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1652" w14:textId="77777777" w:rsidR="00BD4D97" w:rsidRDefault="00BD4D97" w:rsidP="00BD4D97">
      <w:pPr>
        <w:rPr>
          <w:rFonts w:ascii="Times New Roman" w:hAnsi="Times New Roman" w:cs="Times New Roman"/>
          <w:b/>
          <w:bCs/>
        </w:rPr>
      </w:pPr>
      <w:r w:rsidRPr="00A11F5E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>l</w:t>
      </w:r>
      <w:r w:rsidRPr="00A11F5E">
        <w:rPr>
          <w:rFonts w:ascii="Times New Roman" w:hAnsi="Times New Roman" w:cs="Times New Roman"/>
          <w:b/>
          <w:bCs/>
        </w:rPr>
        <w:t xml:space="preserve"> Figure S</w:t>
      </w:r>
      <w:r>
        <w:rPr>
          <w:rFonts w:ascii="Times New Roman" w:hAnsi="Times New Roman" w:cs="Times New Roman" w:hint="eastAsia"/>
          <w:b/>
          <w:bCs/>
        </w:rPr>
        <w:t>10</w:t>
      </w:r>
    </w:p>
    <w:p w14:paraId="02373AF5" w14:textId="77777777" w:rsidR="00BD4D97" w:rsidRDefault="00BD4D97" w:rsidP="00BD4D97">
      <w:pPr>
        <w:rPr>
          <w:rFonts w:ascii="Times New Roman" w:hAnsi="Times New Roman" w:cs="Times New Roman"/>
          <w:b/>
          <w:bCs/>
        </w:rPr>
      </w:pPr>
    </w:p>
    <w:p w14:paraId="1BDD8373" w14:textId="4BA73634" w:rsidR="00BD4D97" w:rsidRDefault="00CB26EF" w:rsidP="00BD4D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508DCF7" wp14:editId="2DE18C95">
            <wp:extent cx="4954047" cy="4797706"/>
            <wp:effectExtent l="0" t="0" r="0" b="3175"/>
            <wp:docPr id="624447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26" cy="481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8A055" w14:textId="77777777" w:rsidR="00BD4D97" w:rsidRDefault="00BD4D97" w:rsidP="00BD4D97">
      <w:pPr>
        <w:rPr>
          <w:rFonts w:ascii="Times New Roman" w:hAnsi="Times New Roman" w:cs="Times New Roman"/>
          <w:b/>
          <w:bCs/>
        </w:rPr>
      </w:pPr>
    </w:p>
    <w:p w14:paraId="11FBA749" w14:textId="64F2A679" w:rsidR="00BD4D97" w:rsidRPr="00723FD8" w:rsidRDefault="00BD4D97" w:rsidP="00BD4D97">
      <w:pPr>
        <w:rPr>
          <w:rFonts w:ascii="Times New Roman" w:hAnsi="Times New Roman" w:cs="Times New Roman"/>
        </w:rPr>
      </w:pPr>
      <w:r w:rsidRPr="00A11F5E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 w:hint="eastAsia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. Distinguishing AEV caused by true ASE from that by confounding factors.  </w:t>
      </w:r>
      <w:r w:rsidRPr="004761EA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</w:t>
      </w:r>
      <w:r w:rsidRPr="004761EA">
        <w:rPr>
          <w:rFonts w:ascii="Times New Roman" w:hAnsi="Times New Roman" w:cs="Times New Roman"/>
        </w:rPr>
        <w:t>examples used here represent genes in diploid regions.</w:t>
      </w:r>
      <w:r>
        <w:rPr>
          <w:rFonts w:ascii="Times New Roman" w:hAnsi="Times New Roman" w:cs="Times New Roman"/>
          <w:b/>
          <w:bCs/>
        </w:rPr>
        <w:t xml:space="preserve"> </w:t>
      </w:r>
      <w:r w:rsidRPr="00FE17BD">
        <w:rPr>
          <w:rFonts w:ascii="Times New Roman" w:hAnsi="Times New Roman" w:cs="Times New Roman"/>
          <w:i/>
          <w:iCs/>
        </w:rPr>
        <w:t>Top</w:t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</w:rPr>
        <w:t xml:space="preserve"> true ASE event with </w:t>
      </w:r>
      <w:r w:rsidRPr="00723FD8">
        <w:rPr>
          <w:rFonts w:ascii="Times New Roman" w:hAnsi="Times New Roman" w:cs="Times New Roman"/>
          <w:i/>
          <w:iCs/>
        </w:rPr>
        <w:t>FAT1</w:t>
      </w:r>
      <w:r>
        <w:rPr>
          <w:rFonts w:ascii="Times New Roman" w:hAnsi="Times New Roman" w:cs="Times New Roman"/>
        </w:rPr>
        <w:t xml:space="preserve"> V1689fs in a </w:t>
      </w:r>
      <w:bookmarkStart w:id="0" w:name="_Hlk195085174"/>
      <w:r>
        <w:rPr>
          <w:rFonts w:ascii="Times New Roman" w:hAnsi="Times New Roman" w:cs="Times New Roman"/>
        </w:rPr>
        <w:t>head-and-neck squamous cell carcinoma</w:t>
      </w:r>
      <w:bookmarkEnd w:id="0"/>
      <w:r>
        <w:rPr>
          <w:rFonts w:ascii="Times New Roman" w:hAnsi="Times New Roman" w:cs="Times New Roman"/>
        </w:rPr>
        <w:t xml:space="preserve"> (</w:t>
      </w:r>
      <w:r w:rsidRPr="00127247">
        <w:rPr>
          <w:rFonts w:ascii="Times New Roman" w:hAnsi="Times New Roman" w:cs="Times New Roman"/>
        </w:rPr>
        <w:t>TCGA-DQ-5629</w:t>
      </w:r>
      <w:r>
        <w:rPr>
          <w:rFonts w:ascii="Times New Roman" w:hAnsi="Times New Roman" w:cs="Times New Roman"/>
        </w:rPr>
        <w:t>) characterized by the SNP VAF</w:t>
      </w:r>
      <w:r w:rsidRPr="00723FD8">
        <w:rPr>
          <w:rFonts w:ascii="Times New Roman" w:hAnsi="Times New Roman" w:cs="Times New Roman"/>
          <w:vertAlign w:val="superscript"/>
        </w:rPr>
        <w:t>RNA</w:t>
      </w:r>
      <w:r>
        <w:rPr>
          <w:rFonts w:ascii="Times New Roman" w:hAnsi="Times New Roman" w:cs="Times New Roman"/>
        </w:rPr>
        <w:t xml:space="preserve"> deviating from 0.5 (excluding mutation VAF</w:t>
      </w:r>
      <w:r w:rsidRPr="00723FD8">
        <w:rPr>
          <w:rFonts w:ascii="Times New Roman" w:hAnsi="Times New Roman" w:cs="Times New Roman"/>
          <w:vertAlign w:val="superscript"/>
        </w:rPr>
        <w:t>RNA</w:t>
      </w:r>
      <w:r>
        <w:rPr>
          <w:rFonts w:ascii="Times New Roman" w:hAnsi="Times New Roman" w:cs="Times New Roman"/>
        </w:rPr>
        <w:t xml:space="preserve">) with a simulation-based </w:t>
      </w:r>
      <w:r w:rsidRPr="00723FD8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= </w:t>
      </w:r>
      <w:r w:rsidR="00605672" w:rsidRPr="003C53A5">
        <w:rPr>
          <w:rFonts w:ascii="Times New Roman" w:hAnsi="Times New Roman" w:cs="Times New Roman"/>
        </w:rPr>
        <w:t>2.2×10</w:t>
      </w:r>
      <w:r w:rsidR="00605672" w:rsidRPr="003C53A5">
        <w:rPr>
          <w:rFonts w:ascii="Times New Roman" w:hAnsi="Times New Roman" w:cs="Times New Roman"/>
          <w:vertAlign w:val="superscript"/>
        </w:rPr>
        <w:t>-16</w:t>
      </w:r>
      <w:r>
        <w:rPr>
          <w:rFonts w:ascii="Times New Roman" w:hAnsi="Times New Roman" w:cs="Times New Roman"/>
        </w:rPr>
        <w:t xml:space="preserve"> (M</w:t>
      </w:r>
      <w:r w:rsidR="00D351E9">
        <w:rPr>
          <w:rFonts w:ascii="Times New Roman" w:hAnsi="Times New Roman" w:cs="Times New Roman" w:hint="eastAsia"/>
        </w:rPr>
        <w:t>ETHODS</w:t>
      </w:r>
      <w:r>
        <w:rPr>
          <w:rFonts w:ascii="Times New Roman" w:hAnsi="Times New Roman" w:cs="Times New Roman"/>
        </w:rPr>
        <w:t xml:space="preserve">). </w:t>
      </w:r>
      <w:r w:rsidRPr="005A059C">
        <w:rPr>
          <w:rFonts w:ascii="Times New Roman" w:hAnsi="Times New Roman" w:cs="Times New Roman"/>
          <w:i/>
          <w:iCs/>
        </w:rPr>
        <w:t>Bottom</w:t>
      </w:r>
      <w:r>
        <w:rPr>
          <w:rFonts w:ascii="Times New Roman" w:hAnsi="Times New Roman" w:cs="Times New Roman"/>
        </w:rPr>
        <w:t xml:space="preserve">: false ASE with </w:t>
      </w:r>
      <w:bookmarkStart w:id="1" w:name="_Hlk213298815"/>
      <w:r w:rsidRPr="00723FD8">
        <w:rPr>
          <w:rFonts w:ascii="Times New Roman" w:hAnsi="Times New Roman" w:cs="Times New Roman"/>
          <w:i/>
          <w:iCs/>
        </w:rPr>
        <w:t>MAP3K1</w:t>
      </w:r>
      <w:r>
        <w:rPr>
          <w:rFonts w:ascii="Times New Roman" w:hAnsi="Times New Roman" w:cs="Times New Roman"/>
        </w:rPr>
        <w:t xml:space="preserve"> P324_N325fs </w:t>
      </w:r>
      <w:bookmarkEnd w:id="1"/>
      <w:r>
        <w:rPr>
          <w:rFonts w:ascii="Times New Roman" w:hAnsi="Times New Roman" w:cs="Times New Roman"/>
        </w:rPr>
        <w:t>in a breast cancer (</w:t>
      </w:r>
      <w:r w:rsidRPr="00127247">
        <w:rPr>
          <w:rFonts w:ascii="Times New Roman" w:hAnsi="Times New Roman" w:cs="Times New Roman"/>
        </w:rPr>
        <w:t>TCGA-BH-A0DT</w:t>
      </w:r>
      <w:r>
        <w:rPr>
          <w:rFonts w:ascii="Times New Roman" w:hAnsi="Times New Roman" w:cs="Times New Roman"/>
        </w:rPr>
        <w:t>) exhibited an insignificant</w:t>
      </w:r>
      <w:r>
        <w:rPr>
          <w:rFonts w:ascii="Times New Roman" w:hAnsi="Times New Roman" w:cs="Times New Roman" w:hint="eastAsia"/>
        </w:rPr>
        <w:t xml:space="preserve"> deviation with</w:t>
      </w:r>
      <w:r>
        <w:rPr>
          <w:rFonts w:ascii="Times New Roman" w:hAnsi="Times New Roman" w:cs="Times New Roman"/>
        </w:rPr>
        <w:t xml:space="preserve"> </w:t>
      </w:r>
      <w:r w:rsidRPr="00723FD8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= 0.08. </w:t>
      </w:r>
    </w:p>
    <w:p w14:paraId="7749B8A5" w14:textId="77777777" w:rsidR="0010261D" w:rsidRDefault="0010261D"/>
    <w:sectPr w:rsidR="0010261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C01C" w14:textId="77777777" w:rsidR="00024655" w:rsidRDefault="00024655" w:rsidP="00024655">
      <w:pPr>
        <w:spacing w:after="0" w:line="240" w:lineRule="auto"/>
      </w:pPr>
      <w:r>
        <w:separator/>
      </w:r>
    </w:p>
  </w:endnote>
  <w:endnote w:type="continuationSeparator" w:id="0">
    <w:p w14:paraId="56BC775D" w14:textId="77777777" w:rsidR="00024655" w:rsidRDefault="00024655" w:rsidP="0002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81CD" w14:textId="6841ABDC" w:rsidR="00024655" w:rsidRDefault="00024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7E40" w14:textId="08D82CF7" w:rsidR="00024655" w:rsidRDefault="000246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F639" w14:textId="3864A9F0" w:rsidR="00024655" w:rsidRDefault="00024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643E" w14:textId="77777777" w:rsidR="00024655" w:rsidRDefault="00024655" w:rsidP="00024655">
      <w:pPr>
        <w:spacing w:after="0" w:line="240" w:lineRule="auto"/>
      </w:pPr>
      <w:r>
        <w:separator/>
      </w:r>
    </w:p>
  </w:footnote>
  <w:footnote w:type="continuationSeparator" w:id="0">
    <w:p w14:paraId="540F3D6A" w14:textId="77777777" w:rsidR="00024655" w:rsidRDefault="00024655" w:rsidP="00024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55"/>
    <w:rsid w:val="00024655"/>
    <w:rsid w:val="000E3561"/>
    <w:rsid w:val="0010261D"/>
    <w:rsid w:val="00142804"/>
    <w:rsid w:val="001F4891"/>
    <w:rsid w:val="00206D83"/>
    <w:rsid w:val="00605672"/>
    <w:rsid w:val="006310DF"/>
    <w:rsid w:val="006A5B2B"/>
    <w:rsid w:val="00703EB7"/>
    <w:rsid w:val="00861791"/>
    <w:rsid w:val="008B31DC"/>
    <w:rsid w:val="00B80B9E"/>
    <w:rsid w:val="00BD4D97"/>
    <w:rsid w:val="00CB26EF"/>
    <w:rsid w:val="00D3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1CB458"/>
  <w15:chartTrackingRefBased/>
  <w15:docId w15:val="{49078831-9CAA-432C-99A8-92783EFE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97"/>
  </w:style>
  <w:style w:type="paragraph" w:styleId="Heading1">
    <w:name w:val="heading 1"/>
    <w:basedOn w:val="Normal"/>
    <w:next w:val="Normal"/>
    <w:link w:val="Heading1Char"/>
    <w:uiPriority w:val="9"/>
    <w:qFormat/>
    <w:rsid w:val="00024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65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2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443</Characters>
  <Application>Microsoft Office Word</Application>
  <DocSecurity>0</DocSecurity>
  <Lines>10</Lines>
  <Paragraphs>2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Hagiwara, Kohei</dc:creator>
  <cp:keywords/>
  <dc:description/>
  <cp:lastModifiedBy>Hagiwara, Kohei</cp:lastModifiedBy>
  <cp:revision>6</cp:revision>
  <dcterms:created xsi:type="dcterms:W3CDTF">2025-11-10T19:10:00Z</dcterms:created>
  <dcterms:modified xsi:type="dcterms:W3CDTF">2026-01-22T20:14:00Z</dcterms:modified>
</cp:coreProperties>
</file>