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F91A4" w14:textId="0F313B7A" w:rsidR="00682FC5" w:rsidRDefault="001C0447" w:rsidP="00682FC5">
      <w:pPr>
        <w:spacing w:after="0" w:line="240" w:lineRule="auto"/>
        <w:rPr>
          <w:rFonts w:ascii="Calibri" w:hAnsi="Calibri" w:cs="Calibri"/>
          <w:i/>
          <w:iCs/>
          <w:sz w:val="16"/>
          <w:szCs w:val="16"/>
        </w:rPr>
      </w:pPr>
      <w:r w:rsidRPr="00682FC5">
        <w:rPr>
          <w:rFonts w:ascii="Calibri" w:hAnsi="Calibri" w:cs="Calibri"/>
          <w:b/>
          <w:bCs/>
          <w:sz w:val="16"/>
          <w:szCs w:val="16"/>
        </w:rPr>
        <w:t>Supplemental</w:t>
      </w:r>
      <w:r w:rsidR="00510317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682FC5">
        <w:rPr>
          <w:rFonts w:ascii="Calibri" w:hAnsi="Calibri" w:cs="Calibri"/>
          <w:b/>
          <w:bCs/>
          <w:sz w:val="16"/>
          <w:szCs w:val="16"/>
        </w:rPr>
        <w:t>Table</w:t>
      </w:r>
      <w:r w:rsidR="00510317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682FC5">
        <w:rPr>
          <w:rFonts w:ascii="Calibri" w:hAnsi="Calibri" w:cs="Calibri"/>
          <w:b/>
          <w:bCs/>
          <w:sz w:val="16"/>
          <w:szCs w:val="16"/>
        </w:rPr>
        <w:t>S1</w:t>
      </w:r>
      <w:r w:rsidR="00682FC5" w:rsidRPr="00682FC5">
        <w:rPr>
          <w:rFonts w:ascii="Calibri" w:hAnsi="Calibri" w:cs="Calibri"/>
          <w:b/>
          <w:bCs/>
          <w:sz w:val="16"/>
          <w:szCs w:val="16"/>
        </w:rPr>
        <w:t>.</w:t>
      </w:r>
      <w:r w:rsidR="00682FC5">
        <w:rPr>
          <w:rFonts w:ascii="Calibri" w:hAnsi="Calibri" w:cs="Calibri"/>
          <w:b/>
          <w:bCs/>
          <w:sz w:val="16"/>
          <w:szCs w:val="16"/>
        </w:rPr>
        <w:tab/>
      </w:r>
      <w:r w:rsidR="00682FC5" w:rsidRPr="00682FC5">
        <w:rPr>
          <w:rFonts w:ascii="Calibri" w:hAnsi="Calibri" w:cs="Calibri"/>
          <w:sz w:val="16"/>
          <w:szCs w:val="16"/>
        </w:rPr>
        <w:t xml:space="preserve">Repeat expansion carrier findings for </w:t>
      </w:r>
      <w:r w:rsidR="00682FC5" w:rsidRPr="0013444C">
        <w:rPr>
          <w:rFonts w:ascii="Calibri" w:hAnsi="Calibri" w:cs="Calibri"/>
          <w:i/>
          <w:iCs/>
          <w:sz w:val="16"/>
          <w:szCs w:val="16"/>
        </w:rPr>
        <w:t>RFC1</w:t>
      </w:r>
      <w:r w:rsidR="00682FC5" w:rsidRPr="00682FC5">
        <w:rPr>
          <w:rFonts w:ascii="Calibri" w:hAnsi="Calibri" w:cs="Calibri"/>
          <w:sz w:val="16"/>
          <w:szCs w:val="16"/>
        </w:rPr>
        <w:t xml:space="preserve"> and </w:t>
      </w:r>
      <w:r w:rsidR="00682FC5" w:rsidRPr="0013444C">
        <w:rPr>
          <w:rFonts w:ascii="Calibri" w:hAnsi="Calibri" w:cs="Calibri"/>
          <w:i/>
          <w:iCs/>
          <w:sz w:val="16"/>
          <w:szCs w:val="16"/>
        </w:rPr>
        <w:t>FXN</w:t>
      </w:r>
    </w:p>
    <w:p w14:paraId="5A915E05" w14:textId="77777777" w:rsidR="00510317" w:rsidRPr="00510317" w:rsidRDefault="00510317" w:rsidP="00682FC5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tbl>
      <w:tblPr>
        <w:tblW w:w="8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851"/>
        <w:gridCol w:w="1984"/>
        <w:gridCol w:w="1418"/>
        <w:gridCol w:w="1134"/>
        <w:gridCol w:w="709"/>
      </w:tblGrid>
      <w:tr w:rsidR="000A5D5E" w:rsidRPr="005957A3" w14:paraId="15039565" w14:textId="77777777" w:rsidTr="000A5D5E">
        <w:trPr>
          <w:trHeight w:val="240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18355" w14:textId="77777777" w:rsidR="001C0447" w:rsidRPr="005957A3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Individual ID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85940" w14:textId="77777777" w:rsidR="001C0447" w:rsidRPr="005957A3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Gene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4DDEC" w14:textId="77777777" w:rsidR="001C0447" w:rsidRPr="005957A3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Disease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248E7" w14:textId="77777777" w:rsidR="001C0447" w:rsidRPr="005957A3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Inheritance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39929" w14:textId="77777777" w:rsidR="001C0447" w:rsidRPr="005957A3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EH5 identified as expanded~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7B288" w14:textId="6905FE98" w:rsidR="001C0447" w:rsidRPr="005957A3" w:rsidRDefault="0013444C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Straglr</w:t>
            </w:r>
            <w:r w:rsidR="001C0447"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 called motif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8CFF7" w14:textId="330BD390" w:rsidR="001C0447" w:rsidRPr="005957A3" w:rsidRDefault="0013444C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Straglr</w:t>
            </w:r>
            <w:r w:rsidR="001C0447"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 RE size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F1849" w14:textId="77777777" w:rsidR="001C0447" w:rsidRPr="005957A3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5957A3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Zygosity</w:t>
            </w:r>
          </w:p>
        </w:tc>
      </w:tr>
      <w:tr w:rsidR="000A5D5E" w:rsidRPr="001C0447" w14:paraId="75447C59" w14:textId="77777777" w:rsidTr="00EB35C8">
        <w:trPr>
          <w:trHeight w:val="240"/>
        </w:trPr>
        <w:tc>
          <w:tcPr>
            <w:tcW w:w="993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6F43F" w14:textId="35BEAB62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FF63A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4E356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708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23AE7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FRDA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A6F88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5966A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82A76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1D56D" w14:textId="4F6DE3D0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14*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560EF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6EAD5E15" w14:textId="77777777" w:rsidTr="00EB35C8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36621" w14:textId="6EC1969B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FF63A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73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1ED50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9CA0F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FRDA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9A3E8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1A877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8A504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F3E61" w14:textId="5D7FAF8C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570*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8E45C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3A655280" w14:textId="77777777" w:rsidTr="00EB35C8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F4278" w14:textId="13BBA781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FF63A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85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5AC5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26386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FRDA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0C932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361E0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E98A1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2328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629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A31CC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52D3C971" w14:textId="77777777" w:rsidTr="00EB35C8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AC7D9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P109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1B763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5057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FRDA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072EA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54111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DFCA5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22D1E" w14:textId="3A882DC3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160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9B64F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5D37CDCE" w14:textId="77777777" w:rsidTr="00EB35C8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3DE9A" w14:textId="5BBE3D8C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FF63A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F78A9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4C682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CANVAS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03E45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1BD20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14937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2C5F4" w14:textId="45AACD23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395*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10EF6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7FBB3AB9" w14:textId="77777777" w:rsidTr="00EB35C8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F3AE4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P109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31B9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72741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CANVAS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9E4EC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FF265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30387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B2F08" w14:textId="61315550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1109*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80958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648EC1ED" w14:textId="77777777" w:rsidTr="00EB35C8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8CF88" w14:textId="2C4C1022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FF63A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E65DA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6470B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CANVAS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04B95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08420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96FC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(AAAGG)n^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303CF" w14:textId="4EBA0DEF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758*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5EB40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702E0D35" w14:textId="77777777" w:rsidTr="00EB35C8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28C78" w14:textId="7D13ADE2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FF63A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47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3BC9A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70DBB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CANVAS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671B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618FB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92D4E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BBC35" w14:textId="173B3A36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167*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004A45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581341BE" w14:textId="77777777" w:rsidTr="00EB35C8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DA9C8" w14:textId="7702A684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 w:rsidR="00FF63A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90</w:t>
            </w:r>
          </w:p>
        </w:tc>
        <w:tc>
          <w:tcPr>
            <w:tcW w:w="5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73D7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ECA77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CANVAS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9F9D8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2994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00F67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(AAAGG)n^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BBE48" w14:textId="48686CFB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640*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F9E28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  <w:tr w:rsidR="000A5D5E" w:rsidRPr="001C0447" w14:paraId="4513E5AC" w14:textId="77777777" w:rsidTr="00EB35C8">
        <w:trPr>
          <w:trHeight w:val="240"/>
        </w:trPr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DEE5C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E458A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EC4BC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1F1F1F"/>
                <w:kern w:val="0"/>
                <w:sz w:val="16"/>
                <w:szCs w:val="16"/>
                <w:lang w:eastAsia="en-AU"/>
                <w14:ligatures w14:val="none"/>
              </w:rPr>
              <w:t>CANVAS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E0EAD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5ED66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+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120C6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(AATGG)n^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300AE" w14:textId="0041594B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793*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DE842" w14:textId="77777777" w:rsidR="001C0447" w:rsidRPr="001C0447" w:rsidRDefault="001C0447" w:rsidP="00D77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Het</w:t>
            </w:r>
          </w:p>
        </w:tc>
      </w:tr>
    </w:tbl>
    <w:p w14:paraId="4694E8F8" w14:textId="77777777" w:rsidR="004D00CC" w:rsidRPr="00510317" w:rsidRDefault="004D00CC" w:rsidP="001C0447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21E9CBDE" w14:textId="59C25A38" w:rsidR="001C0447" w:rsidRPr="001C0447" w:rsidRDefault="001C0447" w:rsidP="001C0447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1C0447">
        <w:rPr>
          <w:rFonts w:ascii="Calibri" w:hAnsi="Calibri" w:cs="Calibri"/>
          <w:sz w:val="16"/>
          <w:szCs w:val="16"/>
        </w:rPr>
        <w:t>AR, autosomal recessive; EH5, ExpansionHunter5; +, identified; RE, repeat expansion; Het, heterozygous.</w:t>
      </w:r>
    </w:p>
    <w:p w14:paraId="213ED76C" w14:textId="77777777" w:rsidR="001C0447" w:rsidRPr="001C0447" w:rsidRDefault="001C0447" w:rsidP="001C0447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1C0447">
        <w:rPr>
          <w:rFonts w:ascii="Calibri" w:hAnsi="Calibri" w:cs="Calibri"/>
          <w:sz w:val="16"/>
          <w:szCs w:val="16"/>
        </w:rPr>
        <w:t>* less than 7 supporting reads.</w:t>
      </w:r>
    </w:p>
    <w:p w14:paraId="02DB0090" w14:textId="6EC5BBB8" w:rsidR="001C0447" w:rsidRPr="001C0447" w:rsidRDefault="001C0447" w:rsidP="001C0447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1C0447">
        <w:rPr>
          <w:rFonts w:ascii="Calibri" w:hAnsi="Calibri" w:cs="Calibri"/>
          <w:sz w:val="16"/>
          <w:szCs w:val="16"/>
        </w:rPr>
        <w:t>^ motif incorrectly called by S</w:t>
      </w:r>
      <w:r w:rsidR="00E625F2">
        <w:rPr>
          <w:rFonts w:ascii="Calibri" w:hAnsi="Calibri" w:cs="Calibri"/>
          <w:sz w:val="16"/>
          <w:szCs w:val="16"/>
        </w:rPr>
        <w:t>tr</w:t>
      </w:r>
      <w:r w:rsidRPr="001C0447">
        <w:rPr>
          <w:rFonts w:ascii="Calibri" w:hAnsi="Calibri" w:cs="Calibri"/>
          <w:sz w:val="16"/>
          <w:szCs w:val="16"/>
        </w:rPr>
        <w:t>aglr. Upon manual review and orthogonal testing, motif is AAGGG.</w:t>
      </w:r>
    </w:p>
    <w:p w14:paraId="723E3DEF" w14:textId="237B90DF" w:rsidR="001C0447" w:rsidRPr="001C0447" w:rsidRDefault="001C0447" w:rsidP="001C0447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1C0447">
        <w:rPr>
          <w:rFonts w:ascii="Calibri" w:hAnsi="Calibri" w:cs="Calibri"/>
          <w:sz w:val="16"/>
          <w:szCs w:val="16"/>
        </w:rPr>
        <w:t>~ without k</w:t>
      </w:r>
      <w:r w:rsidR="009D5E20">
        <w:rPr>
          <w:rFonts w:ascii="Calibri" w:hAnsi="Calibri" w:cs="Calibri"/>
          <w:sz w:val="16"/>
          <w:szCs w:val="16"/>
        </w:rPr>
        <w:t>-</w:t>
      </w:r>
      <w:r w:rsidRPr="001C0447">
        <w:rPr>
          <w:rFonts w:ascii="Calibri" w:hAnsi="Calibri" w:cs="Calibri"/>
          <w:sz w:val="16"/>
          <w:szCs w:val="16"/>
        </w:rPr>
        <w:t>mer filtering.</w:t>
      </w:r>
    </w:p>
    <w:sectPr w:rsidR="001C0447" w:rsidRPr="001C0447" w:rsidSect="00467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C"/>
    <w:rsid w:val="000A5D5E"/>
    <w:rsid w:val="0013444C"/>
    <w:rsid w:val="001C0447"/>
    <w:rsid w:val="003C1E61"/>
    <w:rsid w:val="00467EAD"/>
    <w:rsid w:val="004D00CC"/>
    <w:rsid w:val="004D442B"/>
    <w:rsid w:val="00510317"/>
    <w:rsid w:val="005853FD"/>
    <w:rsid w:val="005957A3"/>
    <w:rsid w:val="00682FC5"/>
    <w:rsid w:val="006E4C52"/>
    <w:rsid w:val="0090698B"/>
    <w:rsid w:val="009B03D5"/>
    <w:rsid w:val="009D5E20"/>
    <w:rsid w:val="00B752DE"/>
    <w:rsid w:val="00D77DC3"/>
    <w:rsid w:val="00E117F4"/>
    <w:rsid w:val="00E25764"/>
    <w:rsid w:val="00E625F2"/>
    <w:rsid w:val="00E834F7"/>
    <w:rsid w:val="00EB35C8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08EF"/>
  <w15:chartTrackingRefBased/>
  <w15:docId w15:val="{2D1E300E-210D-4E12-81A5-3F8913E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0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5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Snell</dc:creator>
  <cp:keywords/>
  <dc:description/>
  <cp:lastModifiedBy>Paul Lockhart</cp:lastModifiedBy>
  <cp:revision>16</cp:revision>
  <dcterms:created xsi:type="dcterms:W3CDTF">2024-08-22T07:49:00Z</dcterms:created>
  <dcterms:modified xsi:type="dcterms:W3CDTF">2024-11-06T08:07:00Z</dcterms:modified>
</cp:coreProperties>
</file>