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73E8" w:rsidRPr="004655E4" w:rsidRDefault="00EC775D">
      <w:pPr>
        <w:spacing w:line="480" w:lineRule="auto"/>
        <w:rPr>
          <w:rFonts w:ascii="Times New Roman" w:eastAsia="Times New Roman" w:hAnsi="Times New Roman" w:cs="Times New Roman"/>
          <w:b/>
          <w:sz w:val="24"/>
          <w:szCs w:val="24"/>
          <w:lang w:val="en-US"/>
        </w:rPr>
      </w:pPr>
      <w:r w:rsidRPr="004655E4">
        <w:rPr>
          <w:rFonts w:ascii="Times New Roman" w:eastAsia="Times New Roman" w:hAnsi="Times New Roman" w:cs="Times New Roman"/>
          <w:b/>
          <w:sz w:val="24"/>
          <w:szCs w:val="24"/>
          <w:lang w:val="en-US"/>
        </w:rPr>
        <w:t>Supplemental Material</w:t>
      </w:r>
    </w:p>
    <w:p w:rsidR="00D973E8" w:rsidRPr="004655E4" w:rsidRDefault="00EC775D">
      <w:pPr>
        <w:spacing w:line="480" w:lineRule="auto"/>
        <w:rPr>
          <w:rFonts w:ascii="Times New Roman" w:eastAsia="Times New Roman" w:hAnsi="Times New Roman" w:cs="Times New Roman"/>
          <w:sz w:val="24"/>
          <w:szCs w:val="24"/>
          <w:lang w:val="en-US"/>
        </w:rPr>
      </w:pPr>
      <w:proofErr w:type="spellStart"/>
      <w:r w:rsidRPr="004655E4">
        <w:rPr>
          <w:rFonts w:ascii="Times New Roman" w:eastAsia="Times New Roman" w:hAnsi="Times New Roman" w:cs="Times New Roman"/>
          <w:sz w:val="24"/>
          <w:szCs w:val="24"/>
          <w:lang w:val="en-US"/>
        </w:rPr>
        <w:t>MCHelper</w:t>
      </w:r>
      <w:proofErr w:type="spellEnd"/>
      <w:r w:rsidRPr="004655E4">
        <w:rPr>
          <w:rFonts w:ascii="Times New Roman" w:eastAsia="Times New Roman" w:hAnsi="Times New Roman" w:cs="Times New Roman"/>
          <w:sz w:val="24"/>
          <w:szCs w:val="24"/>
          <w:lang w:val="en-US"/>
        </w:rPr>
        <w:t xml:space="preserve"> automatically curates transposable element libraries across eukaryotic species</w:t>
      </w:r>
    </w:p>
    <w:p w:rsidR="00D973E8" w:rsidRPr="004655E4" w:rsidRDefault="00EC775D">
      <w:pPr>
        <w:spacing w:line="480" w:lineRule="auto"/>
        <w:rPr>
          <w:rFonts w:ascii="Times New Roman" w:eastAsia="Times New Roman" w:hAnsi="Times New Roman" w:cs="Times New Roman"/>
          <w:sz w:val="24"/>
          <w:szCs w:val="24"/>
        </w:rPr>
      </w:pPr>
      <w:proofErr w:type="spellStart"/>
      <w:r w:rsidRPr="004655E4">
        <w:rPr>
          <w:rFonts w:ascii="Times New Roman" w:eastAsia="Times New Roman" w:hAnsi="Times New Roman" w:cs="Times New Roman"/>
          <w:sz w:val="24"/>
          <w:szCs w:val="24"/>
        </w:rPr>
        <w:t>Simon</w:t>
      </w:r>
      <w:proofErr w:type="spellEnd"/>
      <w:r w:rsidRPr="004655E4">
        <w:rPr>
          <w:rFonts w:ascii="Times New Roman" w:eastAsia="Times New Roman" w:hAnsi="Times New Roman" w:cs="Times New Roman"/>
          <w:sz w:val="24"/>
          <w:szCs w:val="24"/>
        </w:rPr>
        <w:t xml:space="preserve"> Orozco-Arias</w:t>
      </w:r>
      <w:r w:rsidRPr="004655E4">
        <w:rPr>
          <w:rFonts w:ascii="Times New Roman" w:eastAsia="Times New Roman" w:hAnsi="Times New Roman" w:cs="Times New Roman"/>
          <w:sz w:val="24"/>
          <w:szCs w:val="24"/>
          <w:vertAlign w:val="superscript"/>
        </w:rPr>
        <w:t>1</w:t>
      </w:r>
      <w:r w:rsidRPr="004655E4">
        <w:rPr>
          <w:rFonts w:ascii="Times New Roman" w:eastAsia="Times New Roman" w:hAnsi="Times New Roman" w:cs="Times New Roman"/>
          <w:sz w:val="24"/>
          <w:szCs w:val="24"/>
        </w:rPr>
        <w:t>, Pío Sierra</w:t>
      </w:r>
      <w:r w:rsidRPr="004655E4">
        <w:rPr>
          <w:rFonts w:ascii="Times New Roman" w:eastAsia="Times New Roman" w:hAnsi="Times New Roman" w:cs="Times New Roman"/>
          <w:sz w:val="24"/>
          <w:szCs w:val="24"/>
          <w:vertAlign w:val="superscript"/>
        </w:rPr>
        <w:t>2</w:t>
      </w:r>
      <w:r w:rsidRPr="004655E4">
        <w:rPr>
          <w:rFonts w:ascii="Times New Roman" w:eastAsia="Times New Roman" w:hAnsi="Times New Roman" w:cs="Times New Roman"/>
          <w:sz w:val="24"/>
          <w:szCs w:val="24"/>
        </w:rPr>
        <w:t>, Richard Durbin</w:t>
      </w:r>
      <w:r w:rsidRPr="004655E4">
        <w:rPr>
          <w:rFonts w:ascii="Times New Roman" w:eastAsia="Times New Roman" w:hAnsi="Times New Roman" w:cs="Times New Roman"/>
          <w:sz w:val="24"/>
          <w:szCs w:val="24"/>
          <w:vertAlign w:val="superscript"/>
        </w:rPr>
        <w:t>2</w:t>
      </w:r>
      <w:r w:rsidRPr="004655E4">
        <w:rPr>
          <w:rFonts w:ascii="Times New Roman" w:eastAsia="Times New Roman" w:hAnsi="Times New Roman" w:cs="Times New Roman"/>
          <w:sz w:val="24"/>
          <w:szCs w:val="24"/>
        </w:rPr>
        <w:t>, Josefa González</w:t>
      </w:r>
      <w:r w:rsidRPr="004655E4">
        <w:rPr>
          <w:rFonts w:ascii="Times New Roman" w:eastAsia="Times New Roman" w:hAnsi="Times New Roman" w:cs="Times New Roman"/>
          <w:sz w:val="24"/>
          <w:szCs w:val="24"/>
          <w:vertAlign w:val="superscript"/>
        </w:rPr>
        <w:t>1</w:t>
      </w:r>
      <w:r w:rsidRPr="004655E4">
        <w:rPr>
          <w:rFonts w:ascii="Times New Roman" w:eastAsia="Times New Roman" w:hAnsi="Times New Roman" w:cs="Times New Roman"/>
          <w:sz w:val="24"/>
          <w:szCs w:val="24"/>
        </w:rPr>
        <w:t>*</w:t>
      </w:r>
    </w:p>
    <w:p w:rsidR="00D973E8" w:rsidRPr="004655E4" w:rsidRDefault="00EC775D">
      <w:pPr>
        <w:spacing w:line="480" w:lineRule="auto"/>
        <w:rPr>
          <w:rFonts w:ascii="Times New Roman" w:eastAsia="Times New Roman" w:hAnsi="Times New Roman" w:cs="Times New Roman"/>
          <w:sz w:val="24"/>
          <w:szCs w:val="24"/>
          <w:lang w:val="en-US"/>
        </w:rPr>
      </w:pPr>
      <w:r w:rsidRPr="004655E4">
        <w:rPr>
          <w:rFonts w:ascii="Times New Roman" w:eastAsia="Times New Roman" w:hAnsi="Times New Roman" w:cs="Times New Roman"/>
          <w:sz w:val="24"/>
          <w:szCs w:val="24"/>
          <w:lang w:val="en-US"/>
        </w:rPr>
        <w:t>1 Institute of Evolutionary Biology, CSIC, UPF, Barcelona, Spain.</w:t>
      </w:r>
    </w:p>
    <w:p w:rsidR="00D973E8" w:rsidRPr="004655E4" w:rsidRDefault="00EC775D">
      <w:pPr>
        <w:spacing w:line="480" w:lineRule="auto"/>
        <w:rPr>
          <w:rFonts w:ascii="Times New Roman" w:eastAsia="Times New Roman" w:hAnsi="Times New Roman" w:cs="Times New Roman"/>
          <w:sz w:val="24"/>
          <w:szCs w:val="24"/>
          <w:lang w:val="en-US"/>
        </w:rPr>
      </w:pPr>
      <w:r w:rsidRPr="004655E4">
        <w:rPr>
          <w:rFonts w:ascii="Times New Roman" w:eastAsia="Times New Roman" w:hAnsi="Times New Roman" w:cs="Times New Roman"/>
          <w:sz w:val="24"/>
          <w:szCs w:val="24"/>
          <w:lang w:val="en-US"/>
        </w:rPr>
        <w:t>2 Department of Genetics, University of Cambridge, Cambridge CB2 3EH, UK</w:t>
      </w:r>
    </w:p>
    <w:p w:rsidR="00D973E8" w:rsidRPr="004655E4" w:rsidRDefault="00D973E8">
      <w:pPr>
        <w:spacing w:line="480" w:lineRule="auto"/>
        <w:rPr>
          <w:rFonts w:ascii="Times New Roman" w:eastAsia="Times New Roman" w:hAnsi="Times New Roman" w:cs="Times New Roman"/>
          <w:sz w:val="24"/>
          <w:szCs w:val="24"/>
          <w:lang w:val="en-US"/>
        </w:rPr>
      </w:pPr>
    </w:p>
    <w:p w:rsidR="00D973E8" w:rsidRPr="004655E4" w:rsidRDefault="00EC775D">
      <w:pPr>
        <w:spacing w:line="480" w:lineRule="auto"/>
        <w:rPr>
          <w:rFonts w:ascii="Times New Roman" w:eastAsia="Times New Roman" w:hAnsi="Times New Roman" w:cs="Times New Roman"/>
          <w:sz w:val="24"/>
          <w:szCs w:val="24"/>
          <w:lang w:val="en-US"/>
        </w:rPr>
      </w:pPr>
      <w:r w:rsidRPr="004655E4">
        <w:rPr>
          <w:rFonts w:ascii="Times New Roman" w:eastAsia="Times New Roman" w:hAnsi="Times New Roman" w:cs="Times New Roman"/>
          <w:sz w:val="24"/>
          <w:szCs w:val="24"/>
          <w:lang w:val="en-US"/>
        </w:rPr>
        <w:t xml:space="preserve">*Corresponding author: </w:t>
      </w:r>
      <w:hyperlink r:id="rId7">
        <w:r w:rsidRPr="004655E4">
          <w:rPr>
            <w:rFonts w:ascii="Times New Roman" w:eastAsia="Times New Roman" w:hAnsi="Times New Roman" w:cs="Times New Roman"/>
            <w:color w:val="1155CC"/>
            <w:sz w:val="24"/>
            <w:szCs w:val="24"/>
            <w:u w:val="single"/>
            <w:lang w:val="en-US"/>
          </w:rPr>
          <w:t>josefa.gonzalez@csic.es</w:t>
        </w:r>
      </w:hyperlink>
    </w:p>
    <w:p w:rsidR="00D973E8" w:rsidRPr="004655E4" w:rsidRDefault="00D973E8">
      <w:pPr>
        <w:spacing w:line="480" w:lineRule="auto"/>
        <w:rPr>
          <w:rFonts w:ascii="Times New Roman" w:eastAsia="Times New Roman" w:hAnsi="Times New Roman" w:cs="Times New Roman"/>
          <w:sz w:val="24"/>
          <w:szCs w:val="24"/>
          <w:lang w:val="en-US"/>
        </w:rPr>
      </w:pPr>
    </w:p>
    <w:p w:rsidR="00D973E8" w:rsidRPr="004655E4" w:rsidRDefault="00D973E8">
      <w:pPr>
        <w:spacing w:line="480" w:lineRule="auto"/>
        <w:rPr>
          <w:rFonts w:ascii="Times New Roman" w:eastAsia="Times New Roman" w:hAnsi="Times New Roman" w:cs="Times New Roman"/>
          <w:sz w:val="24"/>
          <w:szCs w:val="24"/>
          <w:lang w:val="en-US"/>
        </w:rPr>
      </w:pPr>
    </w:p>
    <w:p w:rsidR="00D973E8" w:rsidRPr="004655E4" w:rsidRDefault="00EC775D">
      <w:pPr>
        <w:spacing w:line="480" w:lineRule="auto"/>
        <w:rPr>
          <w:rFonts w:ascii="Times New Roman" w:eastAsia="Times New Roman" w:hAnsi="Times New Roman" w:cs="Times New Roman"/>
          <w:b/>
          <w:sz w:val="24"/>
          <w:szCs w:val="24"/>
          <w:lang w:val="en-US"/>
        </w:rPr>
      </w:pPr>
      <w:r w:rsidRPr="004655E4">
        <w:rPr>
          <w:rFonts w:ascii="Times New Roman" w:eastAsia="Times New Roman" w:hAnsi="Times New Roman" w:cs="Times New Roman"/>
          <w:b/>
          <w:sz w:val="24"/>
          <w:szCs w:val="24"/>
          <w:lang w:val="en-US"/>
        </w:rPr>
        <w:t>Table of contents:</w:t>
      </w:r>
    </w:p>
    <w:p w:rsidR="00D973E8" w:rsidRPr="004655E4" w:rsidRDefault="00EC775D">
      <w:pPr>
        <w:spacing w:line="480" w:lineRule="auto"/>
        <w:rPr>
          <w:rFonts w:ascii="Times New Roman" w:eastAsia="Times New Roman" w:hAnsi="Times New Roman" w:cs="Times New Roman"/>
          <w:sz w:val="24"/>
          <w:szCs w:val="24"/>
          <w:lang w:val="en-US"/>
        </w:rPr>
      </w:pPr>
      <w:r w:rsidRPr="004655E4">
        <w:rPr>
          <w:rFonts w:ascii="Times New Roman" w:eastAsia="Times New Roman" w:hAnsi="Times New Roman" w:cs="Times New Roman"/>
          <w:b/>
          <w:sz w:val="24"/>
          <w:szCs w:val="24"/>
          <w:lang w:val="en-US"/>
        </w:rPr>
        <w:t xml:space="preserve">Pages </w:t>
      </w:r>
      <w:r w:rsidR="00F16DA2" w:rsidRPr="004655E4">
        <w:rPr>
          <w:rFonts w:ascii="Times New Roman" w:eastAsia="Times New Roman" w:hAnsi="Times New Roman" w:cs="Times New Roman"/>
          <w:b/>
          <w:sz w:val="24"/>
          <w:szCs w:val="24"/>
          <w:lang w:val="en-US"/>
        </w:rPr>
        <w:t>2</w:t>
      </w:r>
      <w:r w:rsidRPr="004655E4">
        <w:rPr>
          <w:rFonts w:ascii="Times New Roman" w:eastAsia="Times New Roman" w:hAnsi="Times New Roman" w:cs="Times New Roman"/>
          <w:b/>
          <w:sz w:val="24"/>
          <w:szCs w:val="24"/>
          <w:lang w:val="en-US"/>
        </w:rPr>
        <w:t>-</w:t>
      </w:r>
      <w:r w:rsidR="00F16DA2" w:rsidRPr="004655E4">
        <w:rPr>
          <w:rFonts w:ascii="Times New Roman" w:eastAsia="Times New Roman" w:hAnsi="Times New Roman" w:cs="Times New Roman"/>
          <w:b/>
          <w:sz w:val="24"/>
          <w:szCs w:val="24"/>
          <w:lang w:val="en-US"/>
        </w:rPr>
        <w:t>5</w:t>
      </w:r>
      <w:r w:rsidRPr="004655E4">
        <w:rPr>
          <w:rFonts w:ascii="Times New Roman" w:eastAsia="Times New Roman" w:hAnsi="Times New Roman" w:cs="Times New Roman"/>
          <w:b/>
          <w:sz w:val="24"/>
          <w:szCs w:val="24"/>
          <w:lang w:val="en-US"/>
        </w:rPr>
        <w:t xml:space="preserve">: </w:t>
      </w:r>
      <w:r w:rsidRPr="004655E4">
        <w:rPr>
          <w:rFonts w:ascii="Times New Roman" w:eastAsia="Times New Roman" w:hAnsi="Times New Roman" w:cs="Times New Roman"/>
          <w:sz w:val="24"/>
          <w:szCs w:val="24"/>
          <w:lang w:val="en-US"/>
        </w:rPr>
        <w:t>Supplemental Figures</w:t>
      </w:r>
    </w:p>
    <w:p w:rsidR="00D973E8" w:rsidRPr="004655E4" w:rsidRDefault="00EC775D">
      <w:pPr>
        <w:spacing w:line="480" w:lineRule="auto"/>
        <w:rPr>
          <w:rFonts w:ascii="Times New Roman" w:eastAsia="Times New Roman" w:hAnsi="Times New Roman" w:cs="Times New Roman"/>
          <w:sz w:val="24"/>
          <w:szCs w:val="24"/>
          <w:lang w:val="en-US"/>
        </w:rPr>
      </w:pPr>
      <w:r w:rsidRPr="004655E4">
        <w:rPr>
          <w:rFonts w:ascii="Times New Roman" w:eastAsia="Times New Roman" w:hAnsi="Times New Roman" w:cs="Times New Roman"/>
          <w:b/>
          <w:sz w:val="24"/>
          <w:szCs w:val="24"/>
          <w:lang w:val="en-US"/>
        </w:rPr>
        <w:t xml:space="preserve">Pages </w:t>
      </w:r>
      <w:r w:rsidR="00F16DA2" w:rsidRPr="004655E4">
        <w:rPr>
          <w:rFonts w:ascii="Times New Roman" w:eastAsia="Times New Roman" w:hAnsi="Times New Roman" w:cs="Times New Roman"/>
          <w:b/>
          <w:sz w:val="24"/>
          <w:szCs w:val="24"/>
          <w:lang w:val="en-US"/>
        </w:rPr>
        <w:t>6</w:t>
      </w:r>
      <w:r w:rsidRPr="004655E4">
        <w:rPr>
          <w:rFonts w:ascii="Times New Roman" w:eastAsia="Times New Roman" w:hAnsi="Times New Roman" w:cs="Times New Roman"/>
          <w:b/>
          <w:sz w:val="24"/>
          <w:szCs w:val="24"/>
          <w:lang w:val="en-US"/>
        </w:rPr>
        <w:t>-1</w:t>
      </w:r>
      <w:r w:rsidR="004655E4">
        <w:rPr>
          <w:rFonts w:ascii="Times New Roman" w:eastAsia="Times New Roman" w:hAnsi="Times New Roman" w:cs="Times New Roman"/>
          <w:b/>
          <w:sz w:val="24"/>
          <w:szCs w:val="24"/>
          <w:lang w:val="en-US"/>
        </w:rPr>
        <w:t>7</w:t>
      </w:r>
      <w:r w:rsidRPr="004655E4">
        <w:rPr>
          <w:rFonts w:ascii="Times New Roman" w:eastAsia="Times New Roman" w:hAnsi="Times New Roman" w:cs="Times New Roman"/>
          <w:b/>
          <w:sz w:val="24"/>
          <w:szCs w:val="24"/>
          <w:lang w:val="en-US"/>
        </w:rPr>
        <w:t xml:space="preserve">: </w:t>
      </w:r>
      <w:r w:rsidRPr="004655E4">
        <w:rPr>
          <w:rFonts w:ascii="Times New Roman" w:eastAsia="Times New Roman" w:hAnsi="Times New Roman" w:cs="Times New Roman"/>
          <w:sz w:val="24"/>
          <w:szCs w:val="24"/>
          <w:lang w:val="en-US"/>
        </w:rPr>
        <w:t>Supplemental Methods</w:t>
      </w:r>
    </w:p>
    <w:p w:rsidR="00D973E8" w:rsidRPr="004655E4" w:rsidRDefault="00D973E8">
      <w:pPr>
        <w:spacing w:line="480" w:lineRule="auto"/>
        <w:rPr>
          <w:rFonts w:ascii="Times New Roman" w:eastAsia="Times New Roman" w:hAnsi="Times New Roman" w:cs="Times New Roman"/>
          <w:b/>
          <w:sz w:val="24"/>
          <w:szCs w:val="24"/>
          <w:lang w:val="en-US"/>
        </w:rPr>
      </w:pPr>
    </w:p>
    <w:p w:rsidR="00D973E8" w:rsidRPr="004655E4" w:rsidRDefault="00EC775D">
      <w:pPr>
        <w:spacing w:line="480" w:lineRule="auto"/>
        <w:rPr>
          <w:rFonts w:ascii="Times New Roman" w:eastAsia="Times New Roman" w:hAnsi="Times New Roman" w:cs="Times New Roman"/>
          <w:b/>
          <w:sz w:val="24"/>
          <w:szCs w:val="24"/>
          <w:lang w:val="en-US"/>
        </w:rPr>
      </w:pPr>
      <w:r w:rsidRPr="004655E4">
        <w:rPr>
          <w:rFonts w:ascii="Times New Roman" w:hAnsi="Times New Roman" w:cs="Times New Roman"/>
          <w:sz w:val="24"/>
          <w:szCs w:val="24"/>
          <w:lang w:val="en-US"/>
        </w:rPr>
        <w:br w:type="page"/>
      </w:r>
    </w:p>
    <w:p w:rsidR="00D973E8" w:rsidRPr="004655E4" w:rsidRDefault="00EC775D">
      <w:pPr>
        <w:spacing w:line="480" w:lineRule="auto"/>
        <w:rPr>
          <w:rFonts w:ascii="Times New Roman" w:eastAsia="Times New Roman" w:hAnsi="Times New Roman" w:cs="Times New Roman"/>
          <w:sz w:val="24"/>
          <w:szCs w:val="24"/>
          <w:lang w:val="en-US"/>
        </w:rPr>
      </w:pPr>
      <w:r w:rsidRPr="004655E4">
        <w:rPr>
          <w:rFonts w:ascii="Times New Roman" w:eastAsia="Times New Roman" w:hAnsi="Times New Roman" w:cs="Times New Roman"/>
          <w:b/>
          <w:sz w:val="24"/>
          <w:szCs w:val="24"/>
          <w:lang w:val="en-US"/>
        </w:rPr>
        <w:lastRenderedPageBreak/>
        <w:t xml:space="preserve">Supplemental Figure S1. </w:t>
      </w:r>
      <w:proofErr w:type="spellStart"/>
      <w:r w:rsidRPr="004655E4">
        <w:rPr>
          <w:rFonts w:ascii="Times New Roman" w:eastAsia="Times New Roman" w:hAnsi="Times New Roman" w:cs="Times New Roman"/>
          <w:b/>
          <w:sz w:val="24"/>
          <w:szCs w:val="24"/>
          <w:lang w:val="en-US"/>
        </w:rPr>
        <w:t>MCHelper</w:t>
      </w:r>
      <w:proofErr w:type="spellEnd"/>
      <w:r w:rsidRPr="004655E4">
        <w:rPr>
          <w:rFonts w:ascii="Times New Roman" w:eastAsia="Times New Roman" w:hAnsi="Times New Roman" w:cs="Times New Roman"/>
          <w:b/>
          <w:sz w:val="24"/>
          <w:szCs w:val="24"/>
          <w:lang w:val="en-US"/>
        </w:rPr>
        <w:t xml:space="preserve"> modules that can also be run independently. </w:t>
      </w:r>
      <w:proofErr w:type="spellStart"/>
      <w:r w:rsidRPr="004655E4">
        <w:rPr>
          <w:rFonts w:ascii="Times New Roman" w:eastAsia="Times New Roman" w:hAnsi="Times New Roman" w:cs="Times New Roman"/>
          <w:sz w:val="24"/>
          <w:szCs w:val="24"/>
          <w:lang w:val="en-US"/>
        </w:rPr>
        <w:t>MCHelper</w:t>
      </w:r>
      <w:proofErr w:type="spellEnd"/>
      <w:r w:rsidRPr="004655E4">
        <w:rPr>
          <w:rFonts w:ascii="Times New Roman" w:eastAsia="Times New Roman" w:hAnsi="Times New Roman" w:cs="Times New Roman"/>
          <w:sz w:val="24"/>
          <w:szCs w:val="24"/>
          <w:lang w:val="en-US"/>
        </w:rPr>
        <w:t xml:space="preserve"> is composed of three modules that can be executed all in a single run or independently (through the -r option). A) Steps of the </w:t>
      </w:r>
      <w:r w:rsidR="006B73C5" w:rsidRPr="004655E4">
        <w:rPr>
          <w:rFonts w:ascii="Times New Roman" w:eastAsia="Times New Roman" w:hAnsi="Times New Roman" w:cs="Times New Roman"/>
          <w:sz w:val="24"/>
          <w:szCs w:val="24"/>
          <w:lang w:val="en-US"/>
        </w:rPr>
        <w:t>“c</w:t>
      </w:r>
      <w:r w:rsidRPr="004655E4">
        <w:rPr>
          <w:rFonts w:ascii="Times New Roman" w:eastAsia="Times New Roman" w:hAnsi="Times New Roman" w:cs="Times New Roman"/>
          <w:sz w:val="24"/>
          <w:szCs w:val="24"/>
          <w:lang w:val="en-US"/>
        </w:rPr>
        <w:t>onsensus extension</w:t>
      </w:r>
      <w:r w:rsidR="006B73C5" w:rsidRPr="004655E4">
        <w:rPr>
          <w:rFonts w:ascii="Times New Roman" w:eastAsia="Times New Roman" w:hAnsi="Times New Roman" w:cs="Times New Roman"/>
          <w:sz w:val="24"/>
          <w:szCs w:val="24"/>
          <w:lang w:val="en-US"/>
        </w:rPr>
        <w:t>”</w:t>
      </w:r>
      <w:r w:rsidRPr="004655E4">
        <w:rPr>
          <w:rFonts w:ascii="Times New Roman" w:eastAsia="Times New Roman" w:hAnsi="Times New Roman" w:cs="Times New Roman"/>
          <w:sz w:val="24"/>
          <w:szCs w:val="24"/>
          <w:lang w:val="en-US"/>
        </w:rPr>
        <w:t xml:space="preserve"> module. B) Steps of the </w:t>
      </w:r>
      <w:r w:rsidR="006B73C5" w:rsidRPr="004655E4">
        <w:rPr>
          <w:rFonts w:ascii="Times New Roman" w:eastAsia="Times New Roman" w:hAnsi="Times New Roman" w:cs="Times New Roman"/>
          <w:sz w:val="24"/>
          <w:szCs w:val="24"/>
          <w:lang w:val="en-US"/>
        </w:rPr>
        <w:t>“m</w:t>
      </w:r>
      <w:r w:rsidRPr="004655E4">
        <w:rPr>
          <w:rFonts w:ascii="Times New Roman" w:eastAsia="Times New Roman" w:hAnsi="Times New Roman" w:cs="Times New Roman"/>
          <w:sz w:val="24"/>
          <w:szCs w:val="24"/>
          <w:lang w:val="en-US"/>
        </w:rPr>
        <w:t xml:space="preserve">anual </w:t>
      </w:r>
      <w:r w:rsidR="006B73C5" w:rsidRPr="004655E4">
        <w:rPr>
          <w:rFonts w:ascii="Times New Roman" w:eastAsia="Times New Roman" w:hAnsi="Times New Roman" w:cs="Times New Roman"/>
          <w:sz w:val="24"/>
          <w:szCs w:val="24"/>
          <w:lang w:val="en-US"/>
        </w:rPr>
        <w:t>i</w:t>
      </w:r>
      <w:r w:rsidRPr="004655E4">
        <w:rPr>
          <w:rFonts w:ascii="Times New Roman" w:eastAsia="Times New Roman" w:hAnsi="Times New Roman" w:cs="Times New Roman"/>
          <w:sz w:val="24"/>
          <w:szCs w:val="24"/>
          <w:lang w:val="en-US"/>
        </w:rPr>
        <w:t>nspection</w:t>
      </w:r>
      <w:r w:rsidR="006B73C5" w:rsidRPr="004655E4">
        <w:rPr>
          <w:rFonts w:ascii="Times New Roman" w:eastAsia="Times New Roman" w:hAnsi="Times New Roman" w:cs="Times New Roman"/>
          <w:sz w:val="24"/>
          <w:szCs w:val="24"/>
          <w:lang w:val="en-US"/>
        </w:rPr>
        <w:t>”</w:t>
      </w:r>
      <w:r w:rsidRPr="004655E4">
        <w:rPr>
          <w:rFonts w:ascii="Times New Roman" w:eastAsia="Times New Roman" w:hAnsi="Times New Roman" w:cs="Times New Roman"/>
          <w:sz w:val="24"/>
          <w:szCs w:val="24"/>
          <w:lang w:val="en-US"/>
        </w:rPr>
        <w:t xml:space="preserve"> module. C) Steps and default parameters of the </w:t>
      </w:r>
      <w:r w:rsidR="006B73C5" w:rsidRPr="004655E4">
        <w:rPr>
          <w:rFonts w:ascii="Times New Roman" w:eastAsia="Times New Roman" w:hAnsi="Times New Roman" w:cs="Times New Roman"/>
          <w:sz w:val="24"/>
          <w:szCs w:val="24"/>
          <w:lang w:val="en-US"/>
        </w:rPr>
        <w:t>“</w:t>
      </w:r>
      <w:r w:rsidRPr="004655E4">
        <w:rPr>
          <w:rFonts w:ascii="Times New Roman" w:eastAsia="Times New Roman" w:hAnsi="Times New Roman" w:cs="Times New Roman"/>
          <w:sz w:val="24"/>
          <w:szCs w:val="24"/>
          <w:lang w:val="en-US"/>
        </w:rPr>
        <w:t>TE classification</w:t>
      </w:r>
      <w:r w:rsidR="006B73C5" w:rsidRPr="004655E4">
        <w:rPr>
          <w:rFonts w:ascii="Times New Roman" w:eastAsia="Times New Roman" w:hAnsi="Times New Roman" w:cs="Times New Roman"/>
          <w:sz w:val="24"/>
          <w:szCs w:val="24"/>
          <w:lang w:val="en-US"/>
        </w:rPr>
        <w:t>”</w:t>
      </w:r>
      <w:r w:rsidRPr="004655E4">
        <w:rPr>
          <w:rFonts w:ascii="Times New Roman" w:eastAsia="Times New Roman" w:hAnsi="Times New Roman" w:cs="Times New Roman"/>
          <w:sz w:val="24"/>
          <w:szCs w:val="24"/>
          <w:lang w:val="en-US"/>
        </w:rPr>
        <w:t xml:space="preserve"> module. When the </w:t>
      </w:r>
      <w:r w:rsidR="006B73C5" w:rsidRPr="004655E4">
        <w:rPr>
          <w:rFonts w:ascii="Times New Roman" w:eastAsia="Times New Roman" w:hAnsi="Times New Roman" w:cs="Times New Roman"/>
          <w:sz w:val="24"/>
          <w:szCs w:val="24"/>
          <w:lang w:val="en-US"/>
        </w:rPr>
        <w:t>“</w:t>
      </w:r>
      <w:r w:rsidRPr="004655E4">
        <w:rPr>
          <w:rFonts w:ascii="Times New Roman" w:eastAsia="Times New Roman" w:hAnsi="Times New Roman" w:cs="Times New Roman"/>
          <w:sz w:val="24"/>
          <w:szCs w:val="24"/>
          <w:lang w:val="en-US"/>
        </w:rPr>
        <w:t>TE classification</w:t>
      </w:r>
      <w:r w:rsidR="006B73C5" w:rsidRPr="004655E4">
        <w:rPr>
          <w:rFonts w:ascii="Times New Roman" w:eastAsia="Times New Roman" w:hAnsi="Times New Roman" w:cs="Times New Roman"/>
          <w:sz w:val="24"/>
          <w:szCs w:val="24"/>
          <w:lang w:val="en-US"/>
        </w:rPr>
        <w:t>”</w:t>
      </w:r>
      <w:r w:rsidRPr="004655E4">
        <w:rPr>
          <w:rFonts w:ascii="Times New Roman" w:eastAsia="Times New Roman" w:hAnsi="Times New Roman" w:cs="Times New Roman"/>
          <w:sz w:val="24"/>
          <w:szCs w:val="24"/>
          <w:lang w:val="en-US"/>
        </w:rPr>
        <w:t xml:space="preserve"> module is executed independently from the main </w:t>
      </w:r>
      <w:proofErr w:type="spellStart"/>
      <w:r w:rsidRPr="004655E4">
        <w:rPr>
          <w:rFonts w:ascii="Times New Roman" w:eastAsia="Times New Roman" w:hAnsi="Times New Roman" w:cs="Times New Roman"/>
          <w:sz w:val="24"/>
          <w:szCs w:val="24"/>
          <w:lang w:val="en-US"/>
        </w:rPr>
        <w:t>MCHelper</w:t>
      </w:r>
      <w:proofErr w:type="spellEnd"/>
      <w:r w:rsidRPr="004655E4">
        <w:rPr>
          <w:rFonts w:ascii="Times New Roman" w:eastAsia="Times New Roman" w:hAnsi="Times New Roman" w:cs="Times New Roman"/>
          <w:sz w:val="24"/>
          <w:szCs w:val="24"/>
          <w:lang w:val="en-US"/>
        </w:rPr>
        <w:t xml:space="preserve"> flow, the user's TE library will be extended and filtered at the beginning of the module. </w:t>
      </w:r>
    </w:p>
    <w:p w:rsidR="00D973E8" w:rsidRPr="004655E4" w:rsidRDefault="00EC775D">
      <w:pPr>
        <w:spacing w:line="240" w:lineRule="auto"/>
        <w:rPr>
          <w:rFonts w:ascii="Times New Roman" w:eastAsia="Times New Roman" w:hAnsi="Times New Roman" w:cs="Times New Roman"/>
          <w:sz w:val="24"/>
          <w:szCs w:val="24"/>
        </w:rPr>
      </w:pPr>
      <w:r w:rsidRPr="004655E4">
        <w:rPr>
          <w:rFonts w:ascii="Times New Roman" w:eastAsia="Times New Roman" w:hAnsi="Times New Roman" w:cs="Times New Roman"/>
          <w:noProof/>
          <w:sz w:val="24"/>
          <w:szCs w:val="24"/>
        </w:rPr>
        <w:drawing>
          <wp:inline distT="114300" distB="114300" distL="114300" distR="114300">
            <wp:extent cx="5731200" cy="57150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731200" cy="5715000"/>
                    </a:xfrm>
                    <a:prstGeom prst="rect">
                      <a:avLst/>
                    </a:prstGeom>
                    <a:ln/>
                  </pic:spPr>
                </pic:pic>
              </a:graphicData>
            </a:graphic>
          </wp:inline>
        </w:drawing>
      </w:r>
    </w:p>
    <w:p w:rsidR="00D973E8" w:rsidRPr="004655E4" w:rsidRDefault="00D973E8">
      <w:pPr>
        <w:spacing w:line="480" w:lineRule="auto"/>
        <w:rPr>
          <w:rFonts w:ascii="Times New Roman" w:eastAsia="Times New Roman" w:hAnsi="Times New Roman" w:cs="Times New Roman"/>
          <w:sz w:val="24"/>
          <w:szCs w:val="24"/>
        </w:rPr>
      </w:pPr>
    </w:p>
    <w:p w:rsidR="00D973E8" w:rsidRPr="004655E4" w:rsidRDefault="00D973E8">
      <w:pPr>
        <w:spacing w:line="480" w:lineRule="auto"/>
        <w:rPr>
          <w:rFonts w:ascii="Times New Roman" w:eastAsia="Times New Roman" w:hAnsi="Times New Roman" w:cs="Times New Roman"/>
          <w:sz w:val="24"/>
          <w:szCs w:val="24"/>
        </w:rPr>
      </w:pPr>
    </w:p>
    <w:p w:rsidR="00D973E8" w:rsidRPr="004655E4" w:rsidRDefault="00EC775D">
      <w:pPr>
        <w:spacing w:line="480" w:lineRule="auto"/>
        <w:rPr>
          <w:rFonts w:ascii="Times New Roman" w:eastAsia="Times New Roman" w:hAnsi="Times New Roman" w:cs="Times New Roman"/>
          <w:b/>
          <w:sz w:val="24"/>
          <w:szCs w:val="24"/>
          <w:lang w:val="en-US"/>
        </w:rPr>
      </w:pPr>
      <w:r w:rsidRPr="004655E4">
        <w:rPr>
          <w:rFonts w:ascii="Times New Roman" w:eastAsia="Times New Roman" w:hAnsi="Times New Roman" w:cs="Times New Roman"/>
          <w:b/>
          <w:sz w:val="24"/>
          <w:szCs w:val="24"/>
          <w:lang w:val="en-US"/>
        </w:rPr>
        <w:lastRenderedPageBreak/>
        <w:t xml:space="preserve">Supplemental Figure S2. Comparison of the clustering algorithms </w:t>
      </w:r>
      <w:r w:rsidR="006B73C5" w:rsidRPr="004655E4">
        <w:rPr>
          <w:rFonts w:ascii="Times New Roman" w:eastAsia="Times New Roman" w:hAnsi="Times New Roman" w:cs="Times New Roman"/>
          <w:b/>
          <w:sz w:val="24"/>
          <w:szCs w:val="24"/>
          <w:lang w:val="en-US"/>
        </w:rPr>
        <w:t>implemented</w:t>
      </w:r>
      <w:r w:rsidRPr="004655E4">
        <w:rPr>
          <w:rFonts w:ascii="Times New Roman" w:eastAsia="Times New Roman" w:hAnsi="Times New Roman" w:cs="Times New Roman"/>
          <w:b/>
          <w:sz w:val="24"/>
          <w:szCs w:val="24"/>
          <w:lang w:val="en-US"/>
        </w:rPr>
        <w:t xml:space="preserve"> in </w:t>
      </w:r>
      <w:proofErr w:type="spellStart"/>
      <w:r w:rsidRPr="004655E4">
        <w:rPr>
          <w:rFonts w:ascii="Times New Roman" w:eastAsia="Times New Roman" w:hAnsi="Times New Roman" w:cs="Times New Roman"/>
          <w:b/>
          <w:sz w:val="24"/>
          <w:szCs w:val="24"/>
          <w:lang w:val="en-US"/>
        </w:rPr>
        <w:t>MCHelper</w:t>
      </w:r>
      <w:proofErr w:type="spellEnd"/>
      <w:r w:rsidRPr="004655E4">
        <w:rPr>
          <w:rFonts w:ascii="Times New Roman" w:eastAsia="Times New Roman" w:hAnsi="Times New Roman" w:cs="Times New Roman"/>
          <w:b/>
          <w:sz w:val="24"/>
          <w:szCs w:val="24"/>
          <w:lang w:val="en-US"/>
        </w:rPr>
        <w:t>.</w:t>
      </w:r>
    </w:p>
    <w:p w:rsidR="00D973E8" w:rsidRPr="004655E4" w:rsidRDefault="00EC775D">
      <w:pPr>
        <w:spacing w:line="480" w:lineRule="auto"/>
        <w:rPr>
          <w:rFonts w:ascii="Times New Roman" w:eastAsia="Times New Roman" w:hAnsi="Times New Roman" w:cs="Times New Roman"/>
          <w:sz w:val="24"/>
          <w:szCs w:val="24"/>
          <w:lang w:val="en-US"/>
        </w:rPr>
      </w:pPr>
      <w:r w:rsidRPr="004655E4">
        <w:rPr>
          <w:rFonts w:ascii="Times New Roman" w:eastAsia="Times New Roman" w:hAnsi="Times New Roman" w:cs="Times New Roman"/>
          <w:sz w:val="24"/>
          <w:szCs w:val="24"/>
          <w:lang w:val="en-US"/>
        </w:rPr>
        <w:t xml:space="preserve">Number of overlapping consensus sequences for libraries obtained when </w:t>
      </w:r>
      <w:proofErr w:type="spellStart"/>
      <w:r w:rsidRPr="004655E4">
        <w:rPr>
          <w:rFonts w:ascii="Times New Roman" w:eastAsia="Times New Roman" w:hAnsi="Times New Roman" w:cs="Times New Roman"/>
          <w:sz w:val="24"/>
          <w:szCs w:val="24"/>
          <w:lang w:val="en-US"/>
        </w:rPr>
        <w:t>MCHelper</w:t>
      </w:r>
      <w:proofErr w:type="spellEnd"/>
      <w:r w:rsidRPr="004655E4">
        <w:rPr>
          <w:rFonts w:ascii="Times New Roman" w:eastAsia="Times New Roman" w:hAnsi="Times New Roman" w:cs="Times New Roman"/>
          <w:sz w:val="24"/>
          <w:szCs w:val="24"/>
          <w:lang w:val="en-US"/>
        </w:rPr>
        <w:t xml:space="preserve"> is run using CD-HIT and </w:t>
      </w:r>
      <w:proofErr w:type="spellStart"/>
      <w:r w:rsidRPr="004655E4">
        <w:rPr>
          <w:rFonts w:ascii="Times New Roman" w:eastAsia="Times New Roman" w:hAnsi="Times New Roman" w:cs="Times New Roman"/>
          <w:sz w:val="24"/>
          <w:szCs w:val="24"/>
          <w:lang w:val="en-US"/>
        </w:rPr>
        <w:t>MeShClust</w:t>
      </w:r>
      <w:proofErr w:type="spellEnd"/>
      <w:r w:rsidRPr="004655E4">
        <w:rPr>
          <w:rFonts w:ascii="Times New Roman" w:eastAsia="Times New Roman" w:hAnsi="Times New Roman" w:cs="Times New Roman"/>
          <w:sz w:val="24"/>
          <w:szCs w:val="24"/>
          <w:lang w:val="en-US"/>
        </w:rPr>
        <w:t xml:space="preserve"> V3 algorithms. </w:t>
      </w:r>
    </w:p>
    <w:p w:rsidR="00D973E8" w:rsidRPr="004655E4" w:rsidRDefault="00EC775D">
      <w:pPr>
        <w:spacing w:line="480" w:lineRule="auto"/>
        <w:rPr>
          <w:rFonts w:ascii="Times New Roman" w:eastAsia="Times New Roman" w:hAnsi="Times New Roman" w:cs="Times New Roman"/>
          <w:b/>
          <w:sz w:val="24"/>
          <w:szCs w:val="24"/>
        </w:rPr>
      </w:pPr>
      <w:r w:rsidRPr="004655E4">
        <w:rPr>
          <w:rFonts w:ascii="Times New Roman" w:eastAsia="Times New Roman" w:hAnsi="Times New Roman" w:cs="Times New Roman"/>
          <w:b/>
          <w:noProof/>
          <w:sz w:val="24"/>
          <w:szCs w:val="24"/>
        </w:rPr>
        <w:drawing>
          <wp:inline distT="114300" distB="114300" distL="114300" distR="114300">
            <wp:extent cx="5731200" cy="23876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731200" cy="2387600"/>
                    </a:xfrm>
                    <a:prstGeom prst="rect">
                      <a:avLst/>
                    </a:prstGeom>
                    <a:ln/>
                  </pic:spPr>
                </pic:pic>
              </a:graphicData>
            </a:graphic>
          </wp:inline>
        </w:drawing>
      </w:r>
      <w:r w:rsidRPr="004655E4">
        <w:rPr>
          <w:rFonts w:ascii="Times New Roman" w:hAnsi="Times New Roman" w:cs="Times New Roman"/>
          <w:sz w:val="24"/>
          <w:szCs w:val="24"/>
        </w:rPr>
        <w:br w:type="page"/>
      </w:r>
    </w:p>
    <w:p w:rsidR="00D973E8" w:rsidRPr="004655E4" w:rsidRDefault="00EC775D">
      <w:pPr>
        <w:spacing w:line="480" w:lineRule="auto"/>
        <w:rPr>
          <w:rFonts w:ascii="Times New Roman" w:eastAsia="Times New Roman" w:hAnsi="Times New Roman" w:cs="Times New Roman"/>
          <w:b/>
          <w:sz w:val="24"/>
          <w:szCs w:val="24"/>
          <w:lang w:val="en-US"/>
        </w:rPr>
      </w:pPr>
      <w:r w:rsidRPr="004655E4">
        <w:rPr>
          <w:rFonts w:ascii="Times New Roman" w:eastAsia="Times New Roman" w:hAnsi="Times New Roman" w:cs="Times New Roman"/>
          <w:b/>
          <w:sz w:val="24"/>
          <w:szCs w:val="24"/>
          <w:lang w:val="en-US"/>
        </w:rPr>
        <w:lastRenderedPageBreak/>
        <w:t>Supplemental Figure S3.</w:t>
      </w:r>
      <w:r w:rsidRPr="004655E4">
        <w:rPr>
          <w:rFonts w:ascii="Times New Roman" w:eastAsia="Times New Roman" w:hAnsi="Times New Roman" w:cs="Times New Roman"/>
          <w:sz w:val="24"/>
          <w:szCs w:val="24"/>
          <w:lang w:val="en-US"/>
        </w:rPr>
        <w:t xml:space="preserve"> </w:t>
      </w:r>
      <w:r w:rsidRPr="004655E4">
        <w:rPr>
          <w:rFonts w:ascii="Times New Roman" w:eastAsia="Times New Roman" w:hAnsi="Times New Roman" w:cs="Times New Roman"/>
          <w:b/>
          <w:sz w:val="24"/>
          <w:szCs w:val="24"/>
          <w:lang w:val="en-US"/>
        </w:rPr>
        <w:t xml:space="preserve">Number of false positives consensus sequences found in each library. </w:t>
      </w:r>
    </w:p>
    <w:p w:rsidR="00D973E8" w:rsidRPr="004655E4" w:rsidRDefault="00EC775D">
      <w:pPr>
        <w:spacing w:line="480" w:lineRule="auto"/>
        <w:rPr>
          <w:rFonts w:ascii="Times New Roman" w:eastAsia="Times New Roman" w:hAnsi="Times New Roman" w:cs="Times New Roman"/>
          <w:sz w:val="24"/>
          <w:szCs w:val="24"/>
          <w:lang w:val="en-US"/>
        </w:rPr>
      </w:pPr>
      <w:r w:rsidRPr="004655E4">
        <w:rPr>
          <w:rFonts w:ascii="Times New Roman" w:eastAsia="Times New Roman" w:hAnsi="Times New Roman" w:cs="Times New Roman"/>
          <w:sz w:val="24"/>
          <w:szCs w:val="24"/>
          <w:lang w:val="en-US"/>
        </w:rPr>
        <w:t>We consider as false positive</w:t>
      </w:r>
      <w:r w:rsidR="002C523F" w:rsidRPr="004655E4">
        <w:rPr>
          <w:rFonts w:ascii="Times New Roman" w:eastAsia="Times New Roman" w:hAnsi="Times New Roman" w:cs="Times New Roman"/>
          <w:sz w:val="24"/>
          <w:szCs w:val="24"/>
          <w:lang w:val="en-US"/>
        </w:rPr>
        <w:t>s</w:t>
      </w:r>
      <w:r w:rsidRPr="004655E4">
        <w:rPr>
          <w:rFonts w:ascii="Times New Roman" w:eastAsia="Times New Roman" w:hAnsi="Times New Roman" w:cs="Times New Roman"/>
          <w:sz w:val="24"/>
          <w:szCs w:val="24"/>
          <w:lang w:val="en-US"/>
        </w:rPr>
        <w:t xml:space="preserve"> those </w:t>
      </w:r>
      <w:r w:rsidR="002C523F" w:rsidRPr="004655E4">
        <w:rPr>
          <w:rFonts w:ascii="Times New Roman" w:eastAsia="Times New Roman" w:hAnsi="Times New Roman" w:cs="Times New Roman"/>
          <w:sz w:val="24"/>
          <w:szCs w:val="24"/>
          <w:lang w:val="en-US"/>
        </w:rPr>
        <w:t xml:space="preserve">consensus </w:t>
      </w:r>
      <w:r w:rsidRPr="004655E4">
        <w:rPr>
          <w:rFonts w:ascii="Times New Roman" w:eastAsia="Times New Roman" w:hAnsi="Times New Roman" w:cs="Times New Roman"/>
          <w:sz w:val="24"/>
          <w:szCs w:val="24"/>
          <w:lang w:val="en-US"/>
        </w:rPr>
        <w:t xml:space="preserve">sequences that </w:t>
      </w:r>
      <w:proofErr w:type="spellStart"/>
      <w:r w:rsidR="002C523F" w:rsidRPr="004655E4">
        <w:rPr>
          <w:rFonts w:ascii="Times New Roman" w:eastAsia="Times New Roman" w:hAnsi="Times New Roman" w:cs="Times New Roman"/>
          <w:sz w:val="24"/>
          <w:szCs w:val="24"/>
          <w:lang w:val="en-US"/>
        </w:rPr>
        <w:t>i</w:t>
      </w:r>
      <w:proofErr w:type="spellEnd"/>
      <w:r w:rsidRPr="004655E4">
        <w:rPr>
          <w:rFonts w:ascii="Times New Roman" w:eastAsia="Times New Roman" w:hAnsi="Times New Roman" w:cs="Times New Roman"/>
          <w:sz w:val="24"/>
          <w:szCs w:val="24"/>
          <w:lang w:val="en-US"/>
        </w:rPr>
        <w:t xml:space="preserve">) contain Simple Sequence Repeats (SSR) in more than 60% of its length; and/or </w:t>
      </w:r>
      <w:r w:rsidR="002C523F" w:rsidRPr="004655E4">
        <w:rPr>
          <w:rFonts w:ascii="Times New Roman" w:eastAsia="Times New Roman" w:hAnsi="Times New Roman" w:cs="Times New Roman"/>
          <w:sz w:val="24"/>
          <w:szCs w:val="24"/>
          <w:lang w:val="en-US"/>
        </w:rPr>
        <w:t>ii</w:t>
      </w:r>
      <w:r w:rsidRPr="004655E4">
        <w:rPr>
          <w:rFonts w:ascii="Times New Roman" w:eastAsia="Times New Roman" w:hAnsi="Times New Roman" w:cs="Times New Roman"/>
          <w:sz w:val="24"/>
          <w:szCs w:val="24"/>
          <w:lang w:val="en-US"/>
        </w:rPr>
        <w:t xml:space="preserve">) have homology with BUSCO genes; and/or </w:t>
      </w:r>
      <w:r w:rsidR="002C523F" w:rsidRPr="004655E4">
        <w:rPr>
          <w:rFonts w:ascii="Times New Roman" w:eastAsia="Times New Roman" w:hAnsi="Times New Roman" w:cs="Times New Roman"/>
          <w:sz w:val="24"/>
          <w:szCs w:val="24"/>
          <w:lang w:val="en-US"/>
        </w:rPr>
        <w:t>iii</w:t>
      </w:r>
      <w:r w:rsidRPr="004655E4">
        <w:rPr>
          <w:rFonts w:ascii="Times New Roman" w:eastAsia="Times New Roman" w:hAnsi="Times New Roman" w:cs="Times New Roman"/>
          <w:sz w:val="24"/>
          <w:szCs w:val="24"/>
          <w:lang w:val="en-US"/>
        </w:rPr>
        <w:t>) have homology with rRNAs.</w:t>
      </w:r>
    </w:p>
    <w:p w:rsidR="00D973E8" w:rsidRPr="004655E4" w:rsidRDefault="00EC775D">
      <w:pPr>
        <w:spacing w:line="480" w:lineRule="auto"/>
        <w:rPr>
          <w:rFonts w:ascii="Times New Roman" w:eastAsia="Times New Roman" w:hAnsi="Times New Roman" w:cs="Times New Roman"/>
          <w:sz w:val="24"/>
          <w:szCs w:val="24"/>
        </w:rPr>
      </w:pPr>
      <w:r w:rsidRPr="004655E4">
        <w:rPr>
          <w:rFonts w:ascii="Times New Roman" w:eastAsia="Times New Roman" w:hAnsi="Times New Roman" w:cs="Times New Roman"/>
          <w:b/>
          <w:noProof/>
          <w:sz w:val="24"/>
          <w:szCs w:val="24"/>
        </w:rPr>
        <w:drawing>
          <wp:inline distT="114300" distB="114300" distL="114300" distR="114300">
            <wp:extent cx="5731200" cy="28702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731200" cy="2870200"/>
                    </a:xfrm>
                    <a:prstGeom prst="rect">
                      <a:avLst/>
                    </a:prstGeom>
                    <a:ln/>
                  </pic:spPr>
                </pic:pic>
              </a:graphicData>
            </a:graphic>
          </wp:inline>
        </w:drawing>
      </w:r>
      <w:r w:rsidRPr="004655E4">
        <w:rPr>
          <w:rFonts w:ascii="Times New Roman" w:hAnsi="Times New Roman" w:cs="Times New Roman"/>
          <w:sz w:val="24"/>
          <w:szCs w:val="24"/>
        </w:rPr>
        <w:br w:type="page"/>
      </w:r>
    </w:p>
    <w:p w:rsidR="00D973E8" w:rsidRPr="004655E4" w:rsidRDefault="00EC775D">
      <w:pPr>
        <w:spacing w:line="240" w:lineRule="auto"/>
        <w:rPr>
          <w:rFonts w:ascii="Times New Roman" w:eastAsia="Times New Roman" w:hAnsi="Times New Roman" w:cs="Times New Roman"/>
          <w:b/>
          <w:sz w:val="24"/>
          <w:szCs w:val="24"/>
          <w:lang w:val="en-US"/>
        </w:rPr>
      </w:pPr>
      <w:r w:rsidRPr="004655E4">
        <w:rPr>
          <w:rFonts w:ascii="Times New Roman" w:eastAsia="Times New Roman" w:hAnsi="Times New Roman" w:cs="Times New Roman"/>
          <w:b/>
          <w:sz w:val="24"/>
          <w:szCs w:val="24"/>
          <w:lang w:val="en-US"/>
        </w:rPr>
        <w:lastRenderedPageBreak/>
        <w:t xml:space="preserve">Supplemental Figure S4. Consensus length distribution of each TE order in the six species analyzed. </w:t>
      </w:r>
    </w:p>
    <w:p w:rsidR="00AF2185" w:rsidRPr="004655E4" w:rsidRDefault="00AF2185">
      <w:pPr>
        <w:spacing w:line="240" w:lineRule="auto"/>
        <w:rPr>
          <w:rFonts w:ascii="Times New Roman" w:eastAsia="Times New Roman" w:hAnsi="Times New Roman" w:cs="Times New Roman"/>
          <w:b/>
          <w:sz w:val="24"/>
          <w:szCs w:val="24"/>
          <w:lang w:val="en-US"/>
        </w:rPr>
      </w:pPr>
    </w:p>
    <w:p w:rsidR="00D973E8" w:rsidRPr="004655E4" w:rsidRDefault="00EC775D">
      <w:pPr>
        <w:spacing w:line="480" w:lineRule="auto"/>
        <w:rPr>
          <w:rFonts w:ascii="Times New Roman" w:eastAsia="Times New Roman" w:hAnsi="Times New Roman" w:cs="Times New Roman"/>
          <w:sz w:val="24"/>
          <w:szCs w:val="24"/>
        </w:rPr>
      </w:pPr>
      <w:r w:rsidRPr="004655E4">
        <w:rPr>
          <w:rFonts w:ascii="Times New Roman" w:eastAsia="Times New Roman" w:hAnsi="Times New Roman" w:cs="Times New Roman"/>
          <w:b/>
          <w:noProof/>
          <w:sz w:val="24"/>
          <w:szCs w:val="24"/>
        </w:rPr>
        <w:drawing>
          <wp:inline distT="114300" distB="114300" distL="114300" distR="114300">
            <wp:extent cx="5731200" cy="69977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731200" cy="6997700"/>
                    </a:xfrm>
                    <a:prstGeom prst="rect">
                      <a:avLst/>
                    </a:prstGeom>
                    <a:ln/>
                  </pic:spPr>
                </pic:pic>
              </a:graphicData>
            </a:graphic>
          </wp:inline>
        </w:drawing>
      </w:r>
    </w:p>
    <w:p w:rsidR="00D973E8" w:rsidRPr="004655E4" w:rsidRDefault="00D973E8">
      <w:pPr>
        <w:spacing w:line="480" w:lineRule="auto"/>
        <w:rPr>
          <w:rFonts w:ascii="Times New Roman" w:eastAsia="Times New Roman" w:hAnsi="Times New Roman" w:cs="Times New Roman"/>
          <w:b/>
          <w:sz w:val="24"/>
          <w:szCs w:val="24"/>
        </w:rPr>
      </w:pPr>
    </w:p>
    <w:p w:rsidR="00D973E8" w:rsidRPr="004655E4" w:rsidRDefault="00EC775D">
      <w:pPr>
        <w:spacing w:line="480" w:lineRule="auto"/>
        <w:rPr>
          <w:rFonts w:ascii="Times New Roman" w:hAnsi="Times New Roman" w:cs="Times New Roman"/>
          <w:sz w:val="24"/>
          <w:szCs w:val="24"/>
        </w:rPr>
      </w:pPr>
      <w:r w:rsidRPr="004655E4">
        <w:rPr>
          <w:rFonts w:ascii="Times New Roman" w:hAnsi="Times New Roman" w:cs="Times New Roman"/>
          <w:sz w:val="24"/>
          <w:szCs w:val="24"/>
        </w:rPr>
        <w:br w:type="page"/>
      </w:r>
    </w:p>
    <w:p w:rsidR="00D973E8" w:rsidRPr="004655E4" w:rsidRDefault="00EC775D">
      <w:pPr>
        <w:spacing w:line="480" w:lineRule="auto"/>
        <w:rPr>
          <w:rFonts w:ascii="Times New Roman" w:hAnsi="Times New Roman" w:cs="Times New Roman"/>
          <w:b/>
          <w:bCs/>
          <w:sz w:val="24"/>
          <w:szCs w:val="24"/>
          <w:lang w:val="en-US"/>
        </w:rPr>
      </w:pPr>
      <w:r w:rsidRPr="004655E4">
        <w:rPr>
          <w:rFonts w:ascii="Times New Roman" w:hAnsi="Times New Roman" w:cs="Times New Roman"/>
          <w:b/>
          <w:bCs/>
          <w:sz w:val="24"/>
          <w:szCs w:val="24"/>
          <w:lang w:val="en-US"/>
        </w:rPr>
        <w:lastRenderedPageBreak/>
        <w:t>Supplementa</w:t>
      </w:r>
      <w:r w:rsidR="00AF2185" w:rsidRPr="004655E4">
        <w:rPr>
          <w:rFonts w:ascii="Times New Roman" w:hAnsi="Times New Roman" w:cs="Times New Roman"/>
          <w:b/>
          <w:bCs/>
          <w:sz w:val="24"/>
          <w:szCs w:val="24"/>
          <w:lang w:val="en-US"/>
        </w:rPr>
        <w:t>l</w:t>
      </w:r>
      <w:r w:rsidRPr="004655E4">
        <w:rPr>
          <w:rFonts w:ascii="Times New Roman" w:hAnsi="Times New Roman" w:cs="Times New Roman"/>
          <w:b/>
          <w:bCs/>
          <w:sz w:val="24"/>
          <w:szCs w:val="24"/>
          <w:lang w:val="en-US"/>
        </w:rPr>
        <w:t xml:space="preserve"> Methods</w:t>
      </w:r>
    </w:p>
    <w:p w:rsidR="00D973E8" w:rsidRPr="004655E4" w:rsidRDefault="00D973E8">
      <w:pPr>
        <w:spacing w:line="480" w:lineRule="auto"/>
        <w:rPr>
          <w:rFonts w:ascii="Times New Roman" w:hAnsi="Times New Roman" w:cs="Times New Roman"/>
          <w:sz w:val="24"/>
          <w:szCs w:val="24"/>
          <w:lang w:val="en-US"/>
        </w:rPr>
      </w:pPr>
    </w:p>
    <w:p w:rsidR="00D973E8" w:rsidRPr="004655E4" w:rsidRDefault="00EC775D">
      <w:pPr>
        <w:spacing w:line="480" w:lineRule="auto"/>
        <w:rPr>
          <w:rFonts w:ascii="Times New Roman" w:hAnsi="Times New Roman" w:cs="Times New Roman"/>
          <w:b/>
          <w:bCs/>
          <w:sz w:val="24"/>
          <w:szCs w:val="24"/>
          <w:lang w:val="en-US"/>
        </w:rPr>
      </w:pPr>
      <w:r w:rsidRPr="004655E4">
        <w:rPr>
          <w:rFonts w:ascii="Times New Roman" w:hAnsi="Times New Roman" w:cs="Times New Roman"/>
          <w:b/>
          <w:bCs/>
          <w:sz w:val="24"/>
          <w:szCs w:val="24"/>
          <w:lang w:val="en-US"/>
        </w:rPr>
        <w:t>Consensus extension module</w:t>
      </w:r>
    </w:p>
    <w:p w:rsidR="00D973E8" w:rsidRPr="004655E4" w:rsidRDefault="00EC775D">
      <w:pPr>
        <w:spacing w:line="480" w:lineRule="auto"/>
        <w:rPr>
          <w:rFonts w:ascii="Times New Roman" w:hAnsi="Times New Roman" w:cs="Times New Roman"/>
          <w:sz w:val="24"/>
          <w:szCs w:val="24"/>
          <w:lang w:val="en-US"/>
        </w:rPr>
      </w:pPr>
      <w:r w:rsidRPr="004655E4">
        <w:rPr>
          <w:rFonts w:ascii="Times New Roman" w:hAnsi="Times New Roman" w:cs="Times New Roman"/>
          <w:sz w:val="24"/>
          <w:szCs w:val="24"/>
          <w:lang w:val="en-US"/>
        </w:rPr>
        <w:t xml:space="preserve">Because one of the most common issues of the </w:t>
      </w:r>
      <w:r w:rsidRPr="004655E4">
        <w:rPr>
          <w:rFonts w:ascii="Times New Roman" w:hAnsi="Times New Roman" w:cs="Times New Roman"/>
          <w:i/>
          <w:iCs/>
          <w:sz w:val="24"/>
          <w:szCs w:val="24"/>
          <w:lang w:val="en-US"/>
        </w:rPr>
        <w:t>de novo</w:t>
      </w:r>
      <w:r w:rsidRPr="004655E4">
        <w:rPr>
          <w:rFonts w:ascii="Times New Roman" w:hAnsi="Times New Roman" w:cs="Times New Roman"/>
          <w:sz w:val="24"/>
          <w:szCs w:val="24"/>
          <w:lang w:val="en-US"/>
        </w:rPr>
        <w:t xml:space="preserve"> tools is the fragmentation of the consensus, </w:t>
      </w:r>
      <w:proofErr w:type="spellStart"/>
      <w:r w:rsidRPr="004655E4">
        <w:rPr>
          <w:rFonts w:ascii="Times New Roman" w:hAnsi="Times New Roman" w:cs="Times New Roman"/>
          <w:sz w:val="24"/>
          <w:szCs w:val="24"/>
          <w:lang w:val="en-US"/>
        </w:rPr>
        <w:t>MCHelper</w:t>
      </w:r>
      <w:proofErr w:type="spellEnd"/>
      <w:r w:rsidRPr="004655E4">
        <w:rPr>
          <w:rFonts w:ascii="Times New Roman" w:hAnsi="Times New Roman" w:cs="Times New Roman"/>
          <w:sz w:val="24"/>
          <w:szCs w:val="24"/>
          <w:lang w:val="en-US"/>
        </w:rPr>
        <w:t xml:space="preserve"> applies a method to extend the consensus sequences based on the iterative process of Blast, Extract and Extend (BEE) (</w:t>
      </w:r>
      <w:proofErr w:type="spellStart"/>
      <w:r w:rsidRPr="004655E4">
        <w:rPr>
          <w:rFonts w:ascii="Times New Roman" w:hAnsi="Times New Roman" w:cs="Times New Roman"/>
          <w:sz w:val="24"/>
          <w:szCs w:val="24"/>
          <w:lang w:val="en-US"/>
        </w:rPr>
        <w:t>Baril</w:t>
      </w:r>
      <w:proofErr w:type="spellEnd"/>
      <w:r w:rsidRPr="004655E4">
        <w:rPr>
          <w:rFonts w:ascii="Times New Roman" w:hAnsi="Times New Roman" w:cs="Times New Roman"/>
          <w:sz w:val="24"/>
          <w:szCs w:val="24"/>
          <w:lang w:val="en-US"/>
        </w:rPr>
        <w:t xml:space="preserve"> et al., 2022; </w:t>
      </w:r>
      <w:proofErr w:type="spellStart"/>
      <w:r w:rsidRPr="004655E4">
        <w:rPr>
          <w:rFonts w:ascii="Times New Roman" w:hAnsi="Times New Roman" w:cs="Times New Roman"/>
          <w:sz w:val="24"/>
          <w:szCs w:val="24"/>
          <w:lang w:val="en-US"/>
        </w:rPr>
        <w:t>Goubert</w:t>
      </w:r>
      <w:proofErr w:type="spellEnd"/>
      <w:r w:rsidRPr="004655E4">
        <w:rPr>
          <w:rFonts w:ascii="Times New Roman" w:hAnsi="Times New Roman" w:cs="Times New Roman"/>
          <w:sz w:val="24"/>
          <w:szCs w:val="24"/>
          <w:lang w:val="en-US"/>
        </w:rPr>
        <w:t xml:space="preserve"> et al., 2022; Platt et al., 2016). After each BEE iteration, </w:t>
      </w:r>
      <w:proofErr w:type="spellStart"/>
      <w:r w:rsidRPr="004655E4">
        <w:rPr>
          <w:rFonts w:ascii="Times New Roman" w:hAnsi="Times New Roman" w:cs="Times New Roman"/>
          <w:sz w:val="24"/>
          <w:szCs w:val="24"/>
          <w:lang w:val="en-US"/>
        </w:rPr>
        <w:t>MCHelper</w:t>
      </w:r>
      <w:proofErr w:type="spellEnd"/>
      <w:r w:rsidRPr="004655E4">
        <w:rPr>
          <w:rFonts w:ascii="Times New Roman" w:hAnsi="Times New Roman" w:cs="Times New Roman"/>
          <w:sz w:val="24"/>
          <w:szCs w:val="24"/>
          <w:lang w:val="en-US"/>
        </w:rPr>
        <w:t xml:space="preserve"> splits multiple sequence alignments (MSA) into sub-groups to generate consensus sequences that better represent the evolutionary history of each TE family/subfamily. To do this, </w:t>
      </w:r>
      <w:proofErr w:type="spellStart"/>
      <w:r w:rsidRPr="004655E4">
        <w:rPr>
          <w:rFonts w:ascii="Times New Roman" w:hAnsi="Times New Roman" w:cs="Times New Roman"/>
          <w:sz w:val="24"/>
          <w:szCs w:val="24"/>
          <w:lang w:val="en-US"/>
        </w:rPr>
        <w:t>MCHelper</w:t>
      </w:r>
      <w:proofErr w:type="spellEnd"/>
      <w:r w:rsidRPr="004655E4">
        <w:rPr>
          <w:rFonts w:ascii="Times New Roman" w:hAnsi="Times New Roman" w:cs="Times New Roman"/>
          <w:sz w:val="24"/>
          <w:szCs w:val="24"/>
          <w:lang w:val="en-US"/>
        </w:rPr>
        <w:t xml:space="preserve"> applies an automatic clustering approach directly on the MSA using the DBSCAN algorithm (Ester et al., 1996) implemented in </w:t>
      </w:r>
      <w:proofErr w:type="spellStart"/>
      <w:r w:rsidRPr="004655E4">
        <w:rPr>
          <w:rFonts w:ascii="Times New Roman" w:hAnsi="Times New Roman" w:cs="Times New Roman"/>
          <w:sz w:val="24"/>
          <w:szCs w:val="24"/>
          <w:lang w:val="en-US"/>
        </w:rPr>
        <w:t>scikit</w:t>
      </w:r>
      <w:proofErr w:type="spellEnd"/>
      <w:r w:rsidRPr="004655E4">
        <w:rPr>
          <w:rFonts w:ascii="Times New Roman" w:hAnsi="Times New Roman" w:cs="Times New Roman"/>
          <w:sz w:val="24"/>
          <w:szCs w:val="24"/>
          <w:lang w:val="en-US"/>
        </w:rPr>
        <w:t>-learn v.1.0.2 (</w:t>
      </w:r>
      <w:proofErr w:type="spellStart"/>
      <w:r w:rsidRPr="004655E4">
        <w:rPr>
          <w:rFonts w:ascii="Times New Roman" w:hAnsi="Times New Roman" w:cs="Times New Roman"/>
          <w:sz w:val="24"/>
          <w:szCs w:val="24"/>
          <w:lang w:val="en-US"/>
        </w:rPr>
        <w:t>Pedregosa</w:t>
      </w:r>
      <w:proofErr w:type="spellEnd"/>
      <w:r w:rsidRPr="004655E4">
        <w:rPr>
          <w:rFonts w:ascii="Times New Roman" w:hAnsi="Times New Roman" w:cs="Times New Roman"/>
          <w:sz w:val="24"/>
          <w:szCs w:val="24"/>
          <w:lang w:val="en-US"/>
        </w:rPr>
        <w:t xml:space="preserve"> et al., 2011) and based on a kimura two parameters distance between the aligned sequences (Kimura, 1980). </w:t>
      </w:r>
      <w:proofErr w:type="spellStart"/>
      <w:r w:rsidRPr="004655E4">
        <w:rPr>
          <w:rFonts w:ascii="Times New Roman" w:hAnsi="Times New Roman" w:cs="Times New Roman"/>
          <w:sz w:val="24"/>
          <w:szCs w:val="24"/>
          <w:lang w:val="en-US"/>
        </w:rPr>
        <w:t>MCHelper</w:t>
      </w:r>
      <w:proofErr w:type="spellEnd"/>
      <w:r w:rsidRPr="004655E4">
        <w:rPr>
          <w:rFonts w:ascii="Times New Roman" w:hAnsi="Times New Roman" w:cs="Times New Roman"/>
          <w:sz w:val="24"/>
          <w:szCs w:val="24"/>
          <w:lang w:val="en-US"/>
        </w:rPr>
        <w:t xml:space="preserve"> utilizes two parameters to define the clustering: the minimum number of sequences that a cluster can include, and a value </w:t>
      </w:r>
      <w:r w:rsidRPr="004655E4">
        <w:rPr>
          <w:rFonts w:ascii="Times New Roman" w:hAnsi="Times New Roman" w:cs="Times New Roman"/>
          <w:sz w:val="24"/>
          <w:szCs w:val="24"/>
        </w:rPr>
        <w:t>ε</w:t>
      </w:r>
      <w:r w:rsidRPr="004655E4">
        <w:rPr>
          <w:rFonts w:ascii="Times New Roman" w:hAnsi="Times New Roman" w:cs="Times New Roman"/>
          <w:sz w:val="24"/>
          <w:szCs w:val="24"/>
          <w:lang w:val="en-US"/>
        </w:rPr>
        <w:t xml:space="preserve">, which is the minimum distance at which one sequence has to be from another to belong to the same cluster. We select the smallest value of </w:t>
      </w:r>
      <w:r w:rsidRPr="004655E4">
        <w:rPr>
          <w:rFonts w:ascii="Times New Roman" w:hAnsi="Times New Roman" w:cs="Times New Roman"/>
          <w:sz w:val="24"/>
          <w:szCs w:val="24"/>
        </w:rPr>
        <w:t>ε</w:t>
      </w:r>
      <w:r w:rsidRPr="004655E4">
        <w:rPr>
          <w:rFonts w:ascii="Times New Roman" w:hAnsi="Times New Roman" w:cs="Times New Roman"/>
          <w:sz w:val="24"/>
          <w:szCs w:val="24"/>
          <w:lang w:val="en-US"/>
        </w:rPr>
        <w:t xml:space="preserve"> that produces the largest number of “stable” clusters. We consider as stable clusters those which remain the same for an interval of </w:t>
      </w:r>
      <w:r w:rsidRPr="004655E4">
        <w:rPr>
          <w:rFonts w:ascii="Times New Roman" w:hAnsi="Times New Roman" w:cs="Times New Roman"/>
          <w:sz w:val="24"/>
          <w:szCs w:val="24"/>
        </w:rPr>
        <w:t>ε</w:t>
      </w:r>
      <w:r w:rsidRPr="004655E4">
        <w:rPr>
          <w:rFonts w:ascii="Times New Roman" w:hAnsi="Times New Roman" w:cs="Times New Roman"/>
          <w:sz w:val="24"/>
          <w:szCs w:val="24"/>
          <w:lang w:val="en-US"/>
        </w:rPr>
        <w:t xml:space="preserve"> values of at least 0.06, that is, the number of clusters remains the same for all values of </w:t>
      </w:r>
      <w:r w:rsidRPr="004655E4">
        <w:rPr>
          <w:rFonts w:ascii="Times New Roman" w:hAnsi="Times New Roman" w:cs="Times New Roman"/>
          <w:sz w:val="24"/>
          <w:szCs w:val="24"/>
        </w:rPr>
        <w:t>ε</w:t>
      </w:r>
      <w:r w:rsidRPr="004655E4">
        <w:rPr>
          <w:rFonts w:ascii="Times New Roman" w:hAnsi="Times New Roman" w:cs="Times New Roman"/>
          <w:sz w:val="24"/>
          <w:szCs w:val="24"/>
          <w:lang w:val="en-US"/>
        </w:rPr>
        <w:t xml:space="preserve"> on an interval of length </w:t>
      </w:r>
      <w:r w:rsidR="00AF2185" w:rsidRPr="004655E4">
        <w:rPr>
          <w:rFonts w:ascii="Times New Roman" w:hAnsi="Times New Roman" w:cs="Times New Roman"/>
          <w:sz w:val="24"/>
          <w:szCs w:val="24"/>
          <w:lang w:val="en-US"/>
        </w:rPr>
        <w:t>≥</w:t>
      </w:r>
      <w:r w:rsidRPr="004655E4">
        <w:rPr>
          <w:rFonts w:ascii="Times New Roman" w:hAnsi="Times New Roman" w:cs="Times New Roman"/>
          <w:sz w:val="24"/>
          <w:szCs w:val="24"/>
          <w:lang w:val="en-US"/>
        </w:rPr>
        <w:t xml:space="preserve"> 0.06. This is an empirical value that was the smallest to be able to ignore spurious clusters that can be produced if a very specific value of </w:t>
      </w:r>
      <w:r w:rsidRPr="004655E4">
        <w:rPr>
          <w:rFonts w:ascii="Times New Roman" w:hAnsi="Times New Roman" w:cs="Times New Roman"/>
          <w:sz w:val="24"/>
          <w:szCs w:val="24"/>
        </w:rPr>
        <w:t>ε</w:t>
      </w:r>
      <w:r w:rsidRPr="004655E4">
        <w:rPr>
          <w:rFonts w:ascii="Times New Roman" w:hAnsi="Times New Roman" w:cs="Times New Roman"/>
          <w:sz w:val="24"/>
          <w:szCs w:val="24"/>
          <w:lang w:val="en-US"/>
        </w:rPr>
        <w:t xml:space="preserve"> is chosen. This step allows </w:t>
      </w:r>
      <w:proofErr w:type="spellStart"/>
      <w:r w:rsidRPr="004655E4">
        <w:rPr>
          <w:rFonts w:ascii="Times New Roman" w:hAnsi="Times New Roman" w:cs="Times New Roman"/>
          <w:sz w:val="24"/>
          <w:szCs w:val="24"/>
          <w:lang w:val="en-US"/>
        </w:rPr>
        <w:t>MCHelper</w:t>
      </w:r>
      <w:proofErr w:type="spellEnd"/>
      <w:r w:rsidRPr="004655E4">
        <w:rPr>
          <w:rFonts w:ascii="Times New Roman" w:hAnsi="Times New Roman" w:cs="Times New Roman"/>
          <w:sz w:val="24"/>
          <w:szCs w:val="24"/>
          <w:lang w:val="en-US"/>
        </w:rPr>
        <w:t xml:space="preserve"> to generate multiple sub-alignments and treat each one separately in the following steps.</w:t>
      </w:r>
    </w:p>
    <w:p w:rsidR="00AF2185" w:rsidRPr="004655E4" w:rsidRDefault="00EC775D">
      <w:pPr>
        <w:spacing w:line="480" w:lineRule="auto"/>
        <w:rPr>
          <w:rFonts w:ascii="Times New Roman" w:hAnsi="Times New Roman" w:cs="Times New Roman"/>
          <w:sz w:val="24"/>
          <w:szCs w:val="24"/>
          <w:lang w:val="en-US"/>
        </w:rPr>
      </w:pPr>
      <w:r w:rsidRPr="004655E4">
        <w:rPr>
          <w:rFonts w:ascii="Times New Roman" w:hAnsi="Times New Roman" w:cs="Times New Roman"/>
          <w:sz w:val="24"/>
          <w:szCs w:val="24"/>
          <w:lang w:val="en-US"/>
        </w:rPr>
        <w:t xml:space="preserve">The next step is to find the 5’ and 3’ ends of the candidate TE, or the closest ends possible to generate a good consensus to keep extending the sequence. Here, </w:t>
      </w:r>
      <w:proofErr w:type="spellStart"/>
      <w:r w:rsidRPr="004655E4">
        <w:rPr>
          <w:rFonts w:ascii="Times New Roman" w:hAnsi="Times New Roman" w:cs="Times New Roman"/>
          <w:sz w:val="24"/>
          <w:szCs w:val="24"/>
          <w:lang w:val="en-US"/>
        </w:rPr>
        <w:t>MCHelper</w:t>
      </w:r>
      <w:proofErr w:type="spellEnd"/>
      <w:r w:rsidRPr="004655E4">
        <w:rPr>
          <w:rFonts w:ascii="Times New Roman" w:hAnsi="Times New Roman" w:cs="Times New Roman"/>
          <w:sz w:val="24"/>
          <w:szCs w:val="24"/>
          <w:lang w:val="en-US"/>
        </w:rPr>
        <w:t xml:space="preserve"> does not use prior information about the TE order, as this could create a bias in the case of small, partial sequences erroneously assigned to a classification different from the actual one of the full </w:t>
      </w:r>
      <w:r w:rsidRPr="004655E4">
        <w:rPr>
          <w:rFonts w:ascii="Times New Roman" w:hAnsi="Times New Roman" w:cs="Times New Roman"/>
          <w:sz w:val="24"/>
          <w:szCs w:val="24"/>
          <w:lang w:val="en-US"/>
        </w:rPr>
        <w:lastRenderedPageBreak/>
        <w:t xml:space="preserve">element. Instead, </w:t>
      </w:r>
      <w:proofErr w:type="spellStart"/>
      <w:r w:rsidRPr="004655E4">
        <w:rPr>
          <w:rFonts w:ascii="Times New Roman" w:hAnsi="Times New Roman" w:cs="Times New Roman"/>
          <w:sz w:val="24"/>
          <w:szCs w:val="24"/>
          <w:lang w:val="en-US"/>
        </w:rPr>
        <w:t>MCHelper</w:t>
      </w:r>
      <w:proofErr w:type="spellEnd"/>
      <w:r w:rsidRPr="004655E4">
        <w:rPr>
          <w:rFonts w:ascii="Times New Roman" w:hAnsi="Times New Roman" w:cs="Times New Roman"/>
          <w:sz w:val="24"/>
          <w:szCs w:val="24"/>
          <w:lang w:val="en-US"/>
        </w:rPr>
        <w:t xml:space="preserve"> determines which are the leftmost and rightmost columns on each alignment that appear to belong to the consensus. This is determined by assessing if the aligned column has a similar number of bases forming the consensus as the rest of columns belonging to it, and, in the case that it is separated from the main group of bases forming the consensus, if it is due to just some insertion on one of the sequences or if it is a false positive Taking this into account the process to decide the limits of the consensus are the following: </w:t>
      </w:r>
    </w:p>
    <w:p w:rsidR="00D973E8" w:rsidRPr="004655E4" w:rsidRDefault="00EC775D">
      <w:pPr>
        <w:spacing w:line="480" w:lineRule="auto"/>
        <w:rPr>
          <w:rFonts w:ascii="Times New Roman" w:hAnsi="Times New Roman" w:cs="Times New Roman"/>
          <w:sz w:val="24"/>
          <w:szCs w:val="24"/>
          <w:lang w:val="en-US"/>
        </w:rPr>
      </w:pPr>
      <w:proofErr w:type="spellStart"/>
      <w:r w:rsidRPr="004655E4">
        <w:rPr>
          <w:rFonts w:ascii="Times New Roman" w:hAnsi="Times New Roman" w:cs="Times New Roman"/>
          <w:sz w:val="24"/>
          <w:szCs w:val="24"/>
          <w:lang w:val="en-US"/>
        </w:rPr>
        <w:t>i</w:t>
      </w:r>
      <w:proofErr w:type="spellEnd"/>
      <w:r w:rsidRPr="004655E4">
        <w:rPr>
          <w:rFonts w:ascii="Times New Roman" w:hAnsi="Times New Roman" w:cs="Times New Roman"/>
          <w:sz w:val="24"/>
          <w:szCs w:val="24"/>
          <w:lang w:val="en-US"/>
        </w:rPr>
        <w:t xml:space="preserve">) </w:t>
      </w:r>
      <w:r w:rsidR="00AF2185" w:rsidRPr="004655E4">
        <w:rPr>
          <w:rFonts w:ascii="Times New Roman" w:hAnsi="Times New Roman" w:cs="Times New Roman"/>
          <w:sz w:val="24"/>
          <w:szCs w:val="24"/>
          <w:lang w:val="en-US"/>
        </w:rPr>
        <w:t>c</w:t>
      </w:r>
      <w:r w:rsidRPr="004655E4">
        <w:rPr>
          <w:rFonts w:ascii="Times New Roman" w:hAnsi="Times New Roman" w:cs="Times New Roman"/>
          <w:sz w:val="24"/>
          <w:szCs w:val="24"/>
          <w:lang w:val="en-US"/>
        </w:rPr>
        <w:t xml:space="preserve">onsidering that the bases on the alignment can be separated in two groups, those belonging to the consensus and those not belonging to it, </w:t>
      </w:r>
      <w:proofErr w:type="spellStart"/>
      <w:r w:rsidRPr="004655E4">
        <w:rPr>
          <w:rFonts w:ascii="Times New Roman" w:hAnsi="Times New Roman" w:cs="Times New Roman"/>
          <w:sz w:val="24"/>
          <w:szCs w:val="24"/>
          <w:lang w:val="en-US"/>
        </w:rPr>
        <w:t>MCHelper</w:t>
      </w:r>
      <w:proofErr w:type="spellEnd"/>
      <w:r w:rsidRPr="004655E4">
        <w:rPr>
          <w:rFonts w:ascii="Times New Roman" w:hAnsi="Times New Roman" w:cs="Times New Roman"/>
          <w:sz w:val="24"/>
          <w:szCs w:val="24"/>
          <w:lang w:val="en-US"/>
        </w:rPr>
        <w:t xml:space="preserve"> calculates the number of sequences that form the plurality on each base position, and select as those putatively belonging to the consensus the ones which have a plurality larger than the average - 2 sigma of the distribution of those bases with a plurality &gt;0.4. This allows us to have a variable cut off point that takes into account the divergence of the sequences in the alignment, which can be larger for older elements. </w:t>
      </w:r>
    </w:p>
    <w:p w:rsidR="00D973E8" w:rsidRPr="004655E4" w:rsidRDefault="00EC775D">
      <w:pPr>
        <w:spacing w:line="480" w:lineRule="auto"/>
        <w:rPr>
          <w:rFonts w:ascii="Times New Roman" w:hAnsi="Times New Roman" w:cs="Times New Roman"/>
          <w:sz w:val="24"/>
          <w:szCs w:val="24"/>
          <w:lang w:val="en-US"/>
        </w:rPr>
      </w:pPr>
      <w:r w:rsidRPr="004655E4">
        <w:rPr>
          <w:rFonts w:ascii="Times New Roman" w:hAnsi="Times New Roman" w:cs="Times New Roman"/>
          <w:sz w:val="24"/>
          <w:szCs w:val="24"/>
          <w:lang w:val="en-US"/>
        </w:rPr>
        <w:t>ii) We used a second heuristic to confirm that the first and last base positions selected previously belong to the actual TE candidate sequence. As we extend some hundreds of bases the sequences, when the number of sequences is small it is expected that some bases achieve randomly the required plurality. For example</w:t>
      </w:r>
      <w:r w:rsidR="00AF2185" w:rsidRPr="004655E4">
        <w:rPr>
          <w:rFonts w:ascii="Times New Roman" w:hAnsi="Times New Roman" w:cs="Times New Roman"/>
          <w:sz w:val="24"/>
          <w:szCs w:val="24"/>
          <w:lang w:val="en-US"/>
        </w:rPr>
        <w:t>,</w:t>
      </w:r>
      <w:r w:rsidRPr="004655E4">
        <w:rPr>
          <w:rFonts w:ascii="Times New Roman" w:hAnsi="Times New Roman" w:cs="Times New Roman"/>
          <w:sz w:val="24"/>
          <w:szCs w:val="24"/>
          <w:lang w:val="en-US"/>
        </w:rPr>
        <w:t xml:space="preserve"> for a standard plurality requested on the TE sequence of 0.8, and for 10 sequences, extending 500 bases to each side, in the worst case we still have a 57% of having a false positive. That value is already &lt; 1% for 16 sequences. To remove those false positives we consider that, unlike the real positives of the TE sequence, they will be distributed randomly and require that for low numbers of sequences a variable number of consecutive bases forming a consensus is needed to consider it a valid edge. With this process we avoid extending further away from the end of the putative TE, at the risk of sometimes </w:t>
      </w:r>
      <w:r w:rsidR="00AF2185" w:rsidRPr="004655E4">
        <w:rPr>
          <w:rFonts w:ascii="Times New Roman" w:hAnsi="Times New Roman" w:cs="Times New Roman"/>
          <w:sz w:val="24"/>
          <w:szCs w:val="24"/>
          <w:lang w:val="en-US"/>
        </w:rPr>
        <w:t>losing</w:t>
      </w:r>
      <w:r w:rsidRPr="004655E4">
        <w:rPr>
          <w:rFonts w:ascii="Times New Roman" w:hAnsi="Times New Roman" w:cs="Times New Roman"/>
          <w:sz w:val="24"/>
          <w:szCs w:val="24"/>
          <w:lang w:val="en-US"/>
        </w:rPr>
        <w:t xml:space="preserve"> one valid base from the edge.</w:t>
      </w:r>
    </w:p>
    <w:p w:rsidR="00D973E8" w:rsidRPr="004655E4" w:rsidRDefault="00D973E8">
      <w:pPr>
        <w:spacing w:line="480" w:lineRule="auto"/>
        <w:rPr>
          <w:rFonts w:ascii="Times New Roman" w:hAnsi="Times New Roman" w:cs="Times New Roman"/>
          <w:sz w:val="24"/>
          <w:szCs w:val="24"/>
          <w:lang w:val="en-US"/>
        </w:rPr>
      </w:pPr>
    </w:p>
    <w:p w:rsidR="00D973E8" w:rsidRPr="004655E4" w:rsidRDefault="00EC775D">
      <w:pPr>
        <w:spacing w:line="480" w:lineRule="auto"/>
        <w:rPr>
          <w:rFonts w:ascii="Times New Roman" w:hAnsi="Times New Roman" w:cs="Times New Roman"/>
          <w:sz w:val="24"/>
          <w:szCs w:val="24"/>
          <w:lang w:val="en-US"/>
        </w:rPr>
      </w:pPr>
      <w:r w:rsidRPr="004655E4">
        <w:rPr>
          <w:rFonts w:ascii="Times New Roman" w:hAnsi="Times New Roman" w:cs="Times New Roman"/>
          <w:sz w:val="24"/>
          <w:szCs w:val="24"/>
          <w:lang w:val="en-US"/>
        </w:rPr>
        <w:lastRenderedPageBreak/>
        <w:t>Once we have obtained the position of the bases where to trim the consensus, the last step is to perform a check to determine whether those ends are the actual end of the putative TE, or just the temporal termination point due to the alignment not capturing the full element. The check requires that the section between the start (or the end) of the consensus and the start (or the end) of the alignment includes a number of columns/bases, in which several sequences (rows) have data that is not aligned (to avoid the distance to be produced by a single outlier insertion).</w:t>
      </w:r>
    </w:p>
    <w:p w:rsidR="00D973E8" w:rsidRPr="004655E4" w:rsidRDefault="00EC775D">
      <w:pPr>
        <w:spacing w:line="480" w:lineRule="auto"/>
        <w:rPr>
          <w:rFonts w:ascii="Times New Roman" w:hAnsi="Times New Roman" w:cs="Times New Roman"/>
          <w:sz w:val="24"/>
          <w:szCs w:val="24"/>
          <w:lang w:val="en-US"/>
        </w:rPr>
      </w:pPr>
      <w:r w:rsidRPr="004655E4">
        <w:rPr>
          <w:rFonts w:ascii="Times New Roman" w:hAnsi="Times New Roman" w:cs="Times New Roman"/>
          <w:sz w:val="24"/>
          <w:szCs w:val="24"/>
          <w:lang w:val="en-US"/>
        </w:rPr>
        <w:t xml:space="preserve">The algorithm iterates these steps until the edges of the consensus being dealt with have been found, or until a certain number of extensions have been performed (16 by default in </w:t>
      </w:r>
      <w:proofErr w:type="spellStart"/>
      <w:r w:rsidRPr="004655E4">
        <w:rPr>
          <w:rFonts w:ascii="Times New Roman" w:hAnsi="Times New Roman" w:cs="Times New Roman"/>
          <w:sz w:val="24"/>
          <w:szCs w:val="24"/>
          <w:lang w:val="en-US"/>
        </w:rPr>
        <w:t>MCHelper</w:t>
      </w:r>
      <w:proofErr w:type="spellEnd"/>
      <w:r w:rsidRPr="004655E4">
        <w:rPr>
          <w:rFonts w:ascii="Times New Roman" w:hAnsi="Times New Roman" w:cs="Times New Roman"/>
          <w:sz w:val="24"/>
          <w:szCs w:val="24"/>
          <w:lang w:val="en-US"/>
        </w:rPr>
        <w:t>).</w:t>
      </w:r>
    </w:p>
    <w:p w:rsidR="00D973E8" w:rsidRPr="004655E4" w:rsidRDefault="00D973E8">
      <w:pPr>
        <w:spacing w:line="480" w:lineRule="auto"/>
        <w:rPr>
          <w:rFonts w:ascii="Times New Roman" w:hAnsi="Times New Roman" w:cs="Times New Roman"/>
          <w:sz w:val="24"/>
          <w:szCs w:val="24"/>
          <w:lang w:val="en-US"/>
        </w:rPr>
      </w:pPr>
    </w:p>
    <w:p w:rsidR="004655E4" w:rsidRPr="004655E4" w:rsidRDefault="004655E4" w:rsidP="004655E4">
      <w:pPr>
        <w:spacing w:line="480" w:lineRule="auto"/>
        <w:rPr>
          <w:rFonts w:ascii="Times New Roman" w:hAnsi="Times New Roman" w:cs="Times New Roman"/>
          <w:b/>
          <w:sz w:val="24"/>
          <w:szCs w:val="24"/>
          <w:lang w:val="en-US"/>
        </w:rPr>
      </w:pPr>
      <w:r w:rsidRPr="004655E4">
        <w:rPr>
          <w:rFonts w:ascii="Times New Roman" w:hAnsi="Times New Roman" w:cs="Times New Roman"/>
          <w:b/>
          <w:sz w:val="24"/>
          <w:szCs w:val="24"/>
          <w:lang w:val="en-US"/>
        </w:rPr>
        <w:t>False positive filtering step</w:t>
      </w:r>
    </w:p>
    <w:p w:rsidR="004655E4" w:rsidRPr="004655E4" w:rsidRDefault="004655E4" w:rsidP="004655E4">
      <w:pPr>
        <w:spacing w:line="480" w:lineRule="auto"/>
        <w:rPr>
          <w:rFonts w:ascii="Times New Roman" w:hAnsi="Times New Roman" w:cs="Times New Roman"/>
          <w:sz w:val="24"/>
          <w:szCs w:val="24"/>
          <w:lang w:val="en-US"/>
        </w:rPr>
      </w:pPr>
      <w:r w:rsidRPr="004655E4">
        <w:rPr>
          <w:rFonts w:ascii="Times New Roman" w:hAnsi="Times New Roman" w:cs="Times New Roman"/>
          <w:sz w:val="24"/>
          <w:szCs w:val="24"/>
          <w:lang w:val="en-US"/>
        </w:rPr>
        <w:t xml:space="preserve">As part of the </w:t>
      </w:r>
      <w:proofErr w:type="spellStart"/>
      <w:r w:rsidRPr="004655E4">
        <w:rPr>
          <w:rFonts w:ascii="Times New Roman" w:hAnsi="Times New Roman" w:cs="Times New Roman"/>
          <w:sz w:val="24"/>
          <w:szCs w:val="24"/>
          <w:lang w:val="en-US"/>
        </w:rPr>
        <w:t>MCHelper</w:t>
      </w:r>
      <w:proofErr w:type="spellEnd"/>
      <w:r w:rsidRPr="004655E4">
        <w:rPr>
          <w:rFonts w:ascii="Times New Roman" w:hAnsi="Times New Roman" w:cs="Times New Roman"/>
          <w:sz w:val="24"/>
          <w:szCs w:val="24"/>
          <w:lang w:val="en-US"/>
        </w:rPr>
        <w:t xml:space="preserve"> curation, a false positive discovery and removal step is performed. </w:t>
      </w:r>
      <w:proofErr w:type="spellStart"/>
      <w:r w:rsidRPr="004655E4">
        <w:rPr>
          <w:rFonts w:ascii="Times New Roman" w:hAnsi="Times New Roman" w:cs="Times New Roman"/>
          <w:sz w:val="24"/>
          <w:szCs w:val="24"/>
          <w:lang w:val="en-US"/>
        </w:rPr>
        <w:t>MCHelper</w:t>
      </w:r>
      <w:proofErr w:type="spellEnd"/>
      <w:r w:rsidRPr="004655E4">
        <w:rPr>
          <w:rFonts w:ascii="Times New Roman" w:hAnsi="Times New Roman" w:cs="Times New Roman"/>
          <w:sz w:val="24"/>
          <w:szCs w:val="24"/>
          <w:lang w:val="en-US"/>
        </w:rPr>
        <w:t xml:space="preserve"> detects three types of false positive sequences: (</w:t>
      </w:r>
      <w:proofErr w:type="spellStart"/>
      <w:r w:rsidRPr="004655E4">
        <w:rPr>
          <w:rFonts w:ascii="Times New Roman" w:hAnsi="Times New Roman" w:cs="Times New Roman"/>
          <w:sz w:val="24"/>
          <w:szCs w:val="24"/>
          <w:lang w:val="en-US"/>
        </w:rPr>
        <w:t>i</w:t>
      </w:r>
      <w:proofErr w:type="spellEnd"/>
      <w:r w:rsidRPr="004655E4">
        <w:rPr>
          <w:rFonts w:ascii="Times New Roman" w:hAnsi="Times New Roman" w:cs="Times New Roman"/>
          <w:sz w:val="24"/>
          <w:szCs w:val="24"/>
          <w:lang w:val="en-US"/>
        </w:rPr>
        <w:t>) artifacts with very few full-length fragments (FLF) in the genome (by default one FLF but this parameter can be modified by the user (</w:t>
      </w:r>
      <w:proofErr w:type="spellStart"/>
      <w:r w:rsidRPr="004655E4">
        <w:rPr>
          <w:rFonts w:ascii="Times New Roman" w:hAnsi="Times New Roman" w:cs="Times New Roman"/>
          <w:sz w:val="24"/>
          <w:szCs w:val="24"/>
          <w:lang w:val="en-US"/>
        </w:rPr>
        <w:t>Jamilloux</w:t>
      </w:r>
      <w:proofErr w:type="spellEnd"/>
      <w:r w:rsidRPr="004655E4">
        <w:rPr>
          <w:rFonts w:ascii="Times New Roman" w:hAnsi="Times New Roman" w:cs="Times New Roman"/>
          <w:sz w:val="24"/>
          <w:szCs w:val="24"/>
          <w:lang w:val="en-US"/>
        </w:rPr>
        <w:t xml:space="preserve"> et al., 2016)); (ii) sequences having homology with multi-copy genes or RNAs; and (iii) sequences containing simple sequence repeats (SSRs) (by default 60% also adjustable by the user). To detect the number of FLF, </w:t>
      </w:r>
      <w:proofErr w:type="spellStart"/>
      <w:r w:rsidRPr="004655E4">
        <w:rPr>
          <w:rFonts w:ascii="Times New Roman" w:hAnsi="Times New Roman" w:cs="Times New Roman"/>
          <w:sz w:val="24"/>
          <w:szCs w:val="24"/>
          <w:lang w:val="en-US"/>
        </w:rPr>
        <w:t>MCHelper</w:t>
      </w:r>
      <w:proofErr w:type="spellEnd"/>
      <w:r w:rsidRPr="004655E4">
        <w:rPr>
          <w:rFonts w:ascii="Times New Roman" w:hAnsi="Times New Roman" w:cs="Times New Roman"/>
          <w:sz w:val="24"/>
          <w:szCs w:val="24"/>
          <w:lang w:val="en-US"/>
        </w:rPr>
        <w:t xml:space="preserve"> blasts (NCBI-</w:t>
      </w:r>
      <w:proofErr w:type="spellStart"/>
      <w:r w:rsidRPr="004655E4">
        <w:rPr>
          <w:rFonts w:ascii="Times New Roman" w:hAnsi="Times New Roman" w:cs="Times New Roman"/>
          <w:sz w:val="24"/>
          <w:szCs w:val="24"/>
          <w:lang w:val="en-US"/>
        </w:rPr>
        <w:t>blastn</w:t>
      </w:r>
      <w:proofErr w:type="spellEnd"/>
      <w:r w:rsidRPr="004655E4">
        <w:rPr>
          <w:rFonts w:ascii="Times New Roman" w:hAnsi="Times New Roman" w:cs="Times New Roman"/>
          <w:sz w:val="24"/>
          <w:szCs w:val="24"/>
          <w:lang w:val="en-US"/>
        </w:rPr>
        <w:t xml:space="preserve"> v.2.5.0+) each consensus sequence against the genome with an e-value of 10e-</w:t>
      </w:r>
      <w:r w:rsidRPr="000D4A53">
        <w:rPr>
          <w:rFonts w:ascii="Times New Roman" w:hAnsi="Times New Roman" w:cs="Times New Roman"/>
          <w:sz w:val="24"/>
          <w:szCs w:val="24"/>
          <w:vertAlign w:val="superscript"/>
          <w:lang w:val="en-US"/>
        </w:rPr>
        <w:t>8</w:t>
      </w:r>
      <w:r w:rsidRPr="004655E4">
        <w:rPr>
          <w:rFonts w:ascii="Times New Roman" w:hAnsi="Times New Roman" w:cs="Times New Roman"/>
          <w:sz w:val="24"/>
          <w:szCs w:val="24"/>
          <w:lang w:val="en-US"/>
        </w:rPr>
        <w:t xml:space="preserve"> and counts the hits with length &gt; 94% of the consensus length. To discover homology between consensus sequences and multi-copy genes or RNAs, </w:t>
      </w:r>
      <w:proofErr w:type="spellStart"/>
      <w:r w:rsidRPr="004655E4">
        <w:rPr>
          <w:rFonts w:ascii="Times New Roman" w:hAnsi="Times New Roman" w:cs="Times New Roman"/>
          <w:sz w:val="24"/>
          <w:szCs w:val="24"/>
          <w:lang w:val="en-US"/>
        </w:rPr>
        <w:t>MCHelper</w:t>
      </w:r>
      <w:proofErr w:type="spellEnd"/>
      <w:r w:rsidRPr="004655E4">
        <w:rPr>
          <w:rFonts w:ascii="Times New Roman" w:hAnsi="Times New Roman" w:cs="Times New Roman"/>
          <w:sz w:val="24"/>
          <w:szCs w:val="24"/>
          <w:lang w:val="en-US"/>
        </w:rPr>
        <w:t xml:space="preserve"> uses </w:t>
      </w:r>
      <w:proofErr w:type="spellStart"/>
      <w:r w:rsidRPr="004655E4">
        <w:rPr>
          <w:rFonts w:ascii="Times New Roman" w:hAnsi="Times New Roman" w:cs="Times New Roman"/>
          <w:sz w:val="24"/>
          <w:szCs w:val="24"/>
          <w:lang w:val="en-US"/>
        </w:rPr>
        <w:t>hmmscan</w:t>
      </w:r>
      <w:proofErr w:type="spellEnd"/>
      <w:r w:rsidRPr="004655E4">
        <w:rPr>
          <w:rFonts w:ascii="Times New Roman" w:hAnsi="Times New Roman" w:cs="Times New Roman"/>
          <w:sz w:val="24"/>
          <w:szCs w:val="24"/>
          <w:lang w:val="en-US"/>
        </w:rPr>
        <w:t xml:space="preserve"> from HMMER v.3.3.2 (Eddy, 2011) (http://hmmer.org/) using the parameters "-E 10 --</w:t>
      </w:r>
      <w:proofErr w:type="spellStart"/>
      <w:r w:rsidRPr="004655E4">
        <w:rPr>
          <w:rFonts w:ascii="Times New Roman" w:hAnsi="Times New Roman" w:cs="Times New Roman"/>
          <w:sz w:val="24"/>
          <w:szCs w:val="24"/>
          <w:lang w:val="en-US"/>
        </w:rPr>
        <w:t>noali</w:t>
      </w:r>
      <w:proofErr w:type="spellEnd"/>
      <w:r w:rsidRPr="004655E4">
        <w:rPr>
          <w:rFonts w:ascii="Times New Roman" w:hAnsi="Times New Roman" w:cs="Times New Roman"/>
          <w:sz w:val="24"/>
          <w:szCs w:val="24"/>
          <w:lang w:val="en-US"/>
        </w:rPr>
        <w:t xml:space="preserve">". It searches for hits against reference/BUSCO genes (provided by the user) and against a dataset of rRNAs provided by the REPET development team (URGI) named “rRNA </w:t>
      </w:r>
      <w:proofErr w:type="spellStart"/>
      <w:r w:rsidRPr="004655E4">
        <w:rPr>
          <w:rFonts w:ascii="Times New Roman" w:hAnsi="Times New Roman" w:cs="Times New Roman"/>
          <w:sz w:val="24"/>
          <w:szCs w:val="24"/>
          <w:lang w:val="en-US"/>
        </w:rPr>
        <w:t>Eukaryota</w:t>
      </w:r>
      <w:proofErr w:type="spellEnd"/>
      <w:r w:rsidRPr="004655E4">
        <w:rPr>
          <w:rFonts w:ascii="Times New Roman" w:hAnsi="Times New Roman" w:cs="Times New Roman"/>
          <w:sz w:val="24"/>
          <w:szCs w:val="24"/>
          <w:lang w:val="en-US"/>
        </w:rPr>
        <w:t xml:space="preserve"> databank”. To identify SSR containing sequences, we used the TRF tool (Benson, </w:t>
      </w:r>
      <w:r w:rsidRPr="004655E4">
        <w:rPr>
          <w:rFonts w:ascii="Times New Roman" w:hAnsi="Times New Roman" w:cs="Times New Roman"/>
          <w:sz w:val="24"/>
          <w:szCs w:val="24"/>
          <w:lang w:val="en-US"/>
        </w:rPr>
        <w:lastRenderedPageBreak/>
        <w:t>1999), using the parameters "2 3 5 80 10 20 15 -h -d" (as implemented in REPET</w:t>
      </w:r>
      <w:r w:rsidR="000D4A53">
        <w:rPr>
          <w:rFonts w:ascii="Times New Roman" w:hAnsi="Times New Roman" w:cs="Times New Roman"/>
          <w:sz w:val="24"/>
          <w:szCs w:val="24"/>
          <w:lang w:val="en-US"/>
        </w:rPr>
        <w:t>;</w:t>
      </w:r>
      <w:r w:rsidRPr="004655E4">
        <w:rPr>
          <w:rFonts w:ascii="Times New Roman" w:hAnsi="Times New Roman" w:cs="Times New Roman"/>
          <w:sz w:val="24"/>
          <w:szCs w:val="24"/>
          <w:lang w:val="en-US"/>
        </w:rPr>
        <w:t xml:space="preserve"> </w:t>
      </w:r>
      <w:proofErr w:type="spellStart"/>
      <w:r w:rsidRPr="004655E4">
        <w:rPr>
          <w:rFonts w:ascii="Times New Roman" w:hAnsi="Times New Roman" w:cs="Times New Roman"/>
          <w:sz w:val="24"/>
          <w:szCs w:val="24"/>
          <w:lang w:val="en-US"/>
        </w:rPr>
        <w:t>Flutre</w:t>
      </w:r>
      <w:proofErr w:type="spellEnd"/>
      <w:r w:rsidRPr="004655E4">
        <w:rPr>
          <w:rFonts w:ascii="Times New Roman" w:hAnsi="Times New Roman" w:cs="Times New Roman"/>
          <w:sz w:val="24"/>
          <w:szCs w:val="24"/>
          <w:lang w:val="en-US"/>
        </w:rPr>
        <w:t xml:space="preserve"> et al., </w:t>
      </w:r>
      <w:r w:rsidR="000D4A53">
        <w:rPr>
          <w:rFonts w:ascii="Times New Roman" w:hAnsi="Times New Roman" w:cs="Times New Roman"/>
          <w:sz w:val="24"/>
          <w:szCs w:val="24"/>
          <w:lang w:val="en-US"/>
        </w:rPr>
        <w:t>(</w:t>
      </w:r>
      <w:r w:rsidRPr="004655E4">
        <w:rPr>
          <w:rFonts w:ascii="Times New Roman" w:hAnsi="Times New Roman" w:cs="Times New Roman"/>
          <w:sz w:val="24"/>
          <w:szCs w:val="24"/>
          <w:lang w:val="en-US"/>
        </w:rPr>
        <w:t xml:space="preserve">2011)). </w:t>
      </w:r>
    </w:p>
    <w:p w:rsidR="004655E4" w:rsidRPr="004655E4" w:rsidRDefault="004655E4" w:rsidP="004655E4">
      <w:pPr>
        <w:spacing w:line="480" w:lineRule="auto"/>
        <w:rPr>
          <w:rFonts w:ascii="Times New Roman" w:hAnsi="Times New Roman" w:cs="Times New Roman"/>
          <w:sz w:val="24"/>
          <w:szCs w:val="24"/>
          <w:lang w:val="en-US"/>
        </w:rPr>
      </w:pPr>
    </w:p>
    <w:p w:rsidR="004655E4" w:rsidRPr="004655E4" w:rsidRDefault="004655E4" w:rsidP="004655E4">
      <w:pPr>
        <w:spacing w:line="480" w:lineRule="auto"/>
        <w:rPr>
          <w:rFonts w:ascii="Times New Roman" w:hAnsi="Times New Roman" w:cs="Times New Roman"/>
          <w:b/>
          <w:sz w:val="24"/>
          <w:szCs w:val="24"/>
          <w:lang w:val="en-US"/>
        </w:rPr>
      </w:pPr>
      <w:r w:rsidRPr="004655E4">
        <w:rPr>
          <w:rFonts w:ascii="Times New Roman" w:hAnsi="Times New Roman" w:cs="Times New Roman"/>
          <w:b/>
          <w:sz w:val="24"/>
          <w:szCs w:val="24"/>
          <w:lang w:val="en-US"/>
        </w:rPr>
        <w:t>Homology based TE identification step</w:t>
      </w:r>
    </w:p>
    <w:p w:rsidR="004655E4" w:rsidRPr="004655E4" w:rsidRDefault="004655E4" w:rsidP="004655E4">
      <w:pPr>
        <w:spacing w:line="480" w:lineRule="auto"/>
        <w:rPr>
          <w:rFonts w:ascii="Times New Roman" w:hAnsi="Times New Roman" w:cs="Times New Roman"/>
          <w:sz w:val="24"/>
          <w:szCs w:val="24"/>
          <w:lang w:val="en-US"/>
        </w:rPr>
      </w:pPr>
      <w:r w:rsidRPr="004655E4">
        <w:rPr>
          <w:rFonts w:ascii="Times New Roman" w:hAnsi="Times New Roman" w:cs="Times New Roman"/>
          <w:sz w:val="24"/>
          <w:szCs w:val="24"/>
          <w:lang w:val="en-US"/>
        </w:rPr>
        <w:t xml:space="preserve">To search if a consensus sequence is an already known TE, we created a curated TE database containing sequences from high quality manual curated datasets: </w:t>
      </w:r>
    </w:p>
    <w:p w:rsidR="004655E4" w:rsidRPr="004655E4" w:rsidRDefault="004655E4" w:rsidP="004655E4">
      <w:pPr>
        <w:spacing w:line="480" w:lineRule="auto"/>
        <w:rPr>
          <w:rFonts w:ascii="Times New Roman" w:hAnsi="Times New Roman" w:cs="Times New Roman"/>
          <w:sz w:val="24"/>
          <w:szCs w:val="24"/>
        </w:rPr>
      </w:pPr>
      <w:r w:rsidRPr="004655E4">
        <w:rPr>
          <w:rFonts w:ascii="Times New Roman" w:hAnsi="Times New Roman" w:cs="Times New Roman"/>
          <w:sz w:val="24"/>
          <w:szCs w:val="24"/>
          <w:lang w:val="en-US"/>
        </w:rPr>
        <w:t>the MCTE library (</w:t>
      </w:r>
      <w:proofErr w:type="spellStart"/>
      <w:r w:rsidRPr="004655E4">
        <w:rPr>
          <w:rFonts w:ascii="Times New Roman" w:hAnsi="Times New Roman" w:cs="Times New Roman"/>
          <w:sz w:val="24"/>
          <w:szCs w:val="24"/>
          <w:lang w:val="en-US"/>
        </w:rPr>
        <w:t>Rech</w:t>
      </w:r>
      <w:proofErr w:type="spellEnd"/>
      <w:r w:rsidRPr="004655E4">
        <w:rPr>
          <w:rFonts w:ascii="Times New Roman" w:hAnsi="Times New Roman" w:cs="Times New Roman"/>
          <w:sz w:val="24"/>
          <w:szCs w:val="24"/>
          <w:lang w:val="en-US"/>
        </w:rPr>
        <w:t xml:space="preserve"> et al., 2022), </w:t>
      </w:r>
      <w:proofErr w:type="spellStart"/>
      <w:r w:rsidRPr="004655E4">
        <w:rPr>
          <w:rFonts w:ascii="Times New Roman" w:hAnsi="Times New Roman" w:cs="Times New Roman"/>
          <w:sz w:val="24"/>
          <w:szCs w:val="24"/>
          <w:lang w:val="en-US"/>
        </w:rPr>
        <w:t>Flybase</w:t>
      </w:r>
      <w:proofErr w:type="spellEnd"/>
      <w:r w:rsidRPr="004655E4">
        <w:rPr>
          <w:rFonts w:ascii="Times New Roman" w:hAnsi="Times New Roman" w:cs="Times New Roman"/>
          <w:sz w:val="24"/>
          <w:szCs w:val="24"/>
          <w:lang w:val="en-US"/>
        </w:rPr>
        <w:t xml:space="preserve"> (</w:t>
      </w:r>
      <w:proofErr w:type="spellStart"/>
      <w:r w:rsidRPr="004655E4">
        <w:rPr>
          <w:rFonts w:ascii="Times New Roman" w:hAnsi="Times New Roman" w:cs="Times New Roman"/>
          <w:sz w:val="24"/>
          <w:szCs w:val="24"/>
          <w:lang w:val="en-US"/>
        </w:rPr>
        <w:t>Gramates</w:t>
      </w:r>
      <w:proofErr w:type="spellEnd"/>
      <w:r w:rsidRPr="004655E4">
        <w:rPr>
          <w:rFonts w:ascii="Times New Roman" w:hAnsi="Times New Roman" w:cs="Times New Roman"/>
          <w:sz w:val="24"/>
          <w:szCs w:val="24"/>
          <w:lang w:val="en-US"/>
        </w:rPr>
        <w:t xml:space="preserve"> et al., 2022), </w:t>
      </w:r>
      <w:proofErr w:type="spellStart"/>
      <w:r w:rsidRPr="004655E4">
        <w:rPr>
          <w:rFonts w:ascii="Times New Roman" w:hAnsi="Times New Roman" w:cs="Times New Roman"/>
          <w:sz w:val="24"/>
          <w:szCs w:val="24"/>
          <w:lang w:val="en-US"/>
        </w:rPr>
        <w:t>Dfam</w:t>
      </w:r>
      <w:proofErr w:type="spellEnd"/>
      <w:r w:rsidRPr="004655E4">
        <w:rPr>
          <w:rFonts w:ascii="Times New Roman" w:hAnsi="Times New Roman" w:cs="Times New Roman"/>
          <w:sz w:val="24"/>
          <w:szCs w:val="24"/>
          <w:lang w:val="en-US"/>
        </w:rPr>
        <w:t xml:space="preserve"> v.3.6 (</w:t>
      </w:r>
      <w:proofErr w:type="spellStart"/>
      <w:r w:rsidRPr="004655E4">
        <w:rPr>
          <w:rFonts w:ascii="Times New Roman" w:hAnsi="Times New Roman" w:cs="Times New Roman"/>
          <w:sz w:val="24"/>
          <w:szCs w:val="24"/>
          <w:lang w:val="en-US"/>
        </w:rPr>
        <w:t>Storer</w:t>
      </w:r>
      <w:proofErr w:type="spellEnd"/>
      <w:r w:rsidRPr="004655E4">
        <w:rPr>
          <w:rFonts w:ascii="Times New Roman" w:hAnsi="Times New Roman" w:cs="Times New Roman"/>
          <w:sz w:val="24"/>
          <w:szCs w:val="24"/>
          <w:lang w:val="en-US"/>
        </w:rPr>
        <w:t xml:space="preserve"> et al., 2021), and </w:t>
      </w:r>
      <w:proofErr w:type="spellStart"/>
      <w:r w:rsidRPr="004655E4">
        <w:rPr>
          <w:rFonts w:ascii="Times New Roman" w:hAnsi="Times New Roman" w:cs="Times New Roman"/>
          <w:sz w:val="24"/>
          <w:szCs w:val="24"/>
          <w:lang w:val="en-US"/>
        </w:rPr>
        <w:t>repbase</w:t>
      </w:r>
      <w:proofErr w:type="spellEnd"/>
      <w:r w:rsidRPr="004655E4">
        <w:rPr>
          <w:rFonts w:ascii="Times New Roman" w:hAnsi="Times New Roman" w:cs="Times New Roman"/>
          <w:sz w:val="24"/>
          <w:szCs w:val="24"/>
          <w:lang w:val="en-US"/>
        </w:rPr>
        <w:t xml:space="preserve"> version 20181026 (Jurka et al., 2005). For the </w:t>
      </w:r>
      <w:proofErr w:type="spellStart"/>
      <w:r w:rsidRPr="004655E4">
        <w:rPr>
          <w:rFonts w:ascii="Times New Roman" w:hAnsi="Times New Roman" w:cs="Times New Roman"/>
          <w:sz w:val="24"/>
          <w:szCs w:val="24"/>
          <w:lang w:val="en-US"/>
        </w:rPr>
        <w:t>Dfam</w:t>
      </w:r>
      <w:proofErr w:type="spellEnd"/>
      <w:r w:rsidRPr="004655E4">
        <w:rPr>
          <w:rFonts w:ascii="Times New Roman" w:hAnsi="Times New Roman" w:cs="Times New Roman"/>
          <w:sz w:val="24"/>
          <w:szCs w:val="24"/>
          <w:lang w:val="en-US"/>
        </w:rPr>
        <w:t xml:space="preserve"> sequences we filtered those that were not TEs (different types of RNAs, Satellites and TEs without reported order). For </w:t>
      </w:r>
      <w:proofErr w:type="spellStart"/>
      <w:r w:rsidRPr="004655E4">
        <w:rPr>
          <w:rFonts w:ascii="Times New Roman" w:hAnsi="Times New Roman" w:cs="Times New Roman"/>
          <w:sz w:val="24"/>
          <w:szCs w:val="24"/>
          <w:lang w:val="en-US"/>
        </w:rPr>
        <w:t>Repbase</w:t>
      </w:r>
      <w:proofErr w:type="spellEnd"/>
      <w:r w:rsidRPr="004655E4">
        <w:rPr>
          <w:rFonts w:ascii="Times New Roman" w:hAnsi="Times New Roman" w:cs="Times New Roman"/>
          <w:sz w:val="24"/>
          <w:szCs w:val="24"/>
          <w:lang w:val="en-US"/>
        </w:rPr>
        <w:t xml:space="preserve"> we only kept the sequences belonging to the following orders: LTR, LINEs, SINEs, DNA, and RC (Figure 1). At the end, all the sequences were clustered using CD-HIT v.4.8.1 (Li &amp; </w:t>
      </w:r>
      <w:proofErr w:type="spellStart"/>
      <w:r w:rsidRPr="004655E4">
        <w:rPr>
          <w:rFonts w:ascii="Times New Roman" w:hAnsi="Times New Roman" w:cs="Times New Roman"/>
          <w:sz w:val="24"/>
          <w:szCs w:val="24"/>
          <w:lang w:val="en-US"/>
        </w:rPr>
        <w:t>Godzik</w:t>
      </w:r>
      <w:proofErr w:type="spellEnd"/>
      <w:r w:rsidRPr="004655E4">
        <w:rPr>
          <w:rFonts w:ascii="Times New Roman" w:hAnsi="Times New Roman" w:cs="Times New Roman"/>
          <w:sz w:val="24"/>
          <w:szCs w:val="24"/>
          <w:lang w:val="en-US"/>
        </w:rPr>
        <w:t xml:space="preserve">, 2006) with an identity and coverage threshold of 80% to reduce the redundancy between different sources. </w:t>
      </w:r>
      <w:proofErr w:type="spellStart"/>
      <w:r w:rsidRPr="004655E4">
        <w:rPr>
          <w:rFonts w:ascii="Times New Roman" w:hAnsi="Times New Roman" w:cs="Times New Roman"/>
          <w:sz w:val="24"/>
          <w:szCs w:val="24"/>
        </w:rPr>
        <w:t>The</w:t>
      </w:r>
      <w:proofErr w:type="spellEnd"/>
      <w:r w:rsidRPr="004655E4">
        <w:rPr>
          <w:rFonts w:ascii="Times New Roman" w:hAnsi="Times New Roman" w:cs="Times New Roman"/>
          <w:sz w:val="24"/>
          <w:szCs w:val="24"/>
        </w:rPr>
        <w:t xml:space="preserve"> final </w:t>
      </w:r>
      <w:proofErr w:type="spellStart"/>
      <w:r w:rsidRPr="004655E4">
        <w:rPr>
          <w:rFonts w:ascii="Times New Roman" w:hAnsi="Times New Roman" w:cs="Times New Roman"/>
          <w:sz w:val="24"/>
          <w:szCs w:val="24"/>
        </w:rPr>
        <w:t>dataset</w:t>
      </w:r>
      <w:proofErr w:type="spellEnd"/>
      <w:r w:rsidRPr="004655E4">
        <w:rPr>
          <w:rFonts w:ascii="Times New Roman" w:hAnsi="Times New Roman" w:cs="Times New Roman"/>
          <w:sz w:val="24"/>
          <w:szCs w:val="24"/>
        </w:rPr>
        <w:t xml:space="preserve"> </w:t>
      </w:r>
      <w:proofErr w:type="spellStart"/>
      <w:r w:rsidRPr="004655E4">
        <w:rPr>
          <w:rFonts w:ascii="Times New Roman" w:hAnsi="Times New Roman" w:cs="Times New Roman"/>
          <w:sz w:val="24"/>
          <w:szCs w:val="24"/>
        </w:rPr>
        <w:t>contained</w:t>
      </w:r>
      <w:proofErr w:type="spellEnd"/>
      <w:r w:rsidRPr="004655E4">
        <w:rPr>
          <w:rFonts w:ascii="Times New Roman" w:hAnsi="Times New Roman" w:cs="Times New Roman"/>
          <w:sz w:val="24"/>
          <w:szCs w:val="24"/>
        </w:rPr>
        <w:t xml:space="preserve"> 43,967 TE </w:t>
      </w:r>
      <w:proofErr w:type="spellStart"/>
      <w:r w:rsidRPr="004655E4">
        <w:rPr>
          <w:rFonts w:ascii="Times New Roman" w:hAnsi="Times New Roman" w:cs="Times New Roman"/>
          <w:sz w:val="24"/>
          <w:szCs w:val="24"/>
        </w:rPr>
        <w:t>sequences</w:t>
      </w:r>
      <w:proofErr w:type="spellEnd"/>
      <w:r w:rsidRPr="004655E4">
        <w:rPr>
          <w:rFonts w:ascii="Times New Roman" w:hAnsi="Times New Roman" w:cs="Times New Roman"/>
          <w:sz w:val="24"/>
          <w:szCs w:val="24"/>
        </w:rPr>
        <w:t xml:space="preserve">. </w:t>
      </w:r>
    </w:p>
    <w:p w:rsidR="004655E4" w:rsidRPr="004655E4" w:rsidRDefault="004655E4" w:rsidP="004655E4">
      <w:pPr>
        <w:spacing w:line="480" w:lineRule="auto"/>
        <w:rPr>
          <w:rFonts w:ascii="Times New Roman" w:hAnsi="Times New Roman" w:cs="Times New Roman"/>
          <w:sz w:val="24"/>
          <w:szCs w:val="24"/>
        </w:rPr>
      </w:pPr>
    </w:p>
    <w:p w:rsidR="004655E4" w:rsidRPr="004655E4" w:rsidRDefault="004655E4" w:rsidP="004655E4">
      <w:pPr>
        <w:jc w:val="center"/>
        <w:rPr>
          <w:rFonts w:ascii="Times New Roman" w:hAnsi="Times New Roman" w:cs="Times New Roman"/>
          <w:sz w:val="24"/>
          <w:szCs w:val="24"/>
        </w:rPr>
      </w:pPr>
      <w:r w:rsidRPr="004655E4">
        <w:rPr>
          <w:rFonts w:ascii="Times New Roman" w:hAnsi="Times New Roman" w:cs="Times New Roman"/>
          <w:noProof/>
          <w:sz w:val="24"/>
          <w:szCs w:val="24"/>
        </w:rPr>
        <w:drawing>
          <wp:inline distT="114300" distB="114300" distL="114300" distR="114300" wp14:anchorId="20912A93" wp14:editId="7C1B038B">
            <wp:extent cx="4587426" cy="3386472"/>
            <wp:effectExtent l="0" t="0" r="0" b="0"/>
            <wp:docPr id="190247320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4587426" cy="3386472"/>
                    </a:xfrm>
                    <a:prstGeom prst="rect">
                      <a:avLst/>
                    </a:prstGeom>
                    <a:ln/>
                  </pic:spPr>
                </pic:pic>
              </a:graphicData>
            </a:graphic>
          </wp:inline>
        </w:drawing>
      </w:r>
    </w:p>
    <w:p w:rsidR="004655E4" w:rsidRPr="004655E4" w:rsidRDefault="004655E4" w:rsidP="004655E4">
      <w:pPr>
        <w:spacing w:line="480" w:lineRule="auto"/>
        <w:jc w:val="center"/>
        <w:rPr>
          <w:rFonts w:ascii="Times New Roman" w:hAnsi="Times New Roman" w:cs="Times New Roman"/>
          <w:sz w:val="24"/>
          <w:szCs w:val="24"/>
          <w:lang w:val="en-US"/>
        </w:rPr>
      </w:pPr>
      <w:r w:rsidRPr="004655E4">
        <w:rPr>
          <w:rFonts w:ascii="Times New Roman" w:hAnsi="Times New Roman" w:cs="Times New Roman"/>
          <w:sz w:val="24"/>
          <w:szCs w:val="24"/>
          <w:lang w:val="en-US"/>
        </w:rPr>
        <w:t xml:space="preserve">Figure 1. Workflow of the curated TE database used by </w:t>
      </w:r>
      <w:proofErr w:type="spellStart"/>
      <w:r w:rsidRPr="004655E4">
        <w:rPr>
          <w:rFonts w:ascii="Times New Roman" w:hAnsi="Times New Roman" w:cs="Times New Roman"/>
          <w:sz w:val="24"/>
          <w:szCs w:val="24"/>
          <w:lang w:val="en-US"/>
        </w:rPr>
        <w:t>MCHelper</w:t>
      </w:r>
      <w:proofErr w:type="spellEnd"/>
      <w:r w:rsidRPr="004655E4">
        <w:rPr>
          <w:rFonts w:ascii="Times New Roman" w:hAnsi="Times New Roman" w:cs="Times New Roman"/>
          <w:sz w:val="24"/>
          <w:szCs w:val="24"/>
          <w:lang w:val="en-US"/>
        </w:rPr>
        <w:t>.</w:t>
      </w:r>
    </w:p>
    <w:p w:rsidR="004655E4" w:rsidRPr="004655E4" w:rsidRDefault="004655E4" w:rsidP="004655E4">
      <w:pPr>
        <w:spacing w:line="480" w:lineRule="auto"/>
        <w:rPr>
          <w:rFonts w:ascii="Times New Roman" w:hAnsi="Times New Roman" w:cs="Times New Roman"/>
          <w:sz w:val="24"/>
          <w:szCs w:val="24"/>
          <w:lang w:val="en-US"/>
        </w:rPr>
      </w:pPr>
    </w:p>
    <w:p w:rsidR="004655E4" w:rsidRPr="004655E4" w:rsidRDefault="004655E4" w:rsidP="004655E4">
      <w:pPr>
        <w:spacing w:line="480" w:lineRule="auto"/>
        <w:rPr>
          <w:rFonts w:ascii="Times New Roman" w:hAnsi="Times New Roman" w:cs="Times New Roman"/>
          <w:sz w:val="24"/>
          <w:szCs w:val="24"/>
          <w:lang w:val="en-US"/>
        </w:rPr>
      </w:pPr>
      <w:r w:rsidRPr="004655E4">
        <w:rPr>
          <w:rFonts w:ascii="Times New Roman" w:hAnsi="Times New Roman" w:cs="Times New Roman"/>
          <w:sz w:val="24"/>
          <w:szCs w:val="24"/>
          <w:lang w:val="en-US"/>
        </w:rPr>
        <w:t xml:space="preserve">Using the curated TE database, </w:t>
      </w:r>
      <w:proofErr w:type="spellStart"/>
      <w:r w:rsidRPr="004655E4">
        <w:rPr>
          <w:rFonts w:ascii="Times New Roman" w:hAnsi="Times New Roman" w:cs="Times New Roman"/>
          <w:sz w:val="24"/>
          <w:szCs w:val="24"/>
          <w:lang w:val="en-US"/>
        </w:rPr>
        <w:t>MCHelper</w:t>
      </w:r>
      <w:proofErr w:type="spellEnd"/>
      <w:r w:rsidRPr="004655E4">
        <w:rPr>
          <w:rFonts w:ascii="Times New Roman" w:hAnsi="Times New Roman" w:cs="Times New Roman"/>
          <w:sz w:val="24"/>
          <w:szCs w:val="24"/>
          <w:lang w:val="en-US"/>
        </w:rPr>
        <w:t xml:space="preserve"> checks if the consensus sequences from the input library are already reported TEs by blasting (NCBI-</w:t>
      </w:r>
      <w:proofErr w:type="spellStart"/>
      <w:r w:rsidRPr="004655E4">
        <w:rPr>
          <w:rFonts w:ascii="Times New Roman" w:hAnsi="Times New Roman" w:cs="Times New Roman"/>
          <w:sz w:val="24"/>
          <w:szCs w:val="24"/>
          <w:lang w:val="en-US"/>
        </w:rPr>
        <w:t>blastn</w:t>
      </w:r>
      <w:proofErr w:type="spellEnd"/>
      <w:r w:rsidRPr="004655E4">
        <w:rPr>
          <w:rFonts w:ascii="Times New Roman" w:hAnsi="Times New Roman" w:cs="Times New Roman"/>
          <w:sz w:val="24"/>
          <w:szCs w:val="24"/>
          <w:lang w:val="en-US"/>
        </w:rPr>
        <w:t xml:space="preserve"> v.2.5.0+) them with the following parameters: "-</w:t>
      </w:r>
      <w:proofErr w:type="spellStart"/>
      <w:r w:rsidRPr="004655E4">
        <w:rPr>
          <w:rFonts w:ascii="Times New Roman" w:hAnsi="Times New Roman" w:cs="Times New Roman"/>
          <w:sz w:val="24"/>
          <w:szCs w:val="24"/>
          <w:lang w:val="en-US"/>
        </w:rPr>
        <w:t>qcov_hsp_perc</w:t>
      </w:r>
      <w:proofErr w:type="spellEnd"/>
      <w:r w:rsidRPr="004655E4">
        <w:rPr>
          <w:rFonts w:ascii="Times New Roman" w:hAnsi="Times New Roman" w:cs="Times New Roman"/>
          <w:sz w:val="24"/>
          <w:szCs w:val="24"/>
          <w:lang w:val="en-US"/>
        </w:rPr>
        <w:t xml:space="preserve">  80 -</w:t>
      </w:r>
      <w:proofErr w:type="spellStart"/>
      <w:r w:rsidRPr="004655E4">
        <w:rPr>
          <w:rFonts w:ascii="Times New Roman" w:hAnsi="Times New Roman" w:cs="Times New Roman"/>
          <w:sz w:val="24"/>
          <w:szCs w:val="24"/>
          <w:lang w:val="en-US"/>
        </w:rPr>
        <w:t>perc_identity</w:t>
      </w:r>
      <w:proofErr w:type="spellEnd"/>
      <w:r w:rsidRPr="004655E4">
        <w:rPr>
          <w:rFonts w:ascii="Times New Roman" w:hAnsi="Times New Roman" w:cs="Times New Roman"/>
          <w:sz w:val="24"/>
          <w:szCs w:val="24"/>
          <w:lang w:val="en-US"/>
        </w:rPr>
        <w:t xml:space="preserve"> 80 -</w:t>
      </w:r>
      <w:proofErr w:type="spellStart"/>
      <w:r w:rsidRPr="004655E4">
        <w:rPr>
          <w:rFonts w:ascii="Times New Roman" w:hAnsi="Times New Roman" w:cs="Times New Roman"/>
          <w:sz w:val="24"/>
          <w:szCs w:val="24"/>
          <w:lang w:val="en-US"/>
        </w:rPr>
        <w:t>max_hsps</w:t>
      </w:r>
      <w:proofErr w:type="spellEnd"/>
      <w:r w:rsidRPr="004655E4">
        <w:rPr>
          <w:rFonts w:ascii="Times New Roman" w:hAnsi="Times New Roman" w:cs="Times New Roman"/>
          <w:sz w:val="24"/>
          <w:szCs w:val="24"/>
          <w:lang w:val="en-US"/>
        </w:rPr>
        <w:t xml:space="preserve"> 1”. </w:t>
      </w:r>
      <w:proofErr w:type="spellStart"/>
      <w:r w:rsidRPr="004655E4">
        <w:rPr>
          <w:rFonts w:ascii="Times New Roman" w:hAnsi="Times New Roman" w:cs="Times New Roman"/>
          <w:sz w:val="24"/>
          <w:szCs w:val="24"/>
          <w:lang w:val="en-US"/>
        </w:rPr>
        <w:t>MCHelper</w:t>
      </w:r>
      <w:proofErr w:type="spellEnd"/>
      <w:r w:rsidRPr="004655E4">
        <w:rPr>
          <w:rFonts w:ascii="Times New Roman" w:hAnsi="Times New Roman" w:cs="Times New Roman"/>
          <w:sz w:val="24"/>
          <w:szCs w:val="24"/>
          <w:lang w:val="en-US"/>
        </w:rPr>
        <w:t xml:space="preserve"> also checks that the hit is &gt;80 </w:t>
      </w:r>
      <w:proofErr w:type="spellStart"/>
      <w:r w:rsidRPr="004655E4">
        <w:rPr>
          <w:rFonts w:ascii="Times New Roman" w:hAnsi="Times New Roman" w:cs="Times New Roman"/>
          <w:sz w:val="24"/>
          <w:szCs w:val="24"/>
          <w:lang w:val="en-US"/>
        </w:rPr>
        <w:t>bp</w:t>
      </w:r>
      <w:proofErr w:type="spellEnd"/>
      <w:r w:rsidRPr="004655E4">
        <w:rPr>
          <w:rFonts w:ascii="Times New Roman" w:hAnsi="Times New Roman" w:cs="Times New Roman"/>
          <w:sz w:val="24"/>
          <w:szCs w:val="24"/>
          <w:lang w:val="en-US"/>
        </w:rPr>
        <w:t xml:space="preserve"> to satisfy the 80-80-80 rule (Wicker et al., 2007). Consensus sequences that satisfy the 80-80-80 rule are sent directly to the final TE library produced by </w:t>
      </w:r>
      <w:proofErr w:type="spellStart"/>
      <w:r w:rsidRPr="004655E4">
        <w:rPr>
          <w:rFonts w:ascii="Times New Roman" w:hAnsi="Times New Roman" w:cs="Times New Roman"/>
          <w:sz w:val="24"/>
          <w:szCs w:val="24"/>
          <w:lang w:val="en-US"/>
        </w:rPr>
        <w:t>MCHelper</w:t>
      </w:r>
      <w:proofErr w:type="spellEnd"/>
      <w:r w:rsidRPr="004655E4">
        <w:rPr>
          <w:rFonts w:ascii="Times New Roman" w:hAnsi="Times New Roman" w:cs="Times New Roman"/>
          <w:sz w:val="24"/>
          <w:szCs w:val="24"/>
          <w:lang w:val="en-US"/>
        </w:rPr>
        <w:t xml:space="preserve">, while the others continue in the </w:t>
      </w:r>
      <w:proofErr w:type="spellStart"/>
      <w:r w:rsidRPr="004655E4">
        <w:rPr>
          <w:rFonts w:ascii="Times New Roman" w:hAnsi="Times New Roman" w:cs="Times New Roman"/>
          <w:sz w:val="24"/>
          <w:szCs w:val="24"/>
          <w:lang w:val="en-US"/>
        </w:rPr>
        <w:t>MCHelper</w:t>
      </w:r>
      <w:proofErr w:type="spellEnd"/>
      <w:r w:rsidRPr="004655E4">
        <w:rPr>
          <w:rFonts w:ascii="Times New Roman" w:hAnsi="Times New Roman" w:cs="Times New Roman"/>
          <w:sz w:val="24"/>
          <w:szCs w:val="24"/>
          <w:lang w:val="en-US"/>
        </w:rPr>
        <w:t xml:space="preserve"> workflow. </w:t>
      </w:r>
    </w:p>
    <w:p w:rsidR="004655E4" w:rsidRPr="004655E4" w:rsidRDefault="004655E4" w:rsidP="004655E4">
      <w:pPr>
        <w:spacing w:line="480" w:lineRule="auto"/>
        <w:rPr>
          <w:rFonts w:ascii="Times New Roman" w:hAnsi="Times New Roman" w:cs="Times New Roman"/>
          <w:sz w:val="24"/>
          <w:szCs w:val="24"/>
          <w:lang w:val="en-US"/>
        </w:rPr>
      </w:pPr>
    </w:p>
    <w:p w:rsidR="004655E4" w:rsidRPr="004655E4" w:rsidRDefault="004655E4" w:rsidP="004655E4">
      <w:pPr>
        <w:spacing w:line="480" w:lineRule="auto"/>
        <w:rPr>
          <w:rFonts w:ascii="Times New Roman" w:hAnsi="Times New Roman" w:cs="Times New Roman"/>
          <w:b/>
          <w:sz w:val="24"/>
          <w:szCs w:val="24"/>
          <w:lang w:val="en-US"/>
        </w:rPr>
      </w:pPr>
      <w:r w:rsidRPr="004655E4">
        <w:rPr>
          <w:rFonts w:ascii="Times New Roman" w:hAnsi="Times New Roman" w:cs="Times New Roman"/>
          <w:b/>
          <w:sz w:val="24"/>
          <w:szCs w:val="24"/>
          <w:lang w:val="en-US"/>
        </w:rPr>
        <w:t>Structural checking step</w:t>
      </w:r>
    </w:p>
    <w:p w:rsidR="004655E4" w:rsidRPr="004655E4" w:rsidRDefault="004655E4" w:rsidP="004655E4">
      <w:pPr>
        <w:spacing w:line="480" w:lineRule="auto"/>
        <w:rPr>
          <w:rFonts w:ascii="Times New Roman" w:hAnsi="Times New Roman" w:cs="Times New Roman"/>
          <w:sz w:val="24"/>
          <w:szCs w:val="24"/>
          <w:lang w:val="en-US"/>
        </w:rPr>
      </w:pPr>
      <w:proofErr w:type="spellStart"/>
      <w:r w:rsidRPr="004655E4">
        <w:rPr>
          <w:rFonts w:ascii="Times New Roman" w:hAnsi="Times New Roman" w:cs="Times New Roman"/>
          <w:sz w:val="24"/>
          <w:szCs w:val="24"/>
          <w:lang w:val="en-US"/>
        </w:rPr>
        <w:t>MCHelper</w:t>
      </w:r>
      <w:proofErr w:type="spellEnd"/>
      <w:r w:rsidRPr="004655E4">
        <w:rPr>
          <w:rFonts w:ascii="Times New Roman" w:hAnsi="Times New Roman" w:cs="Times New Roman"/>
          <w:sz w:val="24"/>
          <w:szCs w:val="24"/>
          <w:lang w:val="en-US"/>
        </w:rPr>
        <w:t xml:space="preserve"> looks for structural information: presence of protein domains, terminal repeats (TRs), and </w:t>
      </w:r>
      <w:proofErr w:type="spellStart"/>
      <w:r w:rsidRPr="004655E4">
        <w:rPr>
          <w:rFonts w:ascii="Times New Roman" w:hAnsi="Times New Roman" w:cs="Times New Roman"/>
          <w:sz w:val="24"/>
          <w:szCs w:val="24"/>
          <w:lang w:val="en-US"/>
        </w:rPr>
        <w:t>polyA</w:t>
      </w:r>
      <w:proofErr w:type="spellEnd"/>
      <w:r w:rsidRPr="004655E4">
        <w:rPr>
          <w:rFonts w:ascii="Times New Roman" w:hAnsi="Times New Roman" w:cs="Times New Roman"/>
          <w:sz w:val="24"/>
          <w:szCs w:val="24"/>
          <w:lang w:val="en-US"/>
        </w:rPr>
        <w:t xml:space="preserve"> tails. To identify coding domains, </w:t>
      </w:r>
      <w:proofErr w:type="spellStart"/>
      <w:r w:rsidRPr="004655E4">
        <w:rPr>
          <w:rFonts w:ascii="Times New Roman" w:hAnsi="Times New Roman" w:cs="Times New Roman"/>
          <w:sz w:val="24"/>
          <w:szCs w:val="24"/>
          <w:lang w:val="en-US"/>
        </w:rPr>
        <w:t>MCHelper</w:t>
      </w:r>
      <w:proofErr w:type="spellEnd"/>
      <w:r w:rsidRPr="004655E4">
        <w:rPr>
          <w:rFonts w:ascii="Times New Roman" w:hAnsi="Times New Roman" w:cs="Times New Roman"/>
          <w:sz w:val="24"/>
          <w:szCs w:val="24"/>
          <w:lang w:val="en-US"/>
        </w:rPr>
        <w:t xml:space="preserve"> first extracts the ORFs from the consensus sequences using the </w:t>
      </w:r>
      <w:proofErr w:type="spellStart"/>
      <w:r w:rsidRPr="004655E4">
        <w:rPr>
          <w:rFonts w:ascii="Times New Roman" w:hAnsi="Times New Roman" w:cs="Times New Roman"/>
          <w:sz w:val="24"/>
          <w:szCs w:val="24"/>
          <w:lang w:val="en-US"/>
        </w:rPr>
        <w:t>getorf</w:t>
      </w:r>
      <w:proofErr w:type="spellEnd"/>
      <w:r w:rsidRPr="004655E4">
        <w:rPr>
          <w:rFonts w:ascii="Times New Roman" w:hAnsi="Times New Roman" w:cs="Times New Roman"/>
          <w:sz w:val="24"/>
          <w:szCs w:val="24"/>
          <w:lang w:val="en-US"/>
        </w:rPr>
        <w:t xml:space="preserve"> tool from EMBOSS v.6.6.0.0 (Rice et al., 2000) with a minimum length of 300 </w:t>
      </w:r>
      <w:proofErr w:type="spellStart"/>
      <w:r w:rsidRPr="004655E4">
        <w:rPr>
          <w:rFonts w:ascii="Times New Roman" w:hAnsi="Times New Roman" w:cs="Times New Roman"/>
          <w:sz w:val="24"/>
          <w:szCs w:val="24"/>
          <w:lang w:val="en-US"/>
        </w:rPr>
        <w:t>pb</w:t>
      </w:r>
      <w:proofErr w:type="spellEnd"/>
      <w:r w:rsidRPr="004655E4">
        <w:rPr>
          <w:rFonts w:ascii="Times New Roman" w:hAnsi="Times New Roman" w:cs="Times New Roman"/>
          <w:sz w:val="24"/>
          <w:szCs w:val="24"/>
          <w:lang w:val="en-US"/>
        </w:rPr>
        <w:t xml:space="preserve"> (parameter -</w:t>
      </w:r>
      <w:proofErr w:type="spellStart"/>
      <w:r w:rsidRPr="004655E4">
        <w:rPr>
          <w:rFonts w:ascii="Times New Roman" w:hAnsi="Times New Roman" w:cs="Times New Roman"/>
          <w:sz w:val="24"/>
          <w:szCs w:val="24"/>
          <w:lang w:val="en-US"/>
        </w:rPr>
        <w:t>minsize</w:t>
      </w:r>
      <w:proofErr w:type="spellEnd"/>
      <w:r w:rsidRPr="004655E4">
        <w:rPr>
          <w:rFonts w:ascii="Times New Roman" w:hAnsi="Times New Roman" w:cs="Times New Roman"/>
          <w:sz w:val="24"/>
          <w:szCs w:val="24"/>
          <w:lang w:val="en-US"/>
        </w:rPr>
        <w:t xml:space="preserve"> 300). Then, </w:t>
      </w:r>
      <w:proofErr w:type="spellStart"/>
      <w:r w:rsidRPr="004655E4">
        <w:rPr>
          <w:rFonts w:ascii="Times New Roman" w:hAnsi="Times New Roman" w:cs="Times New Roman"/>
          <w:sz w:val="24"/>
          <w:szCs w:val="24"/>
          <w:lang w:val="en-US"/>
        </w:rPr>
        <w:t>MCHelper</w:t>
      </w:r>
      <w:proofErr w:type="spellEnd"/>
      <w:r w:rsidRPr="004655E4">
        <w:rPr>
          <w:rFonts w:ascii="Times New Roman" w:hAnsi="Times New Roman" w:cs="Times New Roman"/>
          <w:sz w:val="24"/>
          <w:szCs w:val="24"/>
          <w:lang w:val="en-US"/>
        </w:rPr>
        <w:t xml:space="preserve"> uses </w:t>
      </w:r>
      <w:proofErr w:type="spellStart"/>
      <w:r w:rsidRPr="004655E4">
        <w:rPr>
          <w:rFonts w:ascii="Times New Roman" w:hAnsi="Times New Roman" w:cs="Times New Roman"/>
          <w:sz w:val="24"/>
          <w:szCs w:val="24"/>
          <w:lang w:val="en-US"/>
        </w:rPr>
        <w:t>hmmscan</w:t>
      </w:r>
      <w:proofErr w:type="spellEnd"/>
      <w:r w:rsidRPr="004655E4">
        <w:rPr>
          <w:rFonts w:ascii="Times New Roman" w:hAnsi="Times New Roman" w:cs="Times New Roman"/>
          <w:sz w:val="24"/>
          <w:szCs w:val="24"/>
          <w:lang w:val="en-US"/>
        </w:rPr>
        <w:t xml:space="preserve"> with parameters “-E 10 --</w:t>
      </w:r>
      <w:proofErr w:type="spellStart"/>
      <w:r w:rsidRPr="004655E4">
        <w:rPr>
          <w:rFonts w:ascii="Times New Roman" w:hAnsi="Times New Roman" w:cs="Times New Roman"/>
          <w:sz w:val="24"/>
          <w:szCs w:val="24"/>
          <w:lang w:val="en-US"/>
        </w:rPr>
        <w:t>noali</w:t>
      </w:r>
      <w:proofErr w:type="spellEnd"/>
      <w:r w:rsidRPr="004655E4">
        <w:rPr>
          <w:rFonts w:ascii="Times New Roman" w:hAnsi="Times New Roman" w:cs="Times New Roman"/>
          <w:sz w:val="24"/>
          <w:szCs w:val="24"/>
          <w:lang w:val="en-US"/>
        </w:rPr>
        <w:t xml:space="preserve">” to search for protein HMM profiles from </w:t>
      </w:r>
      <w:proofErr w:type="spellStart"/>
      <w:r w:rsidRPr="004655E4">
        <w:rPr>
          <w:rFonts w:ascii="Times New Roman" w:hAnsi="Times New Roman" w:cs="Times New Roman"/>
          <w:sz w:val="24"/>
          <w:szCs w:val="24"/>
          <w:lang w:val="en-US"/>
        </w:rPr>
        <w:t>Pfam</w:t>
      </w:r>
      <w:proofErr w:type="spellEnd"/>
      <w:r w:rsidRPr="004655E4">
        <w:rPr>
          <w:rFonts w:ascii="Times New Roman" w:hAnsi="Times New Roman" w:cs="Times New Roman"/>
          <w:sz w:val="24"/>
          <w:szCs w:val="24"/>
          <w:lang w:val="en-US"/>
        </w:rPr>
        <w:t>/</w:t>
      </w:r>
      <w:proofErr w:type="spellStart"/>
      <w:r w:rsidRPr="004655E4">
        <w:rPr>
          <w:rFonts w:ascii="Times New Roman" w:hAnsi="Times New Roman" w:cs="Times New Roman"/>
          <w:sz w:val="24"/>
          <w:szCs w:val="24"/>
          <w:lang w:val="en-US"/>
        </w:rPr>
        <w:t>GypsyDB</w:t>
      </w:r>
      <w:proofErr w:type="spellEnd"/>
      <w:r w:rsidRPr="004655E4">
        <w:rPr>
          <w:rFonts w:ascii="Times New Roman" w:hAnsi="Times New Roman" w:cs="Times New Roman"/>
          <w:sz w:val="24"/>
          <w:szCs w:val="24"/>
          <w:lang w:val="en-US"/>
        </w:rPr>
        <w:t xml:space="preserve"> databank collected by the REPET development group (available at https://urgi.versailles.inrae.fr/download/repet/profiles/ProfilesBankForREPET_Pfam35.0_GypsyDB.hmm.tar.gz). To identify TRs, </w:t>
      </w:r>
      <w:proofErr w:type="spellStart"/>
      <w:r w:rsidRPr="004655E4">
        <w:rPr>
          <w:rFonts w:ascii="Times New Roman" w:hAnsi="Times New Roman" w:cs="Times New Roman"/>
          <w:sz w:val="24"/>
          <w:szCs w:val="24"/>
          <w:lang w:val="en-US"/>
        </w:rPr>
        <w:t>MCHelper</w:t>
      </w:r>
      <w:proofErr w:type="spellEnd"/>
      <w:r w:rsidRPr="004655E4">
        <w:rPr>
          <w:rFonts w:ascii="Times New Roman" w:hAnsi="Times New Roman" w:cs="Times New Roman"/>
          <w:sz w:val="24"/>
          <w:szCs w:val="24"/>
          <w:lang w:val="en-US"/>
        </w:rPr>
        <w:t xml:space="preserve"> blasts (NCBI-</w:t>
      </w:r>
      <w:r w:rsidR="00324C2E">
        <w:rPr>
          <w:rFonts w:ascii="Times New Roman" w:hAnsi="Times New Roman" w:cs="Times New Roman"/>
          <w:sz w:val="24"/>
          <w:szCs w:val="24"/>
          <w:lang w:val="en-US"/>
        </w:rPr>
        <w:t>BLASTN</w:t>
      </w:r>
      <w:r w:rsidRPr="004655E4">
        <w:rPr>
          <w:rFonts w:ascii="Times New Roman" w:hAnsi="Times New Roman" w:cs="Times New Roman"/>
          <w:sz w:val="24"/>
          <w:szCs w:val="24"/>
          <w:lang w:val="en-US"/>
        </w:rPr>
        <w:t xml:space="preserve"> v.2.5.0+) each consensus sequence against itself using the following parameters: -</w:t>
      </w:r>
      <w:proofErr w:type="spellStart"/>
      <w:r w:rsidRPr="004655E4">
        <w:rPr>
          <w:rFonts w:ascii="Times New Roman" w:hAnsi="Times New Roman" w:cs="Times New Roman"/>
          <w:sz w:val="24"/>
          <w:szCs w:val="24"/>
          <w:lang w:val="en-US"/>
        </w:rPr>
        <w:t>word_size</w:t>
      </w:r>
      <w:proofErr w:type="spellEnd"/>
      <w:r w:rsidRPr="004655E4">
        <w:rPr>
          <w:rFonts w:ascii="Times New Roman" w:hAnsi="Times New Roman" w:cs="Times New Roman"/>
          <w:sz w:val="24"/>
          <w:szCs w:val="24"/>
          <w:lang w:val="en-US"/>
        </w:rPr>
        <w:t xml:space="preserve"> 11 -</w:t>
      </w:r>
      <w:proofErr w:type="spellStart"/>
      <w:r w:rsidRPr="004655E4">
        <w:rPr>
          <w:rFonts w:ascii="Times New Roman" w:hAnsi="Times New Roman" w:cs="Times New Roman"/>
          <w:sz w:val="24"/>
          <w:szCs w:val="24"/>
          <w:lang w:val="en-US"/>
        </w:rPr>
        <w:t>gapopen</w:t>
      </w:r>
      <w:proofErr w:type="spellEnd"/>
      <w:r w:rsidRPr="004655E4">
        <w:rPr>
          <w:rFonts w:ascii="Times New Roman" w:hAnsi="Times New Roman" w:cs="Times New Roman"/>
          <w:sz w:val="24"/>
          <w:szCs w:val="24"/>
          <w:lang w:val="en-US"/>
        </w:rPr>
        <w:t xml:space="preserve"> 5 -</w:t>
      </w:r>
      <w:proofErr w:type="spellStart"/>
      <w:r w:rsidRPr="004655E4">
        <w:rPr>
          <w:rFonts w:ascii="Times New Roman" w:hAnsi="Times New Roman" w:cs="Times New Roman"/>
          <w:sz w:val="24"/>
          <w:szCs w:val="24"/>
          <w:lang w:val="en-US"/>
        </w:rPr>
        <w:t>gapextend</w:t>
      </w:r>
      <w:proofErr w:type="spellEnd"/>
      <w:r w:rsidRPr="004655E4">
        <w:rPr>
          <w:rFonts w:ascii="Times New Roman" w:hAnsi="Times New Roman" w:cs="Times New Roman"/>
          <w:sz w:val="24"/>
          <w:szCs w:val="24"/>
          <w:lang w:val="en-US"/>
        </w:rPr>
        <w:t xml:space="preserve"> 2 -reward 2 -penalty -3. Then, it searches for hits larger than 10 </w:t>
      </w:r>
      <w:proofErr w:type="spellStart"/>
      <w:r w:rsidRPr="004655E4">
        <w:rPr>
          <w:rFonts w:ascii="Times New Roman" w:hAnsi="Times New Roman" w:cs="Times New Roman"/>
          <w:sz w:val="24"/>
          <w:szCs w:val="24"/>
          <w:lang w:val="en-US"/>
        </w:rPr>
        <w:t>bp</w:t>
      </w:r>
      <w:proofErr w:type="spellEnd"/>
      <w:r w:rsidRPr="004655E4">
        <w:rPr>
          <w:rFonts w:ascii="Times New Roman" w:hAnsi="Times New Roman" w:cs="Times New Roman"/>
          <w:sz w:val="24"/>
          <w:szCs w:val="24"/>
          <w:lang w:val="en-US"/>
        </w:rPr>
        <w:t xml:space="preserve"> that are located in the 10% of the two ends (5’ and 3’ ends) of the consensus sequence. </w:t>
      </w:r>
      <w:proofErr w:type="spellStart"/>
      <w:r w:rsidRPr="004655E4">
        <w:rPr>
          <w:rFonts w:ascii="Times New Roman" w:hAnsi="Times New Roman" w:cs="Times New Roman"/>
          <w:sz w:val="24"/>
          <w:szCs w:val="24"/>
          <w:lang w:val="en-US"/>
        </w:rPr>
        <w:t>MCHelper</w:t>
      </w:r>
      <w:proofErr w:type="spellEnd"/>
      <w:r w:rsidRPr="004655E4">
        <w:rPr>
          <w:rFonts w:ascii="Times New Roman" w:hAnsi="Times New Roman" w:cs="Times New Roman"/>
          <w:sz w:val="24"/>
          <w:szCs w:val="24"/>
          <w:lang w:val="en-US"/>
        </w:rPr>
        <w:t xml:space="preserve"> defines the TRs as LTRs if the two hits (the 5' and the 3') are in the same direction and as TIRs otherwise. If multiple hits satisfy these conditions, the reported TRs are the largest ones. To identify poly</w:t>
      </w:r>
      <w:r w:rsidR="00410E23">
        <w:rPr>
          <w:rFonts w:ascii="Times New Roman" w:hAnsi="Times New Roman" w:cs="Times New Roman"/>
          <w:sz w:val="24"/>
          <w:szCs w:val="24"/>
          <w:lang w:val="en-US"/>
        </w:rPr>
        <w:t>(</w:t>
      </w:r>
      <w:r w:rsidRPr="004655E4">
        <w:rPr>
          <w:rFonts w:ascii="Times New Roman" w:hAnsi="Times New Roman" w:cs="Times New Roman"/>
          <w:sz w:val="24"/>
          <w:szCs w:val="24"/>
          <w:lang w:val="en-US"/>
        </w:rPr>
        <w:t>A</w:t>
      </w:r>
      <w:r w:rsidR="00410E23">
        <w:rPr>
          <w:rFonts w:ascii="Times New Roman" w:hAnsi="Times New Roman" w:cs="Times New Roman"/>
          <w:sz w:val="24"/>
          <w:szCs w:val="24"/>
          <w:lang w:val="en-US"/>
        </w:rPr>
        <w:t>)</w:t>
      </w:r>
      <w:r w:rsidRPr="004655E4">
        <w:rPr>
          <w:rFonts w:ascii="Times New Roman" w:hAnsi="Times New Roman" w:cs="Times New Roman"/>
          <w:sz w:val="24"/>
          <w:szCs w:val="24"/>
          <w:lang w:val="en-US"/>
        </w:rPr>
        <w:t xml:space="preserve"> tails, </w:t>
      </w:r>
      <w:proofErr w:type="spellStart"/>
      <w:r w:rsidRPr="004655E4">
        <w:rPr>
          <w:rFonts w:ascii="Times New Roman" w:hAnsi="Times New Roman" w:cs="Times New Roman"/>
          <w:sz w:val="24"/>
          <w:szCs w:val="24"/>
          <w:lang w:val="en-US"/>
        </w:rPr>
        <w:t>MCHelper</w:t>
      </w:r>
      <w:proofErr w:type="spellEnd"/>
      <w:r w:rsidRPr="004655E4">
        <w:rPr>
          <w:rFonts w:ascii="Times New Roman" w:hAnsi="Times New Roman" w:cs="Times New Roman"/>
          <w:sz w:val="24"/>
          <w:szCs w:val="24"/>
          <w:lang w:val="en-US"/>
        </w:rPr>
        <w:t xml:space="preserve"> looks for string patterns with length </w:t>
      </w:r>
      <w:r w:rsidR="00410E23" w:rsidRPr="004655E4">
        <w:rPr>
          <w:rFonts w:ascii="Times New Roman" w:hAnsi="Times New Roman" w:cs="Times New Roman"/>
          <w:sz w:val="24"/>
          <w:szCs w:val="24"/>
          <w:lang w:val="en-US"/>
        </w:rPr>
        <w:t>≥</w:t>
      </w:r>
      <w:r w:rsidRPr="004655E4">
        <w:rPr>
          <w:rFonts w:ascii="Times New Roman" w:hAnsi="Times New Roman" w:cs="Times New Roman"/>
          <w:sz w:val="24"/>
          <w:szCs w:val="24"/>
          <w:lang w:val="en-US"/>
        </w:rPr>
        <w:t xml:space="preserve"> 10 </w:t>
      </w:r>
      <w:proofErr w:type="spellStart"/>
      <w:r w:rsidRPr="004655E4">
        <w:rPr>
          <w:rFonts w:ascii="Times New Roman" w:hAnsi="Times New Roman" w:cs="Times New Roman"/>
          <w:sz w:val="24"/>
          <w:szCs w:val="24"/>
          <w:lang w:val="en-US"/>
        </w:rPr>
        <w:t>pb</w:t>
      </w:r>
      <w:proofErr w:type="spellEnd"/>
      <w:r w:rsidRPr="004655E4">
        <w:rPr>
          <w:rFonts w:ascii="Times New Roman" w:hAnsi="Times New Roman" w:cs="Times New Roman"/>
          <w:sz w:val="24"/>
          <w:szCs w:val="24"/>
          <w:lang w:val="en-US"/>
        </w:rPr>
        <w:t xml:space="preserve"> that match the regular expressions “(.*?)[^A]” or “(.*?)[^T]”, allowing 1 mismatch. Using all these structural features, </w:t>
      </w:r>
      <w:proofErr w:type="spellStart"/>
      <w:r w:rsidRPr="004655E4">
        <w:rPr>
          <w:rFonts w:ascii="Times New Roman" w:hAnsi="Times New Roman" w:cs="Times New Roman"/>
          <w:sz w:val="24"/>
          <w:szCs w:val="24"/>
          <w:lang w:val="en-US"/>
        </w:rPr>
        <w:t>MCHelper</w:t>
      </w:r>
      <w:proofErr w:type="spellEnd"/>
      <w:r w:rsidRPr="004655E4">
        <w:rPr>
          <w:rFonts w:ascii="Times New Roman" w:hAnsi="Times New Roman" w:cs="Times New Roman"/>
          <w:sz w:val="24"/>
          <w:szCs w:val="24"/>
          <w:lang w:val="en-US"/>
        </w:rPr>
        <w:t xml:space="preserve"> uses decision rules designed for each TE order (Figure 2) to </w:t>
      </w:r>
      <w:r w:rsidRPr="004655E4">
        <w:rPr>
          <w:rFonts w:ascii="Times New Roman" w:hAnsi="Times New Roman" w:cs="Times New Roman"/>
          <w:sz w:val="24"/>
          <w:szCs w:val="24"/>
          <w:lang w:val="en-US"/>
        </w:rPr>
        <w:lastRenderedPageBreak/>
        <w:t xml:space="preserve">categorize as “complete” sequences those that satisfy all the conditions, and as “incomplete” sequences those that do not match the expected structure according to the initial classification in the raw libraries (Figure 2). To count how many domains are present in a consensus sequence, </w:t>
      </w:r>
      <w:proofErr w:type="spellStart"/>
      <w:r w:rsidRPr="004655E4">
        <w:rPr>
          <w:rFonts w:ascii="Times New Roman" w:hAnsi="Times New Roman" w:cs="Times New Roman"/>
          <w:sz w:val="24"/>
          <w:szCs w:val="24"/>
          <w:lang w:val="en-US"/>
        </w:rPr>
        <w:t>MCHelper</w:t>
      </w:r>
      <w:proofErr w:type="spellEnd"/>
      <w:r w:rsidRPr="004655E4">
        <w:rPr>
          <w:rFonts w:ascii="Times New Roman" w:hAnsi="Times New Roman" w:cs="Times New Roman"/>
          <w:sz w:val="24"/>
          <w:szCs w:val="24"/>
          <w:lang w:val="en-US"/>
        </w:rPr>
        <w:t xml:space="preserve"> only takes into account those that are supposed to be found based on the initial classification and reports both the number of expected and unexpected domains (Table 1). If at least one unexpected domain is found in the sequence, </w:t>
      </w:r>
      <w:proofErr w:type="spellStart"/>
      <w:r w:rsidRPr="004655E4">
        <w:rPr>
          <w:rFonts w:ascii="Times New Roman" w:hAnsi="Times New Roman" w:cs="Times New Roman"/>
          <w:sz w:val="24"/>
          <w:szCs w:val="24"/>
          <w:lang w:val="en-US"/>
        </w:rPr>
        <w:t>MCHelper</w:t>
      </w:r>
      <w:proofErr w:type="spellEnd"/>
      <w:r w:rsidRPr="004655E4">
        <w:rPr>
          <w:rFonts w:ascii="Times New Roman" w:hAnsi="Times New Roman" w:cs="Times New Roman"/>
          <w:sz w:val="24"/>
          <w:szCs w:val="24"/>
          <w:lang w:val="en-US"/>
        </w:rPr>
        <w:t xml:space="preserve"> defines it as “incomplete”, because it could be a chimeric consensus sequence. In the case of non-autonomous TEs (SINEs, TRIM, LARD, and MITE), it is also necessary that the consensus sequence has &gt;2 FLF to be considered as “complete”, and will be labeled as “incomplete” otherwise. For “complete” non-autonomous LTR, </w:t>
      </w:r>
      <w:proofErr w:type="spellStart"/>
      <w:r w:rsidRPr="004655E4">
        <w:rPr>
          <w:rFonts w:ascii="Times New Roman" w:hAnsi="Times New Roman" w:cs="Times New Roman"/>
          <w:sz w:val="24"/>
          <w:szCs w:val="24"/>
          <w:lang w:val="en-US"/>
        </w:rPr>
        <w:t>MCHelper</w:t>
      </w:r>
      <w:proofErr w:type="spellEnd"/>
      <w:r w:rsidRPr="004655E4">
        <w:rPr>
          <w:rFonts w:ascii="Times New Roman" w:hAnsi="Times New Roman" w:cs="Times New Roman"/>
          <w:sz w:val="24"/>
          <w:szCs w:val="24"/>
          <w:lang w:val="en-US"/>
        </w:rPr>
        <w:t xml:space="preserve"> also assigns the TE as a TRIM if the consensus length is &lt; 2,500 </w:t>
      </w:r>
      <w:proofErr w:type="spellStart"/>
      <w:r w:rsidRPr="004655E4">
        <w:rPr>
          <w:rFonts w:ascii="Times New Roman" w:hAnsi="Times New Roman" w:cs="Times New Roman"/>
          <w:sz w:val="24"/>
          <w:szCs w:val="24"/>
          <w:lang w:val="en-US"/>
        </w:rPr>
        <w:t>b</w:t>
      </w:r>
      <w:r w:rsidR="00410E23">
        <w:rPr>
          <w:rFonts w:ascii="Times New Roman" w:hAnsi="Times New Roman" w:cs="Times New Roman"/>
          <w:sz w:val="24"/>
          <w:szCs w:val="24"/>
          <w:lang w:val="en-US"/>
        </w:rPr>
        <w:t>p</w:t>
      </w:r>
      <w:proofErr w:type="spellEnd"/>
      <w:r w:rsidRPr="004655E4">
        <w:rPr>
          <w:rFonts w:ascii="Times New Roman" w:hAnsi="Times New Roman" w:cs="Times New Roman"/>
          <w:sz w:val="24"/>
          <w:szCs w:val="24"/>
          <w:lang w:val="en-US"/>
        </w:rPr>
        <w:t xml:space="preserve"> or as a LARD otherwise. In the fully-automatic mode, </w:t>
      </w:r>
      <w:proofErr w:type="spellStart"/>
      <w:r w:rsidRPr="004655E4">
        <w:rPr>
          <w:rFonts w:ascii="Times New Roman" w:hAnsi="Times New Roman" w:cs="Times New Roman"/>
          <w:sz w:val="24"/>
          <w:szCs w:val="24"/>
          <w:lang w:val="en-US"/>
        </w:rPr>
        <w:t>MCHelper</w:t>
      </w:r>
      <w:proofErr w:type="spellEnd"/>
      <w:r w:rsidRPr="004655E4">
        <w:rPr>
          <w:rFonts w:ascii="Times New Roman" w:hAnsi="Times New Roman" w:cs="Times New Roman"/>
          <w:sz w:val="24"/>
          <w:szCs w:val="24"/>
          <w:lang w:val="en-US"/>
        </w:rPr>
        <w:t xml:space="preserve"> saves all the sequences in the final curated library, putting the suffix “_</w:t>
      </w:r>
      <w:proofErr w:type="spellStart"/>
      <w:r w:rsidRPr="004655E4">
        <w:rPr>
          <w:rFonts w:ascii="Times New Roman" w:hAnsi="Times New Roman" w:cs="Times New Roman"/>
          <w:sz w:val="24"/>
          <w:szCs w:val="24"/>
          <w:lang w:val="en-US"/>
        </w:rPr>
        <w:t>inc</w:t>
      </w:r>
      <w:proofErr w:type="spellEnd"/>
      <w:r w:rsidRPr="004655E4">
        <w:rPr>
          <w:rFonts w:ascii="Times New Roman" w:hAnsi="Times New Roman" w:cs="Times New Roman"/>
          <w:sz w:val="24"/>
          <w:szCs w:val="24"/>
          <w:lang w:val="en-US"/>
        </w:rPr>
        <w:t xml:space="preserve">” to the incomplete ones, while in the semi-automatic, the “incomplete” TEs are shown to the user through the Manual Inspection Module. </w:t>
      </w:r>
    </w:p>
    <w:p w:rsidR="004655E4" w:rsidRPr="004655E4" w:rsidRDefault="004655E4" w:rsidP="004655E4">
      <w:pPr>
        <w:spacing w:line="480" w:lineRule="auto"/>
        <w:rPr>
          <w:rFonts w:ascii="Times New Roman" w:hAnsi="Times New Roman" w:cs="Times New Roman"/>
          <w:sz w:val="24"/>
          <w:szCs w:val="24"/>
        </w:rPr>
      </w:pPr>
      <w:r w:rsidRPr="004655E4">
        <w:rPr>
          <w:rFonts w:ascii="Times New Roman" w:hAnsi="Times New Roman" w:cs="Times New Roman"/>
          <w:noProof/>
          <w:sz w:val="24"/>
          <w:szCs w:val="24"/>
        </w:rPr>
        <w:drawing>
          <wp:inline distT="114300" distB="114300" distL="114300" distR="114300" wp14:anchorId="3363E9E7" wp14:editId="1B1106E1">
            <wp:extent cx="6176963" cy="2062292"/>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6176963" cy="2062292"/>
                    </a:xfrm>
                    <a:prstGeom prst="rect">
                      <a:avLst/>
                    </a:prstGeom>
                    <a:ln/>
                  </pic:spPr>
                </pic:pic>
              </a:graphicData>
            </a:graphic>
          </wp:inline>
        </w:drawing>
      </w:r>
    </w:p>
    <w:p w:rsidR="004655E4" w:rsidRPr="004655E4" w:rsidRDefault="004655E4" w:rsidP="00410E23">
      <w:pPr>
        <w:spacing w:line="480" w:lineRule="auto"/>
        <w:rPr>
          <w:rFonts w:ascii="Times New Roman" w:hAnsi="Times New Roman" w:cs="Times New Roman"/>
          <w:sz w:val="24"/>
          <w:szCs w:val="24"/>
          <w:lang w:val="en-US"/>
        </w:rPr>
      </w:pPr>
      <w:r w:rsidRPr="004655E4">
        <w:rPr>
          <w:rFonts w:ascii="Times New Roman" w:hAnsi="Times New Roman" w:cs="Times New Roman"/>
          <w:sz w:val="24"/>
          <w:szCs w:val="24"/>
          <w:lang w:val="en-US"/>
        </w:rPr>
        <w:t xml:space="preserve">Figure 2. Decision rules to define whether a consensus sequence is a “complete” or “incomplete” TE based on the original classification given by the </w:t>
      </w:r>
      <w:r w:rsidRPr="00C0586D">
        <w:rPr>
          <w:rFonts w:ascii="Times New Roman" w:hAnsi="Times New Roman" w:cs="Times New Roman"/>
          <w:i/>
          <w:sz w:val="24"/>
          <w:szCs w:val="24"/>
          <w:lang w:val="en-US"/>
        </w:rPr>
        <w:t>de novo</w:t>
      </w:r>
      <w:r w:rsidRPr="004655E4">
        <w:rPr>
          <w:rFonts w:ascii="Times New Roman" w:hAnsi="Times New Roman" w:cs="Times New Roman"/>
          <w:sz w:val="24"/>
          <w:szCs w:val="24"/>
          <w:lang w:val="en-US"/>
        </w:rPr>
        <w:t xml:space="preserve"> tool, and the features found by </w:t>
      </w:r>
      <w:proofErr w:type="spellStart"/>
      <w:r w:rsidRPr="004655E4">
        <w:rPr>
          <w:rFonts w:ascii="Times New Roman" w:hAnsi="Times New Roman" w:cs="Times New Roman"/>
          <w:sz w:val="24"/>
          <w:szCs w:val="24"/>
          <w:lang w:val="en-US"/>
        </w:rPr>
        <w:t>MCHelper</w:t>
      </w:r>
      <w:proofErr w:type="spellEnd"/>
      <w:r w:rsidRPr="004655E4">
        <w:rPr>
          <w:rFonts w:ascii="Times New Roman" w:hAnsi="Times New Roman" w:cs="Times New Roman"/>
          <w:sz w:val="24"/>
          <w:szCs w:val="24"/>
          <w:lang w:val="en-US"/>
        </w:rPr>
        <w:t>. PLEs, DIRs and Crypton orders are considered as “incomplete” because of the difficulty to check their structures automatically.</w:t>
      </w:r>
    </w:p>
    <w:p w:rsidR="004655E4" w:rsidRPr="004655E4" w:rsidRDefault="004655E4" w:rsidP="004655E4">
      <w:pPr>
        <w:spacing w:line="480" w:lineRule="auto"/>
        <w:rPr>
          <w:rFonts w:ascii="Times New Roman" w:hAnsi="Times New Roman" w:cs="Times New Roman"/>
          <w:sz w:val="24"/>
          <w:szCs w:val="24"/>
          <w:lang w:val="en-US"/>
        </w:rPr>
      </w:pPr>
    </w:p>
    <w:p w:rsidR="004655E4" w:rsidRPr="004655E4" w:rsidRDefault="004655E4" w:rsidP="00C0586D">
      <w:pPr>
        <w:spacing w:line="480" w:lineRule="auto"/>
        <w:rPr>
          <w:rFonts w:ascii="Times New Roman" w:hAnsi="Times New Roman" w:cs="Times New Roman"/>
          <w:sz w:val="24"/>
          <w:szCs w:val="24"/>
          <w:lang w:val="en-US"/>
        </w:rPr>
      </w:pPr>
      <w:r w:rsidRPr="004655E4">
        <w:rPr>
          <w:rFonts w:ascii="Times New Roman" w:hAnsi="Times New Roman" w:cs="Times New Roman"/>
          <w:sz w:val="24"/>
          <w:szCs w:val="24"/>
          <w:lang w:val="en-US"/>
        </w:rPr>
        <w:lastRenderedPageBreak/>
        <w:t xml:space="preserve">Table 1. Expected domains by TE order. </w:t>
      </w:r>
      <w:proofErr w:type="spellStart"/>
      <w:r w:rsidRPr="004655E4">
        <w:rPr>
          <w:rFonts w:ascii="Times New Roman" w:hAnsi="Times New Roman" w:cs="Times New Roman"/>
          <w:sz w:val="24"/>
          <w:szCs w:val="24"/>
          <w:lang w:val="en-US"/>
        </w:rPr>
        <w:t>MCHelper</w:t>
      </w:r>
      <w:proofErr w:type="spellEnd"/>
      <w:r w:rsidRPr="004655E4">
        <w:rPr>
          <w:rFonts w:ascii="Times New Roman" w:hAnsi="Times New Roman" w:cs="Times New Roman"/>
          <w:sz w:val="24"/>
          <w:szCs w:val="24"/>
          <w:lang w:val="en-US"/>
        </w:rPr>
        <w:t xml:space="preserve"> searches for the right domains based on the classification and reports as incorrect any other found domain.</w:t>
      </w:r>
    </w:p>
    <w:p w:rsidR="004655E4" w:rsidRPr="004655E4" w:rsidRDefault="004655E4" w:rsidP="004655E4">
      <w:pPr>
        <w:jc w:val="center"/>
        <w:rPr>
          <w:rFonts w:ascii="Times New Roman" w:hAnsi="Times New Roman" w:cs="Times New Roman"/>
          <w:sz w:val="24"/>
          <w:szCs w:val="24"/>
          <w:lang w:val="en-US"/>
        </w:rPr>
      </w:pPr>
    </w:p>
    <w:tbl>
      <w:tblPr>
        <w:tblW w:w="90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03"/>
        <w:gridCol w:w="3961"/>
        <w:gridCol w:w="3961"/>
      </w:tblGrid>
      <w:tr w:rsidR="004655E4" w:rsidRPr="004655E4" w:rsidTr="008B511F">
        <w:trPr>
          <w:jc w:val="center"/>
        </w:trPr>
        <w:tc>
          <w:tcPr>
            <w:tcW w:w="1102" w:type="dxa"/>
            <w:shd w:val="clear" w:color="auto" w:fill="auto"/>
            <w:tcMar>
              <w:top w:w="100" w:type="dxa"/>
              <w:left w:w="100" w:type="dxa"/>
              <w:bottom w:w="100" w:type="dxa"/>
              <w:right w:w="100" w:type="dxa"/>
            </w:tcMar>
          </w:tcPr>
          <w:p w:rsidR="004655E4" w:rsidRPr="004655E4" w:rsidRDefault="004655E4" w:rsidP="008B511F">
            <w:pPr>
              <w:widowControl w:val="0"/>
              <w:spacing w:line="240" w:lineRule="auto"/>
              <w:jc w:val="center"/>
              <w:rPr>
                <w:rFonts w:ascii="Times New Roman" w:hAnsi="Times New Roman" w:cs="Times New Roman"/>
                <w:b/>
                <w:sz w:val="24"/>
                <w:szCs w:val="24"/>
              </w:rPr>
            </w:pPr>
            <w:proofErr w:type="spellStart"/>
            <w:r w:rsidRPr="004655E4">
              <w:rPr>
                <w:rFonts w:ascii="Times New Roman" w:hAnsi="Times New Roman" w:cs="Times New Roman"/>
                <w:b/>
                <w:sz w:val="24"/>
                <w:szCs w:val="24"/>
              </w:rPr>
              <w:t>Order</w:t>
            </w:r>
            <w:proofErr w:type="spellEnd"/>
          </w:p>
        </w:tc>
        <w:tc>
          <w:tcPr>
            <w:tcW w:w="3961" w:type="dxa"/>
            <w:shd w:val="clear" w:color="auto" w:fill="auto"/>
            <w:tcMar>
              <w:top w:w="100" w:type="dxa"/>
              <w:left w:w="100" w:type="dxa"/>
              <w:bottom w:w="100" w:type="dxa"/>
              <w:right w:w="100" w:type="dxa"/>
            </w:tcMar>
          </w:tcPr>
          <w:p w:rsidR="004655E4" w:rsidRPr="004655E4" w:rsidRDefault="004655E4" w:rsidP="008B511F">
            <w:pPr>
              <w:widowControl w:val="0"/>
              <w:spacing w:line="240" w:lineRule="auto"/>
              <w:jc w:val="center"/>
              <w:rPr>
                <w:rFonts w:ascii="Times New Roman" w:hAnsi="Times New Roman" w:cs="Times New Roman"/>
                <w:b/>
                <w:sz w:val="24"/>
                <w:szCs w:val="24"/>
              </w:rPr>
            </w:pPr>
            <w:proofErr w:type="spellStart"/>
            <w:r w:rsidRPr="004655E4">
              <w:rPr>
                <w:rFonts w:ascii="Times New Roman" w:hAnsi="Times New Roman" w:cs="Times New Roman"/>
                <w:b/>
                <w:sz w:val="24"/>
                <w:szCs w:val="24"/>
              </w:rPr>
              <w:t>Expected</w:t>
            </w:r>
            <w:proofErr w:type="spellEnd"/>
            <w:r w:rsidRPr="004655E4">
              <w:rPr>
                <w:rFonts w:ascii="Times New Roman" w:hAnsi="Times New Roman" w:cs="Times New Roman"/>
                <w:b/>
                <w:sz w:val="24"/>
                <w:szCs w:val="24"/>
              </w:rPr>
              <w:t xml:space="preserve"> </w:t>
            </w:r>
            <w:proofErr w:type="spellStart"/>
            <w:r w:rsidRPr="004655E4">
              <w:rPr>
                <w:rFonts w:ascii="Times New Roman" w:hAnsi="Times New Roman" w:cs="Times New Roman"/>
                <w:b/>
                <w:sz w:val="24"/>
                <w:szCs w:val="24"/>
              </w:rPr>
              <w:t>domains</w:t>
            </w:r>
            <w:proofErr w:type="spellEnd"/>
          </w:p>
        </w:tc>
        <w:tc>
          <w:tcPr>
            <w:tcW w:w="3961" w:type="dxa"/>
            <w:shd w:val="clear" w:color="auto" w:fill="auto"/>
            <w:tcMar>
              <w:top w:w="100" w:type="dxa"/>
              <w:left w:w="100" w:type="dxa"/>
              <w:bottom w:w="100" w:type="dxa"/>
              <w:right w:w="100" w:type="dxa"/>
            </w:tcMar>
          </w:tcPr>
          <w:p w:rsidR="004655E4" w:rsidRPr="004655E4" w:rsidRDefault="004655E4" w:rsidP="008B511F">
            <w:pPr>
              <w:widowControl w:val="0"/>
              <w:spacing w:line="240" w:lineRule="auto"/>
              <w:jc w:val="center"/>
              <w:rPr>
                <w:rFonts w:ascii="Times New Roman" w:hAnsi="Times New Roman" w:cs="Times New Roman"/>
                <w:b/>
                <w:sz w:val="24"/>
                <w:szCs w:val="24"/>
              </w:rPr>
            </w:pPr>
            <w:proofErr w:type="spellStart"/>
            <w:r w:rsidRPr="004655E4">
              <w:rPr>
                <w:rFonts w:ascii="Times New Roman" w:hAnsi="Times New Roman" w:cs="Times New Roman"/>
                <w:b/>
                <w:sz w:val="24"/>
                <w:szCs w:val="24"/>
              </w:rPr>
              <w:t>References</w:t>
            </w:r>
            <w:proofErr w:type="spellEnd"/>
          </w:p>
        </w:tc>
      </w:tr>
      <w:tr w:rsidR="004655E4" w:rsidRPr="004655E4" w:rsidTr="008B511F">
        <w:trPr>
          <w:jc w:val="center"/>
        </w:trPr>
        <w:tc>
          <w:tcPr>
            <w:tcW w:w="1102" w:type="dxa"/>
            <w:shd w:val="clear" w:color="auto" w:fill="auto"/>
            <w:tcMar>
              <w:top w:w="100" w:type="dxa"/>
              <w:left w:w="100" w:type="dxa"/>
              <w:bottom w:w="100" w:type="dxa"/>
              <w:right w:w="100" w:type="dxa"/>
            </w:tcMar>
          </w:tcPr>
          <w:p w:rsidR="004655E4" w:rsidRPr="004655E4" w:rsidRDefault="004655E4" w:rsidP="008B511F">
            <w:pPr>
              <w:widowControl w:val="0"/>
              <w:spacing w:line="240" w:lineRule="auto"/>
              <w:rPr>
                <w:rFonts w:ascii="Times New Roman" w:hAnsi="Times New Roman" w:cs="Times New Roman"/>
                <w:sz w:val="24"/>
                <w:szCs w:val="24"/>
              </w:rPr>
            </w:pPr>
            <w:r w:rsidRPr="004655E4">
              <w:rPr>
                <w:rFonts w:ascii="Times New Roman" w:hAnsi="Times New Roman" w:cs="Times New Roman"/>
                <w:sz w:val="24"/>
                <w:szCs w:val="24"/>
              </w:rPr>
              <w:t>LINE</w:t>
            </w:r>
          </w:p>
        </w:tc>
        <w:tc>
          <w:tcPr>
            <w:tcW w:w="3961" w:type="dxa"/>
            <w:shd w:val="clear" w:color="auto" w:fill="auto"/>
            <w:tcMar>
              <w:top w:w="100" w:type="dxa"/>
              <w:left w:w="100" w:type="dxa"/>
              <w:bottom w:w="100" w:type="dxa"/>
              <w:right w:w="100" w:type="dxa"/>
            </w:tcMar>
          </w:tcPr>
          <w:p w:rsidR="004655E4" w:rsidRPr="004655E4" w:rsidRDefault="004655E4" w:rsidP="008B511F">
            <w:pPr>
              <w:widowControl w:val="0"/>
              <w:spacing w:line="240" w:lineRule="auto"/>
              <w:rPr>
                <w:rFonts w:ascii="Times New Roman" w:hAnsi="Times New Roman" w:cs="Times New Roman"/>
                <w:sz w:val="24"/>
                <w:szCs w:val="24"/>
              </w:rPr>
            </w:pPr>
            <w:r w:rsidRPr="004655E4">
              <w:rPr>
                <w:rFonts w:ascii="Times New Roman" w:hAnsi="Times New Roman" w:cs="Times New Roman"/>
                <w:sz w:val="24"/>
                <w:szCs w:val="24"/>
              </w:rPr>
              <w:t xml:space="preserve">GAG, RT, EN, </w:t>
            </w:r>
            <w:proofErr w:type="spellStart"/>
            <w:r w:rsidRPr="004655E4">
              <w:rPr>
                <w:rFonts w:ascii="Times New Roman" w:hAnsi="Times New Roman" w:cs="Times New Roman"/>
                <w:sz w:val="24"/>
                <w:szCs w:val="24"/>
              </w:rPr>
              <w:t>RNAseH</w:t>
            </w:r>
            <w:proofErr w:type="spellEnd"/>
            <w:r w:rsidRPr="004655E4">
              <w:rPr>
                <w:rFonts w:ascii="Times New Roman" w:hAnsi="Times New Roman" w:cs="Times New Roman"/>
                <w:sz w:val="24"/>
                <w:szCs w:val="24"/>
              </w:rPr>
              <w:t xml:space="preserve"> </w:t>
            </w:r>
          </w:p>
        </w:tc>
        <w:tc>
          <w:tcPr>
            <w:tcW w:w="3961" w:type="dxa"/>
            <w:shd w:val="clear" w:color="auto" w:fill="auto"/>
            <w:tcMar>
              <w:top w:w="100" w:type="dxa"/>
              <w:left w:w="100" w:type="dxa"/>
              <w:bottom w:w="100" w:type="dxa"/>
              <w:right w:w="100" w:type="dxa"/>
            </w:tcMar>
          </w:tcPr>
          <w:p w:rsidR="004655E4" w:rsidRPr="004655E4" w:rsidRDefault="0073570C" w:rsidP="008B511F">
            <w:pPr>
              <w:widowControl w:val="0"/>
              <w:spacing w:line="240" w:lineRule="auto"/>
              <w:rPr>
                <w:rFonts w:ascii="Times New Roman" w:hAnsi="Times New Roman" w:cs="Times New Roman"/>
                <w:sz w:val="24"/>
                <w:szCs w:val="24"/>
              </w:rPr>
            </w:pPr>
            <w:hyperlink r:id="rId14">
              <w:r w:rsidR="004655E4" w:rsidRPr="004655E4">
                <w:rPr>
                  <w:rFonts w:ascii="Times New Roman" w:hAnsi="Times New Roman" w:cs="Times New Roman"/>
                  <w:sz w:val="24"/>
                  <w:szCs w:val="24"/>
                </w:rPr>
                <w:t>(</w:t>
              </w:r>
              <w:proofErr w:type="spellStart"/>
              <w:r w:rsidR="004655E4" w:rsidRPr="004655E4">
                <w:rPr>
                  <w:rFonts w:ascii="Times New Roman" w:hAnsi="Times New Roman" w:cs="Times New Roman"/>
                  <w:sz w:val="24"/>
                  <w:szCs w:val="24"/>
                </w:rPr>
                <w:t>Wicker</w:t>
              </w:r>
              <w:proofErr w:type="spellEnd"/>
              <w:r w:rsidR="004655E4" w:rsidRPr="004655E4">
                <w:rPr>
                  <w:rFonts w:ascii="Times New Roman" w:hAnsi="Times New Roman" w:cs="Times New Roman"/>
                  <w:sz w:val="24"/>
                  <w:szCs w:val="24"/>
                </w:rPr>
                <w:t xml:space="preserve"> et al., 2007)</w:t>
              </w:r>
            </w:hyperlink>
          </w:p>
        </w:tc>
      </w:tr>
      <w:tr w:rsidR="004655E4" w:rsidRPr="004655E4" w:rsidTr="008B511F">
        <w:trPr>
          <w:jc w:val="center"/>
        </w:trPr>
        <w:tc>
          <w:tcPr>
            <w:tcW w:w="1102" w:type="dxa"/>
            <w:shd w:val="clear" w:color="auto" w:fill="auto"/>
            <w:tcMar>
              <w:top w:w="100" w:type="dxa"/>
              <w:left w:w="100" w:type="dxa"/>
              <w:bottom w:w="100" w:type="dxa"/>
              <w:right w:w="100" w:type="dxa"/>
            </w:tcMar>
          </w:tcPr>
          <w:p w:rsidR="004655E4" w:rsidRPr="004655E4" w:rsidRDefault="004655E4" w:rsidP="008B511F">
            <w:pPr>
              <w:widowControl w:val="0"/>
              <w:spacing w:line="240" w:lineRule="auto"/>
              <w:rPr>
                <w:rFonts w:ascii="Times New Roman" w:hAnsi="Times New Roman" w:cs="Times New Roman"/>
                <w:sz w:val="24"/>
                <w:szCs w:val="24"/>
              </w:rPr>
            </w:pPr>
            <w:r w:rsidRPr="004655E4">
              <w:rPr>
                <w:rFonts w:ascii="Times New Roman" w:hAnsi="Times New Roman" w:cs="Times New Roman"/>
                <w:sz w:val="24"/>
                <w:szCs w:val="24"/>
              </w:rPr>
              <w:t>LTR</w:t>
            </w:r>
          </w:p>
        </w:tc>
        <w:tc>
          <w:tcPr>
            <w:tcW w:w="3961" w:type="dxa"/>
            <w:shd w:val="clear" w:color="auto" w:fill="auto"/>
            <w:tcMar>
              <w:top w:w="100" w:type="dxa"/>
              <w:left w:w="100" w:type="dxa"/>
              <w:bottom w:w="100" w:type="dxa"/>
              <w:right w:w="100" w:type="dxa"/>
            </w:tcMar>
          </w:tcPr>
          <w:p w:rsidR="004655E4" w:rsidRPr="004655E4" w:rsidRDefault="004655E4" w:rsidP="008B511F">
            <w:pPr>
              <w:widowControl w:val="0"/>
              <w:spacing w:line="240" w:lineRule="auto"/>
              <w:rPr>
                <w:rFonts w:ascii="Times New Roman" w:hAnsi="Times New Roman" w:cs="Times New Roman"/>
                <w:sz w:val="24"/>
                <w:szCs w:val="24"/>
                <w:lang w:val="en-US"/>
              </w:rPr>
            </w:pPr>
            <w:r w:rsidRPr="004655E4">
              <w:rPr>
                <w:rFonts w:ascii="Times New Roman" w:hAnsi="Times New Roman" w:cs="Times New Roman"/>
                <w:sz w:val="24"/>
                <w:szCs w:val="24"/>
                <w:lang w:val="en-US"/>
              </w:rPr>
              <w:t xml:space="preserve">GAG, AP, INT, RT, </w:t>
            </w:r>
            <w:proofErr w:type="spellStart"/>
            <w:r w:rsidRPr="004655E4">
              <w:rPr>
                <w:rFonts w:ascii="Times New Roman" w:hAnsi="Times New Roman" w:cs="Times New Roman"/>
                <w:sz w:val="24"/>
                <w:szCs w:val="24"/>
                <w:lang w:val="en-US"/>
              </w:rPr>
              <w:t>RNAseH</w:t>
            </w:r>
            <w:proofErr w:type="spellEnd"/>
            <w:r w:rsidRPr="004655E4">
              <w:rPr>
                <w:rFonts w:ascii="Times New Roman" w:hAnsi="Times New Roman" w:cs="Times New Roman"/>
                <w:sz w:val="24"/>
                <w:szCs w:val="24"/>
                <w:lang w:val="en-US"/>
              </w:rPr>
              <w:t xml:space="preserve">, ENV </w:t>
            </w:r>
          </w:p>
        </w:tc>
        <w:tc>
          <w:tcPr>
            <w:tcW w:w="3961" w:type="dxa"/>
            <w:shd w:val="clear" w:color="auto" w:fill="auto"/>
            <w:tcMar>
              <w:top w:w="100" w:type="dxa"/>
              <w:left w:w="100" w:type="dxa"/>
              <w:bottom w:w="100" w:type="dxa"/>
              <w:right w:w="100" w:type="dxa"/>
            </w:tcMar>
          </w:tcPr>
          <w:p w:rsidR="004655E4" w:rsidRPr="004655E4" w:rsidRDefault="0073570C" w:rsidP="008B511F">
            <w:pPr>
              <w:widowControl w:val="0"/>
              <w:spacing w:line="240" w:lineRule="auto"/>
              <w:rPr>
                <w:rFonts w:ascii="Times New Roman" w:hAnsi="Times New Roman" w:cs="Times New Roman"/>
                <w:sz w:val="24"/>
                <w:szCs w:val="24"/>
              </w:rPr>
            </w:pPr>
            <w:hyperlink r:id="rId15">
              <w:r w:rsidR="004655E4" w:rsidRPr="004655E4">
                <w:rPr>
                  <w:rFonts w:ascii="Times New Roman" w:hAnsi="Times New Roman" w:cs="Times New Roman"/>
                  <w:sz w:val="24"/>
                  <w:szCs w:val="24"/>
                </w:rPr>
                <w:t>(</w:t>
              </w:r>
              <w:proofErr w:type="spellStart"/>
              <w:r w:rsidR="004655E4" w:rsidRPr="004655E4">
                <w:rPr>
                  <w:rFonts w:ascii="Times New Roman" w:hAnsi="Times New Roman" w:cs="Times New Roman"/>
                  <w:sz w:val="24"/>
                  <w:szCs w:val="24"/>
                </w:rPr>
                <w:t>Wicker</w:t>
              </w:r>
              <w:proofErr w:type="spellEnd"/>
              <w:r w:rsidR="004655E4" w:rsidRPr="004655E4">
                <w:rPr>
                  <w:rFonts w:ascii="Times New Roman" w:hAnsi="Times New Roman" w:cs="Times New Roman"/>
                  <w:sz w:val="24"/>
                  <w:szCs w:val="24"/>
                </w:rPr>
                <w:t xml:space="preserve"> et al., 2007)</w:t>
              </w:r>
            </w:hyperlink>
          </w:p>
        </w:tc>
      </w:tr>
      <w:tr w:rsidR="004655E4" w:rsidRPr="000D4A53" w:rsidTr="008B511F">
        <w:trPr>
          <w:jc w:val="center"/>
        </w:trPr>
        <w:tc>
          <w:tcPr>
            <w:tcW w:w="1102" w:type="dxa"/>
            <w:shd w:val="clear" w:color="auto" w:fill="auto"/>
            <w:tcMar>
              <w:top w:w="100" w:type="dxa"/>
              <w:left w:w="100" w:type="dxa"/>
              <w:bottom w:w="100" w:type="dxa"/>
              <w:right w:w="100" w:type="dxa"/>
            </w:tcMar>
          </w:tcPr>
          <w:p w:rsidR="004655E4" w:rsidRPr="004655E4" w:rsidRDefault="004655E4" w:rsidP="008B511F">
            <w:pPr>
              <w:widowControl w:val="0"/>
              <w:spacing w:line="240" w:lineRule="auto"/>
              <w:rPr>
                <w:rFonts w:ascii="Times New Roman" w:hAnsi="Times New Roman" w:cs="Times New Roman"/>
                <w:sz w:val="24"/>
                <w:szCs w:val="24"/>
              </w:rPr>
            </w:pPr>
            <w:proofErr w:type="spellStart"/>
            <w:r w:rsidRPr="004655E4">
              <w:rPr>
                <w:rFonts w:ascii="Times New Roman" w:hAnsi="Times New Roman" w:cs="Times New Roman"/>
                <w:sz w:val="24"/>
                <w:szCs w:val="24"/>
              </w:rPr>
              <w:t>PLEs</w:t>
            </w:r>
            <w:proofErr w:type="spellEnd"/>
          </w:p>
        </w:tc>
        <w:tc>
          <w:tcPr>
            <w:tcW w:w="3961" w:type="dxa"/>
            <w:shd w:val="clear" w:color="auto" w:fill="auto"/>
            <w:tcMar>
              <w:top w:w="100" w:type="dxa"/>
              <w:left w:w="100" w:type="dxa"/>
              <w:bottom w:w="100" w:type="dxa"/>
              <w:right w:w="100" w:type="dxa"/>
            </w:tcMar>
          </w:tcPr>
          <w:p w:rsidR="004655E4" w:rsidRPr="004655E4" w:rsidRDefault="004655E4" w:rsidP="008B511F">
            <w:pPr>
              <w:widowControl w:val="0"/>
              <w:spacing w:line="240" w:lineRule="auto"/>
              <w:rPr>
                <w:rFonts w:ascii="Times New Roman" w:hAnsi="Times New Roman" w:cs="Times New Roman"/>
                <w:sz w:val="24"/>
                <w:szCs w:val="24"/>
              </w:rPr>
            </w:pPr>
            <w:r w:rsidRPr="004655E4">
              <w:rPr>
                <w:rFonts w:ascii="Times New Roman" w:hAnsi="Times New Roman" w:cs="Times New Roman"/>
                <w:sz w:val="24"/>
                <w:szCs w:val="24"/>
              </w:rPr>
              <w:t>RT, EN</w:t>
            </w:r>
          </w:p>
        </w:tc>
        <w:tc>
          <w:tcPr>
            <w:tcW w:w="3961" w:type="dxa"/>
            <w:shd w:val="clear" w:color="auto" w:fill="auto"/>
            <w:tcMar>
              <w:top w:w="100" w:type="dxa"/>
              <w:left w:w="100" w:type="dxa"/>
              <w:bottom w:w="100" w:type="dxa"/>
              <w:right w:w="100" w:type="dxa"/>
            </w:tcMar>
          </w:tcPr>
          <w:p w:rsidR="004655E4" w:rsidRPr="004655E4" w:rsidRDefault="0073570C" w:rsidP="008B511F">
            <w:pPr>
              <w:widowControl w:val="0"/>
              <w:spacing w:line="240" w:lineRule="auto"/>
              <w:rPr>
                <w:rFonts w:ascii="Times New Roman" w:hAnsi="Times New Roman" w:cs="Times New Roman"/>
                <w:sz w:val="24"/>
                <w:szCs w:val="24"/>
                <w:lang w:val="en-US"/>
              </w:rPr>
            </w:pPr>
            <w:hyperlink r:id="rId16">
              <w:r w:rsidR="004655E4" w:rsidRPr="004655E4">
                <w:rPr>
                  <w:rFonts w:ascii="Times New Roman" w:hAnsi="Times New Roman" w:cs="Times New Roman"/>
                  <w:sz w:val="24"/>
                  <w:szCs w:val="24"/>
                  <w:lang w:val="en-US"/>
                </w:rPr>
                <w:t>(</w:t>
              </w:r>
              <w:proofErr w:type="spellStart"/>
              <w:r w:rsidR="004655E4" w:rsidRPr="004655E4">
                <w:rPr>
                  <w:rFonts w:ascii="Times New Roman" w:hAnsi="Times New Roman" w:cs="Times New Roman"/>
                  <w:sz w:val="24"/>
                  <w:szCs w:val="24"/>
                  <w:lang w:val="en-US"/>
                </w:rPr>
                <w:t>Goubert</w:t>
              </w:r>
              <w:proofErr w:type="spellEnd"/>
              <w:r w:rsidR="004655E4" w:rsidRPr="004655E4">
                <w:rPr>
                  <w:rFonts w:ascii="Times New Roman" w:hAnsi="Times New Roman" w:cs="Times New Roman"/>
                  <w:sz w:val="24"/>
                  <w:szCs w:val="24"/>
                  <w:lang w:val="en-US"/>
                </w:rPr>
                <w:t xml:space="preserve"> et al., 2022; </w:t>
              </w:r>
              <w:proofErr w:type="spellStart"/>
              <w:r w:rsidR="004655E4" w:rsidRPr="004655E4">
                <w:rPr>
                  <w:rFonts w:ascii="Times New Roman" w:hAnsi="Times New Roman" w:cs="Times New Roman"/>
                  <w:sz w:val="24"/>
                  <w:szCs w:val="24"/>
                  <w:lang w:val="en-US"/>
                </w:rPr>
                <w:t>Mérel</w:t>
              </w:r>
              <w:proofErr w:type="spellEnd"/>
              <w:r w:rsidR="004655E4" w:rsidRPr="004655E4">
                <w:rPr>
                  <w:rFonts w:ascii="Times New Roman" w:hAnsi="Times New Roman" w:cs="Times New Roman"/>
                  <w:sz w:val="24"/>
                  <w:szCs w:val="24"/>
                  <w:lang w:val="en-US"/>
                </w:rPr>
                <w:t xml:space="preserve"> et al., 2020; Wicker et al., 2007)</w:t>
              </w:r>
            </w:hyperlink>
          </w:p>
        </w:tc>
      </w:tr>
      <w:tr w:rsidR="004655E4" w:rsidRPr="000D4A53" w:rsidTr="008B511F">
        <w:trPr>
          <w:jc w:val="center"/>
        </w:trPr>
        <w:tc>
          <w:tcPr>
            <w:tcW w:w="1102" w:type="dxa"/>
            <w:shd w:val="clear" w:color="auto" w:fill="auto"/>
            <w:tcMar>
              <w:top w:w="100" w:type="dxa"/>
              <w:left w:w="100" w:type="dxa"/>
              <w:bottom w:w="100" w:type="dxa"/>
              <w:right w:w="100" w:type="dxa"/>
            </w:tcMar>
          </w:tcPr>
          <w:p w:rsidR="004655E4" w:rsidRPr="004655E4" w:rsidRDefault="004655E4" w:rsidP="008B511F">
            <w:pPr>
              <w:widowControl w:val="0"/>
              <w:spacing w:line="240" w:lineRule="auto"/>
              <w:rPr>
                <w:rFonts w:ascii="Times New Roman" w:hAnsi="Times New Roman" w:cs="Times New Roman"/>
                <w:sz w:val="24"/>
                <w:szCs w:val="24"/>
              </w:rPr>
            </w:pPr>
            <w:proofErr w:type="spellStart"/>
            <w:r w:rsidRPr="004655E4">
              <w:rPr>
                <w:rFonts w:ascii="Times New Roman" w:hAnsi="Times New Roman" w:cs="Times New Roman"/>
                <w:sz w:val="24"/>
                <w:szCs w:val="24"/>
              </w:rPr>
              <w:t>DIRs</w:t>
            </w:r>
            <w:proofErr w:type="spellEnd"/>
          </w:p>
        </w:tc>
        <w:tc>
          <w:tcPr>
            <w:tcW w:w="3961" w:type="dxa"/>
            <w:shd w:val="clear" w:color="auto" w:fill="auto"/>
            <w:tcMar>
              <w:top w:w="100" w:type="dxa"/>
              <w:left w:w="100" w:type="dxa"/>
              <w:bottom w:w="100" w:type="dxa"/>
              <w:right w:w="100" w:type="dxa"/>
            </w:tcMar>
          </w:tcPr>
          <w:p w:rsidR="004655E4" w:rsidRPr="004655E4" w:rsidRDefault="004655E4" w:rsidP="008B511F">
            <w:pPr>
              <w:widowControl w:val="0"/>
              <w:spacing w:line="240" w:lineRule="auto"/>
              <w:rPr>
                <w:rFonts w:ascii="Times New Roman" w:hAnsi="Times New Roman" w:cs="Times New Roman"/>
                <w:sz w:val="24"/>
                <w:szCs w:val="24"/>
              </w:rPr>
            </w:pPr>
            <w:r w:rsidRPr="004655E4">
              <w:rPr>
                <w:rFonts w:ascii="Times New Roman" w:hAnsi="Times New Roman" w:cs="Times New Roman"/>
                <w:sz w:val="24"/>
                <w:szCs w:val="24"/>
              </w:rPr>
              <w:t xml:space="preserve">GAG, RT, </w:t>
            </w:r>
            <w:proofErr w:type="spellStart"/>
            <w:r w:rsidRPr="004655E4">
              <w:rPr>
                <w:rFonts w:ascii="Times New Roman" w:hAnsi="Times New Roman" w:cs="Times New Roman"/>
                <w:sz w:val="24"/>
                <w:szCs w:val="24"/>
              </w:rPr>
              <w:t>RNAseH</w:t>
            </w:r>
            <w:proofErr w:type="spellEnd"/>
            <w:r w:rsidRPr="004655E4">
              <w:rPr>
                <w:rFonts w:ascii="Times New Roman" w:hAnsi="Times New Roman" w:cs="Times New Roman"/>
                <w:sz w:val="24"/>
                <w:szCs w:val="24"/>
              </w:rPr>
              <w:t>, YR</w:t>
            </w:r>
          </w:p>
        </w:tc>
        <w:tc>
          <w:tcPr>
            <w:tcW w:w="3961" w:type="dxa"/>
            <w:shd w:val="clear" w:color="auto" w:fill="auto"/>
            <w:tcMar>
              <w:top w:w="100" w:type="dxa"/>
              <w:left w:w="100" w:type="dxa"/>
              <w:bottom w:w="100" w:type="dxa"/>
              <w:right w:w="100" w:type="dxa"/>
            </w:tcMar>
          </w:tcPr>
          <w:p w:rsidR="004655E4" w:rsidRPr="004655E4" w:rsidRDefault="0073570C" w:rsidP="008B511F">
            <w:pPr>
              <w:widowControl w:val="0"/>
              <w:spacing w:line="240" w:lineRule="auto"/>
              <w:rPr>
                <w:rFonts w:ascii="Times New Roman" w:hAnsi="Times New Roman" w:cs="Times New Roman"/>
                <w:sz w:val="24"/>
                <w:szCs w:val="24"/>
                <w:lang w:val="en-US"/>
              </w:rPr>
            </w:pPr>
            <w:hyperlink r:id="rId17">
              <w:r w:rsidR="004655E4" w:rsidRPr="004655E4">
                <w:rPr>
                  <w:rFonts w:ascii="Times New Roman" w:hAnsi="Times New Roman" w:cs="Times New Roman"/>
                  <w:sz w:val="24"/>
                  <w:szCs w:val="24"/>
                  <w:lang w:val="en-US"/>
                </w:rPr>
                <w:t>(</w:t>
              </w:r>
              <w:proofErr w:type="spellStart"/>
              <w:r w:rsidR="004655E4" w:rsidRPr="004655E4">
                <w:rPr>
                  <w:rFonts w:ascii="Times New Roman" w:hAnsi="Times New Roman" w:cs="Times New Roman"/>
                  <w:sz w:val="24"/>
                  <w:szCs w:val="24"/>
                  <w:lang w:val="en-US"/>
                </w:rPr>
                <w:t>Goubert</w:t>
              </w:r>
              <w:proofErr w:type="spellEnd"/>
              <w:r w:rsidR="004655E4" w:rsidRPr="004655E4">
                <w:rPr>
                  <w:rFonts w:ascii="Times New Roman" w:hAnsi="Times New Roman" w:cs="Times New Roman"/>
                  <w:sz w:val="24"/>
                  <w:szCs w:val="24"/>
                  <w:lang w:val="en-US"/>
                </w:rPr>
                <w:t xml:space="preserve"> et al., 2022; Poulter &amp; Butler, 2015; Wicker et al., 2007)</w:t>
              </w:r>
            </w:hyperlink>
          </w:p>
        </w:tc>
      </w:tr>
      <w:tr w:rsidR="004655E4" w:rsidRPr="004655E4" w:rsidTr="008B511F">
        <w:trPr>
          <w:jc w:val="center"/>
        </w:trPr>
        <w:tc>
          <w:tcPr>
            <w:tcW w:w="1102" w:type="dxa"/>
            <w:shd w:val="clear" w:color="auto" w:fill="auto"/>
            <w:tcMar>
              <w:top w:w="100" w:type="dxa"/>
              <w:left w:w="100" w:type="dxa"/>
              <w:bottom w:w="100" w:type="dxa"/>
              <w:right w:w="100" w:type="dxa"/>
            </w:tcMar>
          </w:tcPr>
          <w:p w:rsidR="004655E4" w:rsidRPr="004655E4" w:rsidRDefault="004655E4" w:rsidP="008B511F">
            <w:pPr>
              <w:widowControl w:val="0"/>
              <w:spacing w:line="240" w:lineRule="auto"/>
              <w:rPr>
                <w:rFonts w:ascii="Times New Roman" w:hAnsi="Times New Roman" w:cs="Times New Roman"/>
                <w:sz w:val="24"/>
                <w:szCs w:val="24"/>
              </w:rPr>
            </w:pPr>
            <w:r w:rsidRPr="004655E4">
              <w:rPr>
                <w:rFonts w:ascii="Times New Roman" w:hAnsi="Times New Roman" w:cs="Times New Roman"/>
                <w:sz w:val="24"/>
                <w:szCs w:val="24"/>
              </w:rPr>
              <w:t>TIR</w:t>
            </w:r>
          </w:p>
        </w:tc>
        <w:tc>
          <w:tcPr>
            <w:tcW w:w="3961" w:type="dxa"/>
            <w:shd w:val="clear" w:color="auto" w:fill="auto"/>
            <w:tcMar>
              <w:top w:w="100" w:type="dxa"/>
              <w:left w:w="100" w:type="dxa"/>
              <w:bottom w:w="100" w:type="dxa"/>
              <w:right w:w="100" w:type="dxa"/>
            </w:tcMar>
          </w:tcPr>
          <w:p w:rsidR="004655E4" w:rsidRPr="004655E4" w:rsidRDefault="004655E4" w:rsidP="008B511F">
            <w:pPr>
              <w:widowControl w:val="0"/>
              <w:spacing w:line="240" w:lineRule="auto"/>
              <w:rPr>
                <w:rFonts w:ascii="Times New Roman" w:hAnsi="Times New Roman" w:cs="Times New Roman"/>
                <w:sz w:val="24"/>
                <w:szCs w:val="24"/>
              </w:rPr>
            </w:pPr>
            <w:r w:rsidRPr="004655E4">
              <w:rPr>
                <w:rFonts w:ascii="Times New Roman" w:hAnsi="Times New Roman" w:cs="Times New Roman"/>
                <w:sz w:val="24"/>
                <w:szCs w:val="24"/>
              </w:rPr>
              <w:t>Tase</w:t>
            </w:r>
          </w:p>
        </w:tc>
        <w:tc>
          <w:tcPr>
            <w:tcW w:w="3961" w:type="dxa"/>
            <w:shd w:val="clear" w:color="auto" w:fill="auto"/>
            <w:tcMar>
              <w:top w:w="100" w:type="dxa"/>
              <w:left w:w="100" w:type="dxa"/>
              <w:bottom w:w="100" w:type="dxa"/>
              <w:right w:w="100" w:type="dxa"/>
            </w:tcMar>
          </w:tcPr>
          <w:p w:rsidR="004655E4" w:rsidRPr="004655E4" w:rsidRDefault="0073570C" w:rsidP="008B511F">
            <w:pPr>
              <w:widowControl w:val="0"/>
              <w:spacing w:line="240" w:lineRule="auto"/>
              <w:rPr>
                <w:rFonts w:ascii="Times New Roman" w:hAnsi="Times New Roman" w:cs="Times New Roman"/>
                <w:sz w:val="24"/>
                <w:szCs w:val="24"/>
              </w:rPr>
            </w:pPr>
            <w:hyperlink r:id="rId18">
              <w:r w:rsidR="004655E4" w:rsidRPr="004655E4">
                <w:rPr>
                  <w:rFonts w:ascii="Times New Roman" w:hAnsi="Times New Roman" w:cs="Times New Roman"/>
                  <w:sz w:val="24"/>
                  <w:szCs w:val="24"/>
                </w:rPr>
                <w:t>(</w:t>
              </w:r>
              <w:proofErr w:type="spellStart"/>
              <w:r w:rsidR="004655E4" w:rsidRPr="004655E4">
                <w:rPr>
                  <w:rFonts w:ascii="Times New Roman" w:hAnsi="Times New Roman" w:cs="Times New Roman"/>
                  <w:sz w:val="24"/>
                  <w:szCs w:val="24"/>
                </w:rPr>
                <w:t>Wicker</w:t>
              </w:r>
              <w:proofErr w:type="spellEnd"/>
              <w:r w:rsidR="004655E4" w:rsidRPr="004655E4">
                <w:rPr>
                  <w:rFonts w:ascii="Times New Roman" w:hAnsi="Times New Roman" w:cs="Times New Roman"/>
                  <w:sz w:val="24"/>
                  <w:szCs w:val="24"/>
                </w:rPr>
                <w:t xml:space="preserve"> et al., 2007)</w:t>
              </w:r>
            </w:hyperlink>
          </w:p>
        </w:tc>
      </w:tr>
      <w:tr w:rsidR="004655E4" w:rsidRPr="000D4A53" w:rsidTr="008B511F">
        <w:trPr>
          <w:jc w:val="center"/>
        </w:trPr>
        <w:tc>
          <w:tcPr>
            <w:tcW w:w="1102" w:type="dxa"/>
            <w:shd w:val="clear" w:color="auto" w:fill="auto"/>
            <w:tcMar>
              <w:top w:w="100" w:type="dxa"/>
              <w:left w:w="100" w:type="dxa"/>
              <w:bottom w:w="100" w:type="dxa"/>
              <w:right w:w="100" w:type="dxa"/>
            </w:tcMar>
          </w:tcPr>
          <w:p w:rsidR="004655E4" w:rsidRPr="004655E4" w:rsidRDefault="004655E4" w:rsidP="008B511F">
            <w:pPr>
              <w:widowControl w:val="0"/>
              <w:spacing w:line="240" w:lineRule="auto"/>
              <w:rPr>
                <w:rFonts w:ascii="Times New Roman" w:hAnsi="Times New Roman" w:cs="Times New Roman"/>
                <w:sz w:val="24"/>
                <w:szCs w:val="24"/>
              </w:rPr>
            </w:pPr>
            <w:proofErr w:type="spellStart"/>
            <w:r w:rsidRPr="004655E4">
              <w:rPr>
                <w:rFonts w:ascii="Times New Roman" w:hAnsi="Times New Roman" w:cs="Times New Roman"/>
                <w:sz w:val="24"/>
                <w:szCs w:val="24"/>
              </w:rPr>
              <w:t>Crypton</w:t>
            </w:r>
            <w:proofErr w:type="spellEnd"/>
          </w:p>
        </w:tc>
        <w:tc>
          <w:tcPr>
            <w:tcW w:w="3961" w:type="dxa"/>
            <w:shd w:val="clear" w:color="auto" w:fill="auto"/>
            <w:tcMar>
              <w:top w:w="100" w:type="dxa"/>
              <w:left w:w="100" w:type="dxa"/>
              <w:bottom w:w="100" w:type="dxa"/>
              <w:right w:w="100" w:type="dxa"/>
            </w:tcMar>
          </w:tcPr>
          <w:p w:rsidR="004655E4" w:rsidRPr="004655E4" w:rsidRDefault="004655E4" w:rsidP="008B511F">
            <w:pPr>
              <w:widowControl w:val="0"/>
              <w:spacing w:line="240" w:lineRule="auto"/>
              <w:rPr>
                <w:rFonts w:ascii="Times New Roman" w:hAnsi="Times New Roman" w:cs="Times New Roman"/>
                <w:sz w:val="24"/>
                <w:szCs w:val="24"/>
              </w:rPr>
            </w:pPr>
            <w:r w:rsidRPr="004655E4">
              <w:rPr>
                <w:rFonts w:ascii="Times New Roman" w:hAnsi="Times New Roman" w:cs="Times New Roman"/>
                <w:sz w:val="24"/>
                <w:szCs w:val="24"/>
              </w:rPr>
              <w:t>YR</w:t>
            </w:r>
          </w:p>
        </w:tc>
        <w:tc>
          <w:tcPr>
            <w:tcW w:w="3961" w:type="dxa"/>
            <w:shd w:val="clear" w:color="auto" w:fill="auto"/>
            <w:tcMar>
              <w:top w:w="100" w:type="dxa"/>
              <w:left w:w="100" w:type="dxa"/>
              <w:bottom w:w="100" w:type="dxa"/>
              <w:right w:w="100" w:type="dxa"/>
            </w:tcMar>
          </w:tcPr>
          <w:p w:rsidR="004655E4" w:rsidRPr="004655E4" w:rsidRDefault="0073570C" w:rsidP="008B511F">
            <w:pPr>
              <w:widowControl w:val="0"/>
              <w:spacing w:line="240" w:lineRule="auto"/>
              <w:rPr>
                <w:rFonts w:ascii="Times New Roman" w:hAnsi="Times New Roman" w:cs="Times New Roman"/>
                <w:sz w:val="24"/>
                <w:szCs w:val="24"/>
                <w:lang w:val="en-US"/>
              </w:rPr>
            </w:pPr>
            <w:hyperlink r:id="rId19">
              <w:r w:rsidR="004655E4" w:rsidRPr="004655E4">
                <w:rPr>
                  <w:rFonts w:ascii="Times New Roman" w:hAnsi="Times New Roman" w:cs="Times New Roman"/>
                  <w:sz w:val="24"/>
                  <w:szCs w:val="24"/>
                  <w:lang w:val="en-US"/>
                </w:rPr>
                <w:t>(Poulter &amp; Butler, 2015; Wicker et al., 2007)</w:t>
              </w:r>
            </w:hyperlink>
          </w:p>
        </w:tc>
      </w:tr>
      <w:tr w:rsidR="004655E4" w:rsidRPr="000D4A53" w:rsidTr="008B511F">
        <w:trPr>
          <w:jc w:val="center"/>
        </w:trPr>
        <w:tc>
          <w:tcPr>
            <w:tcW w:w="1102" w:type="dxa"/>
            <w:shd w:val="clear" w:color="auto" w:fill="auto"/>
            <w:tcMar>
              <w:top w:w="100" w:type="dxa"/>
              <w:left w:w="100" w:type="dxa"/>
              <w:bottom w:w="100" w:type="dxa"/>
              <w:right w:w="100" w:type="dxa"/>
            </w:tcMar>
          </w:tcPr>
          <w:p w:rsidR="004655E4" w:rsidRPr="004655E4" w:rsidRDefault="004655E4" w:rsidP="008B511F">
            <w:pPr>
              <w:widowControl w:val="0"/>
              <w:spacing w:line="240" w:lineRule="auto"/>
              <w:rPr>
                <w:rFonts w:ascii="Times New Roman" w:hAnsi="Times New Roman" w:cs="Times New Roman"/>
                <w:sz w:val="24"/>
                <w:szCs w:val="24"/>
              </w:rPr>
            </w:pPr>
            <w:proofErr w:type="spellStart"/>
            <w:r w:rsidRPr="004655E4">
              <w:rPr>
                <w:rFonts w:ascii="Times New Roman" w:hAnsi="Times New Roman" w:cs="Times New Roman"/>
                <w:sz w:val="24"/>
                <w:szCs w:val="24"/>
              </w:rPr>
              <w:t>Helitron</w:t>
            </w:r>
            <w:proofErr w:type="spellEnd"/>
            <w:r w:rsidRPr="004655E4">
              <w:rPr>
                <w:rFonts w:ascii="Times New Roman" w:hAnsi="Times New Roman" w:cs="Times New Roman"/>
                <w:sz w:val="24"/>
                <w:szCs w:val="24"/>
              </w:rPr>
              <w:t xml:space="preserve"> </w:t>
            </w:r>
          </w:p>
        </w:tc>
        <w:tc>
          <w:tcPr>
            <w:tcW w:w="3961" w:type="dxa"/>
            <w:shd w:val="clear" w:color="auto" w:fill="auto"/>
            <w:tcMar>
              <w:top w:w="100" w:type="dxa"/>
              <w:left w:w="100" w:type="dxa"/>
              <w:bottom w:w="100" w:type="dxa"/>
              <w:right w:w="100" w:type="dxa"/>
            </w:tcMar>
          </w:tcPr>
          <w:p w:rsidR="004655E4" w:rsidRPr="004655E4" w:rsidRDefault="004655E4" w:rsidP="008B511F">
            <w:pPr>
              <w:widowControl w:val="0"/>
              <w:spacing w:line="240" w:lineRule="auto"/>
              <w:rPr>
                <w:rFonts w:ascii="Times New Roman" w:hAnsi="Times New Roman" w:cs="Times New Roman"/>
                <w:sz w:val="24"/>
                <w:szCs w:val="24"/>
                <w:lang w:val="en-US"/>
              </w:rPr>
            </w:pPr>
            <w:r w:rsidRPr="004655E4">
              <w:rPr>
                <w:rFonts w:ascii="Times New Roman" w:hAnsi="Times New Roman" w:cs="Times New Roman"/>
                <w:sz w:val="24"/>
                <w:szCs w:val="24"/>
                <w:lang w:val="en-US"/>
              </w:rPr>
              <w:t>HEL, EN, RPA, REP, OTU, SET</w:t>
            </w:r>
          </w:p>
        </w:tc>
        <w:tc>
          <w:tcPr>
            <w:tcW w:w="3961" w:type="dxa"/>
            <w:shd w:val="clear" w:color="auto" w:fill="auto"/>
            <w:tcMar>
              <w:top w:w="100" w:type="dxa"/>
              <w:left w:w="100" w:type="dxa"/>
              <w:bottom w:w="100" w:type="dxa"/>
              <w:right w:w="100" w:type="dxa"/>
            </w:tcMar>
          </w:tcPr>
          <w:p w:rsidR="004655E4" w:rsidRPr="004655E4" w:rsidRDefault="0073570C" w:rsidP="008B511F">
            <w:pPr>
              <w:widowControl w:val="0"/>
              <w:spacing w:line="240" w:lineRule="auto"/>
              <w:rPr>
                <w:rFonts w:ascii="Times New Roman" w:hAnsi="Times New Roman" w:cs="Times New Roman"/>
                <w:sz w:val="24"/>
                <w:szCs w:val="24"/>
                <w:lang w:val="en-US"/>
              </w:rPr>
            </w:pPr>
            <w:hyperlink r:id="rId20">
              <w:r w:rsidR="004655E4" w:rsidRPr="004655E4">
                <w:rPr>
                  <w:rFonts w:ascii="Times New Roman" w:hAnsi="Times New Roman" w:cs="Times New Roman"/>
                  <w:sz w:val="24"/>
                  <w:szCs w:val="24"/>
                  <w:lang w:val="en-US"/>
                </w:rPr>
                <w:t xml:space="preserve">(Thomas &amp; </w:t>
              </w:r>
              <w:proofErr w:type="spellStart"/>
              <w:r w:rsidR="004655E4" w:rsidRPr="004655E4">
                <w:rPr>
                  <w:rFonts w:ascii="Times New Roman" w:hAnsi="Times New Roman" w:cs="Times New Roman"/>
                  <w:sz w:val="24"/>
                  <w:szCs w:val="24"/>
                  <w:lang w:val="en-US"/>
                </w:rPr>
                <w:t>Pritham</w:t>
              </w:r>
              <w:proofErr w:type="spellEnd"/>
              <w:r w:rsidR="004655E4" w:rsidRPr="004655E4">
                <w:rPr>
                  <w:rFonts w:ascii="Times New Roman" w:hAnsi="Times New Roman" w:cs="Times New Roman"/>
                  <w:sz w:val="24"/>
                  <w:szCs w:val="24"/>
                  <w:lang w:val="en-US"/>
                </w:rPr>
                <w:t>, 2015; Wicker et al., 2007)</w:t>
              </w:r>
            </w:hyperlink>
          </w:p>
        </w:tc>
      </w:tr>
      <w:tr w:rsidR="004655E4" w:rsidRPr="000D4A53" w:rsidTr="008B511F">
        <w:trPr>
          <w:jc w:val="center"/>
        </w:trPr>
        <w:tc>
          <w:tcPr>
            <w:tcW w:w="1102" w:type="dxa"/>
            <w:shd w:val="clear" w:color="auto" w:fill="auto"/>
            <w:tcMar>
              <w:top w:w="100" w:type="dxa"/>
              <w:left w:w="100" w:type="dxa"/>
              <w:bottom w:w="100" w:type="dxa"/>
              <w:right w:w="100" w:type="dxa"/>
            </w:tcMar>
          </w:tcPr>
          <w:p w:rsidR="004655E4" w:rsidRPr="004655E4" w:rsidRDefault="004655E4" w:rsidP="008B511F">
            <w:pPr>
              <w:widowControl w:val="0"/>
              <w:spacing w:line="240" w:lineRule="auto"/>
              <w:rPr>
                <w:rFonts w:ascii="Times New Roman" w:hAnsi="Times New Roman" w:cs="Times New Roman"/>
                <w:sz w:val="24"/>
                <w:szCs w:val="24"/>
              </w:rPr>
            </w:pPr>
            <w:proofErr w:type="spellStart"/>
            <w:r w:rsidRPr="004655E4">
              <w:rPr>
                <w:rFonts w:ascii="Times New Roman" w:hAnsi="Times New Roman" w:cs="Times New Roman"/>
                <w:sz w:val="24"/>
                <w:szCs w:val="24"/>
              </w:rPr>
              <w:t>Maverick</w:t>
            </w:r>
            <w:proofErr w:type="spellEnd"/>
          </w:p>
        </w:tc>
        <w:tc>
          <w:tcPr>
            <w:tcW w:w="3961" w:type="dxa"/>
            <w:shd w:val="clear" w:color="auto" w:fill="auto"/>
            <w:tcMar>
              <w:top w:w="100" w:type="dxa"/>
              <w:left w:w="100" w:type="dxa"/>
              <w:bottom w:w="100" w:type="dxa"/>
              <w:right w:w="100" w:type="dxa"/>
            </w:tcMar>
          </w:tcPr>
          <w:p w:rsidR="004655E4" w:rsidRPr="004655E4" w:rsidRDefault="004655E4" w:rsidP="008B511F">
            <w:pPr>
              <w:widowControl w:val="0"/>
              <w:spacing w:line="240" w:lineRule="auto"/>
              <w:rPr>
                <w:rFonts w:ascii="Times New Roman" w:hAnsi="Times New Roman" w:cs="Times New Roman"/>
                <w:sz w:val="24"/>
                <w:szCs w:val="24"/>
              </w:rPr>
            </w:pPr>
            <w:proofErr w:type="spellStart"/>
            <w:r w:rsidRPr="004655E4">
              <w:rPr>
                <w:rFonts w:ascii="Times New Roman" w:hAnsi="Times New Roman" w:cs="Times New Roman"/>
                <w:sz w:val="24"/>
                <w:szCs w:val="24"/>
              </w:rPr>
              <w:t>ATPase</w:t>
            </w:r>
            <w:proofErr w:type="spellEnd"/>
            <w:r w:rsidRPr="004655E4">
              <w:rPr>
                <w:rFonts w:ascii="Times New Roman" w:hAnsi="Times New Roman" w:cs="Times New Roman"/>
                <w:sz w:val="24"/>
                <w:szCs w:val="24"/>
              </w:rPr>
              <w:t>, INT*, AP*</w:t>
            </w:r>
          </w:p>
        </w:tc>
        <w:tc>
          <w:tcPr>
            <w:tcW w:w="3961" w:type="dxa"/>
            <w:shd w:val="clear" w:color="auto" w:fill="auto"/>
            <w:tcMar>
              <w:top w:w="100" w:type="dxa"/>
              <w:left w:w="100" w:type="dxa"/>
              <w:bottom w:w="100" w:type="dxa"/>
              <w:right w:w="100" w:type="dxa"/>
            </w:tcMar>
          </w:tcPr>
          <w:p w:rsidR="004655E4" w:rsidRPr="004655E4" w:rsidRDefault="0073570C" w:rsidP="008B511F">
            <w:pPr>
              <w:widowControl w:val="0"/>
              <w:spacing w:line="240" w:lineRule="auto"/>
              <w:rPr>
                <w:rFonts w:ascii="Times New Roman" w:hAnsi="Times New Roman" w:cs="Times New Roman"/>
                <w:sz w:val="24"/>
                <w:szCs w:val="24"/>
                <w:lang w:val="en-US"/>
              </w:rPr>
            </w:pPr>
            <w:hyperlink r:id="rId21">
              <w:r w:rsidR="004655E4" w:rsidRPr="004655E4">
                <w:rPr>
                  <w:rFonts w:ascii="Times New Roman" w:hAnsi="Times New Roman" w:cs="Times New Roman"/>
                  <w:sz w:val="24"/>
                  <w:szCs w:val="24"/>
                  <w:lang w:val="en-US"/>
                </w:rPr>
                <w:t>(</w:t>
              </w:r>
              <w:proofErr w:type="spellStart"/>
              <w:r w:rsidR="004655E4" w:rsidRPr="004655E4">
                <w:rPr>
                  <w:rFonts w:ascii="Times New Roman" w:hAnsi="Times New Roman" w:cs="Times New Roman"/>
                  <w:sz w:val="24"/>
                  <w:szCs w:val="24"/>
                  <w:lang w:val="en-US"/>
                </w:rPr>
                <w:t>Goubert</w:t>
              </w:r>
              <w:proofErr w:type="spellEnd"/>
              <w:r w:rsidR="004655E4" w:rsidRPr="004655E4">
                <w:rPr>
                  <w:rFonts w:ascii="Times New Roman" w:hAnsi="Times New Roman" w:cs="Times New Roman"/>
                  <w:sz w:val="24"/>
                  <w:szCs w:val="24"/>
                  <w:lang w:val="en-US"/>
                </w:rPr>
                <w:t xml:space="preserve"> et al., 2022; </w:t>
              </w:r>
              <w:proofErr w:type="spellStart"/>
              <w:r w:rsidR="004655E4" w:rsidRPr="004655E4">
                <w:rPr>
                  <w:rFonts w:ascii="Times New Roman" w:hAnsi="Times New Roman" w:cs="Times New Roman"/>
                  <w:sz w:val="24"/>
                  <w:szCs w:val="24"/>
                  <w:lang w:val="en-US"/>
                </w:rPr>
                <w:t>Kapitonov</w:t>
              </w:r>
              <w:proofErr w:type="spellEnd"/>
              <w:r w:rsidR="004655E4" w:rsidRPr="004655E4">
                <w:rPr>
                  <w:rFonts w:ascii="Times New Roman" w:hAnsi="Times New Roman" w:cs="Times New Roman"/>
                  <w:sz w:val="24"/>
                  <w:szCs w:val="24"/>
                  <w:lang w:val="en-US"/>
                </w:rPr>
                <w:t xml:space="preserve"> &amp; Jurka, 2006; Wicker et al., 2007)</w:t>
              </w:r>
            </w:hyperlink>
          </w:p>
        </w:tc>
      </w:tr>
    </w:tbl>
    <w:p w:rsidR="004655E4" w:rsidRPr="004655E4" w:rsidRDefault="004655E4" w:rsidP="004655E4">
      <w:pPr>
        <w:spacing w:line="480" w:lineRule="auto"/>
        <w:rPr>
          <w:rFonts w:ascii="Times New Roman" w:hAnsi="Times New Roman" w:cs="Times New Roman"/>
          <w:sz w:val="24"/>
          <w:szCs w:val="24"/>
          <w:lang w:val="en-US"/>
        </w:rPr>
      </w:pPr>
      <w:r w:rsidRPr="004655E4">
        <w:rPr>
          <w:rFonts w:ascii="Times New Roman" w:hAnsi="Times New Roman" w:cs="Times New Roman"/>
          <w:sz w:val="24"/>
          <w:szCs w:val="24"/>
          <w:lang w:val="en-US"/>
        </w:rPr>
        <w:t>Abbreviations: GAG: capsid protein</w:t>
      </w:r>
      <w:r w:rsidR="00C0586D">
        <w:rPr>
          <w:rFonts w:ascii="Times New Roman" w:hAnsi="Times New Roman" w:cs="Times New Roman"/>
          <w:sz w:val="24"/>
          <w:szCs w:val="24"/>
          <w:lang w:val="en-US"/>
        </w:rPr>
        <w:t>;</w:t>
      </w:r>
      <w:r w:rsidRPr="004655E4">
        <w:rPr>
          <w:rFonts w:ascii="Times New Roman" w:hAnsi="Times New Roman" w:cs="Times New Roman"/>
          <w:sz w:val="24"/>
          <w:szCs w:val="24"/>
          <w:lang w:val="en-US"/>
        </w:rPr>
        <w:t xml:space="preserve"> RT: reverse transcriptase</w:t>
      </w:r>
      <w:r w:rsidR="00C0586D">
        <w:rPr>
          <w:rFonts w:ascii="Times New Roman" w:hAnsi="Times New Roman" w:cs="Times New Roman"/>
          <w:sz w:val="24"/>
          <w:szCs w:val="24"/>
          <w:lang w:val="en-US"/>
        </w:rPr>
        <w:t>;</w:t>
      </w:r>
      <w:r w:rsidRPr="004655E4">
        <w:rPr>
          <w:rFonts w:ascii="Times New Roman" w:hAnsi="Times New Roman" w:cs="Times New Roman"/>
          <w:sz w:val="24"/>
          <w:szCs w:val="24"/>
          <w:lang w:val="en-US"/>
        </w:rPr>
        <w:t xml:space="preserve"> EN: endonuclease</w:t>
      </w:r>
      <w:r w:rsidR="00C0586D">
        <w:rPr>
          <w:rFonts w:ascii="Times New Roman" w:hAnsi="Times New Roman" w:cs="Times New Roman"/>
          <w:sz w:val="24"/>
          <w:szCs w:val="24"/>
          <w:lang w:val="en-US"/>
        </w:rPr>
        <w:t>;</w:t>
      </w:r>
      <w:r w:rsidRPr="004655E4">
        <w:rPr>
          <w:rFonts w:ascii="Times New Roman" w:hAnsi="Times New Roman" w:cs="Times New Roman"/>
          <w:sz w:val="24"/>
          <w:szCs w:val="24"/>
          <w:lang w:val="en-US"/>
        </w:rPr>
        <w:t xml:space="preserve"> AP: aspartic proteinase</w:t>
      </w:r>
      <w:r w:rsidR="00C0586D">
        <w:rPr>
          <w:rFonts w:ascii="Times New Roman" w:hAnsi="Times New Roman" w:cs="Times New Roman"/>
          <w:sz w:val="24"/>
          <w:szCs w:val="24"/>
          <w:lang w:val="en-US"/>
        </w:rPr>
        <w:t>;</w:t>
      </w:r>
      <w:r w:rsidRPr="004655E4">
        <w:rPr>
          <w:rFonts w:ascii="Times New Roman" w:hAnsi="Times New Roman" w:cs="Times New Roman"/>
          <w:sz w:val="24"/>
          <w:szCs w:val="24"/>
          <w:lang w:val="en-US"/>
        </w:rPr>
        <w:t xml:space="preserve"> AP*: cysteine protease</w:t>
      </w:r>
      <w:r w:rsidR="00C0586D">
        <w:rPr>
          <w:rFonts w:ascii="Times New Roman" w:hAnsi="Times New Roman" w:cs="Times New Roman"/>
          <w:sz w:val="24"/>
          <w:szCs w:val="24"/>
          <w:lang w:val="en-US"/>
        </w:rPr>
        <w:t>;</w:t>
      </w:r>
      <w:r w:rsidRPr="004655E4">
        <w:rPr>
          <w:rFonts w:ascii="Times New Roman" w:hAnsi="Times New Roman" w:cs="Times New Roman"/>
          <w:sz w:val="24"/>
          <w:szCs w:val="24"/>
          <w:lang w:val="en-US"/>
        </w:rPr>
        <w:t xml:space="preserve"> INT, integrase</w:t>
      </w:r>
      <w:r w:rsidR="00C0586D">
        <w:rPr>
          <w:rFonts w:ascii="Times New Roman" w:hAnsi="Times New Roman" w:cs="Times New Roman"/>
          <w:sz w:val="24"/>
          <w:szCs w:val="24"/>
          <w:lang w:val="en-US"/>
        </w:rPr>
        <w:t>;</w:t>
      </w:r>
      <w:r w:rsidRPr="004655E4">
        <w:rPr>
          <w:rFonts w:ascii="Times New Roman" w:hAnsi="Times New Roman" w:cs="Times New Roman"/>
          <w:sz w:val="24"/>
          <w:szCs w:val="24"/>
          <w:lang w:val="en-US"/>
        </w:rPr>
        <w:t xml:space="preserve"> INT*: retroviral integrase</w:t>
      </w:r>
      <w:r w:rsidR="00C0586D">
        <w:rPr>
          <w:rFonts w:ascii="Times New Roman" w:hAnsi="Times New Roman" w:cs="Times New Roman"/>
          <w:sz w:val="24"/>
          <w:szCs w:val="24"/>
          <w:lang w:val="en-US"/>
        </w:rPr>
        <w:t>;</w:t>
      </w:r>
      <w:r w:rsidRPr="004655E4">
        <w:rPr>
          <w:rFonts w:ascii="Times New Roman" w:hAnsi="Times New Roman" w:cs="Times New Roman"/>
          <w:sz w:val="24"/>
          <w:szCs w:val="24"/>
          <w:lang w:val="en-US"/>
        </w:rPr>
        <w:t xml:space="preserve"> ENV: envelope protein</w:t>
      </w:r>
      <w:r w:rsidR="00C0586D">
        <w:rPr>
          <w:rFonts w:ascii="Times New Roman" w:hAnsi="Times New Roman" w:cs="Times New Roman"/>
          <w:sz w:val="24"/>
          <w:szCs w:val="24"/>
          <w:lang w:val="en-US"/>
        </w:rPr>
        <w:t>;</w:t>
      </w:r>
      <w:r w:rsidRPr="004655E4">
        <w:rPr>
          <w:rFonts w:ascii="Times New Roman" w:hAnsi="Times New Roman" w:cs="Times New Roman"/>
          <w:sz w:val="24"/>
          <w:szCs w:val="24"/>
          <w:lang w:val="en-US"/>
        </w:rPr>
        <w:t xml:space="preserve"> YR: tyrosine recombinase</w:t>
      </w:r>
      <w:r w:rsidR="00C0586D">
        <w:rPr>
          <w:rFonts w:ascii="Times New Roman" w:hAnsi="Times New Roman" w:cs="Times New Roman"/>
          <w:sz w:val="24"/>
          <w:szCs w:val="24"/>
          <w:lang w:val="en-US"/>
        </w:rPr>
        <w:t>;</w:t>
      </w:r>
      <w:r w:rsidRPr="004655E4">
        <w:rPr>
          <w:rFonts w:ascii="Times New Roman" w:hAnsi="Times New Roman" w:cs="Times New Roman"/>
          <w:sz w:val="24"/>
          <w:szCs w:val="24"/>
          <w:lang w:val="en-US"/>
        </w:rPr>
        <w:t xml:space="preserve"> </w:t>
      </w:r>
      <w:proofErr w:type="spellStart"/>
      <w:r w:rsidRPr="004655E4">
        <w:rPr>
          <w:rFonts w:ascii="Times New Roman" w:hAnsi="Times New Roman" w:cs="Times New Roman"/>
          <w:sz w:val="24"/>
          <w:szCs w:val="24"/>
          <w:lang w:val="en-US"/>
        </w:rPr>
        <w:t>Tase</w:t>
      </w:r>
      <w:proofErr w:type="spellEnd"/>
      <w:r w:rsidRPr="004655E4">
        <w:rPr>
          <w:rFonts w:ascii="Times New Roman" w:hAnsi="Times New Roman" w:cs="Times New Roman"/>
          <w:sz w:val="24"/>
          <w:szCs w:val="24"/>
          <w:lang w:val="en-US"/>
        </w:rPr>
        <w:t>: transposase</w:t>
      </w:r>
      <w:r w:rsidR="00C0586D">
        <w:rPr>
          <w:rFonts w:ascii="Times New Roman" w:hAnsi="Times New Roman" w:cs="Times New Roman"/>
          <w:sz w:val="24"/>
          <w:szCs w:val="24"/>
          <w:lang w:val="en-US"/>
        </w:rPr>
        <w:t>;</w:t>
      </w:r>
      <w:r w:rsidRPr="004655E4">
        <w:rPr>
          <w:rFonts w:ascii="Times New Roman" w:hAnsi="Times New Roman" w:cs="Times New Roman"/>
          <w:sz w:val="24"/>
          <w:szCs w:val="24"/>
          <w:lang w:val="en-US"/>
        </w:rPr>
        <w:t xml:space="preserve"> HEL: helicase</w:t>
      </w:r>
      <w:r w:rsidR="00C0586D">
        <w:rPr>
          <w:rFonts w:ascii="Times New Roman" w:hAnsi="Times New Roman" w:cs="Times New Roman"/>
          <w:sz w:val="24"/>
          <w:szCs w:val="24"/>
          <w:lang w:val="en-US"/>
        </w:rPr>
        <w:t>;</w:t>
      </w:r>
      <w:r w:rsidRPr="004655E4">
        <w:rPr>
          <w:rFonts w:ascii="Times New Roman" w:hAnsi="Times New Roman" w:cs="Times New Roman"/>
          <w:sz w:val="24"/>
          <w:szCs w:val="24"/>
          <w:lang w:val="en-US"/>
        </w:rPr>
        <w:t xml:space="preserve"> RPA: replication protein A</w:t>
      </w:r>
      <w:r w:rsidR="00C0586D">
        <w:rPr>
          <w:rFonts w:ascii="Times New Roman" w:hAnsi="Times New Roman" w:cs="Times New Roman"/>
          <w:sz w:val="24"/>
          <w:szCs w:val="24"/>
          <w:lang w:val="en-US"/>
        </w:rPr>
        <w:t>;</w:t>
      </w:r>
      <w:r w:rsidRPr="004655E4">
        <w:rPr>
          <w:rFonts w:ascii="Times New Roman" w:hAnsi="Times New Roman" w:cs="Times New Roman"/>
          <w:sz w:val="24"/>
          <w:szCs w:val="24"/>
          <w:lang w:val="en-US"/>
        </w:rPr>
        <w:t xml:space="preserve"> REP: replicator</w:t>
      </w:r>
      <w:r w:rsidR="00C0586D">
        <w:rPr>
          <w:rFonts w:ascii="Times New Roman" w:hAnsi="Times New Roman" w:cs="Times New Roman"/>
          <w:sz w:val="24"/>
          <w:szCs w:val="24"/>
          <w:lang w:val="en-US"/>
        </w:rPr>
        <w:t>;</w:t>
      </w:r>
      <w:r w:rsidRPr="004655E4">
        <w:rPr>
          <w:rFonts w:ascii="Times New Roman" w:hAnsi="Times New Roman" w:cs="Times New Roman"/>
          <w:sz w:val="24"/>
          <w:szCs w:val="24"/>
          <w:lang w:val="en-US"/>
        </w:rPr>
        <w:t xml:space="preserve"> OTU: OTU protein</w:t>
      </w:r>
      <w:r w:rsidR="00C0586D">
        <w:rPr>
          <w:rFonts w:ascii="Times New Roman" w:hAnsi="Times New Roman" w:cs="Times New Roman"/>
          <w:sz w:val="24"/>
          <w:szCs w:val="24"/>
          <w:lang w:val="en-US"/>
        </w:rPr>
        <w:t>;</w:t>
      </w:r>
      <w:r w:rsidRPr="004655E4">
        <w:rPr>
          <w:rFonts w:ascii="Times New Roman" w:hAnsi="Times New Roman" w:cs="Times New Roman"/>
          <w:sz w:val="24"/>
          <w:szCs w:val="24"/>
          <w:lang w:val="en-US"/>
        </w:rPr>
        <w:t xml:space="preserve"> SET: SET </w:t>
      </w:r>
      <w:proofErr w:type="spellStart"/>
      <w:r w:rsidRPr="004655E4">
        <w:rPr>
          <w:rFonts w:ascii="Times New Roman" w:hAnsi="Times New Roman" w:cs="Times New Roman"/>
          <w:sz w:val="24"/>
          <w:szCs w:val="24"/>
          <w:lang w:val="en-US"/>
        </w:rPr>
        <w:t>auxiliar</w:t>
      </w:r>
      <w:proofErr w:type="spellEnd"/>
      <w:r w:rsidRPr="004655E4">
        <w:rPr>
          <w:rFonts w:ascii="Times New Roman" w:hAnsi="Times New Roman" w:cs="Times New Roman"/>
          <w:sz w:val="24"/>
          <w:szCs w:val="24"/>
          <w:lang w:val="en-US"/>
        </w:rPr>
        <w:t xml:space="preserve"> gene</w:t>
      </w:r>
      <w:r w:rsidR="00C0586D">
        <w:rPr>
          <w:rFonts w:ascii="Times New Roman" w:hAnsi="Times New Roman" w:cs="Times New Roman"/>
          <w:sz w:val="24"/>
          <w:szCs w:val="24"/>
          <w:lang w:val="en-US"/>
        </w:rPr>
        <w:t>; and</w:t>
      </w:r>
      <w:r w:rsidRPr="004655E4">
        <w:rPr>
          <w:rFonts w:ascii="Times New Roman" w:hAnsi="Times New Roman" w:cs="Times New Roman"/>
          <w:sz w:val="24"/>
          <w:szCs w:val="24"/>
          <w:lang w:val="en-US"/>
        </w:rPr>
        <w:t xml:space="preserve"> ATPase: packing ATPase</w:t>
      </w:r>
    </w:p>
    <w:p w:rsidR="004655E4" w:rsidRPr="004655E4" w:rsidRDefault="004655E4" w:rsidP="004655E4">
      <w:pPr>
        <w:spacing w:line="480" w:lineRule="auto"/>
        <w:rPr>
          <w:rFonts w:ascii="Times New Roman" w:hAnsi="Times New Roman" w:cs="Times New Roman"/>
          <w:sz w:val="24"/>
          <w:szCs w:val="24"/>
          <w:lang w:val="en-US"/>
        </w:rPr>
      </w:pPr>
    </w:p>
    <w:p w:rsidR="004655E4" w:rsidRPr="004655E4" w:rsidRDefault="004655E4" w:rsidP="004655E4">
      <w:pPr>
        <w:spacing w:line="480" w:lineRule="auto"/>
        <w:rPr>
          <w:rFonts w:ascii="Times New Roman" w:hAnsi="Times New Roman" w:cs="Times New Roman"/>
          <w:b/>
          <w:sz w:val="24"/>
          <w:szCs w:val="24"/>
          <w:lang w:val="en-US"/>
        </w:rPr>
      </w:pPr>
      <w:r w:rsidRPr="004655E4">
        <w:rPr>
          <w:rFonts w:ascii="Times New Roman" w:hAnsi="Times New Roman" w:cs="Times New Roman"/>
          <w:b/>
          <w:sz w:val="24"/>
          <w:szCs w:val="24"/>
          <w:lang w:val="en-US"/>
        </w:rPr>
        <w:t>TE classification module</w:t>
      </w:r>
    </w:p>
    <w:p w:rsidR="004655E4" w:rsidRPr="004655E4" w:rsidRDefault="004655E4" w:rsidP="004655E4">
      <w:pPr>
        <w:spacing w:line="480" w:lineRule="auto"/>
        <w:rPr>
          <w:rFonts w:ascii="Times New Roman" w:hAnsi="Times New Roman" w:cs="Times New Roman"/>
          <w:sz w:val="24"/>
          <w:szCs w:val="24"/>
          <w:lang w:val="en-US"/>
        </w:rPr>
      </w:pPr>
      <w:r w:rsidRPr="004655E4">
        <w:rPr>
          <w:rFonts w:ascii="Times New Roman" w:hAnsi="Times New Roman" w:cs="Times New Roman"/>
          <w:sz w:val="24"/>
          <w:szCs w:val="24"/>
          <w:lang w:val="en-US"/>
        </w:rPr>
        <w:t xml:space="preserve">For the consensus sequences initially labeled as “unknown/unclassified” TEs by the de novo tool, </w:t>
      </w:r>
      <w:proofErr w:type="spellStart"/>
      <w:r w:rsidRPr="004655E4">
        <w:rPr>
          <w:rFonts w:ascii="Times New Roman" w:hAnsi="Times New Roman" w:cs="Times New Roman"/>
          <w:sz w:val="24"/>
          <w:szCs w:val="24"/>
          <w:lang w:val="en-US"/>
        </w:rPr>
        <w:t>MCHelper</w:t>
      </w:r>
      <w:proofErr w:type="spellEnd"/>
      <w:r w:rsidRPr="004655E4">
        <w:rPr>
          <w:rFonts w:ascii="Times New Roman" w:hAnsi="Times New Roman" w:cs="Times New Roman"/>
          <w:sz w:val="24"/>
          <w:szCs w:val="24"/>
          <w:lang w:val="en-US"/>
        </w:rPr>
        <w:t xml:space="preserve"> applies a three-step process to infer the correct classification: homology, coding domain presence, and terminal repeats. In the homology step, </w:t>
      </w:r>
      <w:proofErr w:type="spellStart"/>
      <w:r w:rsidRPr="004655E4">
        <w:rPr>
          <w:rFonts w:ascii="Times New Roman" w:hAnsi="Times New Roman" w:cs="Times New Roman"/>
          <w:sz w:val="24"/>
          <w:szCs w:val="24"/>
          <w:lang w:val="en-US"/>
        </w:rPr>
        <w:t>MCHelper</w:t>
      </w:r>
      <w:proofErr w:type="spellEnd"/>
      <w:r w:rsidRPr="004655E4">
        <w:rPr>
          <w:rFonts w:ascii="Times New Roman" w:hAnsi="Times New Roman" w:cs="Times New Roman"/>
          <w:sz w:val="24"/>
          <w:szCs w:val="24"/>
          <w:lang w:val="en-US"/>
        </w:rPr>
        <w:t xml:space="preserve"> first blasts (NCBI-</w:t>
      </w:r>
      <w:proofErr w:type="spellStart"/>
      <w:r w:rsidRPr="004655E4">
        <w:rPr>
          <w:rFonts w:ascii="Times New Roman" w:hAnsi="Times New Roman" w:cs="Times New Roman"/>
          <w:sz w:val="24"/>
          <w:szCs w:val="24"/>
          <w:lang w:val="en-US"/>
        </w:rPr>
        <w:t>blastn</w:t>
      </w:r>
      <w:proofErr w:type="spellEnd"/>
      <w:r w:rsidRPr="004655E4">
        <w:rPr>
          <w:rFonts w:ascii="Times New Roman" w:hAnsi="Times New Roman" w:cs="Times New Roman"/>
          <w:sz w:val="24"/>
          <w:szCs w:val="24"/>
          <w:lang w:val="en-US"/>
        </w:rPr>
        <w:t xml:space="preserve"> v.2.5.0+) the consensus sequences against the sequences already included in the </w:t>
      </w:r>
      <w:proofErr w:type="spellStart"/>
      <w:r w:rsidRPr="004655E4">
        <w:rPr>
          <w:rFonts w:ascii="Times New Roman" w:hAnsi="Times New Roman" w:cs="Times New Roman"/>
          <w:sz w:val="24"/>
          <w:szCs w:val="24"/>
          <w:lang w:val="en-US"/>
        </w:rPr>
        <w:t>MCHelper</w:t>
      </w:r>
      <w:proofErr w:type="spellEnd"/>
      <w:r w:rsidRPr="004655E4">
        <w:rPr>
          <w:rFonts w:ascii="Times New Roman" w:hAnsi="Times New Roman" w:cs="Times New Roman"/>
          <w:sz w:val="24"/>
          <w:szCs w:val="24"/>
          <w:lang w:val="en-US"/>
        </w:rPr>
        <w:t xml:space="preserve"> curated library but using a more relax</w:t>
      </w:r>
      <w:r w:rsidR="00217A6F">
        <w:rPr>
          <w:rFonts w:ascii="Times New Roman" w:hAnsi="Times New Roman" w:cs="Times New Roman"/>
          <w:sz w:val="24"/>
          <w:szCs w:val="24"/>
          <w:lang w:val="en-US"/>
        </w:rPr>
        <w:t>ed</w:t>
      </w:r>
      <w:r w:rsidRPr="004655E4">
        <w:rPr>
          <w:rFonts w:ascii="Times New Roman" w:hAnsi="Times New Roman" w:cs="Times New Roman"/>
          <w:sz w:val="24"/>
          <w:szCs w:val="24"/>
          <w:lang w:val="en-US"/>
        </w:rPr>
        <w:t xml:space="preserve"> threshold of 70% identity, 70% </w:t>
      </w:r>
      <w:r w:rsidRPr="004655E4">
        <w:rPr>
          <w:rFonts w:ascii="Times New Roman" w:hAnsi="Times New Roman" w:cs="Times New Roman"/>
          <w:sz w:val="24"/>
          <w:szCs w:val="24"/>
          <w:lang w:val="en-US"/>
        </w:rPr>
        <w:lastRenderedPageBreak/>
        <w:t xml:space="preserve">coverage and length &gt;70 </w:t>
      </w:r>
      <w:proofErr w:type="spellStart"/>
      <w:r w:rsidRPr="004655E4">
        <w:rPr>
          <w:rFonts w:ascii="Times New Roman" w:hAnsi="Times New Roman" w:cs="Times New Roman"/>
          <w:sz w:val="24"/>
          <w:szCs w:val="24"/>
          <w:lang w:val="en-US"/>
        </w:rPr>
        <w:t>bp</w:t>
      </w:r>
      <w:proofErr w:type="spellEnd"/>
      <w:r w:rsidRPr="004655E4">
        <w:rPr>
          <w:rFonts w:ascii="Times New Roman" w:hAnsi="Times New Roman" w:cs="Times New Roman"/>
          <w:sz w:val="24"/>
          <w:szCs w:val="24"/>
          <w:lang w:val="en-US"/>
        </w:rPr>
        <w:t xml:space="preserve"> (parameters -</w:t>
      </w:r>
      <w:proofErr w:type="spellStart"/>
      <w:r w:rsidRPr="004655E4">
        <w:rPr>
          <w:rFonts w:ascii="Times New Roman" w:hAnsi="Times New Roman" w:cs="Times New Roman"/>
          <w:sz w:val="24"/>
          <w:szCs w:val="24"/>
          <w:lang w:val="en-US"/>
        </w:rPr>
        <w:t>qcov_hsp_perc</w:t>
      </w:r>
      <w:proofErr w:type="spellEnd"/>
      <w:r w:rsidRPr="004655E4">
        <w:rPr>
          <w:rFonts w:ascii="Times New Roman" w:hAnsi="Times New Roman" w:cs="Times New Roman"/>
          <w:sz w:val="24"/>
          <w:szCs w:val="24"/>
          <w:lang w:val="en-US"/>
        </w:rPr>
        <w:t xml:space="preserve">  70 -</w:t>
      </w:r>
      <w:proofErr w:type="spellStart"/>
      <w:r w:rsidRPr="004655E4">
        <w:rPr>
          <w:rFonts w:ascii="Times New Roman" w:hAnsi="Times New Roman" w:cs="Times New Roman"/>
          <w:sz w:val="24"/>
          <w:szCs w:val="24"/>
          <w:lang w:val="en-US"/>
        </w:rPr>
        <w:t>perc_identity</w:t>
      </w:r>
      <w:proofErr w:type="spellEnd"/>
      <w:r w:rsidRPr="004655E4">
        <w:rPr>
          <w:rFonts w:ascii="Times New Roman" w:hAnsi="Times New Roman" w:cs="Times New Roman"/>
          <w:sz w:val="24"/>
          <w:szCs w:val="24"/>
          <w:lang w:val="en-US"/>
        </w:rPr>
        <w:t xml:space="preserve"> 70 -</w:t>
      </w:r>
      <w:proofErr w:type="spellStart"/>
      <w:r w:rsidRPr="004655E4">
        <w:rPr>
          <w:rFonts w:ascii="Times New Roman" w:hAnsi="Times New Roman" w:cs="Times New Roman"/>
          <w:sz w:val="24"/>
          <w:szCs w:val="24"/>
          <w:lang w:val="en-US"/>
        </w:rPr>
        <w:t>max_hsps</w:t>
      </w:r>
      <w:proofErr w:type="spellEnd"/>
      <w:r w:rsidRPr="004655E4">
        <w:rPr>
          <w:rFonts w:ascii="Times New Roman" w:hAnsi="Times New Roman" w:cs="Times New Roman"/>
          <w:sz w:val="24"/>
          <w:szCs w:val="24"/>
          <w:lang w:val="en-US"/>
        </w:rPr>
        <w:t xml:space="preserve"> 1). The remaining sequences are blasted against the curated TE database used in the Homology based TE identification step, using the 70-70-70 rule as well. The consensus sequences with significant hits are assigned the classification of the matched sequence. For the remaining unclassified sequences </w:t>
      </w:r>
      <w:proofErr w:type="spellStart"/>
      <w:r w:rsidRPr="004655E4">
        <w:rPr>
          <w:rFonts w:ascii="Times New Roman" w:hAnsi="Times New Roman" w:cs="Times New Roman"/>
          <w:sz w:val="24"/>
          <w:szCs w:val="24"/>
          <w:lang w:val="en-US"/>
        </w:rPr>
        <w:t>MCHelper</w:t>
      </w:r>
      <w:proofErr w:type="spellEnd"/>
      <w:r w:rsidRPr="004655E4">
        <w:rPr>
          <w:rFonts w:ascii="Times New Roman" w:hAnsi="Times New Roman" w:cs="Times New Roman"/>
          <w:sz w:val="24"/>
          <w:szCs w:val="24"/>
          <w:lang w:val="en-US"/>
        </w:rPr>
        <w:t xml:space="preserve"> searches for coding domains such as reverse transcriptase, integrase, and transposase to infer the classification in a hierarchical way. First, </w:t>
      </w:r>
      <w:proofErr w:type="spellStart"/>
      <w:r w:rsidRPr="004655E4">
        <w:rPr>
          <w:rFonts w:ascii="Times New Roman" w:hAnsi="Times New Roman" w:cs="Times New Roman"/>
          <w:sz w:val="24"/>
          <w:szCs w:val="24"/>
          <w:lang w:val="en-US"/>
        </w:rPr>
        <w:t>MCHelper</w:t>
      </w:r>
      <w:proofErr w:type="spellEnd"/>
      <w:r w:rsidRPr="004655E4">
        <w:rPr>
          <w:rFonts w:ascii="Times New Roman" w:hAnsi="Times New Roman" w:cs="Times New Roman"/>
          <w:sz w:val="24"/>
          <w:szCs w:val="24"/>
          <w:lang w:val="en-US"/>
        </w:rPr>
        <w:t xml:space="preserve"> looks if the sequence has domains from Class I or Class II elements, then looks for specific domains inside each order (such as envelope for LTR, transposase for TIRs, or helicase for </w:t>
      </w:r>
      <w:proofErr w:type="spellStart"/>
      <w:r w:rsidRPr="004655E4">
        <w:rPr>
          <w:rFonts w:ascii="Times New Roman" w:hAnsi="Times New Roman" w:cs="Times New Roman"/>
          <w:sz w:val="24"/>
          <w:szCs w:val="24"/>
          <w:lang w:val="en-US"/>
        </w:rPr>
        <w:t>Helitrons</w:t>
      </w:r>
      <w:proofErr w:type="spellEnd"/>
      <w:r w:rsidRPr="004655E4">
        <w:rPr>
          <w:rFonts w:ascii="Times New Roman" w:hAnsi="Times New Roman" w:cs="Times New Roman"/>
          <w:sz w:val="24"/>
          <w:szCs w:val="24"/>
          <w:lang w:val="en-US"/>
        </w:rPr>
        <w:t>). The remaining sequences are searched for long terminal repeats or terminal inverted repeats to assign either the LTR or the TIR order. Elements re-classified in this last step are marked with the suffix "_unconfirm" since no coding domains were found in the consensus sequences.</w:t>
      </w:r>
    </w:p>
    <w:p w:rsidR="004655E4" w:rsidRPr="004655E4" w:rsidRDefault="004655E4" w:rsidP="004655E4">
      <w:pPr>
        <w:spacing w:line="480" w:lineRule="auto"/>
        <w:rPr>
          <w:rFonts w:ascii="Times New Roman" w:hAnsi="Times New Roman" w:cs="Times New Roman"/>
          <w:sz w:val="24"/>
          <w:szCs w:val="24"/>
          <w:lang w:val="en-US"/>
        </w:rPr>
      </w:pPr>
    </w:p>
    <w:p w:rsidR="004655E4" w:rsidRPr="004655E4" w:rsidRDefault="004655E4" w:rsidP="004655E4">
      <w:pPr>
        <w:spacing w:line="480" w:lineRule="auto"/>
        <w:rPr>
          <w:rFonts w:ascii="Times New Roman" w:hAnsi="Times New Roman" w:cs="Times New Roman"/>
          <w:b/>
          <w:sz w:val="24"/>
          <w:szCs w:val="24"/>
          <w:lang w:val="en-US"/>
        </w:rPr>
      </w:pPr>
      <w:r w:rsidRPr="004655E4">
        <w:rPr>
          <w:rFonts w:ascii="Times New Roman" w:hAnsi="Times New Roman" w:cs="Times New Roman"/>
          <w:b/>
          <w:sz w:val="24"/>
          <w:szCs w:val="24"/>
          <w:lang w:val="en-US"/>
        </w:rPr>
        <w:t>Manual inspection module</w:t>
      </w:r>
    </w:p>
    <w:p w:rsidR="004655E4" w:rsidRPr="004655E4" w:rsidRDefault="004655E4" w:rsidP="004655E4">
      <w:pPr>
        <w:spacing w:line="480" w:lineRule="auto"/>
        <w:rPr>
          <w:rFonts w:ascii="Times New Roman" w:hAnsi="Times New Roman" w:cs="Times New Roman"/>
          <w:sz w:val="24"/>
          <w:szCs w:val="24"/>
          <w:lang w:val="en-US"/>
        </w:rPr>
      </w:pPr>
      <w:r w:rsidRPr="004655E4">
        <w:rPr>
          <w:rFonts w:ascii="Times New Roman" w:hAnsi="Times New Roman" w:cs="Times New Roman"/>
          <w:sz w:val="24"/>
          <w:szCs w:val="24"/>
          <w:lang w:val="en-US"/>
        </w:rPr>
        <w:t xml:space="preserve">To allow the user to perform visual inspection of the consensus sequences, </w:t>
      </w:r>
      <w:proofErr w:type="spellStart"/>
      <w:r w:rsidRPr="004655E4">
        <w:rPr>
          <w:rFonts w:ascii="Times New Roman" w:hAnsi="Times New Roman" w:cs="Times New Roman"/>
          <w:sz w:val="24"/>
          <w:szCs w:val="24"/>
          <w:lang w:val="en-US"/>
        </w:rPr>
        <w:t>MCHelper</w:t>
      </w:r>
      <w:proofErr w:type="spellEnd"/>
      <w:r w:rsidRPr="004655E4">
        <w:rPr>
          <w:rFonts w:ascii="Times New Roman" w:hAnsi="Times New Roman" w:cs="Times New Roman"/>
          <w:sz w:val="24"/>
          <w:szCs w:val="24"/>
          <w:lang w:val="en-US"/>
        </w:rPr>
        <w:t xml:space="preserve"> presents the information in two formats through the terminal and through a Graphical User Interface (GUI). In the terminal, the user will find the following</w:t>
      </w:r>
      <w:r w:rsidR="00820DB0">
        <w:rPr>
          <w:rFonts w:ascii="Times New Roman" w:hAnsi="Times New Roman" w:cs="Times New Roman"/>
          <w:sz w:val="24"/>
          <w:szCs w:val="24"/>
          <w:lang w:val="en-US"/>
        </w:rPr>
        <w:t xml:space="preserve"> information</w:t>
      </w:r>
      <w:r w:rsidRPr="004655E4">
        <w:rPr>
          <w:rFonts w:ascii="Times New Roman" w:hAnsi="Times New Roman" w:cs="Times New Roman"/>
          <w:sz w:val="24"/>
          <w:szCs w:val="24"/>
          <w:lang w:val="en-US"/>
        </w:rPr>
        <w:t xml:space="preserve">: sequence name, TE length in </w:t>
      </w:r>
      <w:proofErr w:type="spellStart"/>
      <w:r w:rsidRPr="004655E4">
        <w:rPr>
          <w:rFonts w:ascii="Times New Roman" w:hAnsi="Times New Roman" w:cs="Times New Roman"/>
          <w:sz w:val="24"/>
          <w:szCs w:val="24"/>
          <w:lang w:val="en-US"/>
        </w:rPr>
        <w:t>bp</w:t>
      </w:r>
      <w:proofErr w:type="spellEnd"/>
      <w:r w:rsidRPr="004655E4">
        <w:rPr>
          <w:rFonts w:ascii="Times New Roman" w:hAnsi="Times New Roman" w:cs="Times New Roman"/>
          <w:sz w:val="24"/>
          <w:szCs w:val="24"/>
          <w:lang w:val="en-US"/>
        </w:rPr>
        <w:t xml:space="preserve">, classification, number of full length fragments in the genome, coding domains and terminal repeats/poly A tail. In the GUI, the user will be able to </w:t>
      </w:r>
      <w:r w:rsidR="00820DB0">
        <w:rPr>
          <w:rFonts w:ascii="Times New Roman" w:hAnsi="Times New Roman" w:cs="Times New Roman"/>
          <w:sz w:val="24"/>
          <w:szCs w:val="24"/>
          <w:lang w:val="en-US"/>
        </w:rPr>
        <w:t>find</w:t>
      </w:r>
      <w:r w:rsidRPr="004655E4">
        <w:rPr>
          <w:rFonts w:ascii="Times New Roman" w:hAnsi="Times New Roman" w:cs="Times New Roman"/>
          <w:sz w:val="24"/>
          <w:szCs w:val="24"/>
          <w:lang w:val="en-US"/>
        </w:rPr>
        <w:t xml:space="preserve"> the following</w:t>
      </w:r>
      <w:r w:rsidR="00820DB0">
        <w:rPr>
          <w:rFonts w:ascii="Times New Roman" w:hAnsi="Times New Roman" w:cs="Times New Roman"/>
          <w:sz w:val="24"/>
          <w:szCs w:val="24"/>
          <w:lang w:val="en-US"/>
        </w:rPr>
        <w:t xml:space="preserve"> information</w:t>
      </w:r>
      <w:r w:rsidRPr="004655E4">
        <w:rPr>
          <w:rFonts w:ascii="Times New Roman" w:hAnsi="Times New Roman" w:cs="Times New Roman"/>
          <w:sz w:val="24"/>
          <w:szCs w:val="24"/>
          <w:lang w:val="en-US"/>
        </w:rPr>
        <w:t>: copy divergence to the consensus, TE genomic coverage, TE consensus self-</w:t>
      </w:r>
      <w:proofErr w:type="spellStart"/>
      <w:r w:rsidRPr="004655E4">
        <w:rPr>
          <w:rFonts w:ascii="Times New Roman" w:hAnsi="Times New Roman" w:cs="Times New Roman"/>
          <w:sz w:val="24"/>
          <w:szCs w:val="24"/>
          <w:lang w:val="en-US"/>
        </w:rPr>
        <w:t>dotplot</w:t>
      </w:r>
      <w:proofErr w:type="spellEnd"/>
      <w:r w:rsidRPr="004655E4">
        <w:rPr>
          <w:rFonts w:ascii="Times New Roman" w:hAnsi="Times New Roman" w:cs="Times New Roman"/>
          <w:sz w:val="24"/>
          <w:szCs w:val="24"/>
          <w:lang w:val="en-US"/>
        </w:rPr>
        <w:t xml:space="preserve">, TE structure and protein hits, and a multiple Sequences Alignment (MSA) plot. In some cases, </w:t>
      </w:r>
      <w:proofErr w:type="spellStart"/>
      <w:r w:rsidRPr="004655E4">
        <w:rPr>
          <w:rFonts w:ascii="Times New Roman" w:hAnsi="Times New Roman" w:cs="Times New Roman"/>
          <w:sz w:val="24"/>
          <w:szCs w:val="24"/>
          <w:lang w:val="en-US"/>
        </w:rPr>
        <w:t>MCHelper</w:t>
      </w:r>
      <w:proofErr w:type="spellEnd"/>
      <w:r w:rsidRPr="004655E4">
        <w:rPr>
          <w:rFonts w:ascii="Times New Roman" w:hAnsi="Times New Roman" w:cs="Times New Roman"/>
          <w:sz w:val="24"/>
          <w:szCs w:val="24"/>
          <w:lang w:val="en-US"/>
        </w:rPr>
        <w:t xml:space="preserve"> may display redundant information, such as the number of full-length fragments, terminal repeats, and coding domains. This redundancy is beneficial as it provides additional evidence when one approach fails to provide information. </w:t>
      </w:r>
      <w:r w:rsidRPr="004655E4">
        <w:rPr>
          <w:rFonts w:ascii="Times New Roman" w:hAnsi="Times New Roman" w:cs="Times New Roman"/>
          <w:sz w:val="24"/>
          <w:szCs w:val="24"/>
          <w:lang w:val="en-US"/>
        </w:rPr>
        <w:lastRenderedPageBreak/>
        <w:t xml:space="preserve">All the graphical information is generated by </w:t>
      </w:r>
      <w:proofErr w:type="spellStart"/>
      <w:r w:rsidRPr="004655E4">
        <w:rPr>
          <w:rFonts w:ascii="Times New Roman" w:hAnsi="Times New Roman" w:cs="Times New Roman"/>
          <w:sz w:val="24"/>
          <w:szCs w:val="24"/>
          <w:lang w:val="en-US"/>
        </w:rPr>
        <w:t>TE+Aid</w:t>
      </w:r>
      <w:proofErr w:type="spellEnd"/>
      <w:r w:rsidRPr="004655E4">
        <w:rPr>
          <w:rFonts w:ascii="Times New Roman" w:hAnsi="Times New Roman" w:cs="Times New Roman"/>
          <w:sz w:val="24"/>
          <w:szCs w:val="24"/>
          <w:lang w:val="en-US"/>
        </w:rPr>
        <w:t xml:space="preserve"> v.1.0 (</w:t>
      </w:r>
      <w:proofErr w:type="spellStart"/>
      <w:r w:rsidRPr="004655E4">
        <w:rPr>
          <w:rFonts w:ascii="Times New Roman" w:hAnsi="Times New Roman" w:cs="Times New Roman"/>
          <w:sz w:val="24"/>
          <w:szCs w:val="24"/>
          <w:lang w:val="en-US"/>
        </w:rPr>
        <w:t>Goubert</w:t>
      </w:r>
      <w:proofErr w:type="spellEnd"/>
      <w:r w:rsidRPr="004655E4">
        <w:rPr>
          <w:rFonts w:ascii="Times New Roman" w:hAnsi="Times New Roman" w:cs="Times New Roman"/>
          <w:sz w:val="24"/>
          <w:szCs w:val="24"/>
          <w:lang w:val="en-US"/>
        </w:rPr>
        <w:t xml:space="preserve"> et al., 2022), except by the MSA plot which is generated by </w:t>
      </w:r>
      <w:proofErr w:type="spellStart"/>
      <w:r w:rsidRPr="004655E4">
        <w:rPr>
          <w:rFonts w:ascii="Times New Roman" w:hAnsi="Times New Roman" w:cs="Times New Roman"/>
          <w:sz w:val="24"/>
          <w:szCs w:val="24"/>
          <w:lang w:val="en-US"/>
        </w:rPr>
        <w:t>CIAlign</w:t>
      </w:r>
      <w:proofErr w:type="spellEnd"/>
      <w:r w:rsidRPr="004655E4">
        <w:rPr>
          <w:rFonts w:ascii="Times New Roman" w:hAnsi="Times New Roman" w:cs="Times New Roman"/>
          <w:sz w:val="24"/>
          <w:szCs w:val="24"/>
          <w:lang w:val="en-US"/>
        </w:rPr>
        <w:t xml:space="preserve"> v.1.0.18 (</w:t>
      </w:r>
      <w:proofErr w:type="spellStart"/>
      <w:r w:rsidRPr="004655E4">
        <w:rPr>
          <w:rFonts w:ascii="Times New Roman" w:hAnsi="Times New Roman" w:cs="Times New Roman"/>
          <w:sz w:val="24"/>
          <w:szCs w:val="24"/>
          <w:lang w:val="en-US"/>
        </w:rPr>
        <w:t>Tumescheit</w:t>
      </w:r>
      <w:proofErr w:type="spellEnd"/>
      <w:r w:rsidRPr="004655E4">
        <w:rPr>
          <w:rFonts w:ascii="Times New Roman" w:hAnsi="Times New Roman" w:cs="Times New Roman"/>
          <w:sz w:val="24"/>
          <w:szCs w:val="24"/>
          <w:lang w:val="en-US"/>
        </w:rPr>
        <w:t xml:space="preserve"> et al., 2022).</w:t>
      </w:r>
    </w:p>
    <w:p w:rsidR="004655E4" w:rsidRPr="004655E4" w:rsidRDefault="004655E4" w:rsidP="004655E4">
      <w:pPr>
        <w:spacing w:line="480" w:lineRule="auto"/>
        <w:rPr>
          <w:rFonts w:ascii="Times New Roman" w:hAnsi="Times New Roman" w:cs="Times New Roman"/>
          <w:sz w:val="24"/>
          <w:szCs w:val="24"/>
          <w:lang w:val="en-US"/>
        </w:rPr>
      </w:pPr>
    </w:p>
    <w:p w:rsidR="004655E4" w:rsidRPr="004655E4" w:rsidRDefault="004655E4" w:rsidP="004655E4">
      <w:pPr>
        <w:spacing w:line="480" w:lineRule="auto"/>
        <w:rPr>
          <w:rFonts w:ascii="Times New Roman" w:hAnsi="Times New Roman" w:cs="Times New Roman"/>
          <w:b/>
          <w:sz w:val="24"/>
          <w:szCs w:val="24"/>
          <w:lang w:val="en-US"/>
        </w:rPr>
      </w:pPr>
      <w:r w:rsidRPr="004655E4">
        <w:rPr>
          <w:rFonts w:ascii="Times New Roman" w:hAnsi="Times New Roman" w:cs="Times New Roman"/>
          <w:b/>
          <w:sz w:val="24"/>
          <w:szCs w:val="24"/>
          <w:lang w:val="en-US"/>
        </w:rPr>
        <w:t xml:space="preserve">Classification nomenclature used by </w:t>
      </w:r>
      <w:proofErr w:type="spellStart"/>
      <w:r w:rsidRPr="004655E4">
        <w:rPr>
          <w:rFonts w:ascii="Times New Roman" w:hAnsi="Times New Roman" w:cs="Times New Roman"/>
          <w:b/>
          <w:sz w:val="24"/>
          <w:szCs w:val="24"/>
          <w:lang w:val="en-US"/>
        </w:rPr>
        <w:t>MCHelper</w:t>
      </w:r>
      <w:proofErr w:type="spellEnd"/>
    </w:p>
    <w:p w:rsidR="004655E4" w:rsidRPr="004655E4" w:rsidRDefault="004655E4" w:rsidP="004655E4">
      <w:pPr>
        <w:spacing w:line="480" w:lineRule="auto"/>
        <w:rPr>
          <w:rFonts w:ascii="Times New Roman" w:hAnsi="Times New Roman" w:cs="Times New Roman"/>
          <w:sz w:val="24"/>
          <w:szCs w:val="24"/>
          <w:lang w:val="en-US"/>
        </w:rPr>
      </w:pPr>
      <w:proofErr w:type="spellStart"/>
      <w:r w:rsidRPr="004655E4">
        <w:rPr>
          <w:rFonts w:ascii="Times New Roman" w:hAnsi="Times New Roman" w:cs="Times New Roman"/>
          <w:sz w:val="24"/>
          <w:szCs w:val="24"/>
          <w:lang w:val="en-US"/>
        </w:rPr>
        <w:t>MCHelper</w:t>
      </w:r>
      <w:proofErr w:type="spellEnd"/>
      <w:r w:rsidRPr="004655E4">
        <w:rPr>
          <w:rFonts w:ascii="Times New Roman" w:hAnsi="Times New Roman" w:cs="Times New Roman"/>
          <w:sz w:val="24"/>
          <w:szCs w:val="24"/>
          <w:lang w:val="en-US"/>
        </w:rPr>
        <w:t xml:space="preserve"> uses the initial classification given </w:t>
      </w:r>
      <w:r w:rsidR="00820DB0">
        <w:rPr>
          <w:rFonts w:ascii="Times New Roman" w:hAnsi="Times New Roman" w:cs="Times New Roman"/>
          <w:sz w:val="24"/>
          <w:szCs w:val="24"/>
          <w:lang w:val="en-US"/>
        </w:rPr>
        <w:t>by</w:t>
      </w:r>
      <w:r w:rsidRPr="004655E4">
        <w:rPr>
          <w:rFonts w:ascii="Times New Roman" w:hAnsi="Times New Roman" w:cs="Times New Roman"/>
          <w:sz w:val="24"/>
          <w:szCs w:val="24"/>
          <w:lang w:val="en-US"/>
        </w:rPr>
        <w:t xml:space="preserve"> th</w:t>
      </w:r>
      <w:r w:rsidR="00820DB0">
        <w:rPr>
          <w:rFonts w:ascii="Times New Roman" w:hAnsi="Times New Roman" w:cs="Times New Roman"/>
          <w:sz w:val="24"/>
          <w:szCs w:val="24"/>
          <w:lang w:val="en-US"/>
        </w:rPr>
        <w:t>e</w:t>
      </w:r>
      <w:r w:rsidRPr="004655E4">
        <w:rPr>
          <w:rFonts w:ascii="Times New Roman" w:hAnsi="Times New Roman" w:cs="Times New Roman"/>
          <w:sz w:val="24"/>
          <w:szCs w:val="24"/>
          <w:lang w:val="en-US"/>
        </w:rPr>
        <w:t xml:space="preserve"> </w:t>
      </w:r>
      <w:r w:rsidRPr="00820DB0">
        <w:rPr>
          <w:rFonts w:ascii="Times New Roman" w:hAnsi="Times New Roman" w:cs="Times New Roman"/>
          <w:i/>
          <w:sz w:val="24"/>
          <w:szCs w:val="24"/>
          <w:lang w:val="en-US"/>
        </w:rPr>
        <w:t>de novo</w:t>
      </w:r>
      <w:r w:rsidRPr="004655E4">
        <w:rPr>
          <w:rFonts w:ascii="Times New Roman" w:hAnsi="Times New Roman" w:cs="Times New Roman"/>
          <w:sz w:val="24"/>
          <w:szCs w:val="24"/>
          <w:lang w:val="en-US"/>
        </w:rPr>
        <w:t xml:space="preserve"> tool to check the completeness of the TE. Thus, it is crucial that the raw consensus sequences have TE classification names that correspond to </w:t>
      </w:r>
      <w:r w:rsidR="00820DB0">
        <w:rPr>
          <w:rFonts w:ascii="Times New Roman" w:hAnsi="Times New Roman" w:cs="Times New Roman"/>
          <w:sz w:val="24"/>
          <w:szCs w:val="24"/>
          <w:lang w:val="en-US"/>
        </w:rPr>
        <w:t xml:space="preserve">the </w:t>
      </w:r>
      <w:r w:rsidRPr="004655E4">
        <w:rPr>
          <w:rFonts w:ascii="Times New Roman" w:hAnsi="Times New Roman" w:cs="Times New Roman"/>
          <w:sz w:val="24"/>
          <w:szCs w:val="24"/>
          <w:lang w:val="en-US"/>
        </w:rPr>
        <w:t xml:space="preserve">ones that </w:t>
      </w:r>
      <w:proofErr w:type="spellStart"/>
      <w:r w:rsidRPr="004655E4">
        <w:rPr>
          <w:rFonts w:ascii="Times New Roman" w:hAnsi="Times New Roman" w:cs="Times New Roman"/>
          <w:sz w:val="24"/>
          <w:szCs w:val="24"/>
          <w:lang w:val="en-US"/>
        </w:rPr>
        <w:t>MCHelper</w:t>
      </w:r>
      <w:proofErr w:type="spellEnd"/>
      <w:r w:rsidRPr="004655E4">
        <w:rPr>
          <w:rFonts w:ascii="Times New Roman" w:hAnsi="Times New Roman" w:cs="Times New Roman"/>
          <w:sz w:val="24"/>
          <w:szCs w:val="24"/>
          <w:lang w:val="en-US"/>
        </w:rPr>
        <w:t xml:space="preserve"> already knows. Nevertheless, there are many classification systems with different nomenclatures that refer to the same or similar groups of elements (</w:t>
      </w:r>
      <w:proofErr w:type="spellStart"/>
      <w:r w:rsidRPr="004655E4">
        <w:rPr>
          <w:rFonts w:ascii="Times New Roman" w:hAnsi="Times New Roman" w:cs="Times New Roman"/>
          <w:sz w:val="24"/>
          <w:szCs w:val="24"/>
          <w:lang w:val="en-US"/>
        </w:rPr>
        <w:t>Arkhipova</w:t>
      </w:r>
      <w:proofErr w:type="spellEnd"/>
      <w:r w:rsidRPr="004655E4">
        <w:rPr>
          <w:rFonts w:ascii="Times New Roman" w:hAnsi="Times New Roman" w:cs="Times New Roman"/>
          <w:sz w:val="24"/>
          <w:szCs w:val="24"/>
          <w:lang w:val="en-US"/>
        </w:rPr>
        <w:t xml:space="preserve">, 2017; </w:t>
      </w:r>
      <w:proofErr w:type="spellStart"/>
      <w:r w:rsidRPr="004655E4">
        <w:rPr>
          <w:rFonts w:ascii="Times New Roman" w:hAnsi="Times New Roman" w:cs="Times New Roman"/>
          <w:sz w:val="24"/>
          <w:szCs w:val="24"/>
          <w:lang w:val="en-US"/>
        </w:rPr>
        <w:t>Kapitonov</w:t>
      </w:r>
      <w:proofErr w:type="spellEnd"/>
      <w:r w:rsidRPr="004655E4">
        <w:rPr>
          <w:rFonts w:ascii="Times New Roman" w:hAnsi="Times New Roman" w:cs="Times New Roman"/>
          <w:sz w:val="24"/>
          <w:szCs w:val="24"/>
          <w:lang w:val="en-US"/>
        </w:rPr>
        <w:t xml:space="preserve"> &amp; Jurka, 2008; </w:t>
      </w:r>
      <w:proofErr w:type="spellStart"/>
      <w:r w:rsidRPr="004655E4">
        <w:rPr>
          <w:rFonts w:ascii="Times New Roman" w:hAnsi="Times New Roman" w:cs="Times New Roman"/>
          <w:sz w:val="24"/>
          <w:szCs w:val="24"/>
          <w:lang w:val="en-US"/>
        </w:rPr>
        <w:t>Piégu</w:t>
      </w:r>
      <w:proofErr w:type="spellEnd"/>
      <w:r w:rsidRPr="004655E4">
        <w:rPr>
          <w:rFonts w:ascii="Times New Roman" w:hAnsi="Times New Roman" w:cs="Times New Roman"/>
          <w:sz w:val="24"/>
          <w:szCs w:val="24"/>
          <w:lang w:val="en-US"/>
        </w:rPr>
        <w:t xml:space="preserve"> et al., 2015; Wicker et al., 2007). Therefore, </w:t>
      </w:r>
      <w:proofErr w:type="spellStart"/>
      <w:r w:rsidRPr="004655E4">
        <w:rPr>
          <w:rFonts w:ascii="Times New Roman" w:hAnsi="Times New Roman" w:cs="Times New Roman"/>
          <w:sz w:val="24"/>
          <w:szCs w:val="24"/>
          <w:lang w:val="en-US"/>
        </w:rPr>
        <w:t>MCHelper</w:t>
      </w:r>
      <w:proofErr w:type="spellEnd"/>
      <w:r w:rsidRPr="004655E4">
        <w:rPr>
          <w:rFonts w:ascii="Times New Roman" w:hAnsi="Times New Roman" w:cs="Times New Roman"/>
          <w:sz w:val="24"/>
          <w:szCs w:val="24"/>
          <w:lang w:val="en-US"/>
        </w:rPr>
        <w:t xml:space="preserve"> uses an updated Wicker et al. (2007) nomenclature that includes the following TE classes, orders and </w:t>
      </w:r>
      <w:proofErr w:type="spellStart"/>
      <w:r w:rsidRPr="004655E4">
        <w:rPr>
          <w:rFonts w:ascii="Times New Roman" w:hAnsi="Times New Roman" w:cs="Times New Roman"/>
          <w:sz w:val="24"/>
          <w:szCs w:val="24"/>
          <w:lang w:val="en-US"/>
        </w:rPr>
        <w:t>superfamilies</w:t>
      </w:r>
      <w:proofErr w:type="spellEnd"/>
      <w:r w:rsidRPr="004655E4">
        <w:rPr>
          <w:rFonts w:ascii="Times New Roman" w:hAnsi="Times New Roman" w:cs="Times New Roman"/>
          <w:sz w:val="24"/>
          <w:szCs w:val="24"/>
          <w:lang w:val="en-US"/>
        </w:rPr>
        <w:t>.</w:t>
      </w:r>
    </w:p>
    <w:p w:rsidR="004655E4" w:rsidRPr="004655E4" w:rsidRDefault="004655E4" w:rsidP="004655E4">
      <w:pPr>
        <w:numPr>
          <w:ilvl w:val="0"/>
          <w:numId w:val="1"/>
        </w:numPr>
        <w:rPr>
          <w:rFonts w:ascii="Times New Roman" w:hAnsi="Times New Roman" w:cs="Times New Roman"/>
          <w:sz w:val="24"/>
          <w:szCs w:val="24"/>
        </w:rPr>
      </w:pPr>
      <w:proofErr w:type="spellStart"/>
      <w:r w:rsidRPr="004655E4">
        <w:rPr>
          <w:rFonts w:ascii="Times New Roman" w:hAnsi="Times New Roman" w:cs="Times New Roman"/>
          <w:sz w:val="24"/>
          <w:szCs w:val="24"/>
        </w:rPr>
        <w:t>Class</w:t>
      </w:r>
      <w:proofErr w:type="spellEnd"/>
      <w:r w:rsidRPr="004655E4">
        <w:rPr>
          <w:rFonts w:ascii="Times New Roman" w:hAnsi="Times New Roman" w:cs="Times New Roman"/>
          <w:sz w:val="24"/>
          <w:szCs w:val="24"/>
        </w:rPr>
        <w:t xml:space="preserve"> I: </w:t>
      </w:r>
      <w:proofErr w:type="spellStart"/>
      <w:r w:rsidRPr="004655E4">
        <w:rPr>
          <w:rFonts w:ascii="Times New Roman" w:hAnsi="Times New Roman" w:cs="Times New Roman"/>
          <w:sz w:val="24"/>
          <w:szCs w:val="24"/>
        </w:rPr>
        <w:t>Retrotransposons</w:t>
      </w:r>
      <w:proofErr w:type="spellEnd"/>
      <w:r w:rsidRPr="004655E4">
        <w:rPr>
          <w:rFonts w:ascii="Times New Roman" w:hAnsi="Times New Roman" w:cs="Times New Roman"/>
          <w:sz w:val="24"/>
          <w:szCs w:val="24"/>
        </w:rPr>
        <w:t xml:space="preserve"> </w:t>
      </w:r>
    </w:p>
    <w:p w:rsidR="004655E4" w:rsidRPr="004655E4" w:rsidRDefault="004655E4" w:rsidP="004655E4">
      <w:pPr>
        <w:numPr>
          <w:ilvl w:val="1"/>
          <w:numId w:val="1"/>
        </w:numPr>
        <w:rPr>
          <w:rFonts w:ascii="Times New Roman" w:hAnsi="Times New Roman" w:cs="Times New Roman"/>
          <w:sz w:val="24"/>
          <w:szCs w:val="24"/>
          <w:lang w:val="en-US"/>
        </w:rPr>
      </w:pPr>
      <w:r w:rsidRPr="004655E4">
        <w:rPr>
          <w:rFonts w:ascii="Times New Roman" w:hAnsi="Times New Roman" w:cs="Times New Roman"/>
          <w:sz w:val="24"/>
          <w:szCs w:val="24"/>
          <w:lang w:val="en-US"/>
        </w:rPr>
        <w:t xml:space="preserve">Order: LTR; </w:t>
      </w:r>
      <w:proofErr w:type="spellStart"/>
      <w:r w:rsidRPr="004655E4">
        <w:rPr>
          <w:rFonts w:ascii="Times New Roman" w:hAnsi="Times New Roman" w:cs="Times New Roman"/>
          <w:sz w:val="24"/>
          <w:szCs w:val="24"/>
          <w:lang w:val="en-US"/>
        </w:rPr>
        <w:t>superfamilies</w:t>
      </w:r>
      <w:proofErr w:type="spellEnd"/>
      <w:r w:rsidRPr="004655E4">
        <w:rPr>
          <w:rFonts w:ascii="Times New Roman" w:hAnsi="Times New Roman" w:cs="Times New Roman"/>
          <w:sz w:val="24"/>
          <w:szCs w:val="24"/>
          <w:lang w:val="en-US"/>
        </w:rPr>
        <w:t xml:space="preserve">: </w:t>
      </w:r>
      <w:proofErr w:type="spellStart"/>
      <w:r w:rsidRPr="004655E4">
        <w:rPr>
          <w:rFonts w:ascii="Times New Roman" w:hAnsi="Times New Roman" w:cs="Times New Roman"/>
          <w:sz w:val="24"/>
          <w:szCs w:val="24"/>
          <w:lang w:val="en-US"/>
        </w:rPr>
        <w:t>Copia</w:t>
      </w:r>
      <w:proofErr w:type="spellEnd"/>
      <w:r w:rsidRPr="004655E4">
        <w:rPr>
          <w:rFonts w:ascii="Times New Roman" w:hAnsi="Times New Roman" w:cs="Times New Roman"/>
          <w:sz w:val="24"/>
          <w:szCs w:val="24"/>
          <w:lang w:val="en-US"/>
        </w:rPr>
        <w:t>, Gypsy, Bel-Pao, ERV, TRIM, LARD</w:t>
      </w:r>
    </w:p>
    <w:p w:rsidR="004655E4" w:rsidRPr="004655E4" w:rsidRDefault="004655E4" w:rsidP="004655E4">
      <w:pPr>
        <w:numPr>
          <w:ilvl w:val="1"/>
          <w:numId w:val="1"/>
        </w:numPr>
        <w:rPr>
          <w:rFonts w:ascii="Times New Roman" w:hAnsi="Times New Roman" w:cs="Times New Roman"/>
          <w:sz w:val="24"/>
          <w:szCs w:val="24"/>
          <w:lang w:val="en-US"/>
        </w:rPr>
      </w:pPr>
      <w:r w:rsidRPr="004655E4">
        <w:rPr>
          <w:rFonts w:ascii="Times New Roman" w:hAnsi="Times New Roman" w:cs="Times New Roman"/>
          <w:sz w:val="24"/>
          <w:szCs w:val="24"/>
          <w:lang w:val="en-US"/>
        </w:rPr>
        <w:t xml:space="preserve">Order: LINE; </w:t>
      </w:r>
      <w:proofErr w:type="spellStart"/>
      <w:r w:rsidRPr="004655E4">
        <w:rPr>
          <w:rFonts w:ascii="Times New Roman" w:hAnsi="Times New Roman" w:cs="Times New Roman"/>
          <w:sz w:val="24"/>
          <w:szCs w:val="24"/>
          <w:lang w:val="en-US"/>
        </w:rPr>
        <w:t>superfamilies</w:t>
      </w:r>
      <w:proofErr w:type="spellEnd"/>
      <w:r w:rsidRPr="004655E4">
        <w:rPr>
          <w:rFonts w:ascii="Times New Roman" w:hAnsi="Times New Roman" w:cs="Times New Roman"/>
          <w:sz w:val="24"/>
          <w:szCs w:val="24"/>
          <w:lang w:val="en-US"/>
        </w:rPr>
        <w:t>: CR1, R1, R2, RTE, JOCKEY, L1, L2, LOA, I,</w:t>
      </w:r>
    </w:p>
    <w:p w:rsidR="004655E4" w:rsidRPr="004655E4" w:rsidRDefault="004655E4" w:rsidP="004655E4">
      <w:pPr>
        <w:numPr>
          <w:ilvl w:val="1"/>
          <w:numId w:val="1"/>
        </w:numPr>
        <w:rPr>
          <w:rFonts w:ascii="Times New Roman" w:hAnsi="Times New Roman" w:cs="Times New Roman"/>
          <w:sz w:val="24"/>
          <w:szCs w:val="24"/>
        </w:rPr>
      </w:pPr>
      <w:proofErr w:type="spellStart"/>
      <w:r w:rsidRPr="004655E4">
        <w:rPr>
          <w:rFonts w:ascii="Times New Roman" w:hAnsi="Times New Roman" w:cs="Times New Roman"/>
          <w:sz w:val="24"/>
          <w:szCs w:val="24"/>
        </w:rPr>
        <w:t>Order</w:t>
      </w:r>
      <w:proofErr w:type="spellEnd"/>
      <w:r w:rsidRPr="004655E4">
        <w:rPr>
          <w:rFonts w:ascii="Times New Roman" w:hAnsi="Times New Roman" w:cs="Times New Roman"/>
          <w:sz w:val="24"/>
          <w:szCs w:val="24"/>
        </w:rPr>
        <w:t>: SINE</w:t>
      </w:r>
    </w:p>
    <w:p w:rsidR="004655E4" w:rsidRPr="004655E4" w:rsidRDefault="004655E4" w:rsidP="004655E4">
      <w:pPr>
        <w:numPr>
          <w:ilvl w:val="1"/>
          <w:numId w:val="1"/>
        </w:numPr>
        <w:rPr>
          <w:rFonts w:ascii="Times New Roman" w:hAnsi="Times New Roman" w:cs="Times New Roman"/>
          <w:sz w:val="24"/>
          <w:szCs w:val="24"/>
        </w:rPr>
      </w:pPr>
      <w:proofErr w:type="spellStart"/>
      <w:r w:rsidRPr="004655E4">
        <w:rPr>
          <w:rFonts w:ascii="Times New Roman" w:hAnsi="Times New Roman" w:cs="Times New Roman"/>
          <w:sz w:val="24"/>
          <w:szCs w:val="24"/>
        </w:rPr>
        <w:t>Or</w:t>
      </w:r>
      <w:bookmarkStart w:id="0" w:name="_GoBack"/>
      <w:bookmarkEnd w:id="0"/>
      <w:r w:rsidRPr="004655E4">
        <w:rPr>
          <w:rFonts w:ascii="Times New Roman" w:hAnsi="Times New Roman" w:cs="Times New Roman"/>
          <w:sz w:val="24"/>
          <w:szCs w:val="24"/>
        </w:rPr>
        <w:t>der</w:t>
      </w:r>
      <w:proofErr w:type="spellEnd"/>
      <w:r w:rsidRPr="004655E4">
        <w:rPr>
          <w:rFonts w:ascii="Times New Roman" w:hAnsi="Times New Roman" w:cs="Times New Roman"/>
          <w:sz w:val="24"/>
          <w:szCs w:val="24"/>
        </w:rPr>
        <w:t>: PLE</w:t>
      </w:r>
    </w:p>
    <w:p w:rsidR="004655E4" w:rsidRPr="004655E4" w:rsidRDefault="004655E4" w:rsidP="004655E4">
      <w:pPr>
        <w:numPr>
          <w:ilvl w:val="1"/>
          <w:numId w:val="1"/>
        </w:numPr>
        <w:rPr>
          <w:rFonts w:ascii="Times New Roman" w:hAnsi="Times New Roman" w:cs="Times New Roman"/>
          <w:sz w:val="24"/>
          <w:szCs w:val="24"/>
          <w:lang w:val="en-US"/>
        </w:rPr>
      </w:pPr>
      <w:r w:rsidRPr="004655E4">
        <w:rPr>
          <w:rFonts w:ascii="Times New Roman" w:hAnsi="Times New Roman" w:cs="Times New Roman"/>
          <w:sz w:val="24"/>
          <w:szCs w:val="24"/>
          <w:lang w:val="en-US"/>
        </w:rPr>
        <w:t xml:space="preserve">Order: DIRS; </w:t>
      </w:r>
      <w:proofErr w:type="spellStart"/>
      <w:r w:rsidRPr="004655E4">
        <w:rPr>
          <w:rFonts w:ascii="Times New Roman" w:hAnsi="Times New Roman" w:cs="Times New Roman"/>
          <w:sz w:val="24"/>
          <w:szCs w:val="24"/>
          <w:lang w:val="en-US"/>
        </w:rPr>
        <w:t>superfamilies</w:t>
      </w:r>
      <w:proofErr w:type="spellEnd"/>
      <w:r w:rsidRPr="004655E4">
        <w:rPr>
          <w:rFonts w:ascii="Times New Roman" w:hAnsi="Times New Roman" w:cs="Times New Roman"/>
          <w:sz w:val="24"/>
          <w:szCs w:val="24"/>
          <w:lang w:val="en-US"/>
        </w:rPr>
        <w:t xml:space="preserve">: DIRS, </w:t>
      </w:r>
      <w:proofErr w:type="spellStart"/>
      <w:r w:rsidRPr="004655E4">
        <w:rPr>
          <w:rFonts w:ascii="Times New Roman" w:hAnsi="Times New Roman" w:cs="Times New Roman"/>
          <w:sz w:val="24"/>
          <w:szCs w:val="24"/>
          <w:lang w:val="en-US"/>
        </w:rPr>
        <w:t>Ngaro</w:t>
      </w:r>
      <w:proofErr w:type="spellEnd"/>
      <w:r w:rsidRPr="004655E4">
        <w:rPr>
          <w:rFonts w:ascii="Times New Roman" w:hAnsi="Times New Roman" w:cs="Times New Roman"/>
          <w:sz w:val="24"/>
          <w:szCs w:val="24"/>
          <w:lang w:val="en-US"/>
        </w:rPr>
        <w:t>, VIPER</w:t>
      </w:r>
    </w:p>
    <w:p w:rsidR="004655E4" w:rsidRPr="004655E4" w:rsidRDefault="004655E4" w:rsidP="004655E4">
      <w:pPr>
        <w:numPr>
          <w:ilvl w:val="0"/>
          <w:numId w:val="1"/>
        </w:numPr>
        <w:rPr>
          <w:rFonts w:ascii="Times New Roman" w:hAnsi="Times New Roman" w:cs="Times New Roman"/>
          <w:sz w:val="24"/>
          <w:szCs w:val="24"/>
        </w:rPr>
      </w:pPr>
      <w:proofErr w:type="spellStart"/>
      <w:r w:rsidRPr="004655E4">
        <w:rPr>
          <w:rFonts w:ascii="Times New Roman" w:hAnsi="Times New Roman" w:cs="Times New Roman"/>
          <w:sz w:val="24"/>
          <w:szCs w:val="24"/>
        </w:rPr>
        <w:t>Class</w:t>
      </w:r>
      <w:proofErr w:type="spellEnd"/>
      <w:r w:rsidRPr="004655E4">
        <w:rPr>
          <w:rFonts w:ascii="Times New Roman" w:hAnsi="Times New Roman" w:cs="Times New Roman"/>
          <w:sz w:val="24"/>
          <w:szCs w:val="24"/>
        </w:rPr>
        <w:t xml:space="preserve"> II: DNA </w:t>
      </w:r>
      <w:proofErr w:type="spellStart"/>
      <w:r w:rsidRPr="004655E4">
        <w:rPr>
          <w:rFonts w:ascii="Times New Roman" w:hAnsi="Times New Roman" w:cs="Times New Roman"/>
          <w:sz w:val="24"/>
          <w:szCs w:val="24"/>
        </w:rPr>
        <w:t>Transposons</w:t>
      </w:r>
      <w:proofErr w:type="spellEnd"/>
    </w:p>
    <w:p w:rsidR="004655E4" w:rsidRPr="004655E4" w:rsidRDefault="004655E4" w:rsidP="004655E4">
      <w:pPr>
        <w:numPr>
          <w:ilvl w:val="1"/>
          <w:numId w:val="1"/>
        </w:numPr>
        <w:rPr>
          <w:rFonts w:ascii="Times New Roman" w:hAnsi="Times New Roman" w:cs="Times New Roman"/>
          <w:sz w:val="24"/>
          <w:szCs w:val="24"/>
          <w:lang w:val="en-US"/>
        </w:rPr>
      </w:pPr>
      <w:r w:rsidRPr="004655E4">
        <w:rPr>
          <w:rFonts w:ascii="Times New Roman" w:hAnsi="Times New Roman" w:cs="Times New Roman"/>
          <w:sz w:val="24"/>
          <w:szCs w:val="24"/>
          <w:lang w:val="en-US"/>
        </w:rPr>
        <w:t xml:space="preserve">Order: TIR; </w:t>
      </w:r>
      <w:proofErr w:type="spellStart"/>
      <w:r w:rsidRPr="004655E4">
        <w:rPr>
          <w:rFonts w:ascii="Times New Roman" w:hAnsi="Times New Roman" w:cs="Times New Roman"/>
          <w:sz w:val="24"/>
          <w:szCs w:val="24"/>
          <w:lang w:val="en-US"/>
        </w:rPr>
        <w:t>superfamilies</w:t>
      </w:r>
      <w:proofErr w:type="spellEnd"/>
      <w:r w:rsidRPr="004655E4">
        <w:rPr>
          <w:rFonts w:ascii="Times New Roman" w:hAnsi="Times New Roman" w:cs="Times New Roman"/>
          <w:sz w:val="24"/>
          <w:szCs w:val="24"/>
          <w:lang w:val="en-US"/>
        </w:rPr>
        <w:t xml:space="preserve">: Tc1-Mariner, </w:t>
      </w:r>
      <w:proofErr w:type="spellStart"/>
      <w:r w:rsidRPr="004655E4">
        <w:rPr>
          <w:rFonts w:ascii="Times New Roman" w:hAnsi="Times New Roman" w:cs="Times New Roman"/>
          <w:sz w:val="24"/>
          <w:szCs w:val="24"/>
          <w:lang w:val="en-US"/>
        </w:rPr>
        <w:t>hAT</w:t>
      </w:r>
      <w:proofErr w:type="spellEnd"/>
      <w:r w:rsidRPr="004655E4">
        <w:rPr>
          <w:rFonts w:ascii="Times New Roman" w:hAnsi="Times New Roman" w:cs="Times New Roman"/>
          <w:sz w:val="24"/>
          <w:szCs w:val="24"/>
          <w:lang w:val="en-US"/>
        </w:rPr>
        <w:t xml:space="preserve">, Mutator, Merlin, </w:t>
      </w:r>
      <w:proofErr w:type="spellStart"/>
      <w:r w:rsidRPr="004655E4">
        <w:rPr>
          <w:rFonts w:ascii="Times New Roman" w:hAnsi="Times New Roman" w:cs="Times New Roman"/>
          <w:sz w:val="24"/>
          <w:szCs w:val="24"/>
          <w:lang w:val="en-US"/>
        </w:rPr>
        <w:t>Transib</w:t>
      </w:r>
      <w:proofErr w:type="spellEnd"/>
      <w:r w:rsidRPr="004655E4">
        <w:rPr>
          <w:rFonts w:ascii="Times New Roman" w:hAnsi="Times New Roman" w:cs="Times New Roman"/>
          <w:sz w:val="24"/>
          <w:szCs w:val="24"/>
          <w:lang w:val="en-US"/>
        </w:rPr>
        <w:t>, P, PiggyBac, PIF-</w:t>
      </w:r>
      <w:proofErr w:type="spellStart"/>
      <w:r w:rsidRPr="004655E4">
        <w:rPr>
          <w:rFonts w:ascii="Times New Roman" w:hAnsi="Times New Roman" w:cs="Times New Roman"/>
          <w:sz w:val="24"/>
          <w:szCs w:val="24"/>
          <w:lang w:val="en-US"/>
        </w:rPr>
        <w:t>Habinger</w:t>
      </w:r>
      <w:proofErr w:type="spellEnd"/>
      <w:r w:rsidRPr="004655E4">
        <w:rPr>
          <w:rFonts w:ascii="Times New Roman" w:hAnsi="Times New Roman" w:cs="Times New Roman"/>
          <w:sz w:val="24"/>
          <w:szCs w:val="24"/>
          <w:lang w:val="en-US"/>
        </w:rPr>
        <w:t xml:space="preserve">, CACTA, Mule, CMC </w:t>
      </w:r>
    </w:p>
    <w:p w:rsidR="004655E4" w:rsidRPr="004655E4" w:rsidRDefault="004655E4" w:rsidP="004655E4">
      <w:pPr>
        <w:numPr>
          <w:ilvl w:val="1"/>
          <w:numId w:val="1"/>
        </w:numPr>
        <w:rPr>
          <w:rFonts w:ascii="Times New Roman" w:hAnsi="Times New Roman" w:cs="Times New Roman"/>
          <w:sz w:val="24"/>
          <w:szCs w:val="24"/>
        </w:rPr>
      </w:pPr>
      <w:proofErr w:type="spellStart"/>
      <w:r w:rsidRPr="004655E4">
        <w:rPr>
          <w:rFonts w:ascii="Times New Roman" w:hAnsi="Times New Roman" w:cs="Times New Roman"/>
          <w:sz w:val="24"/>
          <w:szCs w:val="24"/>
        </w:rPr>
        <w:t>Order</w:t>
      </w:r>
      <w:proofErr w:type="spellEnd"/>
      <w:r w:rsidRPr="004655E4">
        <w:rPr>
          <w:rFonts w:ascii="Times New Roman" w:hAnsi="Times New Roman" w:cs="Times New Roman"/>
          <w:sz w:val="24"/>
          <w:szCs w:val="24"/>
        </w:rPr>
        <w:t>: MITE</w:t>
      </w:r>
    </w:p>
    <w:p w:rsidR="004655E4" w:rsidRPr="004655E4" w:rsidRDefault="004655E4" w:rsidP="004655E4">
      <w:pPr>
        <w:numPr>
          <w:ilvl w:val="1"/>
          <w:numId w:val="1"/>
        </w:numPr>
        <w:rPr>
          <w:rFonts w:ascii="Times New Roman" w:hAnsi="Times New Roman" w:cs="Times New Roman"/>
          <w:sz w:val="24"/>
          <w:szCs w:val="24"/>
        </w:rPr>
      </w:pPr>
      <w:proofErr w:type="spellStart"/>
      <w:r w:rsidRPr="004655E4">
        <w:rPr>
          <w:rFonts w:ascii="Times New Roman" w:hAnsi="Times New Roman" w:cs="Times New Roman"/>
          <w:sz w:val="24"/>
          <w:szCs w:val="24"/>
        </w:rPr>
        <w:t>Order</w:t>
      </w:r>
      <w:proofErr w:type="spellEnd"/>
      <w:r w:rsidRPr="004655E4">
        <w:rPr>
          <w:rFonts w:ascii="Times New Roman" w:hAnsi="Times New Roman" w:cs="Times New Roman"/>
          <w:sz w:val="24"/>
          <w:szCs w:val="24"/>
        </w:rPr>
        <w:t xml:space="preserve">: </w:t>
      </w:r>
      <w:proofErr w:type="spellStart"/>
      <w:r w:rsidRPr="004655E4">
        <w:rPr>
          <w:rFonts w:ascii="Times New Roman" w:hAnsi="Times New Roman" w:cs="Times New Roman"/>
          <w:sz w:val="24"/>
          <w:szCs w:val="24"/>
        </w:rPr>
        <w:t>Crypton</w:t>
      </w:r>
      <w:proofErr w:type="spellEnd"/>
    </w:p>
    <w:p w:rsidR="004655E4" w:rsidRPr="004655E4" w:rsidRDefault="004655E4" w:rsidP="004655E4">
      <w:pPr>
        <w:numPr>
          <w:ilvl w:val="1"/>
          <w:numId w:val="1"/>
        </w:numPr>
        <w:rPr>
          <w:rFonts w:ascii="Times New Roman" w:hAnsi="Times New Roman" w:cs="Times New Roman"/>
          <w:sz w:val="24"/>
          <w:szCs w:val="24"/>
        </w:rPr>
      </w:pPr>
      <w:proofErr w:type="spellStart"/>
      <w:r w:rsidRPr="004655E4">
        <w:rPr>
          <w:rFonts w:ascii="Times New Roman" w:hAnsi="Times New Roman" w:cs="Times New Roman"/>
          <w:sz w:val="24"/>
          <w:szCs w:val="24"/>
        </w:rPr>
        <w:t>Order</w:t>
      </w:r>
      <w:proofErr w:type="spellEnd"/>
      <w:r w:rsidRPr="004655E4">
        <w:rPr>
          <w:rFonts w:ascii="Times New Roman" w:hAnsi="Times New Roman" w:cs="Times New Roman"/>
          <w:sz w:val="24"/>
          <w:szCs w:val="24"/>
        </w:rPr>
        <w:t xml:space="preserve">: </w:t>
      </w:r>
      <w:proofErr w:type="spellStart"/>
      <w:r w:rsidRPr="004655E4">
        <w:rPr>
          <w:rFonts w:ascii="Times New Roman" w:hAnsi="Times New Roman" w:cs="Times New Roman"/>
          <w:sz w:val="24"/>
          <w:szCs w:val="24"/>
        </w:rPr>
        <w:t>Helitron</w:t>
      </w:r>
      <w:proofErr w:type="spellEnd"/>
    </w:p>
    <w:p w:rsidR="004655E4" w:rsidRPr="004655E4" w:rsidRDefault="004655E4" w:rsidP="004655E4">
      <w:pPr>
        <w:numPr>
          <w:ilvl w:val="1"/>
          <w:numId w:val="1"/>
        </w:numPr>
        <w:rPr>
          <w:rFonts w:ascii="Times New Roman" w:hAnsi="Times New Roman" w:cs="Times New Roman"/>
          <w:sz w:val="24"/>
          <w:szCs w:val="24"/>
        </w:rPr>
      </w:pPr>
      <w:proofErr w:type="spellStart"/>
      <w:r w:rsidRPr="004655E4">
        <w:rPr>
          <w:rFonts w:ascii="Times New Roman" w:hAnsi="Times New Roman" w:cs="Times New Roman"/>
          <w:sz w:val="24"/>
          <w:szCs w:val="24"/>
        </w:rPr>
        <w:t>Order</w:t>
      </w:r>
      <w:proofErr w:type="spellEnd"/>
      <w:r w:rsidRPr="004655E4">
        <w:rPr>
          <w:rFonts w:ascii="Times New Roman" w:hAnsi="Times New Roman" w:cs="Times New Roman"/>
          <w:sz w:val="24"/>
          <w:szCs w:val="24"/>
        </w:rPr>
        <w:t xml:space="preserve">: </w:t>
      </w:r>
      <w:proofErr w:type="spellStart"/>
      <w:r w:rsidRPr="004655E4">
        <w:rPr>
          <w:rFonts w:ascii="Times New Roman" w:hAnsi="Times New Roman" w:cs="Times New Roman"/>
          <w:sz w:val="24"/>
          <w:szCs w:val="24"/>
        </w:rPr>
        <w:t>Maverick</w:t>
      </w:r>
      <w:proofErr w:type="spellEnd"/>
    </w:p>
    <w:p w:rsidR="004655E4" w:rsidRPr="004655E4" w:rsidRDefault="004655E4" w:rsidP="004655E4">
      <w:pPr>
        <w:numPr>
          <w:ilvl w:val="0"/>
          <w:numId w:val="1"/>
        </w:numPr>
        <w:rPr>
          <w:rFonts w:ascii="Times New Roman" w:hAnsi="Times New Roman" w:cs="Times New Roman"/>
          <w:sz w:val="24"/>
          <w:szCs w:val="24"/>
        </w:rPr>
      </w:pPr>
      <w:proofErr w:type="spellStart"/>
      <w:r w:rsidRPr="004655E4">
        <w:rPr>
          <w:rFonts w:ascii="Times New Roman" w:hAnsi="Times New Roman" w:cs="Times New Roman"/>
          <w:sz w:val="24"/>
          <w:szCs w:val="24"/>
        </w:rPr>
        <w:t>Unclassified</w:t>
      </w:r>
      <w:proofErr w:type="spellEnd"/>
    </w:p>
    <w:p w:rsidR="004655E4" w:rsidRPr="004655E4" w:rsidRDefault="004655E4" w:rsidP="004655E4">
      <w:pPr>
        <w:spacing w:line="480" w:lineRule="auto"/>
        <w:rPr>
          <w:rFonts w:ascii="Times New Roman" w:hAnsi="Times New Roman" w:cs="Times New Roman"/>
          <w:sz w:val="24"/>
          <w:szCs w:val="24"/>
        </w:rPr>
      </w:pPr>
    </w:p>
    <w:p w:rsidR="004655E4" w:rsidRPr="004655E4" w:rsidRDefault="004655E4" w:rsidP="004655E4">
      <w:pPr>
        <w:spacing w:line="480" w:lineRule="auto"/>
        <w:rPr>
          <w:rFonts w:ascii="Times New Roman" w:hAnsi="Times New Roman" w:cs="Times New Roman"/>
          <w:b/>
          <w:sz w:val="24"/>
          <w:szCs w:val="24"/>
        </w:rPr>
      </w:pPr>
      <w:proofErr w:type="spellStart"/>
      <w:r w:rsidRPr="004655E4">
        <w:rPr>
          <w:rFonts w:ascii="Times New Roman" w:hAnsi="Times New Roman" w:cs="Times New Roman"/>
          <w:b/>
          <w:sz w:val="24"/>
          <w:szCs w:val="24"/>
        </w:rPr>
        <w:t>Supplementa</w:t>
      </w:r>
      <w:r>
        <w:rPr>
          <w:rFonts w:ascii="Times New Roman" w:hAnsi="Times New Roman" w:cs="Times New Roman"/>
          <w:b/>
          <w:sz w:val="24"/>
          <w:szCs w:val="24"/>
        </w:rPr>
        <w:t>l</w:t>
      </w:r>
      <w:proofErr w:type="spellEnd"/>
      <w:r w:rsidRPr="004655E4">
        <w:rPr>
          <w:rFonts w:ascii="Times New Roman" w:hAnsi="Times New Roman" w:cs="Times New Roman"/>
          <w:b/>
          <w:sz w:val="24"/>
          <w:szCs w:val="24"/>
        </w:rPr>
        <w:t xml:space="preserve"> </w:t>
      </w:r>
      <w:proofErr w:type="spellStart"/>
      <w:r w:rsidRPr="004655E4">
        <w:rPr>
          <w:rFonts w:ascii="Times New Roman" w:hAnsi="Times New Roman" w:cs="Times New Roman"/>
          <w:b/>
          <w:sz w:val="24"/>
          <w:szCs w:val="24"/>
        </w:rPr>
        <w:t>references</w:t>
      </w:r>
      <w:proofErr w:type="spellEnd"/>
    </w:p>
    <w:p w:rsidR="004655E4" w:rsidRPr="004655E4" w:rsidRDefault="0073570C" w:rsidP="00FD5545">
      <w:pPr>
        <w:widowControl w:val="0"/>
        <w:spacing w:line="480" w:lineRule="auto"/>
        <w:rPr>
          <w:rFonts w:ascii="Times New Roman" w:hAnsi="Times New Roman" w:cs="Times New Roman"/>
          <w:sz w:val="24"/>
          <w:szCs w:val="24"/>
          <w:lang w:val="en-US"/>
        </w:rPr>
      </w:pPr>
      <w:r>
        <w:fldChar w:fldCharType="begin"/>
      </w:r>
      <w:r w:rsidRPr="000D4A53">
        <w:rPr>
          <w:lang w:val="en-US"/>
        </w:rPr>
        <w:instrText xml:space="preserve"> HYPERLINK "https://www.zotero.org/google-docs/?qvFk8P" \h </w:instrText>
      </w:r>
      <w:r>
        <w:fldChar w:fldCharType="separate"/>
      </w:r>
      <w:proofErr w:type="spellStart"/>
      <w:r w:rsidR="004655E4" w:rsidRPr="004655E4">
        <w:rPr>
          <w:rFonts w:ascii="Times New Roman" w:hAnsi="Times New Roman" w:cs="Times New Roman"/>
          <w:sz w:val="24"/>
          <w:szCs w:val="24"/>
          <w:lang w:val="en-US"/>
        </w:rPr>
        <w:t>Arkhipova</w:t>
      </w:r>
      <w:proofErr w:type="spellEnd"/>
      <w:r w:rsidR="004655E4" w:rsidRPr="004655E4">
        <w:rPr>
          <w:rFonts w:ascii="Times New Roman" w:hAnsi="Times New Roman" w:cs="Times New Roman"/>
          <w:sz w:val="24"/>
          <w:szCs w:val="24"/>
          <w:lang w:val="en-US"/>
        </w:rPr>
        <w:t xml:space="preserve">, I. R. (2017). Using bioinformatic and phylogenetic approaches to classify transposable elements and understand their complex evolutionary histories. </w:t>
      </w:r>
      <w:r>
        <w:rPr>
          <w:rFonts w:ascii="Times New Roman" w:hAnsi="Times New Roman" w:cs="Times New Roman"/>
          <w:sz w:val="24"/>
          <w:szCs w:val="24"/>
          <w:lang w:val="en-US"/>
        </w:rPr>
        <w:fldChar w:fldCharType="end"/>
      </w:r>
      <w:r>
        <w:fldChar w:fldCharType="begin"/>
      </w:r>
      <w:r w:rsidRPr="000D4A53">
        <w:rPr>
          <w:lang w:val="en-US"/>
        </w:rPr>
        <w:instrText xml:space="preserve"> HYPERLINK "https://www.zotero.org/google-docs/?qvFk8P" \h </w:instrText>
      </w:r>
      <w:r>
        <w:fldChar w:fldCharType="separate"/>
      </w:r>
      <w:r w:rsidR="004655E4" w:rsidRPr="004655E4">
        <w:rPr>
          <w:rFonts w:ascii="Times New Roman" w:hAnsi="Times New Roman" w:cs="Times New Roman"/>
          <w:i/>
          <w:sz w:val="24"/>
          <w:szCs w:val="24"/>
          <w:lang w:val="en-US"/>
        </w:rPr>
        <w:t>Mobile DNA</w:t>
      </w:r>
      <w:r>
        <w:rPr>
          <w:rFonts w:ascii="Times New Roman" w:hAnsi="Times New Roman" w:cs="Times New Roman"/>
          <w:i/>
          <w:sz w:val="24"/>
          <w:szCs w:val="24"/>
          <w:lang w:val="en-US"/>
        </w:rPr>
        <w:fldChar w:fldCharType="end"/>
      </w:r>
      <w:hyperlink r:id="rId22">
        <w:r w:rsidR="004655E4" w:rsidRPr="004655E4">
          <w:rPr>
            <w:rFonts w:ascii="Times New Roman" w:hAnsi="Times New Roman" w:cs="Times New Roman"/>
            <w:sz w:val="24"/>
            <w:szCs w:val="24"/>
            <w:lang w:val="en-US"/>
          </w:rPr>
          <w:t xml:space="preserve">, </w:t>
        </w:r>
      </w:hyperlink>
      <w:hyperlink r:id="rId23">
        <w:r w:rsidR="004655E4" w:rsidRPr="004655E4">
          <w:rPr>
            <w:rFonts w:ascii="Times New Roman" w:hAnsi="Times New Roman" w:cs="Times New Roman"/>
            <w:i/>
            <w:sz w:val="24"/>
            <w:szCs w:val="24"/>
            <w:lang w:val="en-US"/>
          </w:rPr>
          <w:t>8</w:t>
        </w:r>
      </w:hyperlink>
      <w:hyperlink r:id="rId24">
        <w:r w:rsidR="004655E4" w:rsidRPr="004655E4">
          <w:rPr>
            <w:rFonts w:ascii="Times New Roman" w:hAnsi="Times New Roman" w:cs="Times New Roman"/>
            <w:sz w:val="24"/>
            <w:szCs w:val="24"/>
            <w:lang w:val="en-US"/>
          </w:rPr>
          <w:t>(1), 1-14.</w:t>
        </w:r>
      </w:hyperlink>
    </w:p>
    <w:p w:rsidR="004655E4" w:rsidRPr="004655E4" w:rsidRDefault="0073570C" w:rsidP="00FD5545">
      <w:pPr>
        <w:widowControl w:val="0"/>
        <w:spacing w:line="480" w:lineRule="auto"/>
        <w:rPr>
          <w:rFonts w:ascii="Times New Roman" w:hAnsi="Times New Roman" w:cs="Times New Roman"/>
          <w:sz w:val="24"/>
          <w:szCs w:val="24"/>
          <w:lang w:val="en-US"/>
        </w:rPr>
      </w:pPr>
      <w:hyperlink r:id="rId25">
        <w:proofErr w:type="spellStart"/>
        <w:r w:rsidR="004655E4" w:rsidRPr="004655E4">
          <w:rPr>
            <w:rFonts w:ascii="Times New Roman" w:hAnsi="Times New Roman" w:cs="Times New Roman"/>
            <w:sz w:val="24"/>
            <w:szCs w:val="24"/>
            <w:lang w:val="en-US"/>
          </w:rPr>
          <w:t>Baril</w:t>
        </w:r>
        <w:proofErr w:type="spellEnd"/>
        <w:r w:rsidR="004655E4" w:rsidRPr="004655E4">
          <w:rPr>
            <w:rFonts w:ascii="Times New Roman" w:hAnsi="Times New Roman" w:cs="Times New Roman"/>
            <w:sz w:val="24"/>
            <w:szCs w:val="24"/>
            <w:lang w:val="en-US"/>
          </w:rPr>
          <w:t xml:space="preserve">, T., </w:t>
        </w:r>
        <w:proofErr w:type="spellStart"/>
        <w:r w:rsidR="004655E4" w:rsidRPr="004655E4">
          <w:rPr>
            <w:rFonts w:ascii="Times New Roman" w:hAnsi="Times New Roman" w:cs="Times New Roman"/>
            <w:sz w:val="24"/>
            <w:szCs w:val="24"/>
            <w:lang w:val="en-US"/>
          </w:rPr>
          <w:t>Imrie</w:t>
        </w:r>
        <w:proofErr w:type="spellEnd"/>
        <w:r w:rsidR="004655E4" w:rsidRPr="004655E4">
          <w:rPr>
            <w:rFonts w:ascii="Times New Roman" w:hAnsi="Times New Roman" w:cs="Times New Roman"/>
            <w:sz w:val="24"/>
            <w:szCs w:val="24"/>
            <w:lang w:val="en-US"/>
          </w:rPr>
          <w:t xml:space="preserve">, R. M., &amp; Hayward, A. (2022). </w:t>
        </w:r>
      </w:hyperlink>
      <w:hyperlink r:id="rId26">
        <w:r w:rsidR="004655E4" w:rsidRPr="004655E4">
          <w:rPr>
            <w:rFonts w:ascii="Times New Roman" w:hAnsi="Times New Roman" w:cs="Times New Roman"/>
            <w:i/>
            <w:sz w:val="24"/>
            <w:szCs w:val="24"/>
            <w:lang w:val="en-US"/>
          </w:rPr>
          <w:t xml:space="preserve">Earl Grey: A fully automated user-friendly </w:t>
        </w:r>
        <w:r w:rsidR="004655E4" w:rsidRPr="004655E4">
          <w:rPr>
            <w:rFonts w:ascii="Times New Roman" w:hAnsi="Times New Roman" w:cs="Times New Roman"/>
            <w:i/>
            <w:sz w:val="24"/>
            <w:szCs w:val="24"/>
            <w:lang w:val="en-US"/>
          </w:rPr>
          <w:lastRenderedPageBreak/>
          <w:t>transposable element annotation and analysis pipeline</w:t>
        </w:r>
      </w:hyperlink>
      <w:hyperlink r:id="rId27">
        <w:r w:rsidR="004655E4" w:rsidRPr="004655E4">
          <w:rPr>
            <w:rFonts w:ascii="Times New Roman" w:hAnsi="Times New Roman" w:cs="Times New Roman"/>
            <w:sz w:val="24"/>
            <w:szCs w:val="24"/>
            <w:lang w:val="en-US"/>
          </w:rPr>
          <w:t>.</w:t>
        </w:r>
      </w:hyperlink>
    </w:p>
    <w:p w:rsidR="004655E4" w:rsidRPr="004655E4" w:rsidRDefault="0073570C" w:rsidP="00FD5545">
      <w:pPr>
        <w:widowControl w:val="0"/>
        <w:spacing w:line="480" w:lineRule="auto"/>
        <w:rPr>
          <w:rFonts w:ascii="Times New Roman" w:hAnsi="Times New Roman" w:cs="Times New Roman"/>
          <w:sz w:val="24"/>
          <w:szCs w:val="24"/>
          <w:lang w:val="en-US"/>
        </w:rPr>
      </w:pPr>
      <w:hyperlink r:id="rId28">
        <w:r w:rsidR="004655E4" w:rsidRPr="004655E4">
          <w:rPr>
            <w:rFonts w:ascii="Times New Roman" w:hAnsi="Times New Roman" w:cs="Times New Roman"/>
            <w:sz w:val="24"/>
            <w:szCs w:val="24"/>
            <w:lang w:val="en-US"/>
          </w:rPr>
          <w:t xml:space="preserve">Benson, G. (1999). Tandem repeats finder: A program to analyze DNA sequences. </w:t>
        </w:r>
      </w:hyperlink>
      <w:hyperlink r:id="rId29">
        <w:r w:rsidR="004655E4" w:rsidRPr="004655E4">
          <w:rPr>
            <w:rFonts w:ascii="Times New Roman" w:hAnsi="Times New Roman" w:cs="Times New Roman"/>
            <w:i/>
            <w:sz w:val="24"/>
            <w:szCs w:val="24"/>
            <w:lang w:val="en-US"/>
          </w:rPr>
          <w:t>Nucleic acids research</w:t>
        </w:r>
      </w:hyperlink>
      <w:hyperlink r:id="rId30">
        <w:r w:rsidR="004655E4" w:rsidRPr="004655E4">
          <w:rPr>
            <w:rFonts w:ascii="Times New Roman" w:hAnsi="Times New Roman" w:cs="Times New Roman"/>
            <w:sz w:val="24"/>
            <w:szCs w:val="24"/>
            <w:lang w:val="en-US"/>
          </w:rPr>
          <w:t xml:space="preserve">, </w:t>
        </w:r>
      </w:hyperlink>
      <w:hyperlink r:id="rId31">
        <w:r w:rsidR="004655E4" w:rsidRPr="004655E4">
          <w:rPr>
            <w:rFonts w:ascii="Times New Roman" w:hAnsi="Times New Roman" w:cs="Times New Roman"/>
            <w:i/>
            <w:sz w:val="24"/>
            <w:szCs w:val="24"/>
            <w:lang w:val="en-US"/>
          </w:rPr>
          <w:t>27</w:t>
        </w:r>
      </w:hyperlink>
      <w:hyperlink r:id="rId32">
        <w:r w:rsidR="004655E4" w:rsidRPr="004655E4">
          <w:rPr>
            <w:rFonts w:ascii="Times New Roman" w:hAnsi="Times New Roman" w:cs="Times New Roman"/>
            <w:sz w:val="24"/>
            <w:szCs w:val="24"/>
            <w:lang w:val="en-US"/>
          </w:rPr>
          <w:t>(2), 573-580.</w:t>
        </w:r>
      </w:hyperlink>
    </w:p>
    <w:p w:rsidR="004655E4" w:rsidRPr="004655E4" w:rsidRDefault="0073570C" w:rsidP="00FD5545">
      <w:pPr>
        <w:widowControl w:val="0"/>
        <w:spacing w:line="480" w:lineRule="auto"/>
        <w:rPr>
          <w:rFonts w:ascii="Times New Roman" w:hAnsi="Times New Roman" w:cs="Times New Roman"/>
          <w:sz w:val="24"/>
          <w:szCs w:val="24"/>
          <w:lang w:val="en-US"/>
        </w:rPr>
      </w:pPr>
      <w:hyperlink r:id="rId33">
        <w:r w:rsidR="004655E4" w:rsidRPr="004655E4">
          <w:rPr>
            <w:rFonts w:ascii="Times New Roman" w:hAnsi="Times New Roman" w:cs="Times New Roman"/>
            <w:sz w:val="24"/>
            <w:szCs w:val="24"/>
            <w:lang w:val="en-US"/>
          </w:rPr>
          <w:t xml:space="preserve">Eddy, S. R. (2011). Accelerated profile HMM searches. </w:t>
        </w:r>
      </w:hyperlink>
      <w:hyperlink r:id="rId34">
        <w:proofErr w:type="spellStart"/>
        <w:r w:rsidR="004655E4" w:rsidRPr="004655E4">
          <w:rPr>
            <w:rFonts w:ascii="Times New Roman" w:hAnsi="Times New Roman" w:cs="Times New Roman"/>
            <w:i/>
            <w:sz w:val="24"/>
            <w:szCs w:val="24"/>
            <w:lang w:val="en-US"/>
          </w:rPr>
          <w:t>PLoS</w:t>
        </w:r>
        <w:proofErr w:type="spellEnd"/>
        <w:r w:rsidR="004655E4" w:rsidRPr="004655E4">
          <w:rPr>
            <w:rFonts w:ascii="Times New Roman" w:hAnsi="Times New Roman" w:cs="Times New Roman"/>
            <w:i/>
            <w:sz w:val="24"/>
            <w:szCs w:val="24"/>
            <w:lang w:val="en-US"/>
          </w:rPr>
          <w:t xml:space="preserve"> computational biology</w:t>
        </w:r>
      </w:hyperlink>
      <w:hyperlink r:id="rId35">
        <w:r w:rsidR="004655E4" w:rsidRPr="004655E4">
          <w:rPr>
            <w:rFonts w:ascii="Times New Roman" w:hAnsi="Times New Roman" w:cs="Times New Roman"/>
            <w:sz w:val="24"/>
            <w:szCs w:val="24"/>
            <w:lang w:val="en-US"/>
          </w:rPr>
          <w:t xml:space="preserve">, </w:t>
        </w:r>
      </w:hyperlink>
      <w:hyperlink r:id="rId36">
        <w:r w:rsidR="004655E4" w:rsidRPr="004655E4">
          <w:rPr>
            <w:rFonts w:ascii="Times New Roman" w:hAnsi="Times New Roman" w:cs="Times New Roman"/>
            <w:i/>
            <w:sz w:val="24"/>
            <w:szCs w:val="24"/>
            <w:lang w:val="en-US"/>
          </w:rPr>
          <w:t>7</w:t>
        </w:r>
      </w:hyperlink>
      <w:hyperlink r:id="rId37">
        <w:r w:rsidR="004655E4" w:rsidRPr="004655E4">
          <w:rPr>
            <w:rFonts w:ascii="Times New Roman" w:hAnsi="Times New Roman" w:cs="Times New Roman"/>
            <w:sz w:val="24"/>
            <w:szCs w:val="24"/>
            <w:lang w:val="en-US"/>
          </w:rPr>
          <w:t>(10), e1002195.</w:t>
        </w:r>
      </w:hyperlink>
    </w:p>
    <w:p w:rsidR="004655E4" w:rsidRPr="004655E4" w:rsidRDefault="0073570C" w:rsidP="00FD5545">
      <w:pPr>
        <w:widowControl w:val="0"/>
        <w:spacing w:line="480" w:lineRule="auto"/>
        <w:rPr>
          <w:rFonts w:ascii="Times New Roman" w:hAnsi="Times New Roman" w:cs="Times New Roman"/>
          <w:sz w:val="24"/>
          <w:szCs w:val="24"/>
          <w:lang w:val="en-US"/>
        </w:rPr>
      </w:pPr>
      <w:hyperlink r:id="rId38">
        <w:r w:rsidR="004655E4" w:rsidRPr="004655E4">
          <w:rPr>
            <w:rFonts w:ascii="Times New Roman" w:hAnsi="Times New Roman" w:cs="Times New Roman"/>
            <w:sz w:val="24"/>
            <w:szCs w:val="24"/>
            <w:lang w:val="en-US"/>
          </w:rPr>
          <w:t xml:space="preserve">Ester, M., </w:t>
        </w:r>
        <w:proofErr w:type="spellStart"/>
        <w:r w:rsidR="004655E4" w:rsidRPr="004655E4">
          <w:rPr>
            <w:rFonts w:ascii="Times New Roman" w:hAnsi="Times New Roman" w:cs="Times New Roman"/>
            <w:sz w:val="24"/>
            <w:szCs w:val="24"/>
            <w:lang w:val="en-US"/>
          </w:rPr>
          <w:t>Kriegel</w:t>
        </w:r>
        <w:proofErr w:type="spellEnd"/>
        <w:r w:rsidR="004655E4" w:rsidRPr="004655E4">
          <w:rPr>
            <w:rFonts w:ascii="Times New Roman" w:hAnsi="Times New Roman" w:cs="Times New Roman"/>
            <w:sz w:val="24"/>
            <w:szCs w:val="24"/>
            <w:lang w:val="en-US"/>
          </w:rPr>
          <w:t xml:space="preserve">, H.-P., Sander, J., Xu, X., &amp; others. (1996). A density-based algorithm for discovering clusters in large spatial databases with noise. </w:t>
        </w:r>
      </w:hyperlink>
      <w:hyperlink r:id="rId39">
        <w:proofErr w:type="spellStart"/>
        <w:r w:rsidR="004655E4" w:rsidRPr="004655E4">
          <w:rPr>
            <w:rFonts w:ascii="Times New Roman" w:hAnsi="Times New Roman" w:cs="Times New Roman"/>
            <w:i/>
            <w:sz w:val="24"/>
            <w:szCs w:val="24"/>
            <w:lang w:val="en-US"/>
          </w:rPr>
          <w:t>kdd</w:t>
        </w:r>
        <w:proofErr w:type="spellEnd"/>
      </w:hyperlink>
      <w:hyperlink r:id="rId40">
        <w:r w:rsidR="004655E4" w:rsidRPr="004655E4">
          <w:rPr>
            <w:rFonts w:ascii="Times New Roman" w:hAnsi="Times New Roman" w:cs="Times New Roman"/>
            <w:sz w:val="24"/>
            <w:szCs w:val="24"/>
            <w:lang w:val="en-US"/>
          </w:rPr>
          <w:t xml:space="preserve">, </w:t>
        </w:r>
      </w:hyperlink>
      <w:hyperlink r:id="rId41">
        <w:r w:rsidR="004655E4" w:rsidRPr="004655E4">
          <w:rPr>
            <w:rFonts w:ascii="Times New Roman" w:hAnsi="Times New Roman" w:cs="Times New Roman"/>
            <w:i/>
            <w:sz w:val="24"/>
            <w:szCs w:val="24"/>
            <w:lang w:val="en-US"/>
          </w:rPr>
          <w:t>96</w:t>
        </w:r>
      </w:hyperlink>
      <w:hyperlink r:id="rId42">
        <w:r w:rsidR="004655E4" w:rsidRPr="004655E4">
          <w:rPr>
            <w:rFonts w:ascii="Times New Roman" w:hAnsi="Times New Roman" w:cs="Times New Roman"/>
            <w:sz w:val="24"/>
            <w:szCs w:val="24"/>
            <w:lang w:val="en-US"/>
          </w:rPr>
          <w:t>(34), 226-231.</w:t>
        </w:r>
      </w:hyperlink>
    </w:p>
    <w:p w:rsidR="004655E4" w:rsidRPr="004655E4" w:rsidRDefault="0073570C" w:rsidP="00FD5545">
      <w:pPr>
        <w:widowControl w:val="0"/>
        <w:spacing w:line="480" w:lineRule="auto"/>
        <w:rPr>
          <w:rFonts w:ascii="Times New Roman" w:hAnsi="Times New Roman" w:cs="Times New Roman"/>
          <w:sz w:val="24"/>
          <w:szCs w:val="24"/>
          <w:lang w:val="en-US"/>
        </w:rPr>
      </w:pPr>
      <w:hyperlink r:id="rId43">
        <w:proofErr w:type="spellStart"/>
        <w:r w:rsidR="004655E4" w:rsidRPr="004655E4">
          <w:rPr>
            <w:rFonts w:ascii="Times New Roman" w:hAnsi="Times New Roman" w:cs="Times New Roman"/>
            <w:sz w:val="24"/>
            <w:szCs w:val="24"/>
            <w:lang w:val="en-US"/>
          </w:rPr>
          <w:t>Flutre</w:t>
        </w:r>
        <w:proofErr w:type="spellEnd"/>
        <w:r w:rsidR="004655E4" w:rsidRPr="004655E4">
          <w:rPr>
            <w:rFonts w:ascii="Times New Roman" w:hAnsi="Times New Roman" w:cs="Times New Roman"/>
            <w:sz w:val="24"/>
            <w:szCs w:val="24"/>
            <w:lang w:val="en-US"/>
          </w:rPr>
          <w:t xml:space="preserve">, T., </w:t>
        </w:r>
        <w:proofErr w:type="spellStart"/>
        <w:r w:rsidR="004655E4" w:rsidRPr="004655E4">
          <w:rPr>
            <w:rFonts w:ascii="Times New Roman" w:hAnsi="Times New Roman" w:cs="Times New Roman"/>
            <w:sz w:val="24"/>
            <w:szCs w:val="24"/>
            <w:lang w:val="en-US"/>
          </w:rPr>
          <w:t>Duprat</w:t>
        </w:r>
        <w:proofErr w:type="spellEnd"/>
        <w:r w:rsidR="004655E4" w:rsidRPr="004655E4">
          <w:rPr>
            <w:rFonts w:ascii="Times New Roman" w:hAnsi="Times New Roman" w:cs="Times New Roman"/>
            <w:sz w:val="24"/>
            <w:szCs w:val="24"/>
            <w:lang w:val="en-US"/>
          </w:rPr>
          <w:t xml:space="preserve">, E., Feuillet, C., &amp; </w:t>
        </w:r>
        <w:proofErr w:type="spellStart"/>
        <w:r w:rsidR="004655E4" w:rsidRPr="004655E4">
          <w:rPr>
            <w:rFonts w:ascii="Times New Roman" w:hAnsi="Times New Roman" w:cs="Times New Roman"/>
            <w:sz w:val="24"/>
            <w:szCs w:val="24"/>
            <w:lang w:val="en-US"/>
          </w:rPr>
          <w:t>Quesneville</w:t>
        </w:r>
        <w:proofErr w:type="spellEnd"/>
        <w:r w:rsidR="004655E4" w:rsidRPr="004655E4">
          <w:rPr>
            <w:rFonts w:ascii="Times New Roman" w:hAnsi="Times New Roman" w:cs="Times New Roman"/>
            <w:sz w:val="24"/>
            <w:szCs w:val="24"/>
            <w:lang w:val="en-US"/>
          </w:rPr>
          <w:t xml:space="preserve">, H. (2011). Considering transposable element diversification in de novo annotation approaches. </w:t>
        </w:r>
      </w:hyperlink>
      <w:hyperlink r:id="rId44">
        <w:proofErr w:type="spellStart"/>
        <w:r w:rsidR="004655E4" w:rsidRPr="004655E4">
          <w:rPr>
            <w:rFonts w:ascii="Times New Roman" w:hAnsi="Times New Roman" w:cs="Times New Roman"/>
            <w:i/>
            <w:sz w:val="24"/>
            <w:szCs w:val="24"/>
            <w:lang w:val="en-US"/>
          </w:rPr>
          <w:t>PloS</w:t>
        </w:r>
        <w:proofErr w:type="spellEnd"/>
        <w:r w:rsidR="004655E4" w:rsidRPr="004655E4">
          <w:rPr>
            <w:rFonts w:ascii="Times New Roman" w:hAnsi="Times New Roman" w:cs="Times New Roman"/>
            <w:i/>
            <w:sz w:val="24"/>
            <w:szCs w:val="24"/>
            <w:lang w:val="en-US"/>
          </w:rPr>
          <w:t xml:space="preserve"> one</w:t>
        </w:r>
      </w:hyperlink>
      <w:hyperlink r:id="rId45">
        <w:r w:rsidR="004655E4" w:rsidRPr="004655E4">
          <w:rPr>
            <w:rFonts w:ascii="Times New Roman" w:hAnsi="Times New Roman" w:cs="Times New Roman"/>
            <w:sz w:val="24"/>
            <w:szCs w:val="24"/>
            <w:lang w:val="en-US"/>
          </w:rPr>
          <w:t xml:space="preserve">, </w:t>
        </w:r>
      </w:hyperlink>
      <w:hyperlink r:id="rId46">
        <w:r w:rsidR="004655E4" w:rsidRPr="004655E4">
          <w:rPr>
            <w:rFonts w:ascii="Times New Roman" w:hAnsi="Times New Roman" w:cs="Times New Roman"/>
            <w:i/>
            <w:sz w:val="24"/>
            <w:szCs w:val="24"/>
            <w:lang w:val="en-US"/>
          </w:rPr>
          <w:t>6</w:t>
        </w:r>
      </w:hyperlink>
      <w:hyperlink r:id="rId47">
        <w:r w:rsidR="004655E4" w:rsidRPr="004655E4">
          <w:rPr>
            <w:rFonts w:ascii="Times New Roman" w:hAnsi="Times New Roman" w:cs="Times New Roman"/>
            <w:sz w:val="24"/>
            <w:szCs w:val="24"/>
            <w:lang w:val="en-US"/>
          </w:rPr>
          <w:t>(1), e16526.</w:t>
        </w:r>
      </w:hyperlink>
    </w:p>
    <w:p w:rsidR="004655E4" w:rsidRPr="004655E4" w:rsidRDefault="0073570C" w:rsidP="00FD5545">
      <w:pPr>
        <w:widowControl w:val="0"/>
        <w:spacing w:line="480" w:lineRule="auto"/>
        <w:rPr>
          <w:rFonts w:ascii="Times New Roman" w:hAnsi="Times New Roman" w:cs="Times New Roman"/>
          <w:sz w:val="24"/>
          <w:szCs w:val="24"/>
          <w:lang w:val="en-US"/>
        </w:rPr>
      </w:pPr>
      <w:hyperlink r:id="rId48">
        <w:proofErr w:type="spellStart"/>
        <w:r w:rsidR="004655E4" w:rsidRPr="004655E4">
          <w:rPr>
            <w:rFonts w:ascii="Times New Roman" w:hAnsi="Times New Roman" w:cs="Times New Roman"/>
            <w:sz w:val="24"/>
            <w:szCs w:val="24"/>
            <w:lang w:val="en-US"/>
          </w:rPr>
          <w:t>Goubert</w:t>
        </w:r>
        <w:proofErr w:type="spellEnd"/>
        <w:r w:rsidR="004655E4" w:rsidRPr="004655E4">
          <w:rPr>
            <w:rFonts w:ascii="Times New Roman" w:hAnsi="Times New Roman" w:cs="Times New Roman"/>
            <w:sz w:val="24"/>
            <w:szCs w:val="24"/>
            <w:lang w:val="en-US"/>
          </w:rPr>
          <w:t xml:space="preserve">, C., Craig, R. J., Bilat, A. F., </w:t>
        </w:r>
        <w:proofErr w:type="spellStart"/>
        <w:r w:rsidR="004655E4" w:rsidRPr="004655E4">
          <w:rPr>
            <w:rFonts w:ascii="Times New Roman" w:hAnsi="Times New Roman" w:cs="Times New Roman"/>
            <w:sz w:val="24"/>
            <w:szCs w:val="24"/>
            <w:lang w:val="en-US"/>
          </w:rPr>
          <w:t>Peona</w:t>
        </w:r>
        <w:proofErr w:type="spellEnd"/>
        <w:r w:rsidR="004655E4" w:rsidRPr="004655E4">
          <w:rPr>
            <w:rFonts w:ascii="Times New Roman" w:hAnsi="Times New Roman" w:cs="Times New Roman"/>
            <w:sz w:val="24"/>
            <w:szCs w:val="24"/>
            <w:lang w:val="en-US"/>
          </w:rPr>
          <w:t xml:space="preserve">, V., </w:t>
        </w:r>
        <w:proofErr w:type="spellStart"/>
        <w:r w:rsidR="004655E4" w:rsidRPr="004655E4">
          <w:rPr>
            <w:rFonts w:ascii="Times New Roman" w:hAnsi="Times New Roman" w:cs="Times New Roman"/>
            <w:sz w:val="24"/>
            <w:szCs w:val="24"/>
            <w:lang w:val="en-US"/>
          </w:rPr>
          <w:t>Vogan</w:t>
        </w:r>
        <w:proofErr w:type="spellEnd"/>
        <w:r w:rsidR="004655E4" w:rsidRPr="004655E4">
          <w:rPr>
            <w:rFonts w:ascii="Times New Roman" w:hAnsi="Times New Roman" w:cs="Times New Roman"/>
            <w:sz w:val="24"/>
            <w:szCs w:val="24"/>
            <w:lang w:val="en-US"/>
          </w:rPr>
          <w:t xml:space="preserve">, A. A., &amp; </w:t>
        </w:r>
        <w:proofErr w:type="spellStart"/>
        <w:r w:rsidR="004655E4" w:rsidRPr="004655E4">
          <w:rPr>
            <w:rFonts w:ascii="Times New Roman" w:hAnsi="Times New Roman" w:cs="Times New Roman"/>
            <w:sz w:val="24"/>
            <w:szCs w:val="24"/>
            <w:lang w:val="en-US"/>
          </w:rPr>
          <w:t>Protasio</w:t>
        </w:r>
        <w:proofErr w:type="spellEnd"/>
        <w:r w:rsidR="004655E4" w:rsidRPr="004655E4">
          <w:rPr>
            <w:rFonts w:ascii="Times New Roman" w:hAnsi="Times New Roman" w:cs="Times New Roman"/>
            <w:sz w:val="24"/>
            <w:szCs w:val="24"/>
            <w:lang w:val="en-US"/>
          </w:rPr>
          <w:t xml:space="preserve">, A. V. (2022). A beginner’s guide to manual curation of transposable elements. </w:t>
        </w:r>
      </w:hyperlink>
      <w:hyperlink r:id="rId49">
        <w:r w:rsidR="004655E4" w:rsidRPr="004655E4">
          <w:rPr>
            <w:rFonts w:ascii="Times New Roman" w:hAnsi="Times New Roman" w:cs="Times New Roman"/>
            <w:i/>
            <w:sz w:val="24"/>
            <w:szCs w:val="24"/>
            <w:lang w:val="en-US"/>
          </w:rPr>
          <w:t>Mobile DNA</w:t>
        </w:r>
      </w:hyperlink>
      <w:hyperlink r:id="rId50">
        <w:r w:rsidR="004655E4" w:rsidRPr="004655E4">
          <w:rPr>
            <w:rFonts w:ascii="Times New Roman" w:hAnsi="Times New Roman" w:cs="Times New Roman"/>
            <w:sz w:val="24"/>
            <w:szCs w:val="24"/>
            <w:lang w:val="en-US"/>
          </w:rPr>
          <w:t xml:space="preserve">, </w:t>
        </w:r>
      </w:hyperlink>
      <w:hyperlink r:id="rId51">
        <w:r w:rsidR="004655E4" w:rsidRPr="004655E4">
          <w:rPr>
            <w:rFonts w:ascii="Times New Roman" w:hAnsi="Times New Roman" w:cs="Times New Roman"/>
            <w:i/>
            <w:sz w:val="24"/>
            <w:szCs w:val="24"/>
            <w:lang w:val="en-US"/>
          </w:rPr>
          <w:t>13</w:t>
        </w:r>
      </w:hyperlink>
      <w:hyperlink r:id="rId52">
        <w:r w:rsidR="004655E4" w:rsidRPr="004655E4">
          <w:rPr>
            <w:rFonts w:ascii="Times New Roman" w:hAnsi="Times New Roman" w:cs="Times New Roman"/>
            <w:sz w:val="24"/>
            <w:szCs w:val="24"/>
            <w:lang w:val="en-US"/>
          </w:rPr>
          <w:t>(1), 1-19.</w:t>
        </w:r>
      </w:hyperlink>
    </w:p>
    <w:p w:rsidR="004655E4" w:rsidRPr="004655E4" w:rsidRDefault="0073570C" w:rsidP="00FD5545">
      <w:pPr>
        <w:widowControl w:val="0"/>
        <w:spacing w:line="480" w:lineRule="auto"/>
        <w:rPr>
          <w:rFonts w:ascii="Times New Roman" w:hAnsi="Times New Roman" w:cs="Times New Roman"/>
          <w:sz w:val="24"/>
          <w:szCs w:val="24"/>
          <w:lang w:val="en-US"/>
        </w:rPr>
      </w:pPr>
      <w:hyperlink r:id="rId53">
        <w:proofErr w:type="spellStart"/>
        <w:r w:rsidR="004655E4" w:rsidRPr="004655E4">
          <w:rPr>
            <w:rFonts w:ascii="Times New Roman" w:hAnsi="Times New Roman" w:cs="Times New Roman"/>
            <w:sz w:val="24"/>
            <w:szCs w:val="24"/>
            <w:lang w:val="en-US"/>
          </w:rPr>
          <w:t>Gramates</w:t>
        </w:r>
        <w:proofErr w:type="spellEnd"/>
        <w:r w:rsidR="004655E4" w:rsidRPr="004655E4">
          <w:rPr>
            <w:rFonts w:ascii="Times New Roman" w:hAnsi="Times New Roman" w:cs="Times New Roman"/>
            <w:sz w:val="24"/>
            <w:szCs w:val="24"/>
            <w:lang w:val="en-US"/>
          </w:rPr>
          <w:t xml:space="preserve">, L. S., </w:t>
        </w:r>
        <w:proofErr w:type="spellStart"/>
        <w:r w:rsidR="004655E4" w:rsidRPr="004655E4">
          <w:rPr>
            <w:rFonts w:ascii="Times New Roman" w:hAnsi="Times New Roman" w:cs="Times New Roman"/>
            <w:sz w:val="24"/>
            <w:szCs w:val="24"/>
            <w:lang w:val="en-US"/>
          </w:rPr>
          <w:t>Agapite</w:t>
        </w:r>
        <w:proofErr w:type="spellEnd"/>
        <w:r w:rsidR="004655E4" w:rsidRPr="004655E4">
          <w:rPr>
            <w:rFonts w:ascii="Times New Roman" w:hAnsi="Times New Roman" w:cs="Times New Roman"/>
            <w:sz w:val="24"/>
            <w:szCs w:val="24"/>
            <w:lang w:val="en-US"/>
          </w:rPr>
          <w:t xml:space="preserve">, J., </w:t>
        </w:r>
        <w:proofErr w:type="spellStart"/>
        <w:r w:rsidR="004655E4" w:rsidRPr="004655E4">
          <w:rPr>
            <w:rFonts w:ascii="Times New Roman" w:hAnsi="Times New Roman" w:cs="Times New Roman"/>
            <w:sz w:val="24"/>
            <w:szCs w:val="24"/>
            <w:lang w:val="en-US"/>
          </w:rPr>
          <w:t>Attrill</w:t>
        </w:r>
        <w:proofErr w:type="spellEnd"/>
        <w:r w:rsidR="004655E4" w:rsidRPr="004655E4">
          <w:rPr>
            <w:rFonts w:ascii="Times New Roman" w:hAnsi="Times New Roman" w:cs="Times New Roman"/>
            <w:sz w:val="24"/>
            <w:szCs w:val="24"/>
            <w:lang w:val="en-US"/>
          </w:rPr>
          <w:t xml:space="preserve">, H., </w:t>
        </w:r>
        <w:proofErr w:type="spellStart"/>
        <w:r w:rsidR="004655E4" w:rsidRPr="004655E4">
          <w:rPr>
            <w:rFonts w:ascii="Times New Roman" w:hAnsi="Times New Roman" w:cs="Times New Roman"/>
            <w:sz w:val="24"/>
            <w:szCs w:val="24"/>
            <w:lang w:val="en-US"/>
          </w:rPr>
          <w:t>Calvi</w:t>
        </w:r>
        <w:proofErr w:type="spellEnd"/>
        <w:r w:rsidR="004655E4" w:rsidRPr="004655E4">
          <w:rPr>
            <w:rFonts w:ascii="Times New Roman" w:hAnsi="Times New Roman" w:cs="Times New Roman"/>
            <w:sz w:val="24"/>
            <w:szCs w:val="24"/>
            <w:lang w:val="en-US"/>
          </w:rPr>
          <w:t xml:space="preserve">, B. R., Crosby, M. A., Dos Santos, G., Goodman, J. L., </w:t>
        </w:r>
        <w:proofErr w:type="spellStart"/>
        <w:r w:rsidR="004655E4" w:rsidRPr="004655E4">
          <w:rPr>
            <w:rFonts w:ascii="Times New Roman" w:hAnsi="Times New Roman" w:cs="Times New Roman"/>
            <w:sz w:val="24"/>
            <w:szCs w:val="24"/>
            <w:lang w:val="en-US"/>
          </w:rPr>
          <w:t>Goutte-Gattat</w:t>
        </w:r>
        <w:proofErr w:type="spellEnd"/>
        <w:r w:rsidR="004655E4" w:rsidRPr="004655E4">
          <w:rPr>
            <w:rFonts w:ascii="Times New Roman" w:hAnsi="Times New Roman" w:cs="Times New Roman"/>
            <w:sz w:val="24"/>
            <w:szCs w:val="24"/>
            <w:lang w:val="en-US"/>
          </w:rPr>
          <w:t xml:space="preserve">, D., Jenkins, V. K., Kaufman, T., &amp; others. (2022). </w:t>
        </w:r>
        <w:proofErr w:type="spellStart"/>
        <w:r w:rsidR="004655E4" w:rsidRPr="004655E4">
          <w:rPr>
            <w:rFonts w:ascii="Times New Roman" w:hAnsi="Times New Roman" w:cs="Times New Roman"/>
            <w:sz w:val="24"/>
            <w:szCs w:val="24"/>
            <w:lang w:val="en-US"/>
          </w:rPr>
          <w:t>FlyBase</w:t>
        </w:r>
        <w:proofErr w:type="spellEnd"/>
        <w:r w:rsidR="004655E4" w:rsidRPr="004655E4">
          <w:rPr>
            <w:rFonts w:ascii="Times New Roman" w:hAnsi="Times New Roman" w:cs="Times New Roman"/>
            <w:sz w:val="24"/>
            <w:szCs w:val="24"/>
            <w:lang w:val="en-US"/>
          </w:rPr>
          <w:t xml:space="preserve">: A guided tour of highlighted features. </w:t>
        </w:r>
      </w:hyperlink>
      <w:hyperlink r:id="rId54">
        <w:r w:rsidR="004655E4" w:rsidRPr="004655E4">
          <w:rPr>
            <w:rFonts w:ascii="Times New Roman" w:hAnsi="Times New Roman" w:cs="Times New Roman"/>
            <w:i/>
            <w:sz w:val="24"/>
            <w:szCs w:val="24"/>
            <w:lang w:val="en-US"/>
          </w:rPr>
          <w:t>Genetics</w:t>
        </w:r>
      </w:hyperlink>
      <w:hyperlink r:id="rId55">
        <w:r w:rsidR="004655E4" w:rsidRPr="004655E4">
          <w:rPr>
            <w:rFonts w:ascii="Times New Roman" w:hAnsi="Times New Roman" w:cs="Times New Roman"/>
            <w:sz w:val="24"/>
            <w:szCs w:val="24"/>
            <w:lang w:val="en-US"/>
          </w:rPr>
          <w:t xml:space="preserve">, </w:t>
        </w:r>
      </w:hyperlink>
      <w:hyperlink r:id="rId56">
        <w:r w:rsidR="004655E4" w:rsidRPr="004655E4">
          <w:rPr>
            <w:rFonts w:ascii="Times New Roman" w:hAnsi="Times New Roman" w:cs="Times New Roman"/>
            <w:i/>
            <w:sz w:val="24"/>
            <w:szCs w:val="24"/>
            <w:lang w:val="en-US"/>
          </w:rPr>
          <w:t>220</w:t>
        </w:r>
      </w:hyperlink>
      <w:hyperlink r:id="rId57">
        <w:r w:rsidR="004655E4" w:rsidRPr="004655E4">
          <w:rPr>
            <w:rFonts w:ascii="Times New Roman" w:hAnsi="Times New Roman" w:cs="Times New Roman"/>
            <w:sz w:val="24"/>
            <w:szCs w:val="24"/>
            <w:lang w:val="en-US"/>
          </w:rPr>
          <w:t>(4), iyac035.</w:t>
        </w:r>
      </w:hyperlink>
    </w:p>
    <w:p w:rsidR="004655E4" w:rsidRPr="004655E4" w:rsidRDefault="0073570C" w:rsidP="00FD5545">
      <w:pPr>
        <w:widowControl w:val="0"/>
        <w:spacing w:line="480" w:lineRule="auto"/>
        <w:rPr>
          <w:rFonts w:ascii="Times New Roman" w:hAnsi="Times New Roman" w:cs="Times New Roman"/>
          <w:sz w:val="24"/>
          <w:szCs w:val="24"/>
          <w:lang w:val="en-US"/>
        </w:rPr>
      </w:pPr>
      <w:hyperlink r:id="rId58">
        <w:proofErr w:type="spellStart"/>
        <w:r w:rsidR="004655E4" w:rsidRPr="004655E4">
          <w:rPr>
            <w:rFonts w:ascii="Times New Roman" w:hAnsi="Times New Roman" w:cs="Times New Roman"/>
            <w:sz w:val="24"/>
            <w:szCs w:val="24"/>
            <w:lang w:val="en-US"/>
          </w:rPr>
          <w:t>Jamilloux</w:t>
        </w:r>
        <w:proofErr w:type="spellEnd"/>
        <w:r w:rsidR="004655E4" w:rsidRPr="004655E4">
          <w:rPr>
            <w:rFonts w:ascii="Times New Roman" w:hAnsi="Times New Roman" w:cs="Times New Roman"/>
            <w:sz w:val="24"/>
            <w:szCs w:val="24"/>
            <w:lang w:val="en-US"/>
          </w:rPr>
          <w:t xml:space="preserve">, V., Daron, J., </w:t>
        </w:r>
        <w:proofErr w:type="spellStart"/>
        <w:r w:rsidR="004655E4" w:rsidRPr="004655E4">
          <w:rPr>
            <w:rFonts w:ascii="Times New Roman" w:hAnsi="Times New Roman" w:cs="Times New Roman"/>
            <w:sz w:val="24"/>
            <w:szCs w:val="24"/>
            <w:lang w:val="en-US"/>
          </w:rPr>
          <w:t>Choulet</w:t>
        </w:r>
        <w:proofErr w:type="spellEnd"/>
        <w:r w:rsidR="004655E4" w:rsidRPr="004655E4">
          <w:rPr>
            <w:rFonts w:ascii="Times New Roman" w:hAnsi="Times New Roman" w:cs="Times New Roman"/>
            <w:sz w:val="24"/>
            <w:szCs w:val="24"/>
            <w:lang w:val="en-US"/>
          </w:rPr>
          <w:t xml:space="preserve">, F., &amp; </w:t>
        </w:r>
        <w:proofErr w:type="spellStart"/>
        <w:r w:rsidR="004655E4" w:rsidRPr="004655E4">
          <w:rPr>
            <w:rFonts w:ascii="Times New Roman" w:hAnsi="Times New Roman" w:cs="Times New Roman"/>
            <w:sz w:val="24"/>
            <w:szCs w:val="24"/>
            <w:lang w:val="en-US"/>
          </w:rPr>
          <w:t>Quesneville</w:t>
        </w:r>
        <w:proofErr w:type="spellEnd"/>
        <w:r w:rsidR="004655E4" w:rsidRPr="004655E4">
          <w:rPr>
            <w:rFonts w:ascii="Times New Roman" w:hAnsi="Times New Roman" w:cs="Times New Roman"/>
            <w:sz w:val="24"/>
            <w:szCs w:val="24"/>
            <w:lang w:val="en-US"/>
          </w:rPr>
          <w:t xml:space="preserve">, H. (2016). De novo annotation of transposable elements: Tackling the fat genome issue. </w:t>
        </w:r>
      </w:hyperlink>
      <w:hyperlink r:id="rId59">
        <w:r w:rsidR="004655E4" w:rsidRPr="004655E4">
          <w:rPr>
            <w:rFonts w:ascii="Times New Roman" w:hAnsi="Times New Roman" w:cs="Times New Roman"/>
            <w:i/>
            <w:sz w:val="24"/>
            <w:szCs w:val="24"/>
            <w:lang w:val="en-US"/>
          </w:rPr>
          <w:t>Proceedings of the IEEE</w:t>
        </w:r>
      </w:hyperlink>
      <w:hyperlink r:id="rId60">
        <w:r w:rsidR="004655E4" w:rsidRPr="004655E4">
          <w:rPr>
            <w:rFonts w:ascii="Times New Roman" w:hAnsi="Times New Roman" w:cs="Times New Roman"/>
            <w:sz w:val="24"/>
            <w:szCs w:val="24"/>
            <w:lang w:val="en-US"/>
          </w:rPr>
          <w:t xml:space="preserve">, </w:t>
        </w:r>
      </w:hyperlink>
      <w:hyperlink r:id="rId61">
        <w:r w:rsidR="004655E4" w:rsidRPr="004655E4">
          <w:rPr>
            <w:rFonts w:ascii="Times New Roman" w:hAnsi="Times New Roman" w:cs="Times New Roman"/>
            <w:i/>
            <w:sz w:val="24"/>
            <w:szCs w:val="24"/>
            <w:lang w:val="en-US"/>
          </w:rPr>
          <w:t>105</w:t>
        </w:r>
      </w:hyperlink>
      <w:hyperlink r:id="rId62">
        <w:r w:rsidR="004655E4" w:rsidRPr="004655E4">
          <w:rPr>
            <w:rFonts w:ascii="Times New Roman" w:hAnsi="Times New Roman" w:cs="Times New Roman"/>
            <w:sz w:val="24"/>
            <w:szCs w:val="24"/>
            <w:lang w:val="en-US"/>
          </w:rPr>
          <w:t>(3), 474-481.</w:t>
        </w:r>
      </w:hyperlink>
    </w:p>
    <w:p w:rsidR="004655E4" w:rsidRPr="004655E4" w:rsidRDefault="0073570C" w:rsidP="00FD5545">
      <w:pPr>
        <w:widowControl w:val="0"/>
        <w:spacing w:line="480" w:lineRule="auto"/>
        <w:rPr>
          <w:rFonts w:ascii="Times New Roman" w:hAnsi="Times New Roman" w:cs="Times New Roman"/>
          <w:sz w:val="24"/>
          <w:szCs w:val="24"/>
          <w:lang w:val="en-US"/>
        </w:rPr>
      </w:pPr>
      <w:hyperlink r:id="rId63">
        <w:r w:rsidR="004655E4" w:rsidRPr="004655E4">
          <w:rPr>
            <w:rFonts w:ascii="Times New Roman" w:hAnsi="Times New Roman" w:cs="Times New Roman"/>
            <w:sz w:val="24"/>
            <w:szCs w:val="24"/>
            <w:lang w:val="en-US"/>
          </w:rPr>
          <w:t xml:space="preserve">Jurka, J., </w:t>
        </w:r>
        <w:proofErr w:type="spellStart"/>
        <w:r w:rsidR="004655E4" w:rsidRPr="004655E4">
          <w:rPr>
            <w:rFonts w:ascii="Times New Roman" w:hAnsi="Times New Roman" w:cs="Times New Roman"/>
            <w:sz w:val="24"/>
            <w:szCs w:val="24"/>
            <w:lang w:val="en-US"/>
          </w:rPr>
          <w:t>Kapitonov</w:t>
        </w:r>
        <w:proofErr w:type="spellEnd"/>
        <w:r w:rsidR="004655E4" w:rsidRPr="004655E4">
          <w:rPr>
            <w:rFonts w:ascii="Times New Roman" w:hAnsi="Times New Roman" w:cs="Times New Roman"/>
            <w:sz w:val="24"/>
            <w:szCs w:val="24"/>
            <w:lang w:val="en-US"/>
          </w:rPr>
          <w:t xml:space="preserve">, V. V., </w:t>
        </w:r>
        <w:proofErr w:type="spellStart"/>
        <w:r w:rsidR="004655E4" w:rsidRPr="004655E4">
          <w:rPr>
            <w:rFonts w:ascii="Times New Roman" w:hAnsi="Times New Roman" w:cs="Times New Roman"/>
            <w:sz w:val="24"/>
            <w:szCs w:val="24"/>
            <w:lang w:val="en-US"/>
          </w:rPr>
          <w:t>Pavlicek</w:t>
        </w:r>
        <w:proofErr w:type="spellEnd"/>
        <w:r w:rsidR="004655E4" w:rsidRPr="004655E4">
          <w:rPr>
            <w:rFonts w:ascii="Times New Roman" w:hAnsi="Times New Roman" w:cs="Times New Roman"/>
            <w:sz w:val="24"/>
            <w:szCs w:val="24"/>
            <w:lang w:val="en-US"/>
          </w:rPr>
          <w:t xml:space="preserve">, A., </w:t>
        </w:r>
        <w:proofErr w:type="spellStart"/>
        <w:r w:rsidR="004655E4" w:rsidRPr="004655E4">
          <w:rPr>
            <w:rFonts w:ascii="Times New Roman" w:hAnsi="Times New Roman" w:cs="Times New Roman"/>
            <w:sz w:val="24"/>
            <w:szCs w:val="24"/>
            <w:lang w:val="en-US"/>
          </w:rPr>
          <w:t>Klonowski</w:t>
        </w:r>
        <w:proofErr w:type="spellEnd"/>
        <w:r w:rsidR="004655E4" w:rsidRPr="004655E4">
          <w:rPr>
            <w:rFonts w:ascii="Times New Roman" w:hAnsi="Times New Roman" w:cs="Times New Roman"/>
            <w:sz w:val="24"/>
            <w:szCs w:val="24"/>
            <w:lang w:val="en-US"/>
          </w:rPr>
          <w:t xml:space="preserve">, P., </w:t>
        </w:r>
        <w:proofErr w:type="spellStart"/>
        <w:r w:rsidR="004655E4" w:rsidRPr="004655E4">
          <w:rPr>
            <w:rFonts w:ascii="Times New Roman" w:hAnsi="Times New Roman" w:cs="Times New Roman"/>
            <w:sz w:val="24"/>
            <w:szCs w:val="24"/>
            <w:lang w:val="en-US"/>
          </w:rPr>
          <w:t>Kohany</w:t>
        </w:r>
        <w:proofErr w:type="spellEnd"/>
        <w:r w:rsidR="004655E4" w:rsidRPr="004655E4">
          <w:rPr>
            <w:rFonts w:ascii="Times New Roman" w:hAnsi="Times New Roman" w:cs="Times New Roman"/>
            <w:sz w:val="24"/>
            <w:szCs w:val="24"/>
            <w:lang w:val="en-US"/>
          </w:rPr>
          <w:t xml:space="preserve">, O., &amp; </w:t>
        </w:r>
        <w:proofErr w:type="spellStart"/>
        <w:r w:rsidR="004655E4" w:rsidRPr="004655E4">
          <w:rPr>
            <w:rFonts w:ascii="Times New Roman" w:hAnsi="Times New Roman" w:cs="Times New Roman"/>
            <w:sz w:val="24"/>
            <w:szCs w:val="24"/>
            <w:lang w:val="en-US"/>
          </w:rPr>
          <w:t>Walichiewicz</w:t>
        </w:r>
        <w:proofErr w:type="spellEnd"/>
        <w:r w:rsidR="004655E4" w:rsidRPr="004655E4">
          <w:rPr>
            <w:rFonts w:ascii="Times New Roman" w:hAnsi="Times New Roman" w:cs="Times New Roman"/>
            <w:sz w:val="24"/>
            <w:szCs w:val="24"/>
            <w:lang w:val="en-US"/>
          </w:rPr>
          <w:t xml:space="preserve">, J. (2005). </w:t>
        </w:r>
        <w:proofErr w:type="spellStart"/>
        <w:r w:rsidR="004655E4" w:rsidRPr="004655E4">
          <w:rPr>
            <w:rFonts w:ascii="Times New Roman" w:hAnsi="Times New Roman" w:cs="Times New Roman"/>
            <w:sz w:val="24"/>
            <w:szCs w:val="24"/>
            <w:lang w:val="en-US"/>
          </w:rPr>
          <w:t>Repbase</w:t>
        </w:r>
        <w:proofErr w:type="spellEnd"/>
        <w:r w:rsidR="004655E4" w:rsidRPr="004655E4">
          <w:rPr>
            <w:rFonts w:ascii="Times New Roman" w:hAnsi="Times New Roman" w:cs="Times New Roman"/>
            <w:sz w:val="24"/>
            <w:szCs w:val="24"/>
            <w:lang w:val="en-US"/>
          </w:rPr>
          <w:t xml:space="preserve"> Update, a database of eukaryotic repetitive elements. </w:t>
        </w:r>
      </w:hyperlink>
      <w:hyperlink r:id="rId64">
        <w:r w:rsidR="004655E4" w:rsidRPr="004655E4">
          <w:rPr>
            <w:rFonts w:ascii="Times New Roman" w:hAnsi="Times New Roman" w:cs="Times New Roman"/>
            <w:i/>
            <w:sz w:val="24"/>
            <w:szCs w:val="24"/>
            <w:lang w:val="en-US"/>
          </w:rPr>
          <w:t>Cytogenetic and genome research</w:t>
        </w:r>
      </w:hyperlink>
      <w:hyperlink r:id="rId65">
        <w:r w:rsidR="004655E4" w:rsidRPr="004655E4">
          <w:rPr>
            <w:rFonts w:ascii="Times New Roman" w:hAnsi="Times New Roman" w:cs="Times New Roman"/>
            <w:sz w:val="24"/>
            <w:szCs w:val="24"/>
            <w:lang w:val="en-US"/>
          </w:rPr>
          <w:t xml:space="preserve">, </w:t>
        </w:r>
      </w:hyperlink>
      <w:hyperlink r:id="rId66">
        <w:r w:rsidR="004655E4" w:rsidRPr="004655E4">
          <w:rPr>
            <w:rFonts w:ascii="Times New Roman" w:hAnsi="Times New Roman" w:cs="Times New Roman"/>
            <w:i/>
            <w:sz w:val="24"/>
            <w:szCs w:val="24"/>
            <w:lang w:val="en-US"/>
          </w:rPr>
          <w:t>110</w:t>
        </w:r>
      </w:hyperlink>
      <w:hyperlink r:id="rId67">
        <w:r w:rsidR="004655E4" w:rsidRPr="004655E4">
          <w:rPr>
            <w:rFonts w:ascii="Times New Roman" w:hAnsi="Times New Roman" w:cs="Times New Roman"/>
            <w:sz w:val="24"/>
            <w:szCs w:val="24"/>
            <w:lang w:val="en-US"/>
          </w:rPr>
          <w:t>(1-4), 462-467.</w:t>
        </w:r>
      </w:hyperlink>
    </w:p>
    <w:p w:rsidR="004655E4" w:rsidRPr="004655E4" w:rsidRDefault="0073570C" w:rsidP="00FD5545">
      <w:pPr>
        <w:widowControl w:val="0"/>
        <w:spacing w:line="480" w:lineRule="auto"/>
        <w:rPr>
          <w:rFonts w:ascii="Times New Roman" w:hAnsi="Times New Roman" w:cs="Times New Roman"/>
          <w:sz w:val="24"/>
          <w:szCs w:val="24"/>
          <w:lang w:val="en-US"/>
        </w:rPr>
      </w:pPr>
      <w:hyperlink r:id="rId68">
        <w:proofErr w:type="spellStart"/>
        <w:r w:rsidR="004655E4" w:rsidRPr="004655E4">
          <w:rPr>
            <w:rFonts w:ascii="Times New Roman" w:hAnsi="Times New Roman" w:cs="Times New Roman"/>
            <w:sz w:val="24"/>
            <w:szCs w:val="24"/>
            <w:lang w:val="en-US"/>
          </w:rPr>
          <w:t>Kapitonov</w:t>
        </w:r>
        <w:proofErr w:type="spellEnd"/>
        <w:r w:rsidR="004655E4" w:rsidRPr="004655E4">
          <w:rPr>
            <w:rFonts w:ascii="Times New Roman" w:hAnsi="Times New Roman" w:cs="Times New Roman"/>
            <w:sz w:val="24"/>
            <w:szCs w:val="24"/>
            <w:lang w:val="en-US"/>
          </w:rPr>
          <w:t xml:space="preserve">, V. V., &amp; Jurka, J. (2006). Self-synthesizing DNA transposons in eukaryotes. </w:t>
        </w:r>
      </w:hyperlink>
      <w:hyperlink r:id="rId69">
        <w:r w:rsidR="004655E4" w:rsidRPr="004655E4">
          <w:rPr>
            <w:rFonts w:ascii="Times New Roman" w:hAnsi="Times New Roman" w:cs="Times New Roman"/>
            <w:i/>
            <w:sz w:val="24"/>
            <w:szCs w:val="24"/>
            <w:lang w:val="en-US"/>
          </w:rPr>
          <w:t>Proceedings of the National Academy of Sciences</w:t>
        </w:r>
      </w:hyperlink>
      <w:hyperlink r:id="rId70">
        <w:r w:rsidR="004655E4" w:rsidRPr="004655E4">
          <w:rPr>
            <w:rFonts w:ascii="Times New Roman" w:hAnsi="Times New Roman" w:cs="Times New Roman"/>
            <w:sz w:val="24"/>
            <w:szCs w:val="24"/>
            <w:lang w:val="en-US"/>
          </w:rPr>
          <w:t xml:space="preserve">, </w:t>
        </w:r>
      </w:hyperlink>
      <w:hyperlink r:id="rId71">
        <w:r w:rsidR="004655E4" w:rsidRPr="004655E4">
          <w:rPr>
            <w:rFonts w:ascii="Times New Roman" w:hAnsi="Times New Roman" w:cs="Times New Roman"/>
            <w:i/>
            <w:sz w:val="24"/>
            <w:szCs w:val="24"/>
            <w:lang w:val="en-US"/>
          </w:rPr>
          <w:t>103</w:t>
        </w:r>
      </w:hyperlink>
      <w:hyperlink r:id="rId72">
        <w:r w:rsidR="004655E4" w:rsidRPr="004655E4">
          <w:rPr>
            <w:rFonts w:ascii="Times New Roman" w:hAnsi="Times New Roman" w:cs="Times New Roman"/>
            <w:sz w:val="24"/>
            <w:szCs w:val="24"/>
            <w:lang w:val="en-US"/>
          </w:rPr>
          <w:t>(12), 4540-4545.</w:t>
        </w:r>
      </w:hyperlink>
    </w:p>
    <w:p w:rsidR="004655E4" w:rsidRPr="004655E4" w:rsidRDefault="0073570C" w:rsidP="00FD5545">
      <w:pPr>
        <w:widowControl w:val="0"/>
        <w:spacing w:line="480" w:lineRule="auto"/>
        <w:rPr>
          <w:rFonts w:ascii="Times New Roman" w:hAnsi="Times New Roman" w:cs="Times New Roman"/>
          <w:sz w:val="24"/>
          <w:szCs w:val="24"/>
          <w:lang w:val="en-US"/>
        </w:rPr>
      </w:pPr>
      <w:hyperlink r:id="rId73">
        <w:proofErr w:type="spellStart"/>
        <w:r w:rsidR="004655E4" w:rsidRPr="004655E4">
          <w:rPr>
            <w:rFonts w:ascii="Times New Roman" w:hAnsi="Times New Roman" w:cs="Times New Roman"/>
            <w:sz w:val="24"/>
            <w:szCs w:val="24"/>
            <w:lang w:val="en-US"/>
          </w:rPr>
          <w:t>Kapitonov</w:t>
        </w:r>
        <w:proofErr w:type="spellEnd"/>
        <w:r w:rsidR="004655E4" w:rsidRPr="004655E4">
          <w:rPr>
            <w:rFonts w:ascii="Times New Roman" w:hAnsi="Times New Roman" w:cs="Times New Roman"/>
            <w:sz w:val="24"/>
            <w:szCs w:val="24"/>
            <w:lang w:val="en-US"/>
          </w:rPr>
          <w:t xml:space="preserve">, V. V., &amp; Jurka, J. (2008). A universal classification of eukaryotic transposable elements implemented in </w:t>
        </w:r>
        <w:proofErr w:type="spellStart"/>
        <w:r w:rsidR="004655E4" w:rsidRPr="004655E4">
          <w:rPr>
            <w:rFonts w:ascii="Times New Roman" w:hAnsi="Times New Roman" w:cs="Times New Roman"/>
            <w:sz w:val="24"/>
            <w:szCs w:val="24"/>
            <w:lang w:val="en-US"/>
          </w:rPr>
          <w:t>Repbase</w:t>
        </w:r>
        <w:proofErr w:type="spellEnd"/>
        <w:r w:rsidR="004655E4" w:rsidRPr="004655E4">
          <w:rPr>
            <w:rFonts w:ascii="Times New Roman" w:hAnsi="Times New Roman" w:cs="Times New Roman"/>
            <w:sz w:val="24"/>
            <w:szCs w:val="24"/>
            <w:lang w:val="en-US"/>
          </w:rPr>
          <w:t xml:space="preserve">. </w:t>
        </w:r>
      </w:hyperlink>
      <w:hyperlink r:id="rId74">
        <w:r w:rsidR="004655E4" w:rsidRPr="004655E4">
          <w:rPr>
            <w:rFonts w:ascii="Times New Roman" w:hAnsi="Times New Roman" w:cs="Times New Roman"/>
            <w:i/>
            <w:sz w:val="24"/>
            <w:szCs w:val="24"/>
            <w:lang w:val="en-US"/>
          </w:rPr>
          <w:t>Nature Reviews Genetics</w:t>
        </w:r>
      </w:hyperlink>
      <w:hyperlink r:id="rId75">
        <w:r w:rsidR="004655E4" w:rsidRPr="004655E4">
          <w:rPr>
            <w:rFonts w:ascii="Times New Roman" w:hAnsi="Times New Roman" w:cs="Times New Roman"/>
            <w:sz w:val="24"/>
            <w:szCs w:val="24"/>
            <w:lang w:val="en-US"/>
          </w:rPr>
          <w:t xml:space="preserve">, </w:t>
        </w:r>
      </w:hyperlink>
      <w:hyperlink r:id="rId76">
        <w:r w:rsidR="004655E4" w:rsidRPr="004655E4">
          <w:rPr>
            <w:rFonts w:ascii="Times New Roman" w:hAnsi="Times New Roman" w:cs="Times New Roman"/>
            <w:i/>
            <w:sz w:val="24"/>
            <w:szCs w:val="24"/>
            <w:lang w:val="en-US"/>
          </w:rPr>
          <w:t>9</w:t>
        </w:r>
      </w:hyperlink>
      <w:hyperlink r:id="rId77">
        <w:r w:rsidR="004655E4" w:rsidRPr="004655E4">
          <w:rPr>
            <w:rFonts w:ascii="Times New Roman" w:hAnsi="Times New Roman" w:cs="Times New Roman"/>
            <w:sz w:val="24"/>
            <w:szCs w:val="24"/>
            <w:lang w:val="en-US"/>
          </w:rPr>
          <w:t>(5), 411-412.</w:t>
        </w:r>
      </w:hyperlink>
    </w:p>
    <w:p w:rsidR="004655E4" w:rsidRPr="004655E4" w:rsidRDefault="0073570C" w:rsidP="00FD5545">
      <w:pPr>
        <w:widowControl w:val="0"/>
        <w:spacing w:line="480" w:lineRule="auto"/>
        <w:rPr>
          <w:rFonts w:ascii="Times New Roman" w:hAnsi="Times New Roman" w:cs="Times New Roman"/>
          <w:sz w:val="24"/>
          <w:szCs w:val="24"/>
          <w:lang w:val="en-US"/>
        </w:rPr>
      </w:pPr>
      <w:hyperlink r:id="rId78">
        <w:r w:rsidR="004655E4" w:rsidRPr="004655E4">
          <w:rPr>
            <w:rFonts w:ascii="Times New Roman" w:hAnsi="Times New Roman" w:cs="Times New Roman"/>
            <w:sz w:val="24"/>
            <w:szCs w:val="24"/>
            <w:lang w:val="en-US"/>
          </w:rPr>
          <w:t xml:space="preserve">Kimura, M. (1980). A simple method for estimating evolutionary rates of base substitutions </w:t>
        </w:r>
        <w:r w:rsidR="004655E4" w:rsidRPr="004655E4">
          <w:rPr>
            <w:rFonts w:ascii="Times New Roman" w:hAnsi="Times New Roman" w:cs="Times New Roman"/>
            <w:sz w:val="24"/>
            <w:szCs w:val="24"/>
            <w:lang w:val="en-US"/>
          </w:rPr>
          <w:lastRenderedPageBreak/>
          <w:t xml:space="preserve">through comparative studies of nucleotide sequences. </w:t>
        </w:r>
      </w:hyperlink>
      <w:hyperlink r:id="rId79">
        <w:r w:rsidR="004655E4" w:rsidRPr="004655E4">
          <w:rPr>
            <w:rFonts w:ascii="Times New Roman" w:hAnsi="Times New Roman" w:cs="Times New Roman"/>
            <w:i/>
            <w:sz w:val="24"/>
            <w:szCs w:val="24"/>
            <w:lang w:val="en-US"/>
          </w:rPr>
          <w:t>Journal of molecular evolution</w:t>
        </w:r>
      </w:hyperlink>
      <w:hyperlink r:id="rId80">
        <w:r w:rsidR="004655E4" w:rsidRPr="004655E4">
          <w:rPr>
            <w:rFonts w:ascii="Times New Roman" w:hAnsi="Times New Roman" w:cs="Times New Roman"/>
            <w:sz w:val="24"/>
            <w:szCs w:val="24"/>
            <w:lang w:val="en-US"/>
          </w:rPr>
          <w:t xml:space="preserve">, </w:t>
        </w:r>
      </w:hyperlink>
      <w:hyperlink r:id="rId81">
        <w:r w:rsidR="004655E4" w:rsidRPr="004655E4">
          <w:rPr>
            <w:rFonts w:ascii="Times New Roman" w:hAnsi="Times New Roman" w:cs="Times New Roman"/>
            <w:i/>
            <w:sz w:val="24"/>
            <w:szCs w:val="24"/>
            <w:lang w:val="en-US"/>
          </w:rPr>
          <w:t>16</w:t>
        </w:r>
      </w:hyperlink>
      <w:hyperlink r:id="rId82">
        <w:r w:rsidR="004655E4" w:rsidRPr="004655E4">
          <w:rPr>
            <w:rFonts w:ascii="Times New Roman" w:hAnsi="Times New Roman" w:cs="Times New Roman"/>
            <w:sz w:val="24"/>
            <w:szCs w:val="24"/>
            <w:lang w:val="en-US"/>
          </w:rPr>
          <w:t>, 111-120.</w:t>
        </w:r>
      </w:hyperlink>
    </w:p>
    <w:p w:rsidR="004655E4" w:rsidRPr="004655E4" w:rsidRDefault="0073570C" w:rsidP="00FD5545">
      <w:pPr>
        <w:widowControl w:val="0"/>
        <w:spacing w:line="480" w:lineRule="auto"/>
        <w:rPr>
          <w:rFonts w:ascii="Times New Roman" w:hAnsi="Times New Roman" w:cs="Times New Roman"/>
          <w:sz w:val="24"/>
          <w:szCs w:val="24"/>
          <w:lang w:val="en-US"/>
        </w:rPr>
      </w:pPr>
      <w:hyperlink r:id="rId83">
        <w:r w:rsidR="004655E4" w:rsidRPr="004655E4">
          <w:rPr>
            <w:rFonts w:ascii="Times New Roman" w:hAnsi="Times New Roman" w:cs="Times New Roman"/>
            <w:sz w:val="24"/>
            <w:szCs w:val="24"/>
            <w:lang w:val="en-US"/>
          </w:rPr>
          <w:t xml:space="preserve">Li, W., &amp; </w:t>
        </w:r>
        <w:proofErr w:type="spellStart"/>
        <w:r w:rsidR="004655E4" w:rsidRPr="004655E4">
          <w:rPr>
            <w:rFonts w:ascii="Times New Roman" w:hAnsi="Times New Roman" w:cs="Times New Roman"/>
            <w:sz w:val="24"/>
            <w:szCs w:val="24"/>
            <w:lang w:val="en-US"/>
          </w:rPr>
          <w:t>Godzik</w:t>
        </w:r>
        <w:proofErr w:type="spellEnd"/>
        <w:r w:rsidR="004655E4" w:rsidRPr="004655E4">
          <w:rPr>
            <w:rFonts w:ascii="Times New Roman" w:hAnsi="Times New Roman" w:cs="Times New Roman"/>
            <w:sz w:val="24"/>
            <w:szCs w:val="24"/>
            <w:lang w:val="en-US"/>
          </w:rPr>
          <w:t xml:space="preserve">, A. (2006). Cd-hit: A fast program for clustering and comparing large sets of protein or nucleotide sequences. </w:t>
        </w:r>
      </w:hyperlink>
      <w:hyperlink r:id="rId84">
        <w:r w:rsidR="004655E4" w:rsidRPr="004655E4">
          <w:rPr>
            <w:rFonts w:ascii="Times New Roman" w:hAnsi="Times New Roman" w:cs="Times New Roman"/>
            <w:i/>
            <w:sz w:val="24"/>
            <w:szCs w:val="24"/>
            <w:lang w:val="en-US"/>
          </w:rPr>
          <w:t>Bioinformatics</w:t>
        </w:r>
      </w:hyperlink>
      <w:hyperlink r:id="rId85">
        <w:r w:rsidR="004655E4" w:rsidRPr="004655E4">
          <w:rPr>
            <w:rFonts w:ascii="Times New Roman" w:hAnsi="Times New Roman" w:cs="Times New Roman"/>
            <w:sz w:val="24"/>
            <w:szCs w:val="24"/>
            <w:lang w:val="en-US"/>
          </w:rPr>
          <w:t xml:space="preserve">, </w:t>
        </w:r>
      </w:hyperlink>
      <w:hyperlink r:id="rId86">
        <w:r w:rsidR="004655E4" w:rsidRPr="004655E4">
          <w:rPr>
            <w:rFonts w:ascii="Times New Roman" w:hAnsi="Times New Roman" w:cs="Times New Roman"/>
            <w:i/>
            <w:sz w:val="24"/>
            <w:szCs w:val="24"/>
            <w:lang w:val="en-US"/>
          </w:rPr>
          <w:t>22</w:t>
        </w:r>
      </w:hyperlink>
      <w:hyperlink r:id="rId87">
        <w:r w:rsidR="004655E4" w:rsidRPr="004655E4">
          <w:rPr>
            <w:rFonts w:ascii="Times New Roman" w:hAnsi="Times New Roman" w:cs="Times New Roman"/>
            <w:sz w:val="24"/>
            <w:szCs w:val="24"/>
            <w:lang w:val="en-US"/>
          </w:rPr>
          <w:t>(13), 1658-1659.</w:t>
        </w:r>
      </w:hyperlink>
    </w:p>
    <w:p w:rsidR="004655E4" w:rsidRPr="004655E4" w:rsidRDefault="0073570C" w:rsidP="00FD5545">
      <w:pPr>
        <w:widowControl w:val="0"/>
        <w:spacing w:line="480" w:lineRule="auto"/>
        <w:rPr>
          <w:rFonts w:ascii="Times New Roman" w:hAnsi="Times New Roman" w:cs="Times New Roman"/>
          <w:sz w:val="24"/>
          <w:szCs w:val="24"/>
          <w:lang w:val="en-US"/>
        </w:rPr>
      </w:pPr>
      <w:hyperlink r:id="rId88">
        <w:proofErr w:type="spellStart"/>
        <w:r w:rsidR="004655E4" w:rsidRPr="004655E4">
          <w:rPr>
            <w:rFonts w:ascii="Times New Roman" w:hAnsi="Times New Roman" w:cs="Times New Roman"/>
            <w:sz w:val="24"/>
            <w:szCs w:val="24"/>
            <w:lang w:val="en-US"/>
          </w:rPr>
          <w:t>Mérel</w:t>
        </w:r>
        <w:proofErr w:type="spellEnd"/>
        <w:r w:rsidR="004655E4" w:rsidRPr="004655E4">
          <w:rPr>
            <w:rFonts w:ascii="Times New Roman" w:hAnsi="Times New Roman" w:cs="Times New Roman"/>
            <w:sz w:val="24"/>
            <w:szCs w:val="24"/>
            <w:lang w:val="en-US"/>
          </w:rPr>
          <w:t xml:space="preserve">, V., </w:t>
        </w:r>
        <w:proofErr w:type="spellStart"/>
        <w:r w:rsidR="004655E4" w:rsidRPr="004655E4">
          <w:rPr>
            <w:rFonts w:ascii="Times New Roman" w:hAnsi="Times New Roman" w:cs="Times New Roman"/>
            <w:sz w:val="24"/>
            <w:szCs w:val="24"/>
            <w:lang w:val="en-US"/>
          </w:rPr>
          <w:t>Boulesteix</w:t>
        </w:r>
        <w:proofErr w:type="spellEnd"/>
        <w:r w:rsidR="004655E4" w:rsidRPr="004655E4">
          <w:rPr>
            <w:rFonts w:ascii="Times New Roman" w:hAnsi="Times New Roman" w:cs="Times New Roman"/>
            <w:sz w:val="24"/>
            <w:szCs w:val="24"/>
            <w:lang w:val="en-US"/>
          </w:rPr>
          <w:t xml:space="preserve">, M., </w:t>
        </w:r>
        <w:proofErr w:type="spellStart"/>
        <w:r w:rsidR="004655E4" w:rsidRPr="004655E4">
          <w:rPr>
            <w:rFonts w:ascii="Times New Roman" w:hAnsi="Times New Roman" w:cs="Times New Roman"/>
            <w:sz w:val="24"/>
            <w:szCs w:val="24"/>
            <w:lang w:val="en-US"/>
          </w:rPr>
          <w:t>Fablet</w:t>
        </w:r>
        <w:proofErr w:type="spellEnd"/>
        <w:r w:rsidR="004655E4" w:rsidRPr="004655E4">
          <w:rPr>
            <w:rFonts w:ascii="Times New Roman" w:hAnsi="Times New Roman" w:cs="Times New Roman"/>
            <w:sz w:val="24"/>
            <w:szCs w:val="24"/>
            <w:lang w:val="en-US"/>
          </w:rPr>
          <w:t xml:space="preserve">, M., &amp; Vieira, C. (2020). Transposable elements in Drosophila. </w:t>
        </w:r>
      </w:hyperlink>
      <w:hyperlink r:id="rId89">
        <w:r w:rsidR="004655E4" w:rsidRPr="004655E4">
          <w:rPr>
            <w:rFonts w:ascii="Times New Roman" w:hAnsi="Times New Roman" w:cs="Times New Roman"/>
            <w:i/>
            <w:sz w:val="24"/>
            <w:szCs w:val="24"/>
            <w:lang w:val="en-US"/>
          </w:rPr>
          <w:t>Mobile DNA</w:t>
        </w:r>
      </w:hyperlink>
      <w:hyperlink r:id="rId90">
        <w:r w:rsidR="004655E4" w:rsidRPr="004655E4">
          <w:rPr>
            <w:rFonts w:ascii="Times New Roman" w:hAnsi="Times New Roman" w:cs="Times New Roman"/>
            <w:sz w:val="24"/>
            <w:szCs w:val="24"/>
            <w:lang w:val="en-US"/>
          </w:rPr>
          <w:t xml:space="preserve">, </w:t>
        </w:r>
      </w:hyperlink>
      <w:hyperlink r:id="rId91">
        <w:r w:rsidR="004655E4" w:rsidRPr="004655E4">
          <w:rPr>
            <w:rFonts w:ascii="Times New Roman" w:hAnsi="Times New Roman" w:cs="Times New Roman"/>
            <w:i/>
            <w:sz w:val="24"/>
            <w:szCs w:val="24"/>
            <w:lang w:val="en-US"/>
          </w:rPr>
          <w:t>11</w:t>
        </w:r>
      </w:hyperlink>
      <w:hyperlink r:id="rId92">
        <w:r w:rsidR="004655E4" w:rsidRPr="004655E4">
          <w:rPr>
            <w:rFonts w:ascii="Times New Roman" w:hAnsi="Times New Roman" w:cs="Times New Roman"/>
            <w:sz w:val="24"/>
            <w:szCs w:val="24"/>
            <w:lang w:val="en-US"/>
          </w:rPr>
          <w:t>, 1-20.</w:t>
        </w:r>
      </w:hyperlink>
    </w:p>
    <w:p w:rsidR="004655E4" w:rsidRPr="004655E4" w:rsidRDefault="0073570C" w:rsidP="00FD5545">
      <w:pPr>
        <w:widowControl w:val="0"/>
        <w:spacing w:line="480" w:lineRule="auto"/>
        <w:rPr>
          <w:rFonts w:ascii="Times New Roman" w:hAnsi="Times New Roman" w:cs="Times New Roman"/>
          <w:sz w:val="24"/>
          <w:szCs w:val="24"/>
          <w:lang w:val="en-US"/>
        </w:rPr>
      </w:pPr>
      <w:hyperlink r:id="rId93">
        <w:proofErr w:type="spellStart"/>
        <w:r w:rsidR="004655E4" w:rsidRPr="004655E4">
          <w:rPr>
            <w:rFonts w:ascii="Times New Roman" w:hAnsi="Times New Roman" w:cs="Times New Roman"/>
            <w:sz w:val="24"/>
            <w:szCs w:val="24"/>
            <w:lang w:val="en-US"/>
          </w:rPr>
          <w:t>Pedregosa</w:t>
        </w:r>
        <w:proofErr w:type="spellEnd"/>
        <w:r w:rsidR="004655E4" w:rsidRPr="004655E4">
          <w:rPr>
            <w:rFonts w:ascii="Times New Roman" w:hAnsi="Times New Roman" w:cs="Times New Roman"/>
            <w:sz w:val="24"/>
            <w:szCs w:val="24"/>
            <w:lang w:val="en-US"/>
          </w:rPr>
          <w:t xml:space="preserve">, F., </w:t>
        </w:r>
        <w:proofErr w:type="spellStart"/>
        <w:r w:rsidR="004655E4" w:rsidRPr="004655E4">
          <w:rPr>
            <w:rFonts w:ascii="Times New Roman" w:hAnsi="Times New Roman" w:cs="Times New Roman"/>
            <w:sz w:val="24"/>
            <w:szCs w:val="24"/>
            <w:lang w:val="en-US"/>
          </w:rPr>
          <w:t>Varoquaux</w:t>
        </w:r>
        <w:proofErr w:type="spellEnd"/>
        <w:r w:rsidR="004655E4" w:rsidRPr="004655E4">
          <w:rPr>
            <w:rFonts w:ascii="Times New Roman" w:hAnsi="Times New Roman" w:cs="Times New Roman"/>
            <w:sz w:val="24"/>
            <w:szCs w:val="24"/>
            <w:lang w:val="en-US"/>
          </w:rPr>
          <w:t xml:space="preserve">, G., </w:t>
        </w:r>
        <w:proofErr w:type="spellStart"/>
        <w:r w:rsidR="004655E4" w:rsidRPr="004655E4">
          <w:rPr>
            <w:rFonts w:ascii="Times New Roman" w:hAnsi="Times New Roman" w:cs="Times New Roman"/>
            <w:sz w:val="24"/>
            <w:szCs w:val="24"/>
            <w:lang w:val="en-US"/>
          </w:rPr>
          <w:t>Gramfort</w:t>
        </w:r>
        <w:proofErr w:type="spellEnd"/>
        <w:r w:rsidR="004655E4" w:rsidRPr="004655E4">
          <w:rPr>
            <w:rFonts w:ascii="Times New Roman" w:hAnsi="Times New Roman" w:cs="Times New Roman"/>
            <w:sz w:val="24"/>
            <w:szCs w:val="24"/>
            <w:lang w:val="en-US"/>
          </w:rPr>
          <w:t xml:space="preserve">, A., Michel, V., </w:t>
        </w:r>
        <w:proofErr w:type="spellStart"/>
        <w:r w:rsidR="004655E4" w:rsidRPr="004655E4">
          <w:rPr>
            <w:rFonts w:ascii="Times New Roman" w:hAnsi="Times New Roman" w:cs="Times New Roman"/>
            <w:sz w:val="24"/>
            <w:szCs w:val="24"/>
            <w:lang w:val="en-US"/>
          </w:rPr>
          <w:t>Thirion</w:t>
        </w:r>
        <w:proofErr w:type="spellEnd"/>
        <w:r w:rsidR="004655E4" w:rsidRPr="004655E4">
          <w:rPr>
            <w:rFonts w:ascii="Times New Roman" w:hAnsi="Times New Roman" w:cs="Times New Roman"/>
            <w:sz w:val="24"/>
            <w:szCs w:val="24"/>
            <w:lang w:val="en-US"/>
          </w:rPr>
          <w:t xml:space="preserve">, B., Grisel, O., Blondel, M., </w:t>
        </w:r>
        <w:proofErr w:type="spellStart"/>
        <w:r w:rsidR="004655E4" w:rsidRPr="004655E4">
          <w:rPr>
            <w:rFonts w:ascii="Times New Roman" w:hAnsi="Times New Roman" w:cs="Times New Roman"/>
            <w:sz w:val="24"/>
            <w:szCs w:val="24"/>
            <w:lang w:val="en-US"/>
          </w:rPr>
          <w:t>Prettenhofer</w:t>
        </w:r>
        <w:proofErr w:type="spellEnd"/>
        <w:r w:rsidR="004655E4" w:rsidRPr="004655E4">
          <w:rPr>
            <w:rFonts w:ascii="Times New Roman" w:hAnsi="Times New Roman" w:cs="Times New Roman"/>
            <w:sz w:val="24"/>
            <w:szCs w:val="24"/>
            <w:lang w:val="en-US"/>
          </w:rPr>
          <w:t xml:space="preserve">, P., Weiss, R., </w:t>
        </w:r>
        <w:proofErr w:type="spellStart"/>
        <w:r w:rsidR="004655E4" w:rsidRPr="004655E4">
          <w:rPr>
            <w:rFonts w:ascii="Times New Roman" w:hAnsi="Times New Roman" w:cs="Times New Roman"/>
            <w:sz w:val="24"/>
            <w:szCs w:val="24"/>
            <w:lang w:val="en-US"/>
          </w:rPr>
          <w:t>Dubourg</w:t>
        </w:r>
        <w:proofErr w:type="spellEnd"/>
        <w:r w:rsidR="004655E4" w:rsidRPr="004655E4">
          <w:rPr>
            <w:rFonts w:ascii="Times New Roman" w:hAnsi="Times New Roman" w:cs="Times New Roman"/>
            <w:sz w:val="24"/>
            <w:szCs w:val="24"/>
            <w:lang w:val="en-US"/>
          </w:rPr>
          <w:t xml:space="preserve">, V., </w:t>
        </w:r>
        <w:proofErr w:type="spellStart"/>
        <w:r w:rsidR="004655E4" w:rsidRPr="004655E4">
          <w:rPr>
            <w:rFonts w:ascii="Times New Roman" w:hAnsi="Times New Roman" w:cs="Times New Roman"/>
            <w:sz w:val="24"/>
            <w:szCs w:val="24"/>
            <w:lang w:val="en-US"/>
          </w:rPr>
          <w:t>Vanderplas</w:t>
        </w:r>
        <w:proofErr w:type="spellEnd"/>
        <w:r w:rsidR="004655E4" w:rsidRPr="004655E4">
          <w:rPr>
            <w:rFonts w:ascii="Times New Roman" w:hAnsi="Times New Roman" w:cs="Times New Roman"/>
            <w:sz w:val="24"/>
            <w:szCs w:val="24"/>
            <w:lang w:val="en-US"/>
          </w:rPr>
          <w:t xml:space="preserve">, J., </w:t>
        </w:r>
        <w:proofErr w:type="spellStart"/>
        <w:r w:rsidR="004655E4" w:rsidRPr="004655E4">
          <w:rPr>
            <w:rFonts w:ascii="Times New Roman" w:hAnsi="Times New Roman" w:cs="Times New Roman"/>
            <w:sz w:val="24"/>
            <w:szCs w:val="24"/>
            <w:lang w:val="en-US"/>
          </w:rPr>
          <w:t>Passos</w:t>
        </w:r>
        <w:proofErr w:type="spellEnd"/>
        <w:r w:rsidR="004655E4" w:rsidRPr="004655E4">
          <w:rPr>
            <w:rFonts w:ascii="Times New Roman" w:hAnsi="Times New Roman" w:cs="Times New Roman"/>
            <w:sz w:val="24"/>
            <w:szCs w:val="24"/>
            <w:lang w:val="en-US"/>
          </w:rPr>
          <w:t xml:space="preserve">, A., </w:t>
        </w:r>
        <w:proofErr w:type="spellStart"/>
        <w:r w:rsidR="004655E4" w:rsidRPr="004655E4">
          <w:rPr>
            <w:rFonts w:ascii="Times New Roman" w:hAnsi="Times New Roman" w:cs="Times New Roman"/>
            <w:sz w:val="24"/>
            <w:szCs w:val="24"/>
            <w:lang w:val="en-US"/>
          </w:rPr>
          <w:t>Cournapeau</w:t>
        </w:r>
        <w:proofErr w:type="spellEnd"/>
        <w:r w:rsidR="004655E4" w:rsidRPr="004655E4">
          <w:rPr>
            <w:rFonts w:ascii="Times New Roman" w:hAnsi="Times New Roman" w:cs="Times New Roman"/>
            <w:sz w:val="24"/>
            <w:szCs w:val="24"/>
            <w:lang w:val="en-US"/>
          </w:rPr>
          <w:t xml:space="preserve">, D., </w:t>
        </w:r>
        <w:proofErr w:type="spellStart"/>
        <w:r w:rsidR="004655E4" w:rsidRPr="004655E4">
          <w:rPr>
            <w:rFonts w:ascii="Times New Roman" w:hAnsi="Times New Roman" w:cs="Times New Roman"/>
            <w:sz w:val="24"/>
            <w:szCs w:val="24"/>
            <w:lang w:val="en-US"/>
          </w:rPr>
          <w:t>Brucher</w:t>
        </w:r>
        <w:proofErr w:type="spellEnd"/>
        <w:r w:rsidR="004655E4" w:rsidRPr="004655E4">
          <w:rPr>
            <w:rFonts w:ascii="Times New Roman" w:hAnsi="Times New Roman" w:cs="Times New Roman"/>
            <w:sz w:val="24"/>
            <w:szCs w:val="24"/>
            <w:lang w:val="en-US"/>
          </w:rPr>
          <w:t xml:space="preserve">, M., Perrot, M., &amp; </w:t>
        </w:r>
        <w:proofErr w:type="spellStart"/>
        <w:r w:rsidR="004655E4" w:rsidRPr="004655E4">
          <w:rPr>
            <w:rFonts w:ascii="Times New Roman" w:hAnsi="Times New Roman" w:cs="Times New Roman"/>
            <w:sz w:val="24"/>
            <w:szCs w:val="24"/>
            <w:lang w:val="en-US"/>
          </w:rPr>
          <w:t>Duchesnay</w:t>
        </w:r>
        <w:proofErr w:type="spellEnd"/>
        <w:r w:rsidR="004655E4" w:rsidRPr="004655E4">
          <w:rPr>
            <w:rFonts w:ascii="Times New Roman" w:hAnsi="Times New Roman" w:cs="Times New Roman"/>
            <w:sz w:val="24"/>
            <w:szCs w:val="24"/>
            <w:lang w:val="en-US"/>
          </w:rPr>
          <w:t xml:space="preserve">, E. (2011). </w:t>
        </w:r>
        <w:proofErr w:type="spellStart"/>
        <w:r w:rsidR="004655E4" w:rsidRPr="004655E4">
          <w:rPr>
            <w:rFonts w:ascii="Times New Roman" w:hAnsi="Times New Roman" w:cs="Times New Roman"/>
            <w:sz w:val="24"/>
            <w:szCs w:val="24"/>
            <w:lang w:val="en-US"/>
          </w:rPr>
          <w:t>Scikit</w:t>
        </w:r>
        <w:proofErr w:type="spellEnd"/>
        <w:r w:rsidR="004655E4" w:rsidRPr="004655E4">
          <w:rPr>
            <w:rFonts w:ascii="Times New Roman" w:hAnsi="Times New Roman" w:cs="Times New Roman"/>
            <w:sz w:val="24"/>
            <w:szCs w:val="24"/>
            <w:lang w:val="en-US"/>
          </w:rPr>
          <w:t xml:space="preserve">-learn: Machine Learning in Python. </w:t>
        </w:r>
      </w:hyperlink>
      <w:hyperlink r:id="rId94">
        <w:r w:rsidR="004655E4" w:rsidRPr="004655E4">
          <w:rPr>
            <w:rFonts w:ascii="Times New Roman" w:hAnsi="Times New Roman" w:cs="Times New Roman"/>
            <w:i/>
            <w:sz w:val="24"/>
            <w:szCs w:val="24"/>
            <w:lang w:val="en-US"/>
          </w:rPr>
          <w:t>Journal of Machine Learning Research</w:t>
        </w:r>
      </w:hyperlink>
      <w:hyperlink r:id="rId95">
        <w:r w:rsidR="004655E4" w:rsidRPr="004655E4">
          <w:rPr>
            <w:rFonts w:ascii="Times New Roman" w:hAnsi="Times New Roman" w:cs="Times New Roman"/>
            <w:sz w:val="24"/>
            <w:szCs w:val="24"/>
            <w:lang w:val="en-US"/>
          </w:rPr>
          <w:t xml:space="preserve">, </w:t>
        </w:r>
      </w:hyperlink>
      <w:hyperlink r:id="rId96">
        <w:r w:rsidR="004655E4" w:rsidRPr="004655E4">
          <w:rPr>
            <w:rFonts w:ascii="Times New Roman" w:hAnsi="Times New Roman" w:cs="Times New Roman"/>
            <w:i/>
            <w:sz w:val="24"/>
            <w:szCs w:val="24"/>
            <w:lang w:val="en-US"/>
          </w:rPr>
          <w:t>12</w:t>
        </w:r>
      </w:hyperlink>
      <w:hyperlink r:id="rId97">
        <w:r w:rsidR="004655E4" w:rsidRPr="004655E4">
          <w:rPr>
            <w:rFonts w:ascii="Times New Roman" w:hAnsi="Times New Roman" w:cs="Times New Roman"/>
            <w:sz w:val="24"/>
            <w:szCs w:val="24"/>
            <w:lang w:val="en-US"/>
          </w:rPr>
          <w:t>, 2825-2830.</w:t>
        </w:r>
      </w:hyperlink>
    </w:p>
    <w:p w:rsidR="004655E4" w:rsidRPr="004655E4" w:rsidRDefault="0073570C" w:rsidP="00FD5545">
      <w:pPr>
        <w:widowControl w:val="0"/>
        <w:spacing w:line="480" w:lineRule="auto"/>
        <w:rPr>
          <w:rFonts w:ascii="Times New Roman" w:hAnsi="Times New Roman" w:cs="Times New Roman"/>
          <w:sz w:val="24"/>
          <w:szCs w:val="24"/>
          <w:lang w:val="en-US"/>
        </w:rPr>
      </w:pPr>
      <w:hyperlink r:id="rId98">
        <w:proofErr w:type="spellStart"/>
        <w:r w:rsidR="004655E4" w:rsidRPr="004655E4">
          <w:rPr>
            <w:rFonts w:ascii="Times New Roman" w:hAnsi="Times New Roman" w:cs="Times New Roman"/>
            <w:sz w:val="24"/>
            <w:szCs w:val="24"/>
            <w:lang w:val="en-US"/>
          </w:rPr>
          <w:t>Piégu</w:t>
        </w:r>
        <w:proofErr w:type="spellEnd"/>
        <w:r w:rsidR="004655E4" w:rsidRPr="004655E4">
          <w:rPr>
            <w:rFonts w:ascii="Times New Roman" w:hAnsi="Times New Roman" w:cs="Times New Roman"/>
            <w:sz w:val="24"/>
            <w:szCs w:val="24"/>
            <w:lang w:val="en-US"/>
          </w:rPr>
          <w:t xml:space="preserve">, B., </w:t>
        </w:r>
        <w:proofErr w:type="spellStart"/>
        <w:r w:rsidR="004655E4" w:rsidRPr="004655E4">
          <w:rPr>
            <w:rFonts w:ascii="Times New Roman" w:hAnsi="Times New Roman" w:cs="Times New Roman"/>
            <w:sz w:val="24"/>
            <w:szCs w:val="24"/>
            <w:lang w:val="en-US"/>
          </w:rPr>
          <w:t>Bire</w:t>
        </w:r>
        <w:proofErr w:type="spellEnd"/>
        <w:r w:rsidR="004655E4" w:rsidRPr="004655E4">
          <w:rPr>
            <w:rFonts w:ascii="Times New Roman" w:hAnsi="Times New Roman" w:cs="Times New Roman"/>
            <w:sz w:val="24"/>
            <w:szCs w:val="24"/>
            <w:lang w:val="en-US"/>
          </w:rPr>
          <w:t xml:space="preserve">, S., </w:t>
        </w:r>
        <w:proofErr w:type="spellStart"/>
        <w:r w:rsidR="004655E4" w:rsidRPr="004655E4">
          <w:rPr>
            <w:rFonts w:ascii="Times New Roman" w:hAnsi="Times New Roman" w:cs="Times New Roman"/>
            <w:sz w:val="24"/>
            <w:szCs w:val="24"/>
            <w:lang w:val="en-US"/>
          </w:rPr>
          <w:t>Arensburger</w:t>
        </w:r>
        <w:proofErr w:type="spellEnd"/>
        <w:r w:rsidR="004655E4" w:rsidRPr="004655E4">
          <w:rPr>
            <w:rFonts w:ascii="Times New Roman" w:hAnsi="Times New Roman" w:cs="Times New Roman"/>
            <w:sz w:val="24"/>
            <w:szCs w:val="24"/>
            <w:lang w:val="en-US"/>
          </w:rPr>
          <w:t xml:space="preserve">, P., &amp; Bigot, Y. (2015). A survey of transposable element classification systems–a call for a fundamental update to meet the challenge of their diversity and complexity. </w:t>
        </w:r>
      </w:hyperlink>
      <w:hyperlink r:id="rId99">
        <w:r w:rsidR="004655E4" w:rsidRPr="004655E4">
          <w:rPr>
            <w:rFonts w:ascii="Times New Roman" w:hAnsi="Times New Roman" w:cs="Times New Roman"/>
            <w:i/>
            <w:sz w:val="24"/>
            <w:szCs w:val="24"/>
            <w:lang w:val="en-US"/>
          </w:rPr>
          <w:t>Molecular phylogenetics and evolution</w:t>
        </w:r>
      </w:hyperlink>
      <w:hyperlink r:id="rId100">
        <w:r w:rsidR="004655E4" w:rsidRPr="004655E4">
          <w:rPr>
            <w:rFonts w:ascii="Times New Roman" w:hAnsi="Times New Roman" w:cs="Times New Roman"/>
            <w:sz w:val="24"/>
            <w:szCs w:val="24"/>
            <w:lang w:val="en-US"/>
          </w:rPr>
          <w:t xml:space="preserve">, </w:t>
        </w:r>
      </w:hyperlink>
      <w:hyperlink r:id="rId101">
        <w:r w:rsidR="004655E4" w:rsidRPr="004655E4">
          <w:rPr>
            <w:rFonts w:ascii="Times New Roman" w:hAnsi="Times New Roman" w:cs="Times New Roman"/>
            <w:i/>
            <w:sz w:val="24"/>
            <w:szCs w:val="24"/>
            <w:lang w:val="en-US"/>
          </w:rPr>
          <w:t>86</w:t>
        </w:r>
      </w:hyperlink>
      <w:hyperlink r:id="rId102">
        <w:r w:rsidR="004655E4" w:rsidRPr="004655E4">
          <w:rPr>
            <w:rFonts w:ascii="Times New Roman" w:hAnsi="Times New Roman" w:cs="Times New Roman"/>
            <w:sz w:val="24"/>
            <w:szCs w:val="24"/>
            <w:lang w:val="en-US"/>
          </w:rPr>
          <w:t>, 90-109.</w:t>
        </w:r>
      </w:hyperlink>
    </w:p>
    <w:p w:rsidR="004655E4" w:rsidRPr="004655E4" w:rsidRDefault="0073570C" w:rsidP="00FD5545">
      <w:pPr>
        <w:widowControl w:val="0"/>
        <w:spacing w:line="480" w:lineRule="auto"/>
        <w:rPr>
          <w:rFonts w:ascii="Times New Roman" w:hAnsi="Times New Roman" w:cs="Times New Roman"/>
          <w:sz w:val="24"/>
          <w:szCs w:val="24"/>
          <w:lang w:val="en-US"/>
        </w:rPr>
      </w:pPr>
      <w:hyperlink r:id="rId103">
        <w:r w:rsidR="004655E4" w:rsidRPr="004655E4">
          <w:rPr>
            <w:rFonts w:ascii="Times New Roman" w:hAnsi="Times New Roman" w:cs="Times New Roman"/>
            <w:sz w:val="24"/>
            <w:szCs w:val="24"/>
            <w:lang w:val="en-US"/>
          </w:rPr>
          <w:t>Platt, R. N., Blanco-</w:t>
        </w:r>
        <w:proofErr w:type="spellStart"/>
        <w:r w:rsidR="004655E4" w:rsidRPr="004655E4">
          <w:rPr>
            <w:rFonts w:ascii="Times New Roman" w:hAnsi="Times New Roman" w:cs="Times New Roman"/>
            <w:sz w:val="24"/>
            <w:szCs w:val="24"/>
            <w:lang w:val="en-US"/>
          </w:rPr>
          <w:t>Berdugo</w:t>
        </w:r>
        <w:proofErr w:type="spellEnd"/>
        <w:r w:rsidR="004655E4" w:rsidRPr="004655E4">
          <w:rPr>
            <w:rFonts w:ascii="Times New Roman" w:hAnsi="Times New Roman" w:cs="Times New Roman"/>
            <w:sz w:val="24"/>
            <w:szCs w:val="24"/>
            <w:lang w:val="en-US"/>
          </w:rPr>
          <w:t xml:space="preserve">, L., &amp; Ray, D. A. (2016). Accurate transposable element annotation is vital when analyzing new genome assemblies. </w:t>
        </w:r>
      </w:hyperlink>
      <w:hyperlink r:id="rId104">
        <w:r w:rsidR="004655E4" w:rsidRPr="004655E4">
          <w:rPr>
            <w:rFonts w:ascii="Times New Roman" w:hAnsi="Times New Roman" w:cs="Times New Roman"/>
            <w:i/>
            <w:sz w:val="24"/>
            <w:szCs w:val="24"/>
            <w:lang w:val="en-US"/>
          </w:rPr>
          <w:t>Genome biology and evolution</w:t>
        </w:r>
      </w:hyperlink>
      <w:hyperlink r:id="rId105">
        <w:r w:rsidR="004655E4" w:rsidRPr="004655E4">
          <w:rPr>
            <w:rFonts w:ascii="Times New Roman" w:hAnsi="Times New Roman" w:cs="Times New Roman"/>
            <w:sz w:val="24"/>
            <w:szCs w:val="24"/>
            <w:lang w:val="en-US"/>
          </w:rPr>
          <w:t xml:space="preserve">, </w:t>
        </w:r>
      </w:hyperlink>
      <w:hyperlink r:id="rId106">
        <w:r w:rsidR="004655E4" w:rsidRPr="004655E4">
          <w:rPr>
            <w:rFonts w:ascii="Times New Roman" w:hAnsi="Times New Roman" w:cs="Times New Roman"/>
            <w:i/>
            <w:sz w:val="24"/>
            <w:szCs w:val="24"/>
            <w:lang w:val="en-US"/>
          </w:rPr>
          <w:t>8</w:t>
        </w:r>
      </w:hyperlink>
      <w:hyperlink r:id="rId107">
        <w:r w:rsidR="004655E4" w:rsidRPr="004655E4">
          <w:rPr>
            <w:rFonts w:ascii="Times New Roman" w:hAnsi="Times New Roman" w:cs="Times New Roman"/>
            <w:sz w:val="24"/>
            <w:szCs w:val="24"/>
            <w:lang w:val="en-US"/>
          </w:rPr>
          <w:t>(2), 403-410.</w:t>
        </w:r>
      </w:hyperlink>
    </w:p>
    <w:p w:rsidR="004655E4" w:rsidRPr="004655E4" w:rsidRDefault="0073570C" w:rsidP="00FD5545">
      <w:pPr>
        <w:widowControl w:val="0"/>
        <w:spacing w:line="480" w:lineRule="auto"/>
        <w:rPr>
          <w:rFonts w:ascii="Times New Roman" w:hAnsi="Times New Roman" w:cs="Times New Roman"/>
          <w:sz w:val="24"/>
          <w:szCs w:val="24"/>
          <w:lang w:val="en-US"/>
        </w:rPr>
      </w:pPr>
      <w:hyperlink r:id="rId108">
        <w:r w:rsidR="004655E4" w:rsidRPr="004655E4">
          <w:rPr>
            <w:rFonts w:ascii="Times New Roman" w:hAnsi="Times New Roman" w:cs="Times New Roman"/>
            <w:sz w:val="24"/>
            <w:szCs w:val="24"/>
            <w:lang w:val="en-US"/>
          </w:rPr>
          <w:t xml:space="preserve">Poulter, R. T., &amp; Butler, M. I. (2015). Tyrosine recombinase retrotransposons and transposons. </w:t>
        </w:r>
      </w:hyperlink>
      <w:hyperlink r:id="rId109">
        <w:r w:rsidR="004655E4" w:rsidRPr="004655E4">
          <w:rPr>
            <w:rFonts w:ascii="Times New Roman" w:hAnsi="Times New Roman" w:cs="Times New Roman"/>
            <w:i/>
            <w:sz w:val="24"/>
            <w:szCs w:val="24"/>
            <w:lang w:val="en-US"/>
          </w:rPr>
          <w:t>Mobile DNA III</w:t>
        </w:r>
      </w:hyperlink>
      <w:hyperlink r:id="rId110">
        <w:r w:rsidR="004655E4" w:rsidRPr="004655E4">
          <w:rPr>
            <w:rFonts w:ascii="Times New Roman" w:hAnsi="Times New Roman" w:cs="Times New Roman"/>
            <w:sz w:val="24"/>
            <w:szCs w:val="24"/>
            <w:lang w:val="en-US"/>
          </w:rPr>
          <w:t>, 1271-1291.</w:t>
        </w:r>
      </w:hyperlink>
    </w:p>
    <w:p w:rsidR="004655E4" w:rsidRPr="000D4A53" w:rsidRDefault="0073570C" w:rsidP="00FD5545">
      <w:pPr>
        <w:widowControl w:val="0"/>
        <w:spacing w:line="480" w:lineRule="auto"/>
        <w:rPr>
          <w:rFonts w:ascii="Times New Roman" w:hAnsi="Times New Roman" w:cs="Times New Roman"/>
          <w:sz w:val="24"/>
          <w:szCs w:val="24"/>
          <w:lang w:val="en-US"/>
        </w:rPr>
      </w:pPr>
      <w:hyperlink r:id="rId111">
        <w:proofErr w:type="spellStart"/>
        <w:r w:rsidR="004655E4" w:rsidRPr="004655E4">
          <w:rPr>
            <w:rFonts w:ascii="Times New Roman" w:hAnsi="Times New Roman" w:cs="Times New Roman"/>
            <w:sz w:val="24"/>
            <w:szCs w:val="24"/>
            <w:lang w:val="en-US"/>
          </w:rPr>
          <w:t>Rech</w:t>
        </w:r>
        <w:proofErr w:type="spellEnd"/>
        <w:r w:rsidR="004655E4" w:rsidRPr="004655E4">
          <w:rPr>
            <w:rFonts w:ascii="Times New Roman" w:hAnsi="Times New Roman" w:cs="Times New Roman"/>
            <w:sz w:val="24"/>
            <w:szCs w:val="24"/>
            <w:lang w:val="en-US"/>
          </w:rPr>
          <w:t xml:space="preserve">, G. E., </w:t>
        </w:r>
        <w:proofErr w:type="spellStart"/>
        <w:r w:rsidR="004655E4" w:rsidRPr="004655E4">
          <w:rPr>
            <w:rFonts w:ascii="Times New Roman" w:hAnsi="Times New Roman" w:cs="Times New Roman"/>
            <w:sz w:val="24"/>
            <w:szCs w:val="24"/>
            <w:lang w:val="en-US"/>
          </w:rPr>
          <w:t>Radío</w:t>
        </w:r>
        <w:proofErr w:type="spellEnd"/>
        <w:r w:rsidR="004655E4" w:rsidRPr="004655E4">
          <w:rPr>
            <w:rFonts w:ascii="Times New Roman" w:hAnsi="Times New Roman" w:cs="Times New Roman"/>
            <w:sz w:val="24"/>
            <w:szCs w:val="24"/>
            <w:lang w:val="en-US"/>
          </w:rPr>
          <w:t xml:space="preserve">, S., </w:t>
        </w:r>
        <w:proofErr w:type="spellStart"/>
        <w:r w:rsidR="004655E4" w:rsidRPr="004655E4">
          <w:rPr>
            <w:rFonts w:ascii="Times New Roman" w:hAnsi="Times New Roman" w:cs="Times New Roman"/>
            <w:sz w:val="24"/>
            <w:szCs w:val="24"/>
            <w:lang w:val="en-US"/>
          </w:rPr>
          <w:t>Guirao</w:t>
        </w:r>
        <w:proofErr w:type="spellEnd"/>
        <w:r w:rsidR="004655E4" w:rsidRPr="004655E4">
          <w:rPr>
            <w:rFonts w:ascii="Times New Roman" w:hAnsi="Times New Roman" w:cs="Times New Roman"/>
            <w:sz w:val="24"/>
            <w:szCs w:val="24"/>
            <w:lang w:val="en-US"/>
          </w:rPr>
          <w:t xml:space="preserve">-Rico, S., Aguilera, L., Horvath, V., Green, L., </w:t>
        </w:r>
        <w:proofErr w:type="spellStart"/>
        <w:r w:rsidR="004655E4" w:rsidRPr="004655E4">
          <w:rPr>
            <w:rFonts w:ascii="Times New Roman" w:hAnsi="Times New Roman" w:cs="Times New Roman"/>
            <w:sz w:val="24"/>
            <w:szCs w:val="24"/>
            <w:lang w:val="en-US"/>
          </w:rPr>
          <w:t>Lindstadt</w:t>
        </w:r>
        <w:proofErr w:type="spellEnd"/>
        <w:r w:rsidR="004655E4" w:rsidRPr="004655E4">
          <w:rPr>
            <w:rFonts w:ascii="Times New Roman" w:hAnsi="Times New Roman" w:cs="Times New Roman"/>
            <w:sz w:val="24"/>
            <w:szCs w:val="24"/>
            <w:lang w:val="en-US"/>
          </w:rPr>
          <w:t xml:space="preserve">, H., </w:t>
        </w:r>
        <w:proofErr w:type="spellStart"/>
        <w:r w:rsidR="004655E4" w:rsidRPr="004655E4">
          <w:rPr>
            <w:rFonts w:ascii="Times New Roman" w:hAnsi="Times New Roman" w:cs="Times New Roman"/>
            <w:sz w:val="24"/>
            <w:szCs w:val="24"/>
            <w:lang w:val="en-US"/>
          </w:rPr>
          <w:t>Jamilloux</w:t>
        </w:r>
        <w:proofErr w:type="spellEnd"/>
        <w:r w:rsidR="004655E4" w:rsidRPr="004655E4">
          <w:rPr>
            <w:rFonts w:ascii="Times New Roman" w:hAnsi="Times New Roman" w:cs="Times New Roman"/>
            <w:sz w:val="24"/>
            <w:szCs w:val="24"/>
            <w:lang w:val="en-US"/>
          </w:rPr>
          <w:t xml:space="preserve">, V., </w:t>
        </w:r>
        <w:proofErr w:type="spellStart"/>
        <w:r w:rsidR="004655E4" w:rsidRPr="004655E4">
          <w:rPr>
            <w:rFonts w:ascii="Times New Roman" w:hAnsi="Times New Roman" w:cs="Times New Roman"/>
            <w:sz w:val="24"/>
            <w:szCs w:val="24"/>
            <w:lang w:val="en-US"/>
          </w:rPr>
          <w:t>Quesneville</w:t>
        </w:r>
        <w:proofErr w:type="spellEnd"/>
        <w:r w:rsidR="004655E4" w:rsidRPr="004655E4">
          <w:rPr>
            <w:rFonts w:ascii="Times New Roman" w:hAnsi="Times New Roman" w:cs="Times New Roman"/>
            <w:sz w:val="24"/>
            <w:szCs w:val="24"/>
            <w:lang w:val="en-US"/>
          </w:rPr>
          <w:t xml:space="preserve">, H., &amp; González, J. (2022). Population-scale long-read sequencing uncovers transposable elements associated with gene expression variation and adaptive signatures in Drosophila. </w:t>
        </w:r>
      </w:hyperlink>
      <w:hyperlink r:id="rId112">
        <w:r w:rsidR="004655E4" w:rsidRPr="000D4A53">
          <w:rPr>
            <w:rFonts w:ascii="Times New Roman" w:hAnsi="Times New Roman" w:cs="Times New Roman"/>
            <w:i/>
            <w:sz w:val="24"/>
            <w:szCs w:val="24"/>
            <w:lang w:val="en-US"/>
          </w:rPr>
          <w:t>Nature Communications</w:t>
        </w:r>
      </w:hyperlink>
      <w:hyperlink r:id="rId113">
        <w:r w:rsidR="004655E4" w:rsidRPr="000D4A53">
          <w:rPr>
            <w:rFonts w:ascii="Times New Roman" w:hAnsi="Times New Roman" w:cs="Times New Roman"/>
            <w:sz w:val="24"/>
            <w:szCs w:val="24"/>
            <w:lang w:val="en-US"/>
          </w:rPr>
          <w:t xml:space="preserve">, </w:t>
        </w:r>
      </w:hyperlink>
      <w:hyperlink r:id="rId114">
        <w:r w:rsidR="004655E4" w:rsidRPr="000D4A53">
          <w:rPr>
            <w:rFonts w:ascii="Times New Roman" w:hAnsi="Times New Roman" w:cs="Times New Roman"/>
            <w:i/>
            <w:sz w:val="24"/>
            <w:szCs w:val="24"/>
            <w:lang w:val="en-US"/>
          </w:rPr>
          <w:t>13</w:t>
        </w:r>
      </w:hyperlink>
      <w:hyperlink r:id="rId115">
        <w:r w:rsidR="004655E4" w:rsidRPr="000D4A53">
          <w:rPr>
            <w:rFonts w:ascii="Times New Roman" w:hAnsi="Times New Roman" w:cs="Times New Roman"/>
            <w:sz w:val="24"/>
            <w:szCs w:val="24"/>
            <w:lang w:val="en-US"/>
          </w:rPr>
          <w:t>(1), 1948.</w:t>
        </w:r>
      </w:hyperlink>
    </w:p>
    <w:p w:rsidR="004655E4" w:rsidRPr="000D4A53" w:rsidRDefault="0073570C" w:rsidP="00FD5545">
      <w:pPr>
        <w:widowControl w:val="0"/>
        <w:spacing w:line="480" w:lineRule="auto"/>
        <w:rPr>
          <w:rFonts w:ascii="Times New Roman" w:hAnsi="Times New Roman" w:cs="Times New Roman"/>
          <w:sz w:val="24"/>
          <w:szCs w:val="24"/>
          <w:lang w:val="en-US"/>
        </w:rPr>
      </w:pPr>
      <w:hyperlink r:id="rId116">
        <w:r w:rsidR="004655E4" w:rsidRPr="000D4A53">
          <w:rPr>
            <w:rFonts w:ascii="Times New Roman" w:hAnsi="Times New Roman" w:cs="Times New Roman"/>
            <w:sz w:val="24"/>
            <w:szCs w:val="24"/>
            <w:lang w:val="en-US"/>
          </w:rPr>
          <w:t xml:space="preserve">Rice, P., Longden, I., &amp; </w:t>
        </w:r>
        <w:proofErr w:type="spellStart"/>
        <w:r w:rsidR="004655E4" w:rsidRPr="000D4A53">
          <w:rPr>
            <w:rFonts w:ascii="Times New Roman" w:hAnsi="Times New Roman" w:cs="Times New Roman"/>
            <w:sz w:val="24"/>
            <w:szCs w:val="24"/>
            <w:lang w:val="en-US"/>
          </w:rPr>
          <w:t>Bleasby</w:t>
        </w:r>
        <w:proofErr w:type="spellEnd"/>
        <w:r w:rsidR="004655E4" w:rsidRPr="000D4A53">
          <w:rPr>
            <w:rFonts w:ascii="Times New Roman" w:hAnsi="Times New Roman" w:cs="Times New Roman"/>
            <w:sz w:val="24"/>
            <w:szCs w:val="24"/>
            <w:lang w:val="en-US"/>
          </w:rPr>
          <w:t xml:space="preserve">, A. (2000). EMBOSS: the European molecular biology open software suite. </w:t>
        </w:r>
      </w:hyperlink>
      <w:hyperlink r:id="rId117">
        <w:r w:rsidR="004655E4" w:rsidRPr="000D4A53">
          <w:rPr>
            <w:rFonts w:ascii="Times New Roman" w:hAnsi="Times New Roman" w:cs="Times New Roman"/>
            <w:i/>
            <w:sz w:val="24"/>
            <w:szCs w:val="24"/>
            <w:lang w:val="en-US"/>
          </w:rPr>
          <w:t>Trends in genetics</w:t>
        </w:r>
      </w:hyperlink>
      <w:hyperlink r:id="rId118">
        <w:r w:rsidR="004655E4" w:rsidRPr="000D4A53">
          <w:rPr>
            <w:rFonts w:ascii="Times New Roman" w:hAnsi="Times New Roman" w:cs="Times New Roman"/>
            <w:sz w:val="24"/>
            <w:szCs w:val="24"/>
            <w:lang w:val="en-US"/>
          </w:rPr>
          <w:t xml:space="preserve">, </w:t>
        </w:r>
      </w:hyperlink>
      <w:hyperlink r:id="rId119">
        <w:r w:rsidR="004655E4" w:rsidRPr="000D4A53">
          <w:rPr>
            <w:rFonts w:ascii="Times New Roman" w:hAnsi="Times New Roman" w:cs="Times New Roman"/>
            <w:i/>
            <w:sz w:val="24"/>
            <w:szCs w:val="24"/>
            <w:lang w:val="en-US"/>
          </w:rPr>
          <w:t>16</w:t>
        </w:r>
      </w:hyperlink>
      <w:hyperlink r:id="rId120">
        <w:r w:rsidR="004655E4" w:rsidRPr="000D4A53">
          <w:rPr>
            <w:rFonts w:ascii="Times New Roman" w:hAnsi="Times New Roman" w:cs="Times New Roman"/>
            <w:sz w:val="24"/>
            <w:szCs w:val="24"/>
            <w:lang w:val="en-US"/>
          </w:rPr>
          <w:t>(6), 276-277.</w:t>
        </w:r>
      </w:hyperlink>
    </w:p>
    <w:p w:rsidR="004655E4" w:rsidRPr="004655E4" w:rsidRDefault="0073570C" w:rsidP="00FD5545">
      <w:pPr>
        <w:widowControl w:val="0"/>
        <w:spacing w:line="480" w:lineRule="auto"/>
        <w:rPr>
          <w:rFonts w:ascii="Times New Roman" w:hAnsi="Times New Roman" w:cs="Times New Roman"/>
          <w:sz w:val="24"/>
          <w:szCs w:val="24"/>
          <w:lang w:val="en-US"/>
        </w:rPr>
      </w:pPr>
      <w:hyperlink r:id="rId121">
        <w:proofErr w:type="spellStart"/>
        <w:r w:rsidR="004655E4" w:rsidRPr="004655E4">
          <w:rPr>
            <w:rFonts w:ascii="Times New Roman" w:hAnsi="Times New Roman" w:cs="Times New Roman"/>
            <w:sz w:val="24"/>
            <w:szCs w:val="24"/>
            <w:lang w:val="en-US"/>
          </w:rPr>
          <w:t>Storer</w:t>
        </w:r>
        <w:proofErr w:type="spellEnd"/>
        <w:r w:rsidR="004655E4" w:rsidRPr="004655E4">
          <w:rPr>
            <w:rFonts w:ascii="Times New Roman" w:hAnsi="Times New Roman" w:cs="Times New Roman"/>
            <w:sz w:val="24"/>
            <w:szCs w:val="24"/>
            <w:lang w:val="en-US"/>
          </w:rPr>
          <w:t xml:space="preserve">, J., </w:t>
        </w:r>
        <w:proofErr w:type="spellStart"/>
        <w:r w:rsidR="004655E4" w:rsidRPr="004655E4">
          <w:rPr>
            <w:rFonts w:ascii="Times New Roman" w:hAnsi="Times New Roman" w:cs="Times New Roman"/>
            <w:sz w:val="24"/>
            <w:szCs w:val="24"/>
            <w:lang w:val="en-US"/>
          </w:rPr>
          <w:t>Hubley</w:t>
        </w:r>
        <w:proofErr w:type="spellEnd"/>
        <w:r w:rsidR="004655E4" w:rsidRPr="004655E4">
          <w:rPr>
            <w:rFonts w:ascii="Times New Roman" w:hAnsi="Times New Roman" w:cs="Times New Roman"/>
            <w:sz w:val="24"/>
            <w:szCs w:val="24"/>
            <w:lang w:val="en-US"/>
          </w:rPr>
          <w:t xml:space="preserve">, R., Rosen, J., Wheeler, T. J., &amp; Smit, A. F. (2021). The </w:t>
        </w:r>
        <w:proofErr w:type="spellStart"/>
        <w:r w:rsidR="004655E4" w:rsidRPr="004655E4">
          <w:rPr>
            <w:rFonts w:ascii="Times New Roman" w:hAnsi="Times New Roman" w:cs="Times New Roman"/>
            <w:sz w:val="24"/>
            <w:szCs w:val="24"/>
            <w:lang w:val="en-US"/>
          </w:rPr>
          <w:t>Dfam</w:t>
        </w:r>
        <w:proofErr w:type="spellEnd"/>
        <w:r w:rsidR="004655E4" w:rsidRPr="004655E4">
          <w:rPr>
            <w:rFonts w:ascii="Times New Roman" w:hAnsi="Times New Roman" w:cs="Times New Roman"/>
            <w:sz w:val="24"/>
            <w:szCs w:val="24"/>
            <w:lang w:val="en-US"/>
          </w:rPr>
          <w:t xml:space="preserve"> community </w:t>
        </w:r>
        <w:r w:rsidR="004655E4" w:rsidRPr="004655E4">
          <w:rPr>
            <w:rFonts w:ascii="Times New Roman" w:hAnsi="Times New Roman" w:cs="Times New Roman"/>
            <w:sz w:val="24"/>
            <w:szCs w:val="24"/>
            <w:lang w:val="en-US"/>
          </w:rPr>
          <w:lastRenderedPageBreak/>
          <w:t xml:space="preserve">resource of transposable element families, sequence models, and genome annotations. </w:t>
        </w:r>
      </w:hyperlink>
      <w:hyperlink r:id="rId122">
        <w:r w:rsidR="004655E4" w:rsidRPr="004655E4">
          <w:rPr>
            <w:rFonts w:ascii="Times New Roman" w:hAnsi="Times New Roman" w:cs="Times New Roman"/>
            <w:i/>
            <w:sz w:val="24"/>
            <w:szCs w:val="24"/>
            <w:lang w:val="en-US"/>
          </w:rPr>
          <w:t>Mobile DNA</w:t>
        </w:r>
      </w:hyperlink>
      <w:hyperlink r:id="rId123">
        <w:r w:rsidR="004655E4" w:rsidRPr="004655E4">
          <w:rPr>
            <w:rFonts w:ascii="Times New Roman" w:hAnsi="Times New Roman" w:cs="Times New Roman"/>
            <w:sz w:val="24"/>
            <w:szCs w:val="24"/>
            <w:lang w:val="en-US"/>
          </w:rPr>
          <w:t xml:space="preserve">, </w:t>
        </w:r>
      </w:hyperlink>
      <w:hyperlink r:id="rId124">
        <w:r w:rsidR="004655E4" w:rsidRPr="004655E4">
          <w:rPr>
            <w:rFonts w:ascii="Times New Roman" w:hAnsi="Times New Roman" w:cs="Times New Roman"/>
            <w:i/>
            <w:sz w:val="24"/>
            <w:szCs w:val="24"/>
            <w:lang w:val="en-US"/>
          </w:rPr>
          <w:t>12</w:t>
        </w:r>
      </w:hyperlink>
      <w:hyperlink r:id="rId125">
        <w:r w:rsidR="004655E4" w:rsidRPr="004655E4">
          <w:rPr>
            <w:rFonts w:ascii="Times New Roman" w:hAnsi="Times New Roman" w:cs="Times New Roman"/>
            <w:sz w:val="24"/>
            <w:szCs w:val="24"/>
            <w:lang w:val="en-US"/>
          </w:rPr>
          <w:t>(1), 1-14.</w:t>
        </w:r>
      </w:hyperlink>
    </w:p>
    <w:p w:rsidR="004655E4" w:rsidRPr="004655E4" w:rsidRDefault="0073570C" w:rsidP="00FD5545">
      <w:pPr>
        <w:widowControl w:val="0"/>
        <w:spacing w:line="480" w:lineRule="auto"/>
        <w:rPr>
          <w:rFonts w:ascii="Times New Roman" w:hAnsi="Times New Roman" w:cs="Times New Roman"/>
          <w:sz w:val="24"/>
          <w:szCs w:val="24"/>
          <w:lang w:val="en-US"/>
        </w:rPr>
      </w:pPr>
      <w:hyperlink r:id="rId126">
        <w:r w:rsidR="004655E4" w:rsidRPr="004655E4">
          <w:rPr>
            <w:rFonts w:ascii="Times New Roman" w:hAnsi="Times New Roman" w:cs="Times New Roman"/>
            <w:sz w:val="24"/>
            <w:szCs w:val="24"/>
            <w:lang w:val="en-US"/>
          </w:rPr>
          <w:t xml:space="preserve">Thomas, J., &amp; </w:t>
        </w:r>
        <w:proofErr w:type="spellStart"/>
        <w:r w:rsidR="004655E4" w:rsidRPr="004655E4">
          <w:rPr>
            <w:rFonts w:ascii="Times New Roman" w:hAnsi="Times New Roman" w:cs="Times New Roman"/>
            <w:sz w:val="24"/>
            <w:szCs w:val="24"/>
            <w:lang w:val="en-US"/>
          </w:rPr>
          <w:t>Pritham</w:t>
        </w:r>
        <w:proofErr w:type="spellEnd"/>
        <w:r w:rsidR="004655E4" w:rsidRPr="004655E4">
          <w:rPr>
            <w:rFonts w:ascii="Times New Roman" w:hAnsi="Times New Roman" w:cs="Times New Roman"/>
            <w:sz w:val="24"/>
            <w:szCs w:val="24"/>
            <w:lang w:val="en-US"/>
          </w:rPr>
          <w:t xml:space="preserve">, E. J. (2015). </w:t>
        </w:r>
        <w:proofErr w:type="spellStart"/>
        <w:r w:rsidR="004655E4" w:rsidRPr="004655E4">
          <w:rPr>
            <w:rFonts w:ascii="Times New Roman" w:hAnsi="Times New Roman" w:cs="Times New Roman"/>
            <w:sz w:val="24"/>
            <w:szCs w:val="24"/>
            <w:lang w:val="en-US"/>
          </w:rPr>
          <w:t>Helitrons</w:t>
        </w:r>
        <w:proofErr w:type="spellEnd"/>
        <w:r w:rsidR="004655E4" w:rsidRPr="004655E4">
          <w:rPr>
            <w:rFonts w:ascii="Times New Roman" w:hAnsi="Times New Roman" w:cs="Times New Roman"/>
            <w:sz w:val="24"/>
            <w:szCs w:val="24"/>
            <w:lang w:val="en-US"/>
          </w:rPr>
          <w:t xml:space="preserve">, the eukaryotic rolling-circle transposable elements. </w:t>
        </w:r>
      </w:hyperlink>
      <w:hyperlink r:id="rId127">
        <w:r w:rsidR="004655E4" w:rsidRPr="004655E4">
          <w:rPr>
            <w:rFonts w:ascii="Times New Roman" w:hAnsi="Times New Roman" w:cs="Times New Roman"/>
            <w:i/>
            <w:sz w:val="24"/>
            <w:szCs w:val="24"/>
            <w:lang w:val="en-US"/>
          </w:rPr>
          <w:t>Mobile DNA iii</w:t>
        </w:r>
      </w:hyperlink>
      <w:hyperlink r:id="rId128">
        <w:r w:rsidR="004655E4" w:rsidRPr="004655E4">
          <w:rPr>
            <w:rFonts w:ascii="Times New Roman" w:hAnsi="Times New Roman" w:cs="Times New Roman"/>
            <w:sz w:val="24"/>
            <w:szCs w:val="24"/>
            <w:lang w:val="en-US"/>
          </w:rPr>
          <w:t>, 891-924.</w:t>
        </w:r>
      </w:hyperlink>
    </w:p>
    <w:p w:rsidR="004655E4" w:rsidRPr="004655E4" w:rsidRDefault="0073570C" w:rsidP="00FD5545">
      <w:pPr>
        <w:widowControl w:val="0"/>
        <w:spacing w:line="480" w:lineRule="auto"/>
        <w:rPr>
          <w:rFonts w:ascii="Times New Roman" w:hAnsi="Times New Roman" w:cs="Times New Roman"/>
          <w:sz w:val="24"/>
          <w:szCs w:val="24"/>
          <w:lang w:val="en-US"/>
        </w:rPr>
      </w:pPr>
      <w:hyperlink r:id="rId129">
        <w:proofErr w:type="spellStart"/>
        <w:r w:rsidR="004655E4" w:rsidRPr="004655E4">
          <w:rPr>
            <w:rFonts w:ascii="Times New Roman" w:hAnsi="Times New Roman" w:cs="Times New Roman"/>
            <w:sz w:val="24"/>
            <w:szCs w:val="24"/>
            <w:lang w:val="en-US"/>
          </w:rPr>
          <w:t>Tumescheit</w:t>
        </w:r>
        <w:proofErr w:type="spellEnd"/>
        <w:r w:rsidR="004655E4" w:rsidRPr="004655E4">
          <w:rPr>
            <w:rFonts w:ascii="Times New Roman" w:hAnsi="Times New Roman" w:cs="Times New Roman"/>
            <w:sz w:val="24"/>
            <w:szCs w:val="24"/>
            <w:lang w:val="en-US"/>
          </w:rPr>
          <w:t xml:space="preserve">, C., Firth, A. E., &amp; Brown, K. (2022). </w:t>
        </w:r>
        <w:proofErr w:type="spellStart"/>
        <w:r w:rsidR="004655E4" w:rsidRPr="004655E4">
          <w:rPr>
            <w:rFonts w:ascii="Times New Roman" w:hAnsi="Times New Roman" w:cs="Times New Roman"/>
            <w:sz w:val="24"/>
            <w:szCs w:val="24"/>
            <w:lang w:val="en-US"/>
          </w:rPr>
          <w:t>CIAlign</w:t>
        </w:r>
        <w:proofErr w:type="spellEnd"/>
        <w:r w:rsidR="004655E4" w:rsidRPr="004655E4">
          <w:rPr>
            <w:rFonts w:ascii="Times New Roman" w:hAnsi="Times New Roman" w:cs="Times New Roman"/>
            <w:sz w:val="24"/>
            <w:szCs w:val="24"/>
            <w:lang w:val="en-US"/>
          </w:rPr>
          <w:t xml:space="preserve">: A highly </w:t>
        </w:r>
        <w:proofErr w:type="spellStart"/>
        <w:r w:rsidR="004655E4" w:rsidRPr="004655E4">
          <w:rPr>
            <w:rFonts w:ascii="Times New Roman" w:hAnsi="Times New Roman" w:cs="Times New Roman"/>
            <w:sz w:val="24"/>
            <w:szCs w:val="24"/>
            <w:lang w:val="en-US"/>
          </w:rPr>
          <w:t>customisable</w:t>
        </w:r>
        <w:proofErr w:type="spellEnd"/>
        <w:r w:rsidR="004655E4" w:rsidRPr="004655E4">
          <w:rPr>
            <w:rFonts w:ascii="Times New Roman" w:hAnsi="Times New Roman" w:cs="Times New Roman"/>
            <w:sz w:val="24"/>
            <w:szCs w:val="24"/>
            <w:lang w:val="en-US"/>
          </w:rPr>
          <w:t xml:space="preserve"> command line tool to clean, interpret and </w:t>
        </w:r>
        <w:proofErr w:type="spellStart"/>
        <w:r w:rsidR="004655E4" w:rsidRPr="004655E4">
          <w:rPr>
            <w:rFonts w:ascii="Times New Roman" w:hAnsi="Times New Roman" w:cs="Times New Roman"/>
            <w:sz w:val="24"/>
            <w:szCs w:val="24"/>
            <w:lang w:val="en-US"/>
          </w:rPr>
          <w:t>visualise</w:t>
        </w:r>
        <w:proofErr w:type="spellEnd"/>
        <w:r w:rsidR="004655E4" w:rsidRPr="004655E4">
          <w:rPr>
            <w:rFonts w:ascii="Times New Roman" w:hAnsi="Times New Roman" w:cs="Times New Roman"/>
            <w:sz w:val="24"/>
            <w:szCs w:val="24"/>
            <w:lang w:val="en-US"/>
          </w:rPr>
          <w:t xml:space="preserve"> multiple sequence alignments. </w:t>
        </w:r>
      </w:hyperlink>
      <w:hyperlink r:id="rId130">
        <w:proofErr w:type="spellStart"/>
        <w:r w:rsidR="004655E4" w:rsidRPr="004655E4">
          <w:rPr>
            <w:rFonts w:ascii="Times New Roman" w:hAnsi="Times New Roman" w:cs="Times New Roman"/>
            <w:i/>
            <w:sz w:val="24"/>
            <w:szCs w:val="24"/>
            <w:lang w:val="en-US"/>
          </w:rPr>
          <w:t>PeerJ</w:t>
        </w:r>
        <w:proofErr w:type="spellEnd"/>
      </w:hyperlink>
      <w:hyperlink r:id="rId131">
        <w:r w:rsidR="004655E4" w:rsidRPr="004655E4">
          <w:rPr>
            <w:rFonts w:ascii="Times New Roman" w:hAnsi="Times New Roman" w:cs="Times New Roman"/>
            <w:sz w:val="24"/>
            <w:szCs w:val="24"/>
            <w:lang w:val="en-US"/>
          </w:rPr>
          <w:t xml:space="preserve">, </w:t>
        </w:r>
      </w:hyperlink>
      <w:hyperlink r:id="rId132">
        <w:r w:rsidR="004655E4" w:rsidRPr="004655E4">
          <w:rPr>
            <w:rFonts w:ascii="Times New Roman" w:hAnsi="Times New Roman" w:cs="Times New Roman"/>
            <w:i/>
            <w:sz w:val="24"/>
            <w:szCs w:val="24"/>
            <w:lang w:val="en-US"/>
          </w:rPr>
          <w:t>10</w:t>
        </w:r>
      </w:hyperlink>
      <w:hyperlink r:id="rId133">
        <w:r w:rsidR="004655E4" w:rsidRPr="004655E4">
          <w:rPr>
            <w:rFonts w:ascii="Times New Roman" w:hAnsi="Times New Roman" w:cs="Times New Roman"/>
            <w:sz w:val="24"/>
            <w:szCs w:val="24"/>
            <w:lang w:val="en-US"/>
          </w:rPr>
          <w:t>, e12983.</w:t>
        </w:r>
      </w:hyperlink>
    </w:p>
    <w:p w:rsidR="004655E4" w:rsidRPr="004655E4" w:rsidRDefault="0073570C" w:rsidP="00FD5545">
      <w:pPr>
        <w:widowControl w:val="0"/>
        <w:spacing w:line="480" w:lineRule="auto"/>
        <w:rPr>
          <w:rFonts w:ascii="Times New Roman" w:hAnsi="Times New Roman" w:cs="Times New Roman"/>
          <w:sz w:val="24"/>
          <w:szCs w:val="24"/>
          <w:lang w:val="en-US"/>
        </w:rPr>
      </w:pPr>
      <w:hyperlink r:id="rId134">
        <w:r w:rsidR="004655E4" w:rsidRPr="004655E4">
          <w:rPr>
            <w:rFonts w:ascii="Times New Roman" w:hAnsi="Times New Roman" w:cs="Times New Roman"/>
            <w:sz w:val="24"/>
            <w:szCs w:val="24"/>
            <w:lang w:val="en-US"/>
          </w:rPr>
          <w:t xml:space="preserve">Wicker, T., Sabot, F., Hua-Van, A., </w:t>
        </w:r>
        <w:proofErr w:type="spellStart"/>
        <w:r w:rsidR="004655E4" w:rsidRPr="004655E4">
          <w:rPr>
            <w:rFonts w:ascii="Times New Roman" w:hAnsi="Times New Roman" w:cs="Times New Roman"/>
            <w:sz w:val="24"/>
            <w:szCs w:val="24"/>
            <w:lang w:val="en-US"/>
          </w:rPr>
          <w:t>Bennetzen</w:t>
        </w:r>
        <w:proofErr w:type="spellEnd"/>
        <w:r w:rsidR="004655E4" w:rsidRPr="004655E4">
          <w:rPr>
            <w:rFonts w:ascii="Times New Roman" w:hAnsi="Times New Roman" w:cs="Times New Roman"/>
            <w:sz w:val="24"/>
            <w:szCs w:val="24"/>
            <w:lang w:val="en-US"/>
          </w:rPr>
          <w:t xml:space="preserve">, J. L., </w:t>
        </w:r>
        <w:proofErr w:type="spellStart"/>
        <w:r w:rsidR="004655E4" w:rsidRPr="004655E4">
          <w:rPr>
            <w:rFonts w:ascii="Times New Roman" w:hAnsi="Times New Roman" w:cs="Times New Roman"/>
            <w:sz w:val="24"/>
            <w:szCs w:val="24"/>
            <w:lang w:val="en-US"/>
          </w:rPr>
          <w:t>Capy</w:t>
        </w:r>
        <w:proofErr w:type="spellEnd"/>
        <w:r w:rsidR="004655E4" w:rsidRPr="004655E4">
          <w:rPr>
            <w:rFonts w:ascii="Times New Roman" w:hAnsi="Times New Roman" w:cs="Times New Roman"/>
            <w:sz w:val="24"/>
            <w:szCs w:val="24"/>
            <w:lang w:val="en-US"/>
          </w:rPr>
          <w:t xml:space="preserve">, P., </w:t>
        </w:r>
        <w:proofErr w:type="spellStart"/>
        <w:r w:rsidR="004655E4" w:rsidRPr="004655E4">
          <w:rPr>
            <w:rFonts w:ascii="Times New Roman" w:hAnsi="Times New Roman" w:cs="Times New Roman"/>
            <w:sz w:val="24"/>
            <w:szCs w:val="24"/>
            <w:lang w:val="en-US"/>
          </w:rPr>
          <w:t>Chalhoub</w:t>
        </w:r>
        <w:proofErr w:type="spellEnd"/>
        <w:r w:rsidR="004655E4" w:rsidRPr="004655E4">
          <w:rPr>
            <w:rFonts w:ascii="Times New Roman" w:hAnsi="Times New Roman" w:cs="Times New Roman"/>
            <w:sz w:val="24"/>
            <w:szCs w:val="24"/>
            <w:lang w:val="en-US"/>
          </w:rPr>
          <w:t xml:space="preserve">, B., Flavell, A., Leroy, P., </w:t>
        </w:r>
        <w:proofErr w:type="spellStart"/>
        <w:r w:rsidR="004655E4" w:rsidRPr="004655E4">
          <w:rPr>
            <w:rFonts w:ascii="Times New Roman" w:hAnsi="Times New Roman" w:cs="Times New Roman"/>
            <w:sz w:val="24"/>
            <w:szCs w:val="24"/>
            <w:lang w:val="en-US"/>
          </w:rPr>
          <w:t>Morgante</w:t>
        </w:r>
        <w:proofErr w:type="spellEnd"/>
        <w:r w:rsidR="004655E4" w:rsidRPr="004655E4">
          <w:rPr>
            <w:rFonts w:ascii="Times New Roman" w:hAnsi="Times New Roman" w:cs="Times New Roman"/>
            <w:sz w:val="24"/>
            <w:szCs w:val="24"/>
            <w:lang w:val="en-US"/>
          </w:rPr>
          <w:t xml:space="preserve">, M., </w:t>
        </w:r>
        <w:proofErr w:type="spellStart"/>
        <w:r w:rsidR="004655E4" w:rsidRPr="004655E4">
          <w:rPr>
            <w:rFonts w:ascii="Times New Roman" w:hAnsi="Times New Roman" w:cs="Times New Roman"/>
            <w:sz w:val="24"/>
            <w:szCs w:val="24"/>
            <w:lang w:val="en-US"/>
          </w:rPr>
          <w:t>Panaud</w:t>
        </w:r>
        <w:proofErr w:type="spellEnd"/>
        <w:r w:rsidR="004655E4" w:rsidRPr="004655E4">
          <w:rPr>
            <w:rFonts w:ascii="Times New Roman" w:hAnsi="Times New Roman" w:cs="Times New Roman"/>
            <w:sz w:val="24"/>
            <w:szCs w:val="24"/>
            <w:lang w:val="en-US"/>
          </w:rPr>
          <w:t xml:space="preserve">, O., &amp; others. (2007). A unified classification system for eukaryotic transposable elements. </w:t>
        </w:r>
      </w:hyperlink>
      <w:hyperlink r:id="rId135">
        <w:r w:rsidR="004655E4" w:rsidRPr="004655E4">
          <w:rPr>
            <w:rFonts w:ascii="Times New Roman" w:hAnsi="Times New Roman" w:cs="Times New Roman"/>
            <w:i/>
            <w:sz w:val="24"/>
            <w:szCs w:val="24"/>
            <w:lang w:val="en-US"/>
          </w:rPr>
          <w:t>Nature reviews genetics</w:t>
        </w:r>
      </w:hyperlink>
      <w:hyperlink r:id="rId136">
        <w:r w:rsidR="004655E4" w:rsidRPr="004655E4">
          <w:rPr>
            <w:rFonts w:ascii="Times New Roman" w:hAnsi="Times New Roman" w:cs="Times New Roman"/>
            <w:sz w:val="24"/>
            <w:szCs w:val="24"/>
            <w:lang w:val="en-US"/>
          </w:rPr>
          <w:t xml:space="preserve">, </w:t>
        </w:r>
      </w:hyperlink>
      <w:hyperlink r:id="rId137">
        <w:r w:rsidR="004655E4" w:rsidRPr="004655E4">
          <w:rPr>
            <w:rFonts w:ascii="Times New Roman" w:hAnsi="Times New Roman" w:cs="Times New Roman"/>
            <w:i/>
            <w:sz w:val="24"/>
            <w:szCs w:val="24"/>
            <w:lang w:val="en-US"/>
          </w:rPr>
          <w:t>8</w:t>
        </w:r>
      </w:hyperlink>
      <w:hyperlink r:id="rId138">
        <w:r w:rsidR="004655E4" w:rsidRPr="004655E4">
          <w:rPr>
            <w:rFonts w:ascii="Times New Roman" w:hAnsi="Times New Roman" w:cs="Times New Roman"/>
            <w:sz w:val="24"/>
            <w:szCs w:val="24"/>
            <w:lang w:val="en-US"/>
          </w:rPr>
          <w:t>(12), 973-982.</w:t>
        </w:r>
      </w:hyperlink>
    </w:p>
    <w:p w:rsidR="00D973E8" w:rsidRPr="004655E4" w:rsidRDefault="00D973E8">
      <w:pPr>
        <w:spacing w:line="480" w:lineRule="auto"/>
        <w:rPr>
          <w:rFonts w:ascii="Times New Roman" w:hAnsi="Times New Roman" w:cs="Times New Roman"/>
          <w:sz w:val="24"/>
          <w:szCs w:val="24"/>
          <w:lang w:val="en-US"/>
        </w:rPr>
      </w:pPr>
    </w:p>
    <w:sectPr w:rsidR="00D973E8" w:rsidRPr="004655E4">
      <w:footerReference w:type="even" r:id="rId139"/>
      <w:footerReference w:type="default" r:id="rId14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570C" w:rsidRDefault="0073570C" w:rsidP="00F16DA2">
      <w:pPr>
        <w:spacing w:line="240" w:lineRule="auto"/>
      </w:pPr>
      <w:r>
        <w:separator/>
      </w:r>
    </w:p>
  </w:endnote>
  <w:endnote w:type="continuationSeparator" w:id="0">
    <w:p w:rsidR="0073570C" w:rsidRDefault="0073570C" w:rsidP="00F16D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55389846"/>
      <w:docPartObj>
        <w:docPartGallery w:val="Page Numbers (Bottom of Page)"/>
        <w:docPartUnique/>
      </w:docPartObj>
    </w:sdtPr>
    <w:sdtEndPr>
      <w:rPr>
        <w:rStyle w:val="PageNumber"/>
      </w:rPr>
    </w:sdtEndPr>
    <w:sdtContent>
      <w:p w:rsidR="00F16DA2" w:rsidRDefault="00F16DA2" w:rsidP="002200B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F16DA2" w:rsidRDefault="00F16D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15186371"/>
      <w:docPartObj>
        <w:docPartGallery w:val="Page Numbers (Bottom of Page)"/>
        <w:docPartUnique/>
      </w:docPartObj>
    </w:sdtPr>
    <w:sdtEndPr>
      <w:rPr>
        <w:rStyle w:val="PageNumber"/>
      </w:rPr>
    </w:sdtEndPr>
    <w:sdtContent>
      <w:p w:rsidR="00F16DA2" w:rsidRDefault="00F16DA2" w:rsidP="002200B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F16DA2" w:rsidRDefault="00F16D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570C" w:rsidRDefault="0073570C" w:rsidP="00F16DA2">
      <w:pPr>
        <w:spacing w:line="240" w:lineRule="auto"/>
      </w:pPr>
      <w:r>
        <w:separator/>
      </w:r>
    </w:p>
  </w:footnote>
  <w:footnote w:type="continuationSeparator" w:id="0">
    <w:p w:rsidR="0073570C" w:rsidRDefault="0073570C" w:rsidP="00F16DA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D3C4143"/>
    <w:multiLevelType w:val="multilevel"/>
    <w:tmpl w:val="F342EA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3E8"/>
    <w:rsid w:val="000D4A53"/>
    <w:rsid w:val="00215257"/>
    <w:rsid w:val="00217A6F"/>
    <w:rsid w:val="002C523F"/>
    <w:rsid w:val="00324C2E"/>
    <w:rsid w:val="00410E23"/>
    <w:rsid w:val="004655E4"/>
    <w:rsid w:val="00633C43"/>
    <w:rsid w:val="006B73C5"/>
    <w:rsid w:val="0073570C"/>
    <w:rsid w:val="00820DB0"/>
    <w:rsid w:val="00A9247F"/>
    <w:rsid w:val="00AF2185"/>
    <w:rsid w:val="00C0586D"/>
    <w:rsid w:val="00D90BD7"/>
    <w:rsid w:val="00D973E8"/>
    <w:rsid w:val="00EC775D"/>
    <w:rsid w:val="00F16DA2"/>
    <w:rsid w:val="00FD554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8A3C8"/>
  <w15:docId w15:val="{44415D87-ACE0-9E44-AAE3-2101DC70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Footer">
    <w:name w:val="footer"/>
    <w:basedOn w:val="Normal"/>
    <w:link w:val="FooterChar"/>
    <w:uiPriority w:val="99"/>
    <w:unhideWhenUsed/>
    <w:rsid w:val="00F16DA2"/>
    <w:pPr>
      <w:tabs>
        <w:tab w:val="center" w:pos="4252"/>
        <w:tab w:val="right" w:pos="8504"/>
      </w:tabs>
      <w:spacing w:line="240" w:lineRule="auto"/>
    </w:pPr>
  </w:style>
  <w:style w:type="character" w:customStyle="1" w:styleId="FooterChar">
    <w:name w:val="Footer Char"/>
    <w:basedOn w:val="DefaultParagraphFont"/>
    <w:link w:val="Footer"/>
    <w:uiPriority w:val="99"/>
    <w:rsid w:val="00F16DA2"/>
  </w:style>
  <w:style w:type="character" w:styleId="PageNumber">
    <w:name w:val="page number"/>
    <w:basedOn w:val="DefaultParagraphFont"/>
    <w:uiPriority w:val="99"/>
    <w:semiHidden/>
    <w:unhideWhenUsed/>
    <w:rsid w:val="00F16D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https://www.zotero.org/google-docs/?qvFk8P" TargetMode="External"/><Relationship Id="rId21" Type="http://schemas.openxmlformats.org/officeDocument/2006/relationships/hyperlink" Target="https://www.zotero.org/google-docs/?OvsUCB" TargetMode="External"/><Relationship Id="rId42" Type="http://schemas.openxmlformats.org/officeDocument/2006/relationships/hyperlink" Target="https://www.zotero.org/google-docs/?qvFk8P" TargetMode="External"/><Relationship Id="rId63" Type="http://schemas.openxmlformats.org/officeDocument/2006/relationships/hyperlink" Target="https://www.zotero.org/google-docs/?qvFk8P" TargetMode="External"/><Relationship Id="rId84" Type="http://schemas.openxmlformats.org/officeDocument/2006/relationships/hyperlink" Target="https://www.zotero.org/google-docs/?qvFk8P" TargetMode="External"/><Relationship Id="rId138" Type="http://schemas.openxmlformats.org/officeDocument/2006/relationships/hyperlink" Target="https://www.zotero.org/google-docs/?qvFk8P" TargetMode="External"/><Relationship Id="rId107" Type="http://schemas.openxmlformats.org/officeDocument/2006/relationships/hyperlink" Target="https://www.zotero.org/google-docs/?qvFk8P" TargetMode="External"/><Relationship Id="rId11" Type="http://schemas.openxmlformats.org/officeDocument/2006/relationships/image" Target="media/image4.png"/><Relationship Id="rId32" Type="http://schemas.openxmlformats.org/officeDocument/2006/relationships/hyperlink" Target="https://www.zotero.org/google-docs/?qvFk8P" TargetMode="External"/><Relationship Id="rId37" Type="http://schemas.openxmlformats.org/officeDocument/2006/relationships/hyperlink" Target="https://www.zotero.org/google-docs/?qvFk8P" TargetMode="External"/><Relationship Id="rId53" Type="http://schemas.openxmlformats.org/officeDocument/2006/relationships/hyperlink" Target="https://www.zotero.org/google-docs/?qvFk8P" TargetMode="External"/><Relationship Id="rId58" Type="http://schemas.openxmlformats.org/officeDocument/2006/relationships/hyperlink" Target="https://www.zotero.org/google-docs/?qvFk8P" TargetMode="External"/><Relationship Id="rId74" Type="http://schemas.openxmlformats.org/officeDocument/2006/relationships/hyperlink" Target="https://www.zotero.org/google-docs/?qvFk8P" TargetMode="External"/><Relationship Id="rId79" Type="http://schemas.openxmlformats.org/officeDocument/2006/relationships/hyperlink" Target="https://www.zotero.org/google-docs/?qvFk8P" TargetMode="External"/><Relationship Id="rId102" Type="http://schemas.openxmlformats.org/officeDocument/2006/relationships/hyperlink" Target="https://www.zotero.org/google-docs/?qvFk8P" TargetMode="External"/><Relationship Id="rId123" Type="http://schemas.openxmlformats.org/officeDocument/2006/relationships/hyperlink" Target="https://www.zotero.org/google-docs/?qvFk8P" TargetMode="External"/><Relationship Id="rId128" Type="http://schemas.openxmlformats.org/officeDocument/2006/relationships/hyperlink" Target="https://www.zotero.org/google-docs/?qvFk8P" TargetMode="External"/><Relationship Id="rId5" Type="http://schemas.openxmlformats.org/officeDocument/2006/relationships/footnotes" Target="footnotes.xml"/><Relationship Id="rId90" Type="http://schemas.openxmlformats.org/officeDocument/2006/relationships/hyperlink" Target="https://www.zotero.org/google-docs/?qvFk8P" TargetMode="External"/><Relationship Id="rId95" Type="http://schemas.openxmlformats.org/officeDocument/2006/relationships/hyperlink" Target="https://www.zotero.org/google-docs/?qvFk8P" TargetMode="External"/><Relationship Id="rId22" Type="http://schemas.openxmlformats.org/officeDocument/2006/relationships/hyperlink" Target="https://www.zotero.org/google-docs/?qvFk8P" TargetMode="External"/><Relationship Id="rId27" Type="http://schemas.openxmlformats.org/officeDocument/2006/relationships/hyperlink" Target="https://www.zotero.org/google-docs/?qvFk8P" TargetMode="External"/><Relationship Id="rId43" Type="http://schemas.openxmlformats.org/officeDocument/2006/relationships/hyperlink" Target="https://www.zotero.org/google-docs/?qvFk8P" TargetMode="External"/><Relationship Id="rId48" Type="http://schemas.openxmlformats.org/officeDocument/2006/relationships/hyperlink" Target="https://www.zotero.org/google-docs/?qvFk8P" TargetMode="External"/><Relationship Id="rId64" Type="http://schemas.openxmlformats.org/officeDocument/2006/relationships/hyperlink" Target="https://www.zotero.org/google-docs/?qvFk8P" TargetMode="External"/><Relationship Id="rId69" Type="http://schemas.openxmlformats.org/officeDocument/2006/relationships/hyperlink" Target="https://www.zotero.org/google-docs/?qvFk8P" TargetMode="External"/><Relationship Id="rId113" Type="http://schemas.openxmlformats.org/officeDocument/2006/relationships/hyperlink" Target="https://www.zotero.org/google-docs/?qvFk8P" TargetMode="External"/><Relationship Id="rId118" Type="http://schemas.openxmlformats.org/officeDocument/2006/relationships/hyperlink" Target="https://www.zotero.org/google-docs/?qvFk8P" TargetMode="External"/><Relationship Id="rId134" Type="http://schemas.openxmlformats.org/officeDocument/2006/relationships/hyperlink" Target="https://www.zotero.org/google-docs/?qvFk8P" TargetMode="External"/><Relationship Id="rId139" Type="http://schemas.openxmlformats.org/officeDocument/2006/relationships/footer" Target="footer1.xml"/><Relationship Id="rId80" Type="http://schemas.openxmlformats.org/officeDocument/2006/relationships/hyperlink" Target="https://www.zotero.org/google-docs/?qvFk8P" TargetMode="External"/><Relationship Id="rId85" Type="http://schemas.openxmlformats.org/officeDocument/2006/relationships/hyperlink" Target="https://www.zotero.org/google-docs/?qvFk8P" TargetMode="External"/><Relationship Id="rId12" Type="http://schemas.openxmlformats.org/officeDocument/2006/relationships/image" Target="media/image5.png"/><Relationship Id="rId17" Type="http://schemas.openxmlformats.org/officeDocument/2006/relationships/hyperlink" Target="https://www.zotero.org/google-docs/?0jKITx" TargetMode="External"/><Relationship Id="rId33" Type="http://schemas.openxmlformats.org/officeDocument/2006/relationships/hyperlink" Target="https://www.zotero.org/google-docs/?qvFk8P" TargetMode="External"/><Relationship Id="rId38" Type="http://schemas.openxmlformats.org/officeDocument/2006/relationships/hyperlink" Target="https://www.zotero.org/google-docs/?qvFk8P" TargetMode="External"/><Relationship Id="rId59" Type="http://schemas.openxmlformats.org/officeDocument/2006/relationships/hyperlink" Target="https://www.zotero.org/google-docs/?qvFk8P" TargetMode="External"/><Relationship Id="rId103" Type="http://schemas.openxmlformats.org/officeDocument/2006/relationships/hyperlink" Target="https://www.zotero.org/google-docs/?qvFk8P" TargetMode="External"/><Relationship Id="rId108" Type="http://schemas.openxmlformats.org/officeDocument/2006/relationships/hyperlink" Target="https://www.zotero.org/google-docs/?qvFk8P" TargetMode="External"/><Relationship Id="rId124" Type="http://schemas.openxmlformats.org/officeDocument/2006/relationships/hyperlink" Target="https://www.zotero.org/google-docs/?qvFk8P" TargetMode="External"/><Relationship Id="rId129" Type="http://schemas.openxmlformats.org/officeDocument/2006/relationships/hyperlink" Target="https://www.zotero.org/google-docs/?qvFk8P" TargetMode="External"/><Relationship Id="rId54" Type="http://schemas.openxmlformats.org/officeDocument/2006/relationships/hyperlink" Target="https://www.zotero.org/google-docs/?qvFk8P" TargetMode="External"/><Relationship Id="rId70" Type="http://schemas.openxmlformats.org/officeDocument/2006/relationships/hyperlink" Target="https://www.zotero.org/google-docs/?qvFk8P" TargetMode="External"/><Relationship Id="rId75" Type="http://schemas.openxmlformats.org/officeDocument/2006/relationships/hyperlink" Target="https://www.zotero.org/google-docs/?qvFk8P" TargetMode="External"/><Relationship Id="rId91" Type="http://schemas.openxmlformats.org/officeDocument/2006/relationships/hyperlink" Target="https://www.zotero.org/google-docs/?qvFk8P" TargetMode="External"/><Relationship Id="rId96" Type="http://schemas.openxmlformats.org/officeDocument/2006/relationships/hyperlink" Target="https://www.zotero.org/google-docs/?qvFk8P" TargetMode="External"/><Relationship Id="rId14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zotero.org/google-docs/?qvFk8P" TargetMode="External"/><Relationship Id="rId28" Type="http://schemas.openxmlformats.org/officeDocument/2006/relationships/hyperlink" Target="https://www.zotero.org/google-docs/?qvFk8P" TargetMode="External"/><Relationship Id="rId49" Type="http://schemas.openxmlformats.org/officeDocument/2006/relationships/hyperlink" Target="https://www.zotero.org/google-docs/?qvFk8P" TargetMode="External"/><Relationship Id="rId114" Type="http://schemas.openxmlformats.org/officeDocument/2006/relationships/hyperlink" Target="https://www.zotero.org/google-docs/?qvFk8P" TargetMode="External"/><Relationship Id="rId119" Type="http://schemas.openxmlformats.org/officeDocument/2006/relationships/hyperlink" Target="https://www.zotero.org/google-docs/?qvFk8P" TargetMode="External"/><Relationship Id="rId44" Type="http://schemas.openxmlformats.org/officeDocument/2006/relationships/hyperlink" Target="https://www.zotero.org/google-docs/?qvFk8P" TargetMode="External"/><Relationship Id="rId60" Type="http://schemas.openxmlformats.org/officeDocument/2006/relationships/hyperlink" Target="https://www.zotero.org/google-docs/?qvFk8P" TargetMode="External"/><Relationship Id="rId65" Type="http://schemas.openxmlformats.org/officeDocument/2006/relationships/hyperlink" Target="https://www.zotero.org/google-docs/?qvFk8P" TargetMode="External"/><Relationship Id="rId81" Type="http://schemas.openxmlformats.org/officeDocument/2006/relationships/hyperlink" Target="https://www.zotero.org/google-docs/?qvFk8P" TargetMode="External"/><Relationship Id="rId86" Type="http://schemas.openxmlformats.org/officeDocument/2006/relationships/hyperlink" Target="https://www.zotero.org/google-docs/?qvFk8P" TargetMode="External"/><Relationship Id="rId130" Type="http://schemas.openxmlformats.org/officeDocument/2006/relationships/hyperlink" Target="https://www.zotero.org/google-docs/?qvFk8P" TargetMode="External"/><Relationship Id="rId135" Type="http://schemas.openxmlformats.org/officeDocument/2006/relationships/hyperlink" Target="https://www.zotero.org/google-docs/?qvFk8P" TargetMode="External"/><Relationship Id="rId13" Type="http://schemas.openxmlformats.org/officeDocument/2006/relationships/image" Target="media/image6.png"/><Relationship Id="rId18" Type="http://schemas.openxmlformats.org/officeDocument/2006/relationships/hyperlink" Target="https://www.zotero.org/google-docs/?7Hwb7U" TargetMode="External"/><Relationship Id="rId39" Type="http://schemas.openxmlformats.org/officeDocument/2006/relationships/hyperlink" Target="https://www.zotero.org/google-docs/?qvFk8P" TargetMode="External"/><Relationship Id="rId109" Type="http://schemas.openxmlformats.org/officeDocument/2006/relationships/hyperlink" Target="https://www.zotero.org/google-docs/?qvFk8P" TargetMode="External"/><Relationship Id="rId34" Type="http://schemas.openxmlformats.org/officeDocument/2006/relationships/hyperlink" Target="https://www.zotero.org/google-docs/?qvFk8P" TargetMode="External"/><Relationship Id="rId50" Type="http://schemas.openxmlformats.org/officeDocument/2006/relationships/hyperlink" Target="https://www.zotero.org/google-docs/?qvFk8P" TargetMode="External"/><Relationship Id="rId55" Type="http://schemas.openxmlformats.org/officeDocument/2006/relationships/hyperlink" Target="https://www.zotero.org/google-docs/?qvFk8P" TargetMode="External"/><Relationship Id="rId76" Type="http://schemas.openxmlformats.org/officeDocument/2006/relationships/hyperlink" Target="https://www.zotero.org/google-docs/?qvFk8P" TargetMode="External"/><Relationship Id="rId97" Type="http://schemas.openxmlformats.org/officeDocument/2006/relationships/hyperlink" Target="https://www.zotero.org/google-docs/?qvFk8P" TargetMode="External"/><Relationship Id="rId104" Type="http://schemas.openxmlformats.org/officeDocument/2006/relationships/hyperlink" Target="https://www.zotero.org/google-docs/?qvFk8P" TargetMode="External"/><Relationship Id="rId120" Type="http://schemas.openxmlformats.org/officeDocument/2006/relationships/hyperlink" Target="https://www.zotero.org/google-docs/?qvFk8P" TargetMode="External"/><Relationship Id="rId125" Type="http://schemas.openxmlformats.org/officeDocument/2006/relationships/hyperlink" Target="https://www.zotero.org/google-docs/?qvFk8P" TargetMode="External"/><Relationship Id="rId141" Type="http://schemas.openxmlformats.org/officeDocument/2006/relationships/fontTable" Target="fontTable.xml"/><Relationship Id="rId7" Type="http://schemas.openxmlformats.org/officeDocument/2006/relationships/hyperlink" Target="mailto:josefa.gonzalez@csic.es" TargetMode="External"/><Relationship Id="rId71" Type="http://schemas.openxmlformats.org/officeDocument/2006/relationships/hyperlink" Target="https://www.zotero.org/google-docs/?qvFk8P" TargetMode="External"/><Relationship Id="rId92" Type="http://schemas.openxmlformats.org/officeDocument/2006/relationships/hyperlink" Target="https://www.zotero.org/google-docs/?qvFk8P" TargetMode="External"/><Relationship Id="rId2" Type="http://schemas.openxmlformats.org/officeDocument/2006/relationships/styles" Target="styles.xml"/><Relationship Id="rId29" Type="http://schemas.openxmlformats.org/officeDocument/2006/relationships/hyperlink" Target="https://www.zotero.org/google-docs/?qvFk8P" TargetMode="External"/><Relationship Id="rId24" Type="http://schemas.openxmlformats.org/officeDocument/2006/relationships/hyperlink" Target="https://www.zotero.org/google-docs/?qvFk8P" TargetMode="External"/><Relationship Id="rId40" Type="http://schemas.openxmlformats.org/officeDocument/2006/relationships/hyperlink" Target="https://www.zotero.org/google-docs/?qvFk8P" TargetMode="External"/><Relationship Id="rId45" Type="http://schemas.openxmlformats.org/officeDocument/2006/relationships/hyperlink" Target="https://www.zotero.org/google-docs/?qvFk8P" TargetMode="External"/><Relationship Id="rId66" Type="http://schemas.openxmlformats.org/officeDocument/2006/relationships/hyperlink" Target="https://www.zotero.org/google-docs/?qvFk8P" TargetMode="External"/><Relationship Id="rId87" Type="http://schemas.openxmlformats.org/officeDocument/2006/relationships/hyperlink" Target="https://www.zotero.org/google-docs/?qvFk8P" TargetMode="External"/><Relationship Id="rId110" Type="http://schemas.openxmlformats.org/officeDocument/2006/relationships/hyperlink" Target="https://www.zotero.org/google-docs/?qvFk8P" TargetMode="External"/><Relationship Id="rId115" Type="http://schemas.openxmlformats.org/officeDocument/2006/relationships/hyperlink" Target="https://www.zotero.org/google-docs/?qvFk8P" TargetMode="External"/><Relationship Id="rId131" Type="http://schemas.openxmlformats.org/officeDocument/2006/relationships/hyperlink" Target="https://www.zotero.org/google-docs/?qvFk8P" TargetMode="External"/><Relationship Id="rId136" Type="http://schemas.openxmlformats.org/officeDocument/2006/relationships/hyperlink" Target="https://www.zotero.org/google-docs/?qvFk8P" TargetMode="External"/><Relationship Id="rId61" Type="http://schemas.openxmlformats.org/officeDocument/2006/relationships/hyperlink" Target="https://www.zotero.org/google-docs/?qvFk8P" TargetMode="External"/><Relationship Id="rId82" Type="http://schemas.openxmlformats.org/officeDocument/2006/relationships/hyperlink" Target="https://www.zotero.org/google-docs/?qvFk8P" TargetMode="External"/><Relationship Id="rId19" Type="http://schemas.openxmlformats.org/officeDocument/2006/relationships/hyperlink" Target="https://www.zotero.org/google-docs/?ZzqCps" TargetMode="External"/><Relationship Id="rId14" Type="http://schemas.openxmlformats.org/officeDocument/2006/relationships/hyperlink" Target="https://www.zotero.org/google-docs/?fNHPhR" TargetMode="External"/><Relationship Id="rId30" Type="http://schemas.openxmlformats.org/officeDocument/2006/relationships/hyperlink" Target="https://www.zotero.org/google-docs/?qvFk8P" TargetMode="External"/><Relationship Id="rId35" Type="http://schemas.openxmlformats.org/officeDocument/2006/relationships/hyperlink" Target="https://www.zotero.org/google-docs/?qvFk8P" TargetMode="External"/><Relationship Id="rId56" Type="http://schemas.openxmlformats.org/officeDocument/2006/relationships/hyperlink" Target="https://www.zotero.org/google-docs/?qvFk8P" TargetMode="External"/><Relationship Id="rId77" Type="http://schemas.openxmlformats.org/officeDocument/2006/relationships/hyperlink" Target="https://www.zotero.org/google-docs/?qvFk8P" TargetMode="External"/><Relationship Id="rId100" Type="http://schemas.openxmlformats.org/officeDocument/2006/relationships/hyperlink" Target="https://www.zotero.org/google-docs/?qvFk8P" TargetMode="External"/><Relationship Id="rId105" Type="http://schemas.openxmlformats.org/officeDocument/2006/relationships/hyperlink" Target="https://www.zotero.org/google-docs/?qvFk8P" TargetMode="External"/><Relationship Id="rId126" Type="http://schemas.openxmlformats.org/officeDocument/2006/relationships/hyperlink" Target="https://www.zotero.org/google-docs/?qvFk8P" TargetMode="External"/><Relationship Id="rId8" Type="http://schemas.openxmlformats.org/officeDocument/2006/relationships/image" Target="media/image1.png"/><Relationship Id="rId51" Type="http://schemas.openxmlformats.org/officeDocument/2006/relationships/hyperlink" Target="https://www.zotero.org/google-docs/?qvFk8P" TargetMode="External"/><Relationship Id="rId72" Type="http://schemas.openxmlformats.org/officeDocument/2006/relationships/hyperlink" Target="https://www.zotero.org/google-docs/?qvFk8P" TargetMode="External"/><Relationship Id="rId93" Type="http://schemas.openxmlformats.org/officeDocument/2006/relationships/hyperlink" Target="https://www.zotero.org/google-docs/?qvFk8P" TargetMode="External"/><Relationship Id="rId98" Type="http://schemas.openxmlformats.org/officeDocument/2006/relationships/hyperlink" Target="https://www.zotero.org/google-docs/?qvFk8P" TargetMode="External"/><Relationship Id="rId121" Type="http://schemas.openxmlformats.org/officeDocument/2006/relationships/hyperlink" Target="https://www.zotero.org/google-docs/?qvFk8P" TargetMode="External"/><Relationship Id="rId142"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https://www.zotero.org/google-docs/?qvFk8P" TargetMode="External"/><Relationship Id="rId46" Type="http://schemas.openxmlformats.org/officeDocument/2006/relationships/hyperlink" Target="https://www.zotero.org/google-docs/?qvFk8P" TargetMode="External"/><Relationship Id="rId67" Type="http://schemas.openxmlformats.org/officeDocument/2006/relationships/hyperlink" Target="https://www.zotero.org/google-docs/?qvFk8P" TargetMode="External"/><Relationship Id="rId116" Type="http://schemas.openxmlformats.org/officeDocument/2006/relationships/hyperlink" Target="https://www.zotero.org/google-docs/?qvFk8P" TargetMode="External"/><Relationship Id="rId137" Type="http://schemas.openxmlformats.org/officeDocument/2006/relationships/hyperlink" Target="https://www.zotero.org/google-docs/?qvFk8P" TargetMode="External"/><Relationship Id="rId20" Type="http://schemas.openxmlformats.org/officeDocument/2006/relationships/hyperlink" Target="https://www.zotero.org/google-docs/?6UfR9B" TargetMode="External"/><Relationship Id="rId41" Type="http://schemas.openxmlformats.org/officeDocument/2006/relationships/hyperlink" Target="https://www.zotero.org/google-docs/?qvFk8P" TargetMode="External"/><Relationship Id="rId62" Type="http://schemas.openxmlformats.org/officeDocument/2006/relationships/hyperlink" Target="https://www.zotero.org/google-docs/?qvFk8P" TargetMode="External"/><Relationship Id="rId83" Type="http://schemas.openxmlformats.org/officeDocument/2006/relationships/hyperlink" Target="https://www.zotero.org/google-docs/?qvFk8P" TargetMode="External"/><Relationship Id="rId88" Type="http://schemas.openxmlformats.org/officeDocument/2006/relationships/hyperlink" Target="https://www.zotero.org/google-docs/?qvFk8P" TargetMode="External"/><Relationship Id="rId111" Type="http://schemas.openxmlformats.org/officeDocument/2006/relationships/hyperlink" Target="https://www.zotero.org/google-docs/?qvFk8P" TargetMode="External"/><Relationship Id="rId132" Type="http://schemas.openxmlformats.org/officeDocument/2006/relationships/hyperlink" Target="https://www.zotero.org/google-docs/?qvFk8P" TargetMode="External"/><Relationship Id="rId15" Type="http://schemas.openxmlformats.org/officeDocument/2006/relationships/hyperlink" Target="https://www.zotero.org/google-docs/?1vH00U" TargetMode="External"/><Relationship Id="rId36" Type="http://schemas.openxmlformats.org/officeDocument/2006/relationships/hyperlink" Target="https://www.zotero.org/google-docs/?qvFk8P" TargetMode="External"/><Relationship Id="rId57" Type="http://schemas.openxmlformats.org/officeDocument/2006/relationships/hyperlink" Target="https://www.zotero.org/google-docs/?qvFk8P" TargetMode="External"/><Relationship Id="rId106" Type="http://schemas.openxmlformats.org/officeDocument/2006/relationships/hyperlink" Target="https://www.zotero.org/google-docs/?qvFk8P" TargetMode="External"/><Relationship Id="rId127" Type="http://schemas.openxmlformats.org/officeDocument/2006/relationships/hyperlink" Target="https://www.zotero.org/google-docs/?qvFk8P" TargetMode="External"/><Relationship Id="rId10" Type="http://schemas.openxmlformats.org/officeDocument/2006/relationships/image" Target="media/image3.png"/><Relationship Id="rId31" Type="http://schemas.openxmlformats.org/officeDocument/2006/relationships/hyperlink" Target="https://www.zotero.org/google-docs/?qvFk8P" TargetMode="External"/><Relationship Id="rId52" Type="http://schemas.openxmlformats.org/officeDocument/2006/relationships/hyperlink" Target="https://www.zotero.org/google-docs/?qvFk8P" TargetMode="External"/><Relationship Id="rId73" Type="http://schemas.openxmlformats.org/officeDocument/2006/relationships/hyperlink" Target="https://www.zotero.org/google-docs/?qvFk8P" TargetMode="External"/><Relationship Id="rId78" Type="http://schemas.openxmlformats.org/officeDocument/2006/relationships/hyperlink" Target="https://www.zotero.org/google-docs/?qvFk8P" TargetMode="External"/><Relationship Id="rId94" Type="http://schemas.openxmlformats.org/officeDocument/2006/relationships/hyperlink" Target="https://www.zotero.org/google-docs/?qvFk8P" TargetMode="External"/><Relationship Id="rId99" Type="http://schemas.openxmlformats.org/officeDocument/2006/relationships/hyperlink" Target="https://www.zotero.org/google-docs/?qvFk8P" TargetMode="External"/><Relationship Id="rId101" Type="http://schemas.openxmlformats.org/officeDocument/2006/relationships/hyperlink" Target="https://www.zotero.org/google-docs/?qvFk8P" TargetMode="External"/><Relationship Id="rId122" Type="http://schemas.openxmlformats.org/officeDocument/2006/relationships/hyperlink" Target="https://www.zotero.org/google-docs/?qvFk8P" TargetMode="External"/><Relationship Id="rId4" Type="http://schemas.openxmlformats.org/officeDocument/2006/relationships/webSettings" Target="webSettings.xml"/><Relationship Id="rId9" Type="http://schemas.openxmlformats.org/officeDocument/2006/relationships/image" Target="media/image2.png"/><Relationship Id="rId26" Type="http://schemas.openxmlformats.org/officeDocument/2006/relationships/hyperlink" Target="https://www.zotero.org/google-docs/?qvFk8P" TargetMode="External"/><Relationship Id="rId47" Type="http://schemas.openxmlformats.org/officeDocument/2006/relationships/hyperlink" Target="https://www.zotero.org/google-docs/?qvFk8P" TargetMode="External"/><Relationship Id="rId68" Type="http://schemas.openxmlformats.org/officeDocument/2006/relationships/hyperlink" Target="https://www.zotero.org/google-docs/?qvFk8P" TargetMode="External"/><Relationship Id="rId89" Type="http://schemas.openxmlformats.org/officeDocument/2006/relationships/hyperlink" Target="https://www.zotero.org/google-docs/?qvFk8P" TargetMode="External"/><Relationship Id="rId112" Type="http://schemas.openxmlformats.org/officeDocument/2006/relationships/hyperlink" Target="https://www.zotero.org/google-docs/?qvFk8P" TargetMode="External"/><Relationship Id="rId133" Type="http://schemas.openxmlformats.org/officeDocument/2006/relationships/hyperlink" Target="https://www.zotero.org/google-docs/?qvFk8P" TargetMode="External"/><Relationship Id="rId16" Type="http://schemas.openxmlformats.org/officeDocument/2006/relationships/hyperlink" Target="https://www.zotero.org/google-docs/?jvZHW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17</Pages>
  <Words>4403</Words>
  <Characters>25099</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Pepi Gonzalez</cp:lastModifiedBy>
  <cp:revision>5</cp:revision>
  <dcterms:created xsi:type="dcterms:W3CDTF">2024-06-24T09:40:00Z</dcterms:created>
  <dcterms:modified xsi:type="dcterms:W3CDTF">2024-08-13T07:44:00Z</dcterms:modified>
</cp:coreProperties>
</file>