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E6401DE" w14:textId="5383DFAF" w:rsidR="000225AE" w:rsidRDefault="000225AE" w:rsidP="000225AE">
      <w:pPr>
        <w:spacing w:line="36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  <w:bookmarkStart w:id="0" w:name="_Hlk149077444"/>
      <w:r w:rsidRPr="00DB1C84">
        <w:rPr>
          <w:rFonts w:ascii="Times New Roman" w:hAnsi="Times New Roman" w:cs="Times New Roman"/>
          <w:b/>
          <w:bCs/>
          <w:noProof/>
          <w:sz w:val="28"/>
          <w:szCs w:val="28"/>
        </w:rPr>
        <w:t>Supplementa</w:t>
      </w:r>
      <w:r>
        <w:rPr>
          <w:rFonts w:ascii="Times New Roman" w:hAnsi="Times New Roman" w:cs="Times New Roman" w:hint="eastAsia"/>
          <w:b/>
          <w:bCs/>
          <w:noProof/>
          <w:sz w:val="28"/>
          <w:szCs w:val="28"/>
        </w:rPr>
        <w:t>l</w:t>
      </w:r>
      <w:r w:rsidRPr="00DB1C84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A41577">
        <w:rPr>
          <w:rFonts w:ascii="Times New Roman" w:hAnsi="Times New Roman" w:cs="Times New Roman" w:hint="eastAsia"/>
          <w:b/>
          <w:bCs/>
          <w:noProof/>
          <w:sz w:val="28"/>
          <w:szCs w:val="28"/>
        </w:rPr>
        <w:t>Figures</w:t>
      </w:r>
    </w:p>
    <w:p w14:paraId="0E7B777D" w14:textId="77777777" w:rsidR="000225AE" w:rsidRDefault="000225AE" w:rsidP="00207B78">
      <w:pPr>
        <w:spacing w:line="36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6B0A9103" w14:textId="77777777" w:rsidR="000225AE" w:rsidRPr="000225AE" w:rsidRDefault="000225AE" w:rsidP="000225AE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b/>
          <w:bCs/>
          <w:sz w:val="28"/>
          <w:szCs w:val="24"/>
        </w:rPr>
      </w:pPr>
      <w:r w:rsidRPr="000225AE">
        <w:rPr>
          <w:rFonts w:ascii="Times New Roman" w:eastAsia="宋体" w:hAnsi="Times New Roman" w:cs="Times New Roman" w:hint="eastAsia"/>
          <w:b/>
          <w:bCs/>
          <w:sz w:val="28"/>
          <w:szCs w:val="24"/>
        </w:rPr>
        <w:t>Global characterization</w:t>
      </w:r>
      <w:r w:rsidRPr="000225AE">
        <w:rPr>
          <w:rFonts w:ascii="Times New Roman" w:eastAsia="宋体" w:hAnsi="Times New Roman" w:cs="Times New Roman"/>
          <w:b/>
          <w:bCs/>
          <w:sz w:val="28"/>
          <w:szCs w:val="24"/>
        </w:rPr>
        <w:t xml:space="preserve"> of somatic mutations and DNA methylation </w:t>
      </w:r>
      <w:r w:rsidRPr="000225AE">
        <w:rPr>
          <w:rFonts w:ascii="Times New Roman" w:eastAsia="宋体" w:hAnsi="Times New Roman" w:cs="Times New Roman" w:hint="eastAsia"/>
          <w:b/>
          <w:bCs/>
          <w:sz w:val="28"/>
          <w:szCs w:val="24"/>
        </w:rPr>
        <w:t xml:space="preserve">changes </w:t>
      </w:r>
      <w:r w:rsidRPr="000225AE">
        <w:rPr>
          <w:rFonts w:ascii="Times New Roman" w:eastAsia="宋体" w:hAnsi="Times New Roman" w:cs="Times New Roman"/>
          <w:b/>
          <w:bCs/>
          <w:sz w:val="28"/>
          <w:szCs w:val="24"/>
        </w:rPr>
        <w:t>during vegetative propagation in strawberries</w:t>
      </w:r>
    </w:p>
    <w:p w14:paraId="0F6A17D4" w14:textId="77777777" w:rsidR="000225AE" w:rsidRPr="000225AE" w:rsidRDefault="000225AE" w:rsidP="000225AE">
      <w:pPr>
        <w:adjustRightInd w:val="0"/>
        <w:snapToGrid w:val="0"/>
        <w:spacing w:line="480" w:lineRule="auto"/>
        <w:rPr>
          <w:sz w:val="24"/>
        </w:rPr>
      </w:pPr>
    </w:p>
    <w:p w14:paraId="47B344D2" w14:textId="29576283" w:rsidR="000225AE" w:rsidRDefault="000225AE" w:rsidP="000225AE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  <w:vertAlign w:val="superscript"/>
        </w:rPr>
      </w:pPr>
      <w:proofErr w:type="spellStart"/>
      <w:r w:rsidRPr="000225AE">
        <w:rPr>
          <w:rFonts w:ascii="Times New Roman" w:eastAsia="宋体" w:hAnsi="Times New Roman" w:cs="Times New Roman"/>
          <w:sz w:val="24"/>
          <w:szCs w:val="24"/>
        </w:rPr>
        <w:t>Shaoqiang</w:t>
      </w:r>
      <w:proofErr w:type="spellEnd"/>
      <w:r w:rsidRPr="000225AE">
        <w:rPr>
          <w:rFonts w:ascii="Times New Roman" w:eastAsia="宋体" w:hAnsi="Times New Roman" w:cs="Times New Roman"/>
          <w:sz w:val="24"/>
          <w:szCs w:val="24"/>
        </w:rPr>
        <w:t xml:space="preserve"> Hu, </w:t>
      </w:r>
      <w:proofErr w:type="spellStart"/>
      <w:r w:rsidRPr="000225AE">
        <w:rPr>
          <w:rFonts w:ascii="Times New Roman" w:eastAsia="宋体" w:hAnsi="Times New Roman" w:cs="Times New Roman" w:hint="eastAsia"/>
          <w:sz w:val="24"/>
          <w:szCs w:val="24"/>
        </w:rPr>
        <w:t>Xiangguo</w:t>
      </w:r>
      <w:proofErr w:type="spellEnd"/>
      <w:r w:rsidRPr="000225AE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0225AE">
        <w:rPr>
          <w:rFonts w:ascii="Times New Roman" w:eastAsia="宋体" w:hAnsi="Times New Roman" w:cs="Times New Roman"/>
          <w:sz w:val="24"/>
          <w:szCs w:val="24"/>
        </w:rPr>
        <w:t>Zeng</w:t>
      </w:r>
      <w:r w:rsidRPr="000225AE">
        <w:rPr>
          <w:rFonts w:ascii="Times New Roman" w:eastAsia="宋体" w:hAnsi="Times New Roman" w:cs="Times New Roman"/>
          <w:sz w:val="24"/>
          <w:szCs w:val="24"/>
          <w:vertAlign w:val="superscript"/>
        </w:rPr>
        <w:t>*</w:t>
      </w:r>
      <w:r w:rsidRPr="000225AE">
        <w:rPr>
          <w:rFonts w:ascii="Times New Roman" w:eastAsia="宋体" w:hAnsi="Times New Roman" w:cs="Times New Roman" w:hint="eastAsia"/>
          <w:sz w:val="24"/>
          <w:szCs w:val="24"/>
        </w:rPr>
        <w:t xml:space="preserve">, </w:t>
      </w:r>
      <w:proofErr w:type="spellStart"/>
      <w:r w:rsidRPr="000225AE">
        <w:rPr>
          <w:rFonts w:ascii="Times New Roman" w:eastAsia="宋体" w:hAnsi="Times New Roman" w:cs="Times New Roman"/>
          <w:sz w:val="24"/>
          <w:szCs w:val="24"/>
        </w:rPr>
        <w:t>Y</w:t>
      </w:r>
      <w:r w:rsidRPr="000225AE">
        <w:rPr>
          <w:rFonts w:ascii="Times New Roman" w:eastAsia="宋体" w:hAnsi="Times New Roman" w:cs="Times New Roman" w:hint="eastAsia"/>
          <w:sz w:val="24"/>
          <w:szCs w:val="24"/>
        </w:rPr>
        <w:t>uguo</w:t>
      </w:r>
      <w:proofErr w:type="spellEnd"/>
      <w:r w:rsidRPr="000225AE">
        <w:rPr>
          <w:rFonts w:ascii="Times New Roman" w:eastAsia="宋体" w:hAnsi="Times New Roman" w:cs="Times New Roman"/>
          <w:sz w:val="24"/>
          <w:szCs w:val="24"/>
        </w:rPr>
        <w:t xml:space="preserve"> L</w:t>
      </w:r>
      <w:r w:rsidRPr="000225AE">
        <w:rPr>
          <w:rFonts w:ascii="Times New Roman" w:eastAsia="宋体" w:hAnsi="Times New Roman" w:cs="Times New Roman" w:hint="eastAsia"/>
          <w:sz w:val="24"/>
          <w:szCs w:val="24"/>
        </w:rPr>
        <w:t>iu</w:t>
      </w:r>
      <w:r w:rsidRPr="000225AE">
        <w:rPr>
          <w:rFonts w:ascii="Times New Roman" w:eastAsia="宋体" w:hAnsi="Times New Roman" w:cs="Times New Roman"/>
          <w:sz w:val="24"/>
          <w:szCs w:val="24"/>
        </w:rPr>
        <w:t xml:space="preserve">, </w:t>
      </w:r>
      <w:proofErr w:type="spellStart"/>
      <w:r w:rsidRPr="000225AE">
        <w:rPr>
          <w:rFonts w:ascii="Times New Roman" w:eastAsia="宋体" w:hAnsi="Times New Roman" w:cs="Times New Roman"/>
          <w:sz w:val="24"/>
          <w:szCs w:val="24"/>
        </w:rPr>
        <w:t>Yong</w:t>
      </w:r>
      <w:r w:rsidRPr="000225AE">
        <w:rPr>
          <w:rFonts w:ascii="Times New Roman" w:eastAsia="宋体" w:hAnsi="Times New Roman" w:cs="Times New Roman" w:hint="eastAsia"/>
          <w:sz w:val="24"/>
          <w:szCs w:val="24"/>
        </w:rPr>
        <w:t>p</w:t>
      </w:r>
      <w:r w:rsidRPr="000225AE">
        <w:rPr>
          <w:rFonts w:ascii="Times New Roman" w:eastAsia="宋体" w:hAnsi="Times New Roman" w:cs="Times New Roman"/>
          <w:sz w:val="24"/>
          <w:szCs w:val="24"/>
        </w:rPr>
        <w:t>ing</w:t>
      </w:r>
      <w:proofErr w:type="spellEnd"/>
      <w:r w:rsidRPr="000225AE">
        <w:rPr>
          <w:rFonts w:ascii="Times New Roman" w:eastAsia="宋体" w:hAnsi="Times New Roman" w:cs="Times New Roman"/>
          <w:sz w:val="24"/>
          <w:szCs w:val="24"/>
        </w:rPr>
        <w:t xml:space="preserve"> Li, </w:t>
      </w:r>
      <w:proofErr w:type="spellStart"/>
      <w:r w:rsidRPr="000225AE">
        <w:rPr>
          <w:rFonts w:ascii="Times New Roman" w:eastAsia="宋体" w:hAnsi="Times New Roman" w:cs="Times New Roman"/>
          <w:sz w:val="24"/>
          <w:szCs w:val="24"/>
        </w:rPr>
        <w:t>Minghao</w:t>
      </w:r>
      <w:proofErr w:type="spellEnd"/>
      <w:r w:rsidRPr="000225AE">
        <w:rPr>
          <w:rFonts w:ascii="Times New Roman" w:eastAsia="宋体" w:hAnsi="Times New Roman" w:cs="Times New Roman"/>
          <w:sz w:val="24"/>
          <w:szCs w:val="24"/>
        </w:rPr>
        <w:t xml:space="preserve"> Qu, Wen-</w:t>
      </w:r>
      <w:r w:rsidRPr="000225AE">
        <w:rPr>
          <w:rFonts w:ascii="Times New Roman" w:eastAsia="宋体" w:hAnsi="Times New Roman" w:cs="Times New Roman" w:hint="eastAsia"/>
          <w:sz w:val="24"/>
          <w:szCs w:val="24"/>
        </w:rPr>
        <w:t>B</w:t>
      </w:r>
      <w:r w:rsidRPr="000225AE">
        <w:rPr>
          <w:rFonts w:ascii="Times New Roman" w:eastAsia="宋体" w:hAnsi="Times New Roman" w:cs="Times New Roman"/>
          <w:sz w:val="24"/>
          <w:szCs w:val="24"/>
        </w:rPr>
        <w:t xml:space="preserve">iao Jiao, </w:t>
      </w:r>
      <w:proofErr w:type="spellStart"/>
      <w:r w:rsidRPr="000225AE">
        <w:rPr>
          <w:rFonts w:ascii="Times New Roman" w:eastAsia="宋体" w:hAnsi="Times New Roman" w:cs="Times New Roman" w:hint="eastAsia"/>
          <w:sz w:val="24"/>
          <w:szCs w:val="24"/>
        </w:rPr>
        <w:t>Yongchao</w:t>
      </w:r>
      <w:proofErr w:type="spellEnd"/>
      <w:r w:rsidRPr="000225AE">
        <w:rPr>
          <w:rFonts w:ascii="Times New Roman" w:eastAsia="宋体" w:hAnsi="Times New Roman" w:cs="Times New Roman" w:hint="eastAsia"/>
          <w:sz w:val="24"/>
          <w:szCs w:val="24"/>
        </w:rPr>
        <w:t xml:space="preserve"> Han</w:t>
      </w:r>
      <w:r w:rsidRPr="000225AE">
        <w:rPr>
          <w:rFonts w:ascii="Times New Roman" w:eastAsia="宋体" w:hAnsi="Times New Roman" w:cs="Times New Roman"/>
          <w:sz w:val="24"/>
          <w:szCs w:val="24"/>
          <w:vertAlign w:val="superscript"/>
        </w:rPr>
        <w:t>*</w:t>
      </w:r>
      <w:r w:rsidRPr="000225AE">
        <w:rPr>
          <w:rFonts w:ascii="Times New Roman" w:eastAsia="宋体" w:hAnsi="Times New Roman" w:cs="Times New Roman" w:hint="eastAsia"/>
          <w:sz w:val="24"/>
          <w:szCs w:val="24"/>
        </w:rPr>
        <w:t xml:space="preserve">, </w:t>
      </w:r>
      <w:proofErr w:type="spellStart"/>
      <w:r w:rsidRPr="000225AE">
        <w:rPr>
          <w:rFonts w:ascii="Times New Roman" w:eastAsia="宋体" w:hAnsi="Times New Roman" w:cs="Times New Roman"/>
          <w:sz w:val="24"/>
          <w:szCs w:val="24"/>
        </w:rPr>
        <w:t>Chunying</w:t>
      </w:r>
      <w:proofErr w:type="spellEnd"/>
      <w:r w:rsidRPr="000225AE">
        <w:rPr>
          <w:rFonts w:ascii="Times New Roman" w:eastAsia="宋体" w:hAnsi="Times New Roman" w:cs="Times New Roman"/>
          <w:sz w:val="24"/>
          <w:szCs w:val="24"/>
        </w:rPr>
        <w:t xml:space="preserve"> Kang</w:t>
      </w:r>
      <w:r w:rsidRPr="000225AE">
        <w:rPr>
          <w:rFonts w:ascii="Times New Roman" w:eastAsia="宋体" w:hAnsi="Times New Roman" w:cs="Times New Roman"/>
          <w:sz w:val="24"/>
          <w:szCs w:val="24"/>
          <w:vertAlign w:val="superscript"/>
        </w:rPr>
        <w:t>*</w:t>
      </w:r>
    </w:p>
    <w:p w14:paraId="6B69C34D" w14:textId="77777777" w:rsidR="000225AE" w:rsidRPr="00304B7C" w:rsidRDefault="000225AE" w:rsidP="000225AE">
      <w:pPr>
        <w:adjustRightInd w:val="0"/>
        <w:snapToGrid w:val="0"/>
        <w:spacing w:line="480" w:lineRule="auto"/>
        <w:rPr>
          <w:sz w:val="24"/>
        </w:rPr>
      </w:pPr>
    </w:p>
    <w:p w14:paraId="5F03B7C9" w14:textId="77777777" w:rsidR="000225AE" w:rsidRDefault="000225AE" w:rsidP="000225AE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  <w:szCs w:val="24"/>
        </w:rPr>
      </w:pPr>
      <w:r w:rsidRPr="000225AE">
        <w:rPr>
          <w:rFonts w:ascii="Times New Roman" w:eastAsia="宋体" w:hAnsi="Times New Roman" w:cs="Times New Roman"/>
          <w:color w:val="000000" w:themeColor="text1"/>
          <w:sz w:val="24"/>
          <w:szCs w:val="24"/>
        </w:rPr>
        <w:t>*</w:t>
      </w:r>
      <w:r w:rsidRPr="000225AE">
        <w:rPr>
          <w:rFonts w:ascii="Times New Roman" w:eastAsia="宋体" w:hAnsi="Times New Roman" w:cs="Times New Roman" w:hint="eastAsia"/>
          <w:color w:val="000000" w:themeColor="text1"/>
          <w:sz w:val="24"/>
          <w:szCs w:val="24"/>
        </w:rPr>
        <w:t>Corresponding author:</w:t>
      </w:r>
    </w:p>
    <w:p w14:paraId="0AEB291A" w14:textId="2B687FD8" w:rsidR="000225AE" w:rsidRDefault="000225AE" w:rsidP="000225AE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  <w:szCs w:val="24"/>
        </w:rPr>
      </w:pPr>
      <w:proofErr w:type="spellStart"/>
      <w:r w:rsidRPr="000225AE">
        <w:rPr>
          <w:rFonts w:ascii="Times New Roman" w:eastAsia="宋体" w:hAnsi="Times New Roman" w:cs="Times New Roman" w:hint="eastAsia"/>
          <w:color w:val="000000" w:themeColor="text1"/>
          <w:sz w:val="24"/>
          <w:szCs w:val="24"/>
        </w:rPr>
        <w:t>Chunying</w:t>
      </w:r>
      <w:proofErr w:type="spellEnd"/>
      <w:r w:rsidRPr="000225AE">
        <w:rPr>
          <w:rFonts w:ascii="Times New Roman" w:eastAsia="宋体" w:hAnsi="Times New Roman" w:cs="Times New Roman" w:hint="eastAsia"/>
          <w:color w:val="000000" w:themeColor="text1"/>
          <w:sz w:val="24"/>
          <w:szCs w:val="24"/>
        </w:rPr>
        <w:t xml:space="preserve"> Kang, </w:t>
      </w:r>
      <w:hyperlink r:id="rId9" w:history="1">
        <w:r w:rsidRPr="00EC0B46">
          <w:rPr>
            <w:rStyle w:val="Hyperlink"/>
            <w:rFonts w:ascii="Times New Roman" w:eastAsia="宋体" w:hAnsi="Times New Roman" w:cs="Times New Roman"/>
            <w:sz w:val="24"/>
            <w:szCs w:val="24"/>
          </w:rPr>
          <w:t>ckang@mail.hzau.edu.cn</w:t>
        </w:r>
      </w:hyperlink>
    </w:p>
    <w:p w14:paraId="3E887A13" w14:textId="458F470C" w:rsidR="000225AE" w:rsidRDefault="000225AE" w:rsidP="000225AE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  <w:szCs w:val="24"/>
        </w:rPr>
      </w:pPr>
      <w:proofErr w:type="spellStart"/>
      <w:r w:rsidRPr="000225AE">
        <w:rPr>
          <w:rFonts w:ascii="Times New Roman" w:eastAsia="宋体" w:hAnsi="Times New Roman" w:cs="Times New Roman" w:hint="eastAsia"/>
          <w:color w:val="000000" w:themeColor="text1"/>
          <w:sz w:val="24"/>
          <w:szCs w:val="24"/>
        </w:rPr>
        <w:t>Yongchao</w:t>
      </w:r>
      <w:proofErr w:type="spellEnd"/>
      <w:r w:rsidRPr="000225AE">
        <w:rPr>
          <w:rFonts w:ascii="Times New Roman" w:eastAsia="宋体" w:hAnsi="Times New Roman" w:cs="Times New Roman" w:hint="eastAsia"/>
          <w:color w:val="000000" w:themeColor="text1"/>
          <w:sz w:val="24"/>
          <w:szCs w:val="24"/>
        </w:rPr>
        <w:t xml:space="preserve"> Han, </w:t>
      </w:r>
      <w:hyperlink r:id="rId10" w:history="1">
        <w:r w:rsidRPr="00EC0B46">
          <w:rPr>
            <w:rStyle w:val="Hyperlink"/>
            <w:rFonts w:ascii="Times New Roman" w:eastAsia="宋体" w:hAnsi="Times New Roman" w:cs="Times New Roman"/>
            <w:sz w:val="24"/>
            <w:szCs w:val="24"/>
          </w:rPr>
          <w:t>hyc660@126.com</w:t>
        </w:r>
      </w:hyperlink>
    </w:p>
    <w:p w14:paraId="537648BF" w14:textId="10ECB594" w:rsidR="000225AE" w:rsidRPr="000225AE" w:rsidRDefault="000225AE" w:rsidP="000225AE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  <w:szCs w:val="24"/>
        </w:rPr>
      </w:pPr>
      <w:proofErr w:type="spellStart"/>
      <w:r w:rsidRPr="000225AE">
        <w:rPr>
          <w:rFonts w:ascii="Times New Roman" w:eastAsia="宋体" w:hAnsi="Times New Roman" w:cs="Times New Roman" w:hint="eastAsia"/>
          <w:color w:val="000000" w:themeColor="text1"/>
          <w:sz w:val="24"/>
          <w:szCs w:val="24"/>
        </w:rPr>
        <w:t>Xiangguo</w:t>
      </w:r>
      <w:proofErr w:type="spellEnd"/>
      <w:r w:rsidRPr="000225AE">
        <w:rPr>
          <w:rFonts w:ascii="Times New Roman" w:eastAsia="宋体" w:hAnsi="Times New Roman" w:cs="Times New Roman" w:hint="eastAsia"/>
          <w:color w:val="000000" w:themeColor="text1"/>
          <w:sz w:val="24"/>
          <w:szCs w:val="24"/>
        </w:rPr>
        <w:t xml:space="preserve"> Zeng, </w:t>
      </w:r>
      <w:r w:rsidRPr="000225AE">
        <w:rPr>
          <w:rFonts w:ascii="Times New Roman" w:eastAsia="宋体" w:hAnsi="Times New Roman" w:cs="Times New Roman"/>
          <w:color w:val="000000" w:themeColor="text1"/>
          <w:sz w:val="24"/>
          <w:szCs w:val="24"/>
        </w:rPr>
        <w:t xml:space="preserve">382687178@qq.com </w:t>
      </w:r>
    </w:p>
    <w:p w14:paraId="7C329806" w14:textId="77777777" w:rsidR="000225AE" w:rsidRDefault="000225AE" w:rsidP="00207B78">
      <w:pPr>
        <w:spacing w:line="36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7064347D" w14:textId="6FFC002D" w:rsidR="000225AE" w:rsidRPr="00FC3D69" w:rsidRDefault="000225AE" w:rsidP="00207B78">
      <w:pPr>
        <w:spacing w:line="36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  <w:r w:rsidRPr="00FC3D69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This PDF file includes:</w:t>
      </w:r>
    </w:p>
    <w:p w14:paraId="36D4A48F" w14:textId="6576F351" w:rsidR="000225AE" w:rsidRPr="00FC3D69" w:rsidRDefault="000225AE" w:rsidP="000225AE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  <w:r w:rsidRPr="00FC3D69">
        <w:rPr>
          <w:rFonts w:ascii="Times New Roman" w:hAnsi="Times New Roman" w:cs="Times New Roman" w:hint="eastAsia"/>
          <w:noProof/>
          <w:sz w:val="24"/>
          <w:szCs w:val="28"/>
        </w:rPr>
        <w:t xml:space="preserve">    </w:t>
      </w:r>
      <w:r w:rsidRPr="00FC3D69">
        <w:rPr>
          <w:rFonts w:ascii="Times New Roman" w:hAnsi="Times New Roman" w:cs="Times New Roman"/>
          <w:noProof/>
          <w:sz w:val="24"/>
          <w:szCs w:val="28"/>
        </w:rPr>
        <w:t>Supplementa</w:t>
      </w:r>
      <w:r w:rsidRPr="00FC3D69">
        <w:rPr>
          <w:rFonts w:ascii="Times New Roman" w:hAnsi="Times New Roman" w:cs="Times New Roman" w:hint="eastAsia"/>
          <w:noProof/>
          <w:sz w:val="24"/>
          <w:szCs w:val="28"/>
        </w:rPr>
        <w:t>l</w:t>
      </w:r>
      <w:r w:rsidRPr="00FC3D69">
        <w:rPr>
          <w:rFonts w:ascii="Times New Roman" w:hAnsi="Times New Roman" w:cs="Times New Roman"/>
          <w:noProof/>
          <w:sz w:val="24"/>
          <w:szCs w:val="28"/>
        </w:rPr>
        <w:t xml:space="preserve"> Figures</w:t>
      </w:r>
      <w:r w:rsidRPr="00FC3D69">
        <w:rPr>
          <w:rFonts w:ascii="Times New Roman" w:hAnsi="Times New Roman" w:cs="Times New Roman" w:hint="eastAsia"/>
          <w:noProof/>
          <w:sz w:val="24"/>
          <w:szCs w:val="28"/>
        </w:rPr>
        <w:t xml:space="preserve"> 1-1</w:t>
      </w:r>
      <w:r w:rsidR="00616372" w:rsidRPr="00FC3D69">
        <w:rPr>
          <w:rFonts w:ascii="Times New Roman" w:hAnsi="Times New Roman" w:cs="Times New Roman" w:hint="eastAsia"/>
          <w:noProof/>
          <w:sz w:val="24"/>
          <w:szCs w:val="28"/>
        </w:rPr>
        <w:t>5</w:t>
      </w:r>
    </w:p>
    <w:p w14:paraId="39008058" w14:textId="670DE974" w:rsidR="000225AE" w:rsidRPr="00FC3D69" w:rsidRDefault="000225AE" w:rsidP="000225AE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  <w:r w:rsidRPr="00FC3D69">
        <w:rPr>
          <w:rFonts w:ascii="Times New Roman" w:hAnsi="Times New Roman" w:cs="Times New Roman" w:hint="eastAsia"/>
          <w:noProof/>
          <w:sz w:val="24"/>
          <w:szCs w:val="28"/>
        </w:rPr>
        <w:t xml:space="preserve">    </w:t>
      </w:r>
      <w:r w:rsidRPr="00FC3D69">
        <w:rPr>
          <w:rFonts w:ascii="Times New Roman" w:hAnsi="Times New Roman" w:cs="Times New Roman"/>
          <w:noProof/>
          <w:sz w:val="24"/>
          <w:szCs w:val="28"/>
        </w:rPr>
        <w:t>Supplementa</w:t>
      </w:r>
      <w:r w:rsidRPr="00FC3D69">
        <w:rPr>
          <w:rFonts w:ascii="Times New Roman" w:hAnsi="Times New Roman" w:cs="Times New Roman" w:hint="eastAsia"/>
          <w:noProof/>
          <w:sz w:val="24"/>
          <w:szCs w:val="28"/>
        </w:rPr>
        <w:t>l</w:t>
      </w:r>
      <w:r w:rsidRPr="00FC3D69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Pr="00FC3D69">
        <w:rPr>
          <w:rFonts w:ascii="Times New Roman" w:hAnsi="Times New Roman" w:cs="Times New Roman" w:hint="eastAsia"/>
          <w:noProof/>
          <w:sz w:val="24"/>
          <w:szCs w:val="28"/>
        </w:rPr>
        <w:t>Tables 1-15</w:t>
      </w:r>
      <w:r w:rsidR="00504072" w:rsidRPr="00FC3D69">
        <w:rPr>
          <w:rFonts w:hint="eastAsia"/>
          <w:sz w:val="20"/>
        </w:rPr>
        <w:t xml:space="preserve"> </w:t>
      </w:r>
      <w:r w:rsidR="00504072" w:rsidRPr="00FC3D69">
        <w:rPr>
          <w:rFonts w:ascii="Times New Roman" w:hAnsi="Times New Roman" w:cs="Times New Roman" w:hint="eastAsia"/>
          <w:noProof/>
          <w:sz w:val="24"/>
          <w:szCs w:val="28"/>
        </w:rPr>
        <w:t>legends</w:t>
      </w:r>
    </w:p>
    <w:p w14:paraId="7734DCE2" w14:textId="770F7429" w:rsidR="00504072" w:rsidRPr="00FC3D69" w:rsidRDefault="00504072" w:rsidP="00504072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  <w:r w:rsidRPr="00FC3D69">
        <w:rPr>
          <w:rFonts w:ascii="Times New Roman" w:hAnsi="Times New Roman" w:cs="Times New Roman" w:hint="eastAsia"/>
          <w:noProof/>
          <w:sz w:val="24"/>
          <w:szCs w:val="28"/>
        </w:rPr>
        <w:t xml:space="preserve">    </w:t>
      </w:r>
      <w:r w:rsidR="00A41577">
        <w:rPr>
          <w:rFonts w:ascii="Times New Roman" w:hAnsi="Times New Roman" w:cs="Times New Roman"/>
          <w:noProof/>
          <w:sz w:val="24"/>
          <w:szCs w:val="28"/>
        </w:rPr>
        <w:t>Original</w:t>
      </w:r>
      <w:r w:rsidR="00A41577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A41577">
        <w:rPr>
          <w:rFonts w:ascii="Times New Roman" w:hAnsi="Times New Roman" w:cs="Times New Roman"/>
          <w:noProof/>
          <w:sz w:val="24"/>
          <w:szCs w:val="28"/>
        </w:rPr>
        <w:t>data</w:t>
      </w:r>
      <w:r w:rsidR="00A41577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A41577">
        <w:rPr>
          <w:rFonts w:ascii="Times New Roman" w:hAnsi="Times New Roman" w:cs="Times New Roman"/>
          <w:noProof/>
          <w:sz w:val="24"/>
          <w:szCs w:val="28"/>
        </w:rPr>
        <w:t>of</w:t>
      </w:r>
      <w:r w:rsidR="00A41577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A41577">
        <w:rPr>
          <w:rFonts w:ascii="Times New Roman" w:hAnsi="Times New Roman" w:cs="Times New Roman"/>
          <w:noProof/>
          <w:sz w:val="24"/>
          <w:szCs w:val="28"/>
        </w:rPr>
        <w:t>mutations</w:t>
      </w:r>
      <w:r w:rsidRPr="00FC3D69">
        <w:rPr>
          <w:rFonts w:ascii="Times New Roman" w:hAnsi="Times New Roman" w:cs="Times New Roman" w:hint="eastAsia"/>
          <w:noProof/>
          <w:sz w:val="24"/>
          <w:szCs w:val="28"/>
        </w:rPr>
        <w:t xml:space="preserve"> 1-</w:t>
      </w:r>
      <w:r w:rsidR="002B229D" w:rsidRPr="00FC3D69">
        <w:rPr>
          <w:rFonts w:ascii="Times New Roman" w:hAnsi="Times New Roman" w:cs="Times New Roman" w:hint="eastAsia"/>
          <w:noProof/>
          <w:sz w:val="24"/>
          <w:szCs w:val="28"/>
        </w:rPr>
        <w:t>6</w:t>
      </w:r>
      <w:r w:rsidRPr="00FC3D69">
        <w:rPr>
          <w:rFonts w:hint="eastAsia"/>
          <w:sz w:val="20"/>
        </w:rPr>
        <w:t xml:space="preserve"> </w:t>
      </w:r>
      <w:r w:rsidRPr="00FC3D69">
        <w:rPr>
          <w:rFonts w:ascii="Times New Roman" w:hAnsi="Times New Roman" w:cs="Times New Roman" w:hint="eastAsia"/>
          <w:noProof/>
          <w:sz w:val="24"/>
          <w:szCs w:val="28"/>
        </w:rPr>
        <w:t>legends</w:t>
      </w:r>
    </w:p>
    <w:p w14:paraId="29AD913B" w14:textId="16B9E5FB" w:rsidR="000225AE" w:rsidRPr="00FC3D69" w:rsidRDefault="000225AE" w:rsidP="00207B78">
      <w:pPr>
        <w:spacing w:line="360" w:lineRule="auto"/>
        <w:rPr>
          <w:rFonts w:ascii="Times New Roman" w:hAnsi="Times New Roman" w:cs="Times New Roman"/>
          <w:b/>
          <w:bCs/>
          <w:noProof/>
          <w:sz w:val="24"/>
          <w:szCs w:val="28"/>
        </w:rPr>
      </w:pPr>
    </w:p>
    <w:p w14:paraId="4D910F8A" w14:textId="77777777" w:rsidR="00FC3D69" w:rsidRDefault="00FC3D69" w:rsidP="00207B78">
      <w:pPr>
        <w:spacing w:line="36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510DF979" w14:textId="77777777" w:rsidR="00FC3D69" w:rsidRDefault="00FC3D69" w:rsidP="00207B78">
      <w:pPr>
        <w:spacing w:line="36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57727F51" w14:textId="6126D14C" w:rsidR="00BF758B" w:rsidRDefault="009D066F" w:rsidP="00207B78">
      <w:pPr>
        <w:spacing w:line="36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 w:hint="eastAsia"/>
          <w:b/>
          <w:bCs/>
          <w:noProof/>
          <w:sz w:val="28"/>
          <w:szCs w:val="28"/>
        </w:rPr>
        <w:lastRenderedPageBreak/>
        <w:drawing>
          <wp:inline distT="0" distB="0" distL="0" distR="0" wp14:anchorId="1A25D85F" wp14:editId="489CD645">
            <wp:extent cx="5278120" cy="1474470"/>
            <wp:effectExtent l="0" t="0" r="0" b="0"/>
            <wp:docPr id="92126768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267684" name="图片 92126768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7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F67F8" w14:textId="29383A69" w:rsidR="00710698" w:rsidRDefault="00DD69BE" w:rsidP="00207B7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731F3">
        <w:rPr>
          <w:rFonts w:ascii="Times New Roman" w:hAnsi="Times New Roman" w:cs="Times New Roman" w:hint="eastAsia"/>
          <w:b/>
          <w:bCs/>
          <w:sz w:val="24"/>
          <w:szCs w:val="24"/>
        </w:rPr>
        <w:t>SNV</w:t>
      </w:r>
      <w:r w:rsidRPr="00DD69BE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DD69BE">
        <w:rPr>
          <w:rFonts w:ascii="Times New Roman" w:hAnsi="Times New Roman" w:cs="Times New Roman"/>
          <w:b/>
          <w:bCs/>
          <w:sz w:val="24"/>
          <w:szCs w:val="24"/>
        </w:rPr>
        <w:t>indel</w:t>
      </w:r>
      <w:proofErr w:type="spellEnd"/>
      <w:r w:rsidRPr="00DD69BE">
        <w:rPr>
          <w:rFonts w:ascii="Times New Roman" w:hAnsi="Times New Roman" w:cs="Times New Roman"/>
          <w:b/>
          <w:bCs/>
          <w:sz w:val="24"/>
          <w:szCs w:val="24"/>
        </w:rPr>
        <w:t>, an</w:t>
      </w:r>
      <w:r w:rsidR="00710698">
        <w:rPr>
          <w:rFonts w:ascii="Times New Roman" w:hAnsi="Times New Roman" w:cs="Times New Roman"/>
          <w:b/>
          <w:bCs/>
          <w:sz w:val="24"/>
          <w:szCs w:val="24"/>
        </w:rPr>
        <w:t>d total mutation rates</w:t>
      </w:r>
      <w:r w:rsidRPr="00DD69BE">
        <w:rPr>
          <w:rFonts w:ascii="Times New Roman" w:hAnsi="Times New Roman" w:cs="Times New Roman"/>
          <w:b/>
          <w:bCs/>
          <w:sz w:val="24"/>
          <w:szCs w:val="24"/>
        </w:rPr>
        <w:t xml:space="preserve"> in each sample. </w:t>
      </w:r>
    </w:p>
    <w:p w14:paraId="39BD84A6" w14:textId="6E007758" w:rsidR="00BF758B" w:rsidRPr="00235A55" w:rsidRDefault="00235A55" w:rsidP="00207B78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 w:hint="eastAsia"/>
          <w:bCs/>
          <w:sz w:val="24"/>
          <w:szCs w:val="24"/>
        </w:rPr>
        <w:t>The m</w:t>
      </w:r>
      <w:r w:rsidR="00AB642A" w:rsidRPr="00AB642A">
        <w:rPr>
          <w:rFonts w:ascii="Times New Roman" w:hAnsi="Times New Roman" w:cs="Times New Roman" w:hint="eastAsia"/>
          <w:bCs/>
          <w:sz w:val="24"/>
          <w:szCs w:val="24"/>
        </w:rPr>
        <w:t>utation rate</w:t>
      </w:r>
      <w:r>
        <w:rPr>
          <w:rFonts w:ascii="Times New Roman" w:hAnsi="Times New Roman" w:cs="Times New Roman" w:hint="eastAsia"/>
          <w:bCs/>
          <w:sz w:val="24"/>
          <w:szCs w:val="24"/>
        </w:rPr>
        <w:t xml:space="preserve"> in this figure</w:t>
      </w:r>
      <w:r w:rsidR="00AB642A" w:rsidRPr="00AB642A">
        <w:rPr>
          <w:rFonts w:ascii="Times New Roman" w:hAnsi="Times New Roman" w:cs="Times New Roman" w:hint="eastAsia"/>
          <w:bCs/>
          <w:sz w:val="24"/>
          <w:szCs w:val="24"/>
        </w:rPr>
        <w:t xml:space="preserve"> indicates the number of mutations per site per year. </w:t>
      </w:r>
      <w:r w:rsidR="00DD69BE" w:rsidRPr="00DD69BE">
        <w:rPr>
          <w:rFonts w:ascii="Times New Roman" w:hAnsi="Times New Roman" w:cs="Times New Roman"/>
          <w:sz w:val="24"/>
          <w:szCs w:val="24"/>
        </w:rPr>
        <w:t>Data are the mean ± SEM.</w:t>
      </w:r>
      <w:r w:rsidR="00DD69BE" w:rsidRPr="00DD69BE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DD69BE" w:rsidRPr="00347CA5">
        <w:rPr>
          <w:rFonts w:ascii="Times New Roman" w:hAnsi="Times New Roman" w:cs="Times New Roman" w:hint="eastAsia"/>
          <w:sz w:val="24"/>
          <w:szCs w:val="24"/>
        </w:rPr>
        <w:t xml:space="preserve">**, </w:t>
      </w:r>
      <w:r w:rsidR="00DD69BE" w:rsidRPr="00DD69BE">
        <w:rPr>
          <w:rFonts w:ascii="Times New Roman" w:hAnsi="Times New Roman" w:cs="Times New Roman" w:hint="eastAsia"/>
          <w:i/>
          <w:iCs/>
          <w:sz w:val="24"/>
          <w:szCs w:val="24"/>
        </w:rPr>
        <w:t>P</w:t>
      </w:r>
      <w:r w:rsidR="00DD69BE" w:rsidRPr="00347CA5">
        <w:rPr>
          <w:rFonts w:ascii="Times New Roman" w:hAnsi="Times New Roman" w:cs="Times New Roman" w:hint="eastAsia"/>
          <w:sz w:val="24"/>
          <w:szCs w:val="24"/>
        </w:rPr>
        <w:t xml:space="preserve"> &lt; 0.01; NS, no</w:t>
      </w:r>
      <w:r w:rsidR="00DD69BE">
        <w:rPr>
          <w:rFonts w:ascii="Times New Roman" w:hAnsi="Times New Roman" w:cs="Times New Roman" w:hint="eastAsia"/>
          <w:sz w:val="24"/>
          <w:szCs w:val="24"/>
        </w:rPr>
        <w:t>t significant</w:t>
      </w:r>
      <w:r w:rsidR="00DD69BE" w:rsidRPr="00347CA5">
        <w:rPr>
          <w:rFonts w:ascii="Times New Roman" w:hAnsi="Times New Roman" w:cs="Times New Roman" w:hint="eastAsia"/>
          <w:sz w:val="24"/>
          <w:szCs w:val="24"/>
        </w:rPr>
        <w:t xml:space="preserve">; </w:t>
      </w:r>
      <w:r w:rsidR="00DD69BE" w:rsidRPr="00347CA5">
        <w:rPr>
          <w:rFonts w:ascii="Times New Roman" w:hAnsi="Times New Roman" w:cs="Times New Roman"/>
          <w:sz w:val="24"/>
          <w:szCs w:val="24"/>
        </w:rPr>
        <w:t xml:space="preserve">Student’s </w:t>
      </w:r>
      <w:r w:rsidR="00DD69BE" w:rsidRPr="00347CA5">
        <w:rPr>
          <w:rFonts w:ascii="Times New Roman" w:hAnsi="Times New Roman" w:cs="Times New Roman"/>
          <w:i/>
          <w:iCs/>
          <w:sz w:val="24"/>
          <w:szCs w:val="24"/>
        </w:rPr>
        <w:t>t</w:t>
      </w:r>
      <w:r w:rsidR="00DD69BE" w:rsidRPr="00347CA5">
        <w:rPr>
          <w:rFonts w:ascii="Times New Roman" w:hAnsi="Times New Roman" w:cs="Times New Roman" w:hint="eastAsia"/>
          <w:sz w:val="24"/>
          <w:szCs w:val="24"/>
        </w:rPr>
        <w:t>-</w:t>
      </w:r>
      <w:r w:rsidR="00DD69BE" w:rsidRPr="00347CA5">
        <w:rPr>
          <w:rFonts w:ascii="Times New Roman" w:hAnsi="Times New Roman" w:cs="Times New Roman"/>
          <w:sz w:val="24"/>
          <w:szCs w:val="24"/>
        </w:rPr>
        <w:t>test</w:t>
      </w:r>
      <w:r w:rsidR="00DD69BE" w:rsidRPr="00347CA5">
        <w:rPr>
          <w:rFonts w:ascii="Times New Roman" w:hAnsi="Times New Roman" w:cs="Times New Roman" w:hint="eastAsia"/>
          <w:sz w:val="24"/>
          <w:szCs w:val="24"/>
        </w:rPr>
        <w:t>.</w:t>
      </w:r>
    </w:p>
    <w:p w14:paraId="303770B1" w14:textId="77777777" w:rsidR="00BF758B" w:rsidRPr="00DB1C84" w:rsidRDefault="00BF758B" w:rsidP="00207B78">
      <w:pPr>
        <w:spacing w:line="36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62DB767E" w14:textId="036790C7" w:rsidR="00103DF2" w:rsidRDefault="00103DF2" w:rsidP="00103DF2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3D40D71" w14:textId="6D2593E6" w:rsidR="00394B20" w:rsidRDefault="009D066F" w:rsidP="00103DF2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drawing>
          <wp:inline distT="0" distB="0" distL="0" distR="0" wp14:anchorId="5A8DD83E" wp14:editId="692B67B8">
            <wp:extent cx="5278120" cy="1995170"/>
            <wp:effectExtent l="0" t="0" r="0" b="5080"/>
            <wp:docPr id="75312040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120406" name="图片 75312040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99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22926" w14:textId="55A7E2E1" w:rsidR="00A97C20" w:rsidRDefault="00FC597D" w:rsidP="00347CA5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E54A87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103DF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103DF2" w:rsidRPr="00985BD7">
        <w:rPr>
          <w:rFonts w:ascii="Times New Roman" w:hAnsi="Times New Roman" w:cs="Times New Roman"/>
          <w:b/>
          <w:bCs/>
          <w:sz w:val="24"/>
          <w:szCs w:val="24"/>
        </w:rPr>
        <w:t xml:space="preserve">Neighbor-dependent mutation </w:t>
      </w:r>
      <w:r w:rsidR="000036D1" w:rsidRPr="000036D1">
        <w:rPr>
          <w:rFonts w:ascii="Times New Roman" w:hAnsi="Times New Roman" w:cs="Times New Roman" w:hint="eastAsia"/>
          <w:b/>
          <w:bCs/>
          <w:sz w:val="24"/>
          <w:szCs w:val="24"/>
        </w:rPr>
        <w:t>frequencies</w:t>
      </w:r>
      <w:r w:rsidR="00103DF2" w:rsidRPr="00985BD7">
        <w:rPr>
          <w:rFonts w:ascii="Times New Roman" w:hAnsi="Times New Roman" w:cs="Times New Roman"/>
          <w:b/>
          <w:bCs/>
          <w:sz w:val="24"/>
          <w:szCs w:val="24"/>
        </w:rPr>
        <w:t xml:space="preserve"> at </w:t>
      </w:r>
      <w:proofErr w:type="spellStart"/>
      <w:r w:rsidR="00103DF2" w:rsidRPr="00985BD7">
        <w:rPr>
          <w:rFonts w:ascii="Times New Roman" w:hAnsi="Times New Roman" w:cs="Times New Roman"/>
          <w:b/>
          <w:bCs/>
          <w:sz w:val="24"/>
          <w:szCs w:val="24"/>
        </w:rPr>
        <w:t>AT</w:t>
      </w:r>
      <w:proofErr w:type="spellEnd"/>
      <w:r w:rsidR="00103DF2" w:rsidRPr="00985BD7">
        <w:rPr>
          <w:rFonts w:ascii="Times New Roman" w:hAnsi="Times New Roman" w:cs="Times New Roman"/>
          <w:b/>
          <w:bCs/>
          <w:sz w:val="24"/>
          <w:szCs w:val="24"/>
        </w:rPr>
        <w:t xml:space="preserve"> and GC bases estimated </w:t>
      </w:r>
      <w:r w:rsidR="00207B78" w:rsidRPr="00207B78">
        <w:rPr>
          <w:rFonts w:ascii="Times New Roman" w:hAnsi="Times New Roman" w:cs="Times New Roman"/>
          <w:b/>
          <w:bCs/>
          <w:sz w:val="24"/>
          <w:szCs w:val="24"/>
        </w:rPr>
        <w:t xml:space="preserve">in regenerated </w:t>
      </w:r>
      <w:r w:rsidR="00394B20" w:rsidRPr="00394B20">
        <w:rPr>
          <w:rFonts w:ascii="Times New Roman" w:hAnsi="Times New Roman" w:cs="Times New Roman" w:hint="eastAsia"/>
          <w:b/>
          <w:bCs/>
          <w:sz w:val="24"/>
          <w:szCs w:val="24"/>
        </w:rPr>
        <w:t>woodland strawberry</w:t>
      </w:r>
      <w:r w:rsidR="00207B78" w:rsidRPr="00207B78">
        <w:rPr>
          <w:rFonts w:ascii="Times New Roman" w:hAnsi="Times New Roman" w:cs="Times New Roman"/>
          <w:b/>
          <w:bCs/>
          <w:sz w:val="24"/>
          <w:szCs w:val="24"/>
        </w:rPr>
        <w:t xml:space="preserve"> plants.</w:t>
      </w:r>
      <w:proofErr w:type="gramEnd"/>
      <w:r w:rsidR="00347CA5">
        <w:rPr>
          <w:rFonts w:ascii="Times New Roman" w:hAnsi="Times New Roman" w:cs="Times New Roman" w:hint="eastAsia"/>
          <w:b/>
          <w:bCs/>
          <w:i/>
          <w:iCs/>
          <w:sz w:val="24"/>
          <w:szCs w:val="24"/>
        </w:rPr>
        <w:t xml:space="preserve"> </w:t>
      </w:r>
    </w:p>
    <w:p w14:paraId="565D9897" w14:textId="6C543452" w:rsidR="00103DF2" w:rsidRPr="00347CA5" w:rsidRDefault="00347CA5" w:rsidP="00347CA5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177574">
        <w:rPr>
          <w:rFonts w:ascii="Times New Roman" w:hAnsi="Times New Roman" w:cs="Times New Roman" w:hint="eastAsia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="00103DF2" w:rsidRPr="00347CA5">
        <w:rPr>
          <w:rFonts w:ascii="Times New Roman" w:hAnsi="Times New Roman" w:cs="Times New Roman"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sz w:val="24"/>
          <w:szCs w:val="24"/>
        </w:rPr>
        <w:t>frequencies</w:t>
      </w:r>
      <w:r w:rsidR="002C0094" w:rsidRPr="002C0094">
        <w:rPr>
          <w:rFonts w:ascii="Times New Roman" w:hAnsi="Times New Roman" w:cs="Times New Roman" w:hint="eastAsia"/>
          <w:bCs/>
          <w:sz w:val="24"/>
          <w:szCs w:val="24"/>
        </w:rPr>
        <w:t xml:space="preserve"> </w:t>
      </w:r>
      <w:r w:rsidR="00103DF2" w:rsidRPr="002C0094">
        <w:rPr>
          <w:rFonts w:ascii="Times New Roman" w:hAnsi="Times New Roman" w:cs="Times New Roman"/>
          <w:sz w:val="24"/>
          <w:szCs w:val="24"/>
        </w:rPr>
        <w:t>o</w:t>
      </w:r>
      <w:r w:rsidR="00103DF2" w:rsidRPr="00347CA5">
        <w:rPr>
          <w:rFonts w:ascii="Times New Roman" w:hAnsi="Times New Roman" w:cs="Times New Roman"/>
          <w:sz w:val="24"/>
          <w:szCs w:val="24"/>
        </w:rPr>
        <w:t xml:space="preserve">f </w:t>
      </w:r>
      <w:r w:rsidR="00103DF2" w:rsidRPr="00347CA5">
        <w:rPr>
          <w:rFonts w:ascii="Times New Roman" w:hAnsi="Times New Roman" w:cs="Times New Roman" w:hint="eastAsia"/>
          <w:sz w:val="24"/>
          <w:szCs w:val="24"/>
        </w:rPr>
        <w:t>n(</w:t>
      </w:r>
      <w:r w:rsidR="00103DF2" w:rsidRPr="00347CA5">
        <w:rPr>
          <w:rFonts w:ascii="Times New Roman" w:hAnsi="Times New Roman" w:cs="Times New Roman"/>
          <w:sz w:val="24"/>
          <w:szCs w:val="24"/>
        </w:rPr>
        <w:t xml:space="preserve">A|C)t, </w:t>
      </w:r>
      <w:r w:rsidR="00103DF2" w:rsidRPr="00347CA5">
        <w:rPr>
          <w:rFonts w:ascii="Times New Roman" w:hAnsi="Times New Roman" w:cs="Times New Roman" w:hint="eastAsia"/>
          <w:sz w:val="24"/>
          <w:szCs w:val="24"/>
        </w:rPr>
        <w:t>n(</w:t>
      </w:r>
      <w:r w:rsidR="00103DF2" w:rsidRPr="00347CA5">
        <w:rPr>
          <w:rFonts w:ascii="Times New Roman" w:hAnsi="Times New Roman" w:cs="Times New Roman"/>
          <w:sz w:val="24"/>
          <w:szCs w:val="24"/>
        </w:rPr>
        <w:t xml:space="preserve">A|C)c, </w:t>
      </w:r>
      <w:r w:rsidR="00103DF2" w:rsidRPr="00347CA5">
        <w:rPr>
          <w:rFonts w:ascii="Times New Roman" w:hAnsi="Times New Roman" w:cs="Times New Roman" w:hint="eastAsia"/>
          <w:sz w:val="24"/>
          <w:szCs w:val="24"/>
        </w:rPr>
        <w:t>n(</w:t>
      </w:r>
      <w:r w:rsidR="00103DF2" w:rsidRPr="00347CA5">
        <w:rPr>
          <w:rFonts w:ascii="Times New Roman" w:hAnsi="Times New Roman" w:cs="Times New Roman"/>
          <w:sz w:val="24"/>
          <w:szCs w:val="24"/>
        </w:rPr>
        <w:t xml:space="preserve">A|C)a and </w:t>
      </w:r>
      <w:r w:rsidR="00103DF2" w:rsidRPr="00347CA5">
        <w:rPr>
          <w:rFonts w:ascii="Times New Roman" w:hAnsi="Times New Roman" w:cs="Times New Roman" w:hint="eastAsia"/>
          <w:sz w:val="24"/>
          <w:szCs w:val="24"/>
        </w:rPr>
        <w:t>n(</w:t>
      </w:r>
      <w:r w:rsidR="00103DF2" w:rsidRPr="00347CA5">
        <w:rPr>
          <w:rFonts w:ascii="Times New Roman" w:hAnsi="Times New Roman" w:cs="Times New Roman"/>
          <w:sz w:val="24"/>
          <w:szCs w:val="24"/>
        </w:rPr>
        <w:t xml:space="preserve">A|C)g in </w:t>
      </w:r>
      <w:r w:rsidR="00207B78" w:rsidRPr="00347CA5">
        <w:rPr>
          <w:rFonts w:ascii="Times New Roman" w:hAnsi="Times New Roman" w:cs="Times New Roman"/>
          <w:sz w:val="24"/>
          <w:szCs w:val="24"/>
        </w:rPr>
        <w:t>each sample</w:t>
      </w:r>
      <w:r w:rsidR="00103DF2" w:rsidRPr="00347CA5">
        <w:rPr>
          <w:rFonts w:ascii="Times New Roman" w:hAnsi="Times New Roman" w:cs="Times New Roman"/>
          <w:sz w:val="24"/>
          <w:szCs w:val="24"/>
        </w:rPr>
        <w:t>.</w:t>
      </w:r>
      <w:r w:rsidR="00103DF2" w:rsidRPr="00347CA5"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 w:rsidR="00177574">
        <w:rPr>
          <w:rFonts w:ascii="Times New Roman" w:hAnsi="Times New Roman" w:cs="Times New Roman" w:hint="eastAsia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="00116BE3">
        <w:rPr>
          <w:rFonts w:ascii="Times New Roman" w:hAnsi="Times New Roman" w:cs="Times New Roman"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sz w:val="24"/>
          <w:szCs w:val="24"/>
        </w:rPr>
        <w:t>frequencies</w:t>
      </w:r>
      <w:r w:rsidR="002C0094">
        <w:rPr>
          <w:rFonts w:ascii="Times New Roman" w:hAnsi="Times New Roman" w:cs="Times New Roman" w:hint="eastAsia"/>
          <w:bCs/>
          <w:sz w:val="24"/>
          <w:szCs w:val="24"/>
        </w:rPr>
        <w:t xml:space="preserve"> </w:t>
      </w:r>
      <w:r w:rsidR="00103DF2" w:rsidRPr="00347CA5">
        <w:rPr>
          <w:rFonts w:ascii="Times New Roman" w:hAnsi="Times New Roman" w:cs="Times New Roman"/>
          <w:sz w:val="24"/>
          <w:szCs w:val="24"/>
        </w:rPr>
        <w:t xml:space="preserve">of </w:t>
      </w:r>
      <w:proofErr w:type="spellStart"/>
      <w:r w:rsidR="00103DF2" w:rsidRPr="00347CA5">
        <w:rPr>
          <w:rFonts w:ascii="Times New Roman" w:hAnsi="Times New Roman" w:cs="Times New Roman" w:hint="eastAsia"/>
          <w:sz w:val="24"/>
          <w:szCs w:val="24"/>
        </w:rPr>
        <w:t>n</w:t>
      </w:r>
      <w:r w:rsidR="00103DF2" w:rsidRPr="00347CA5">
        <w:rPr>
          <w:rFonts w:ascii="Times New Roman" w:hAnsi="Times New Roman" w:cs="Times New Roman"/>
          <w:sz w:val="24"/>
          <w:szCs w:val="24"/>
        </w:rPr>
        <w:t>At</w:t>
      </w:r>
      <w:proofErr w:type="spellEnd"/>
      <w:r w:rsidR="00103DF2" w:rsidRPr="00347CA5">
        <w:rPr>
          <w:rFonts w:ascii="Times New Roman" w:hAnsi="Times New Roman" w:cs="Times New Roman"/>
          <w:sz w:val="24"/>
          <w:szCs w:val="24"/>
        </w:rPr>
        <w:t xml:space="preserve"> and </w:t>
      </w:r>
      <w:proofErr w:type="spellStart"/>
      <w:r w:rsidR="00103DF2" w:rsidRPr="00347CA5">
        <w:rPr>
          <w:rFonts w:ascii="Times New Roman" w:hAnsi="Times New Roman" w:cs="Times New Roman" w:hint="eastAsia"/>
          <w:sz w:val="24"/>
          <w:szCs w:val="24"/>
        </w:rPr>
        <w:t>n</w:t>
      </w:r>
      <w:r w:rsidR="00103DF2" w:rsidRPr="00347CA5">
        <w:rPr>
          <w:rFonts w:ascii="Times New Roman" w:hAnsi="Times New Roman" w:cs="Times New Roman"/>
          <w:sz w:val="24"/>
          <w:szCs w:val="24"/>
        </w:rPr>
        <w:t>Ct</w:t>
      </w:r>
      <w:proofErr w:type="spellEnd"/>
      <w:r w:rsidR="00103DF2" w:rsidRPr="00347CA5">
        <w:rPr>
          <w:rFonts w:ascii="Times New Roman" w:hAnsi="Times New Roman" w:cs="Times New Roman"/>
          <w:sz w:val="24"/>
          <w:szCs w:val="24"/>
        </w:rPr>
        <w:t xml:space="preserve"> </w:t>
      </w:r>
      <w:r w:rsidR="00207B78" w:rsidRPr="00347CA5">
        <w:rPr>
          <w:rFonts w:ascii="Times New Roman" w:hAnsi="Times New Roman" w:cs="Times New Roman"/>
          <w:sz w:val="24"/>
          <w:szCs w:val="24"/>
        </w:rPr>
        <w:t>in each sample</w:t>
      </w:r>
      <w:r w:rsidR="00103DF2" w:rsidRPr="00347CA5">
        <w:rPr>
          <w:rFonts w:ascii="Times New Roman" w:hAnsi="Times New Roman" w:cs="Times New Roman"/>
          <w:sz w:val="24"/>
          <w:szCs w:val="24"/>
        </w:rPr>
        <w:t>.</w:t>
      </w:r>
      <w:r w:rsidR="00103DF2" w:rsidRPr="00347CA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A00CBF" w:rsidRPr="00347CA5">
        <w:rPr>
          <w:rFonts w:ascii="Times New Roman" w:hAnsi="Times New Roman" w:cs="Times New Roman" w:hint="eastAsia"/>
          <w:sz w:val="24"/>
          <w:szCs w:val="24"/>
        </w:rPr>
        <w:t>Data</w:t>
      </w:r>
      <w:r w:rsidR="00A00CBF" w:rsidRPr="00347CA5">
        <w:rPr>
          <w:rFonts w:ascii="Times New Roman" w:hAnsi="Times New Roman" w:cs="Times New Roman"/>
          <w:sz w:val="24"/>
          <w:szCs w:val="24"/>
        </w:rPr>
        <w:t xml:space="preserve"> </w:t>
      </w:r>
      <w:r w:rsidR="00A00CBF" w:rsidRPr="00347CA5">
        <w:rPr>
          <w:rFonts w:ascii="Times New Roman" w:hAnsi="Times New Roman" w:cs="Times New Roman" w:hint="eastAsia"/>
          <w:sz w:val="24"/>
          <w:szCs w:val="24"/>
        </w:rPr>
        <w:t>are the</w:t>
      </w:r>
      <w:r w:rsidR="00A00CBF" w:rsidRPr="00347CA5">
        <w:rPr>
          <w:rFonts w:ascii="Times New Roman" w:hAnsi="Times New Roman" w:cs="Times New Roman"/>
          <w:sz w:val="24"/>
          <w:szCs w:val="24"/>
        </w:rPr>
        <w:t xml:space="preserve"> mean ± </w:t>
      </w:r>
      <w:r w:rsidR="00A00CBF" w:rsidRPr="00347CA5">
        <w:rPr>
          <w:rFonts w:ascii="Times New Roman" w:hAnsi="Times New Roman" w:cs="Times New Roman" w:hint="eastAsia"/>
          <w:sz w:val="24"/>
          <w:szCs w:val="24"/>
        </w:rPr>
        <w:t>S</w:t>
      </w:r>
      <w:r w:rsidR="00207B78" w:rsidRPr="00347CA5">
        <w:rPr>
          <w:rFonts w:ascii="Times New Roman" w:hAnsi="Times New Roman" w:cs="Times New Roman"/>
          <w:sz w:val="24"/>
          <w:szCs w:val="24"/>
        </w:rPr>
        <w:t>EM</w:t>
      </w:r>
      <w:r w:rsidR="00A00CBF" w:rsidRPr="00347CA5">
        <w:rPr>
          <w:rFonts w:ascii="Times New Roman" w:hAnsi="Times New Roman" w:cs="Times New Roman"/>
          <w:sz w:val="24"/>
          <w:szCs w:val="24"/>
        </w:rPr>
        <w:t>.</w:t>
      </w:r>
      <w:r w:rsidR="00103DF2" w:rsidRPr="00347CA5">
        <w:rPr>
          <w:rFonts w:ascii="Times New Roman" w:hAnsi="Times New Roman" w:cs="Times New Roman"/>
          <w:sz w:val="24"/>
          <w:szCs w:val="24"/>
        </w:rPr>
        <w:t xml:space="preserve"> </w:t>
      </w:r>
      <w:bookmarkStart w:id="1" w:name="_Hlk155896561"/>
      <w:r w:rsidR="00207B78" w:rsidRPr="00347CA5">
        <w:rPr>
          <w:rFonts w:ascii="Times New Roman" w:hAnsi="Times New Roman" w:cs="Times New Roman" w:hint="eastAsia"/>
          <w:sz w:val="24"/>
          <w:szCs w:val="24"/>
        </w:rPr>
        <w:t xml:space="preserve">*, </w:t>
      </w:r>
      <w:r w:rsidR="00207B78" w:rsidRPr="002C0094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207B78" w:rsidRPr="00347CA5">
        <w:rPr>
          <w:rFonts w:ascii="Times New Roman" w:hAnsi="Times New Roman" w:cs="Times New Roman" w:hint="eastAsia"/>
          <w:sz w:val="24"/>
          <w:szCs w:val="24"/>
        </w:rPr>
        <w:t xml:space="preserve"> &lt; 0.0</w:t>
      </w:r>
      <w:r w:rsidR="00207B78" w:rsidRPr="00347CA5">
        <w:rPr>
          <w:rFonts w:ascii="Times New Roman" w:hAnsi="Times New Roman" w:cs="Times New Roman"/>
          <w:sz w:val="24"/>
          <w:szCs w:val="24"/>
        </w:rPr>
        <w:t>5</w:t>
      </w:r>
      <w:r w:rsidR="00207B78" w:rsidRPr="00347CA5">
        <w:rPr>
          <w:rFonts w:ascii="Times New Roman" w:hAnsi="Times New Roman" w:cs="Times New Roman" w:hint="eastAsia"/>
          <w:sz w:val="24"/>
          <w:szCs w:val="24"/>
        </w:rPr>
        <w:t>;</w:t>
      </w:r>
      <w:r w:rsidR="00207B78" w:rsidRPr="00347CA5">
        <w:rPr>
          <w:rFonts w:ascii="Times New Roman" w:hAnsi="Times New Roman" w:cs="Times New Roman"/>
          <w:sz w:val="24"/>
          <w:szCs w:val="24"/>
        </w:rPr>
        <w:t xml:space="preserve"> </w:t>
      </w:r>
      <w:r w:rsidR="00207B78" w:rsidRPr="00347CA5">
        <w:rPr>
          <w:rFonts w:ascii="Times New Roman" w:hAnsi="Times New Roman" w:cs="Times New Roman" w:hint="eastAsia"/>
          <w:sz w:val="24"/>
          <w:szCs w:val="24"/>
        </w:rPr>
        <w:t>**</w:t>
      </w:r>
      <w:r w:rsidR="009614A0">
        <w:rPr>
          <w:rFonts w:ascii="Times New Roman" w:hAnsi="Times New Roman" w:cs="Times New Roman" w:hint="eastAsia"/>
          <w:sz w:val="24"/>
          <w:szCs w:val="24"/>
        </w:rPr>
        <w:t>*</w:t>
      </w:r>
      <w:r w:rsidR="00207B78" w:rsidRPr="00347CA5">
        <w:rPr>
          <w:rFonts w:ascii="Times New Roman" w:hAnsi="Times New Roman" w:cs="Times New Roman" w:hint="eastAsia"/>
          <w:sz w:val="24"/>
          <w:szCs w:val="24"/>
        </w:rPr>
        <w:t xml:space="preserve">, </w:t>
      </w:r>
      <w:r w:rsidR="00207B78" w:rsidRPr="002C0094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207B78" w:rsidRPr="00347CA5">
        <w:rPr>
          <w:rFonts w:ascii="Times New Roman" w:hAnsi="Times New Roman" w:cs="Times New Roman" w:hint="eastAsia"/>
          <w:sz w:val="24"/>
          <w:szCs w:val="24"/>
        </w:rPr>
        <w:t xml:space="preserve"> &lt; 0.</w:t>
      </w:r>
      <w:r w:rsidR="009614A0">
        <w:rPr>
          <w:rFonts w:ascii="Times New Roman" w:hAnsi="Times New Roman" w:cs="Times New Roman" w:hint="eastAsia"/>
          <w:sz w:val="24"/>
          <w:szCs w:val="24"/>
        </w:rPr>
        <w:t>0</w:t>
      </w:r>
      <w:r w:rsidR="00207B78" w:rsidRPr="00347CA5">
        <w:rPr>
          <w:rFonts w:ascii="Times New Roman" w:hAnsi="Times New Roman" w:cs="Times New Roman" w:hint="eastAsia"/>
          <w:sz w:val="24"/>
          <w:szCs w:val="24"/>
        </w:rPr>
        <w:t>01; NS, no</w:t>
      </w:r>
      <w:r w:rsidR="004877F3">
        <w:rPr>
          <w:rFonts w:ascii="Times New Roman" w:hAnsi="Times New Roman" w:cs="Times New Roman" w:hint="eastAsia"/>
          <w:sz w:val="24"/>
          <w:szCs w:val="24"/>
        </w:rPr>
        <w:t>t significant</w:t>
      </w:r>
      <w:r w:rsidR="00207B78" w:rsidRPr="00347CA5">
        <w:rPr>
          <w:rFonts w:ascii="Times New Roman" w:hAnsi="Times New Roman" w:cs="Times New Roman" w:hint="eastAsia"/>
          <w:sz w:val="24"/>
          <w:szCs w:val="24"/>
        </w:rPr>
        <w:t xml:space="preserve">; </w:t>
      </w:r>
      <w:r w:rsidR="00207B78" w:rsidRPr="00347CA5">
        <w:rPr>
          <w:rFonts w:ascii="Times New Roman" w:hAnsi="Times New Roman" w:cs="Times New Roman"/>
          <w:sz w:val="24"/>
          <w:szCs w:val="24"/>
        </w:rPr>
        <w:t xml:space="preserve">Student’s </w:t>
      </w:r>
      <w:r w:rsidR="00207B78" w:rsidRPr="00347CA5">
        <w:rPr>
          <w:rFonts w:ascii="Times New Roman" w:hAnsi="Times New Roman" w:cs="Times New Roman"/>
          <w:i/>
          <w:iCs/>
          <w:sz w:val="24"/>
          <w:szCs w:val="24"/>
        </w:rPr>
        <w:t>t</w:t>
      </w:r>
      <w:r w:rsidR="00207B78" w:rsidRPr="00347CA5">
        <w:rPr>
          <w:rFonts w:ascii="Times New Roman" w:hAnsi="Times New Roman" w:cs="Times New Roman" w:hint="eastAsia"/>
          <w:sz w:val="24"/>
          <w:szCs w:val="24"/>
        </w:rPr>
        <w:t>-</w:t>
      </w:r>
      <w:r w:rsidR="00207B78" w:rsidRPr="00347CA5">
        <w:rPr>
          <w:rFonts w:ascii="Times New Roman" w:hAnsi="Times New Roman" w:cs="Times New Roman"/>
          <w:sz w:val="24"/>
          <w:szCs w:val="24"/>
        </w:rPr>
        <w:t>test</w:t>
      </w:r>
      <w:r w:rsidR="00207B78" w:rsidRPr="00347CA5">
        <w:rPr>
          <w:rFonts w:ascii="Times New Roman" w:hAnsi="Times New Roman" w:cs="Times New Roman" w:hint="eastAsia"/>
          <w:sz w:val="24"/>
          <w:szCs w:val="24"/>
        </w:rPr>
        <w:t>.</w:t>
      </w:r>
      <w:bookmarkEnd w:id="1"/>
    </w:p>
    <w:p w14:paraId="29414563" w14:textId="77777777" w:rsidR="00103DF2" w:rsidRDefault="00103DF2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1FAC4D47" w14:textId="75681EC7" w:rsidR="00103DF2" w:rsidRDefault="009D066F" w:rsidP="00A00CBF">
      <w:pPr>
        <w:pStyle w:val="a1"/>
        <w:ind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  <w:lang w:bidi="ar-SA"/>
        </w:rPr>
        <w:lastRenderedPageBreak/>
        <w:drawing>
          <wp:inline distT="0" distB="0" distL="0" distR="0" wp14:anchorId="571B2CBE" wp14:editId="3199FFB4">
            <wp:extent cx="5278120" cy="2392045"/>
            <wp:effectExtent l="0" t="0" r="0" b="8255"/>
            <wp:docPr id="39702680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026805" name="图片 397026805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44DE1" w14:textId="43413793" w:rsidR="00A97C20" w:rsidRDefault="00FC597D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0807FC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103DF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103DF2" w:rsidRPr="000053F5">
        <w:rPr>
          <w:rFonts w:ascii="Times New Roman" w:hAnsi="Times New Roman" w:cs="Times New Roman"/>
          <w:b/>
          <w:bCs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b/>
          <w:bCs/>
          <w:sz w:val="24"/>
          <w:szCs w:val="24"/>
        </w:rPr>
        <w:t>frequencies</w:t>
      </w:r>
      <w:r w:rsidR="00103DF2" w:rsidRPr="000053F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87DDD">
        <w:rPr>
          <w:rFonts w:ascii="Times New Roman" w:hAnsi="Times New Roman" w:cs="Times New Roman" w:hint="eastAsia"/>
          <w:b/>
          <w:bCs/>
          <w:sz w:val="24"/>
          <w:szCs w:val="24"/>
        </w:rPr>
        <w:t>of</w:t>
      </w:r>
      <w:r w:rsidR="00103DF2" w:rsidRPr="000053F5">
        <w:rPr>
          <w:rFonts w:ascii="Times New Roman" w:hAnsi="Times New Roman" w:cs="Times New Roman"/>
          <w:b/>
          <w:bCs/>
          <w:sz w:val="24"/>
          <w:szCs w:val="24"/>
        </w:rPr>
        <w:t xml:space="preserve"> different </w:t>
      </w:r>
      <w:r w:rsidR="00C731F3">
        <w:rPr>
          <w:rFonts w:ascii="Times New Roman" w:hAnsi="Times New Roman" w:cs="Times New Roman" w:hint="eastAsia"/>
          <w:b/>
          <w:bCs/>
          <w:sz w:val="24"/>
          <w:szCs w:val="24"/>
        </w:rPr>
        <w:t>SNV</w:t>
      </w:r>
      <w:r w:rsidR="00C731F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87DDD">
        <w:rPr>
          <w:rFonts w:ascii="Times New Roman" w:hAnsi="Times New Roman" w:cs="Times New Roman"/>
          <w:b/>
          <w:bCs/>
          <w:sz w:val="24"/>
          <w:szCs w:val="24"/>
        </w:rPr>
        <w:t>types</w:t>
      </w:r>
      <w:r w:rsidR="00103DF2" w:rsidRPr="00B5002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E2EF6" w:rsidRPr="00207B78">
        <w:rPr>
          <w:rFonts w:ascii="Times New Roman" w:hAnsi="Times New Roman" w:cs="Times New Roman"/>
          <w:b/>
          <w:bCs/>
          <w:sz w:val="24"/>
          <w:szCs w:val="24"/>
        </w:rPr>
        <w:t xml:space="preserve">in regenerated </w:t>
      </w:r>
      <w:r w:rsidR="00394B20" w:rsidRPr="00394B20">
        <w:rPr>
          <w:rFonts w:ascii="Times New Roman" w:hAnsi="Times New Roman" w:cs="Times New Roman" w:hint="eastAsia"/>
          <w:b/>
          <w:bCs/>
          <w:sz w:val="24"/>
          <w:szCs w:val="24"/>
        </w:rPr>
        <w:t>woodland strawberry</w:t>
      </w:r>
      <w:r w:rsidR="006E2EF6" w:rsidRPr="00207B78">
        <w:rPr>
          <w:rFonts w:ascii="Times New Roman" w:hAnsi="Times New Roman" w:cs="Times New Roman"/>
          <w:b/>
          <w:bCs/>
          <w:sz w:val="24"/>
          <w:szCs w:val="24"/>
        </w:rPr>
        <w:t xml:space="preserve"> plants.</w:t>
      </w:r>
      <w:proofErr w:type="gramEnd"/>
      <w:r w:rsidR="00347CA5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</w:p>
    <w:p w14:paraId="3058EC27" w14:textId="11A578D6" w:rsidR="00103DF2" w:rsidRPr="00347CA5" w:rsidRDefault="00347CA5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47CA5">
        <w:rPr>
          <w:rFonts w:ascii="Times New Roman" w:hAnsi="Times New Roman" w:cs="Times New Roman"/>
          <w:sz w:val="24"/>
          <w:szCs w:val="24"/>
        </w:rPr>
        <w:t>(</w:t>
      </w:r>
      <w:r w:rsidR="00177574">
        <w:rPr>
          <w:rFonts w:ascii="Times New Roman" w:hAnsi="Times New Roman" w:cs="Times New Roman" w:hint="eastAsia"/>
          <w:sz w:val="24"/>
          <w:szCs w:val="24"/>
        </w:rPr>
        <w:t>A</w:t>
      </w:r>
      <w:r w:rsidRPr="00347CA5">
        <w:rPr>
          <w:rFonts w:ascii="Times New Roman" w:hAnsi="Times New Roman" w:cs="Times New Roman"/>
          <w:sz w:val="24"/>
          <w:szCs w:val="24"/>
        </w:rPr>
        <w:t xml:space="preserve">) </w:t>
      </w:r>
      <w:r w:rsidR="00103DF2" w:rsidRPr="00D91927">
        <w:rPr>
          <w:rFonts w:ascii="Times New Roman" w:hAnsi="Times New Roman" w:cs="Times New Roman"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sz w:val="24"/>
          <w:szCs w:val="24"/>
        </w:rPr>
        <w:t>frequencies</w:t>
      </w:r>
      <w:r w:rsidR="00103DF2">
        <w:rPr>
          <w:rFonts w:ascii="Times New Roman" w:hAnsi="Times New Roman" w:cs="Times New Roman"/>
          <w:sz w:val="24"/>
          <w:szCs w:val="24"/>
        </w:rPr>
        <w:t xml:space="preserve"> </w:t>
      </w:r>
      <w:r w:rsidR="002576EB">
        <w:rPr>
          <w:rFonts w:ascii="Times New Roman" w:hAnsi="Times New Roman" w:cs="Times New Roman" w:hint="eastAsia"/>
          <w:sz w:val="24"/>
          <w:szCs w:val="24"/>
        </w:rPr>
        <w:t>of</w:t>
      </w:r>
      <w:r w:rsidR="00103DF2" w:rsidRPr="00015262">
        <w:rPr>
          <w:rFonts w:ascii="Times New Roman" w:hAnsi="Times New Roman" w:cs="Times New Roman"/>
          <w:sz w:val="24"/>
          <w:szCs w:val="24"/>
        </w:rPr>
        <w:t xml:space="preserve"> </w:t>
      </w:r>
      <w:r w:rsidR="00103DF2" w:rsidRPr="00260DD4">
        <w:rPr>
          <w:rFonts w:ascii="Times New Roman" w:hAnsi="Times New Roman" w:cs="Times New Roman"/>
          <w:sz w:val="24"/>
          <w:szCs w:val="24"/>
        </w:rPr>
        <w:t xml:space="preserve">different </w:t>
      </w:r>
      <w:r w:rsidR="00C731F3">
        <w:rPr>
          <w:rFonts w:ascii="Times New Roman" w:hAnsi="Times New Roman" w:cs="Times New Roman" w:hint="eastAsia"/>
          <w:sz w:val="24"/>
          <w:szCs w:val="24"/>
        </w:rPr>
        <w:t>SNV</w:t>
      </w:r>
      <w:r w:rsidR="00C731F3">
        <w:rPr>
          <w:rFonts w:ascii="Times New Roman" w:hAnsi="Times New Roman" w:cs="Times New Roman"/>
          <w:sz w:val="24"/>
          <w:szCs w:val="24"/>
        </w:rPr>
        <w:t xml:space="preserve"> </w:t>
      </w:r>
      <w:r w:rsidR="002576EB">
        <w:rPr>
          <w:rFonts w:ascii="Times New Roman" w:hAnsi="Times New Roman" w:cs="Times New Roman"/>
          <w:sz w:val="24"/>
          <w:szCs w:val="24"/>
        </w:rPr>
        <w:t xml:space="preserve">types </w:t>
      </w:r>
      <w:r w:rsidR="002576EB">
        <w:rPr>
          <w:rFonts w:ascii="Times New Roman" w:hAnsi="Times New Roman" w:cs="Times New Roman" w:hint="eastAsia"/>
          <w:sz w:val="24"/>
          <w:szCs w:val="24"/>
        </w:rPr>
        <w:t xml:space="preserve">in </w:t>
      </w:r>
      <w:r w:rsidR="00103DF2" w:rsidRPr="00260DD4">
        <w:rPr>
          <w:rFonts w:ascii="Times New Roman" w:hAnsi="Times New Roman" w:cs="Times New Roman"/>
          <w:sz w:val="24"/>
          <w:szCs w:val="24"/>
        </w:rPr>
        <w:t xml:space="preserve">the </w:t>
      </w:r>
      <w:r w:rsidR="00A96D81">
        <w:rPr>
          <w:rFonts w:ascii="Times New Roman" w:hAnsi="Times New Roman" w:cs="Times New Roman" w:hint="eastAsia"/>
          <w:sz w:val="24"/>
          <w:szCs w:val="24"/>
        </w:rPr>
        <w:t>coding</w:t>
      </w:r>
      <w:r w:rsidR="00103DF2">
        <w:rPr>
          <w:rFonts w:ascii="Times New Roman" w:hAnsi="Times New Roman" w:cs="Times New Roman"/>
          <w:sz w:val="24"/>
          <w:szCs w:val="24"/>
        </w:rPr>
        <w:t xml:space="preserve"> </w:t>
      </w:r>
      <w:r w:rsidR="002576EB">
        <w:rPr>
          <w:rFonts w:ascii="Times New Roman" w:hAnsi="Times New Roman" w:cs="Times New Roman" w:hint="eastAsia"/>
          <w:sz w:val="24"/>
          <w:szCs w:val="24"/>
        </w:rPr>
        <w:t xml:space="preserve">regions based on amino acid change </w:t>
      </w:r>
      <w:r w:rsidR="006E2EF6" w:rsidRPr="00D91927">
        <w:rPr>
          <w:rFonts w:ascii="Times New Roman" w:hAnsi="Times New Roman" w:cs="Times New Roman"/>
          <w:sz w:val="24"/>
          <w:szCs w:val="24"/>
        </w:rPr>
        <w:t xml:space="preserve">in </w:t>
      </w:r>
      <w:r w:rsidR="006E2EF6">
        <w:rPr>
          <w:rFonts w:ascii="Times New Roman" w:hAnsi="Times New Roman" w:cs="Times New Roman"/>
          <w:sz w:val="24"/>
          <w:szCs w:val="24"/>
        </w:rPr>
        <w:t>each sample.</w:t>
      </w:r>
      <w:r w:rsidR="00103DF2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347CA5">
        <w:rPr>
          <w:rFonts w:ascii="Times New Roman" w:hAnsi="Times New Roman" w:cs="Times New Roman"/>
          <w:sz w:val="24"/>
          <w:szCs w:val="24"/>
        </w:rPr>
        <w:t>(</w:t>
      </w:r>
      <w:r w:rsidR="00177574">
        <w:rPr>
          <w:rFonts w:ascii="Times New Roman" w:hAnsi="Times New Roman" w:cs="Times New Roman" w:hint="eastAsia"/>
          <w:sz w:val="24"/>
          <w:szCs w:val="24"/>
        </w:rPr>
        <w:t>B</w:t>
      </w:r>
      <w:r w:rsidRPr="00347CA5">
        <w:rPr>
          <w:rFonts w:ascii="Times New Roman" w:hAnsi="Times New Roman" w:cs="Times New Roman"/>
          <w:sz w:val="24"/>
          <w:szCs w:val="24"/>
        </w:rPr>
        <w:t xml:space="preserve">) </w:t>
      </w:r>
      <w:r w:rsidR="00103DF2" w:rsidRPr="00D91927">
        <w:rPr>
          <w:rFonts w:ascii="Times New Roman" w:hAnsi="Times New Roman" w:cs="Times New Roman"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sz w:val="24"/>
          <w:szCs w:val="24"/>
        </w:rPr>
        <w:t>frequencies</w:t>
      </w:r>
      <w:r w:rsidR="00103DF2">
        <w:rPr>
          <w:rFonts w:ascii="Times New Roman" w:hAnsi="Times New Roman" w:cs="Times New Roman"/>
          <w:sz w:val="24"/>
          <w:szCs w:val="24"/>
        </w:rPr>
        <w:t xml:space="preserve"> </w:t>
      </w:r>
      <w:r w:rsidR="00103DF2" w:rsidRPr="00B5002B">
        <w:rPr>
          <w:rFonts w:ascii="Times New Roman" w:hAnsi="Times New Roman" w:cs="Times New Roman"/>
          <w:sz w:val="24"/>
          <w:szCs w:val="24"/>
        </w:rPr>
        <w:t xml:space="preserve">of </w:t>
      </w:r>
      <w:r w:rsidR="00103DF2">
        <w:rPr>
          <w:rFonts w:ascii="Times New Roman" w:hAnsi="Times New Roman" w:cs="Times New Roman"/>
          <w:sz w:val="24"/>
          <w:szCs w:val="24"/>
        </w:rPr>
        <w:t xml:space="preserve">neutral and </w:t>
      </w:r>
      <w:r w:rsidR="00103DF2" w:rsidRPr="00B5002B">
        <w:rPr>
          <w:rFonts w:ascii="Times New Roman" w:hAnsi="Times New Roman" w:cs="Times New Roman"/>
          <w:sz w:val="24"/>
          <w:szCs w:val="24"/>
        </w:rPr>
        <w:t>deleterious</w:t>
      </w:r>
      <w:r w:rsidR="00103DF2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C731F3">
        <w:rPr>
          <w:rFonts w:ascii="Times New Roman" w:hAnsi="Times New Roman" w:cs="Times New Roman" w:hint="eastAsia"/>
          <w:sz w:val="24"/>
          <w:szCs w:val="24"/>
        </w:rPr>
        <w:t>SNVs</w:t>
      </w:r>
      <w:r w:rsidR="002576EB">
        <w:rPr>
          <w:rFonts w:ascii="Times New Roman" w:hAnsi="Times New Roman" w:cs="Times New Roman" w:hint="eastAsia"/>
          <w:sz w:val="24"/>
          <w:szCs w:val="24"/>
        </w:rPr>
        <w:t xml:space="preserve"> of the nonsynonymous type </w:t>
      </w:r>
      <w:r w:rsidR="006E2EF6" w:rsidRPr="00D91927">
        <w:rPr>
          <w:rFonts w:ascii="Times New Roman" w:hAnsi="Times New Roman" w:cs="Times New Roman"/>
          <w:sz w:val="24"/>
          <w:szCs w:val="24"/>
        </w:rPr>
        <w:t xml:space="preserve">in </w:t>
      </w:r>
      <w:r w:rsidR="006E2EF6">
        <w:rPr>
          <w:rFonts w:ascii="Times New Roman" w:hAnsi="Times New Roman" w:cs="Times New Roman"/>
          <w:sz w:val="24"/>
          <w:szCs w:val="24"/>
        </w:rPr>
        <w:t>each sample.</w:t>
      </w:r>
      <w:r w:rsidR="00103DF2">
        <w:rPr>
          <w:rFonts w:ascii="Times New Roman" w:hAnsi="Times New Roman" w:cs="Times New Roman"/>
          <w:sz w:val="24"/>
          <w:szCs w:val="24"/>
        </w:rPr>
        <w:t xml:space="preserve"> </w:t>
      </w:r>
      <w:r w:rsidR="00A00CBF" w:rsidRPr="00A00CBF">
        <w:rPr>
          <w:rFonts w:ascii="Times New Roman" w:hAnsi="Times New Roman" w:cs="Times New Roman" w:hint="eastAsia"/>
          <w:sz w:val="24"/>
          <w:szCs w:val="24"/>
        </w:rPr>
        <w:t>Data</w:t>
      </w:r>
      <w:r w:rsidR="00A00CBF" w:rsidRPr="00A00CBF">
        <w:rPr>
          <w:rFonts w:ascii="Times New Roman" w:hAnsi="Times New Roman" w:cs="Times New Roman"/>
          <w:sz w:val="24"/>
          <w:szCs w:val="24"/>
        </w:rPr>
        <w:t xml:space="preserve"> </w:t>
      </w:r>
      <w:r w:rsidR="00A00CBF" w:rsidRPr="00A00CBF">
        <w:rPr>
          <w:rFonts w:ascii="Times New Roman" w:hAnsi="Times New Roman" w:cs="Times New Roman" w:hint="eastAsia"/>
          <w:sz w:val="24"/>
          <w:szCs w:val="24"/>
        </w:rPr>
        <w:t>are the</w:t>
      </w:r>
      <w:r w:rsidR="00A00CBF" w:rsidRPr="00A00CBF">
        <w:rPr>
          <w:rFonts w:ascii="Times New Roman" w:hAnsi="Times New Roman" w:cs="Times New Roman"/>
          <w:sz w:val="24"/>
          <w:szCs w:val="24"/>
        </w:rPr>
        <w:t xml:space="preserve"> mean ± </w:t>
      </w:r>
      <w:r w:rsidR="006E2EF6" w:rsidRPr="00A00CBF">
        <w:rPr>
          <w:rFonts w:ascii="Times New Roman" w:hAnsi="Times New Roman" w:cs="Times New Roman" w:hint="eastAsia"/>
          <w:sz w:val="24"/>
          <w:szCs w:val="24"/>
        </w:rPr>
        <w:t>S</w:t>
      </w:r>
      <w:r w:rsidR="006E2EF6">
        <w:rPr>
          <w:rFonts w:ascii="Times New Roman" w:hAnsi="Times New Roman" w:cs="Times New Roman"/>
          <w:sz w:val="24"/>
          <w:szCs w:val="24"/>
        </w:rPr>
        <w:t>EM</w:t>
      </w:r>
      <w:r w:rsidR="00A00CBF" w:rsidRPr="00A00CBF">
        <w:rPr>
          <w:rFonts w:ascii="Times New Roman" w:hAnsi="Times New Roman" w:cs="Times New Roman"/>
          <w:sz w:val="24"/>
          <w:szCs w:val="24"/>
        </w:rPr>
        <w:t>.</w:t>
      </w:r>
    </w:p>
    <w:p w14:paraId="715AC4B1" w14:textId="77777777" w:rsidR="00103DF2" w:rsidRDefault="00103DF2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0C57C91C" w14:textId="59533B2C" w:rsidR="00A00CBF" w:rsidRDefault="00A97C20" w:rsidP="00A00CBF">
      <w:pPr>
        <w:pStyle w:val="a1"/>
        <w:ind w:firstLineChars="0" w:firstLine="0"/>
        <w:rPr>
          <w:sz w:val="24"/>
          <w:szCs w:val="24"/>
        </w:rPr>
      </w:pPr>
      <w:r>
        <w:rPr>
          <w:noProof/>
          <w:sz w:val="24"/>
          <w:szCs w:val="24"/>
          <w:lang w:bidi="ar-SA"/>
        </w:rPr>
        <w:lastRenderedPageBreak/>
        <w:drawing>
          <wp:inline distT="0" distB="0" distL="0" distR="0" wp14:anchorId="6911F966" wp14:editId="635890DC">
            <wp:extent cx="5278120" cy="6855460"/>
            <wp:effectExtent l="0" t="0" r="0" b="2540"/>
            <wp:docPr id="10569413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941325" name="图片 1056941325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685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856E4" w14:textId="77777777" w:rsidR="00D40C00" w:rsidRDefault="00FC597D" w:rsidP="00A00CBF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22742B">
        <w:rPr>
          <w:rFonts w:ascii="Times New Roman" w:hAnsi="Times New Roman" w:cs="Times New Roman" w:hint="eastAsia"/>
          <w:b/>
          <w:bCs/>
          <w:sz w:val="24"/>
          <w:szCs w:val="24"/>
        </w:rPr>
        <w:t>4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A00CBF" w:rsidRPr="004F704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00CBF" w:rsidRPr="004F704E">
        <w:rPr>
          <w:rFonts w:ascii="Times New Roman" w:hAnsi="Times New Roman" w:cs="Times New Roman"/>
          <w:b/>
          <w:sz w:val="24"/>
          <w:szCs w:val="24"/>
        </w:rPr>
        <w:t xml:space="preserve">Average </w:t>
      </w:r>
      <w:r w:rsidR="004F704E" w:rsidRPr="004F704E">
        <w:rPr>
          <w:rFonts w:ascii="Times New Roman" w:hAnsi="Times New Roman" w:cs="Times New Roman"/>
          <w:b/>
          <w:sz w:val="24"/>
          <w:szCs w:val="24"/>
        </w:rPr>
        <w:t xml:space="preserve">methylation </w:t>
      </w:r>
      <w:r w:rsidR="00A00CBF" w:rsidRPr="004F704E">
        <w:rPr>
          <w:rFonts w:ascii="Times New Roman" w:hAnsi="Times New Roman" w:cs="Times New Roman"/>
          <w:b/>
          <w:sz w:val="24"/>
          <w:szCs w:val="24"/>
        </w:rPr>
        <w:t xml:space="preserve">levels </w:t>
      </w:r>
      <w:r w:rsidR="004F704E">
        <w:rPr>
          <w:rFonts w:ascii="Times New Roman" w:hAnsi="Times New Roman" w:cs="Times New Roman" w:hint="eastAsia"/>
          <w:b/>
          <w:sz w:val="24"/>
          <w:szCs w:val="24"/>
        </w:rPr>
        <w:t>at the</w:t>
      </w:r>
      <w:r w:rsidR="00A00CBF" w:rsidRPr="004F704E">
        <w:rPr>
          <w:rFonts w:ascii="Times New Roman" w:hAnsi="Times New Roman" w:cs="Times New Roman"/>
          <w:b/>
          <w:sz w:val="24"/>
          <w:szCs w:val="24"/>
        </w:rPr>
        <w:t xml:space="preserve"> CG, CHG, and CHH </w:t>
      </w:r>
      <w:r w:rsidR="004F704E">
        <w:rPr>
          <w:rFonts w:ascii="Times New Roman" w:hAnsi="Times New Roman" w:cs="Times New Roman" w:hint="eastAsia"/>
          <w:b/>
          <w:sz w:val="24"/>
          <w:szCs w:val="24"/>
        </w:rPr>
        <w:t xml:space="preserve">contexts </w:t>
      </w:r>
      <w:r w:rsidR="004F704E" w:rsidRPr="004F704E">
        <w:rPr>
          <w:rFonts w:ascii="Times New Roman" w:hAnsi="Times New Roman" w:cs="Times New Roman" w:hint="eastAsia"/>
          <w:b/>
          <w:sz w:val="24"/>
          <w:szCs w:val="24"/>
        </w:rPr>
        <w:t>for</w:t>
      </w:r>
      <w:r w:rsidR="004F704E" w:rsidRPr="004F70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A1C03">
        <w:rPr>
          <w:rFonts w:ascii="Times New Roman" w:hAnsi="Times New Roman" w:cs="Times New Roman" w:hint="eastAsia"/>
          <w:b/>
          <w:sz w:val="24"/>
          <w:szCs w:val="24"/>
        </w:rPr>
        <w:t>the protein-</w:t>
      </w:r>
      <w:r w:rsidR="004F704E" w:rsidRPr="004F704E">
        <w:rPr>
          <w:rFonts w:ascii="Times New Roman" w:hAnsi="Times New Roman" w:cs="Times New Roman" w:hint="eastAsia"/>
          <w:b/>
          <w:sz w:val="24"/>
          <w:szCs w:val="24"/>
        </w:rPr>
        <w:t>coding</w:t>
      </w:r>
      <w:r w:rsidR="004F704E" w:rsidRPr="004F704E">
        <w:rPr>
          <w:rFonts w:ascii="Times New Roman" w:hAnsi="Times New Roman" w:cs="Times New Roman"/>
          <w:b/>
          <w:sz w:val="24"/>
          <w:szCs w:val="24"/>
        </w:rPr>
        <w:t xml:space="preserve"> genes in </w:t>
      </w:r>
      <w:r w:rsidR="004F704E" w:rsidRPr="004F704E">
        <w:rPr>
          <w:rFonts w:ascii="Times New Roman" w:hAnsi="Times New Roman" w:cs="Times New Roman" w:hint="eastAsia"/>
          <w:b/>
          <w:sz w:val="24"/>
          <w:szCs w:val="24"/>
        </w:rPr>
        <w:t>the</w:t>
      </w:r>
      <w:r w:rsidR="00A00CBF" w:rsidRPr="004F70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E2EF6" w:rsidRPr="004F704E">
        <w:rPr>
          <w:rFonts w:ascii="Times New Roman" w:hAnsi="Times New Roman" w:cs="Times New Roman"/>
          <w:b/>
          <w:sz w:val="24"/>
          <w:szCs w:val="24"/>
        </w:rPr>
        <w:t xml:space="preserve">regenerated </w:t>
      </w:r>
      <w:r w:rsidR="00394B20" w:rsidRPr="00394B20">
        <w:rPr>
          <w:rFonts w:ascii="Times New Roman" w:hAnsi="Times New Roman" w:cs="Times New Roman" w:hint="eastAsia"/>
          <w:b/>
          <w:bCs/>
          <w:sz w:val="24"/>
          <w:szCs w:val="24"/>
        </w:rPr>
        <w:t>woodland strawberry</w:t>
      </w:r>
      <w:r w:rsidR="006E2EF6" w:rsidRPr="004F704E">
        <w:rPr>
          <w:rFonts w:ascii="Times New Roman" w:hAnsi="Times New Roman" w:cs="Times New Roman"/>
          <w:b/>
          <w:sz w:val="24"/>
          <w:szCs w:val="24"/>
        </w:rPr>
        <w:t xml:space="preserve"> plants</w:t>
      </w:r>
      <w:r w:rsidR="004F704E">
        <w:rPr>
          <w:rFonts w:ascii="Times New Roman" w:hAnsi="Times New Roman" w:cs="Times New Roman" w:hint="eastAsia"/>
          <w:sz w:val="24"/>
          <w:szCs w:val="24"/>
        </w:rPr>
        <w:t>.</w:t>
      </w:r>
      <w:r w:rsidR="00A00CBF" w:rsidRPr="00CA7B3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7D7922F" w14:textId="4A2A478A" w:rsidR="00A00CBF" w:rsidRPr="000053F5" w:rsidRDefault="004F704E" w:rsidP="00A00CBF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The original plants </w:t>
      </w:r>
      <w:r w:rsidR="001A1C03">
        <w:rPr>
          <w:rFonts w:ascii="Times New Roman" w:hAnsi="Times New Roman" w:cs="Times New Roman" w:hint="eastAsia"/>
          <w:sz w:val="24"/>
          <w:szCs w:val="24"/>
        </w:rPr>
        <w:t xml:space="preserve">(CK1-3) </w:t>
      </w:r>
      <w:r>
        <w:rPr>
          <w:rFonts w:ascii="Times New Roman" w:hAnsi="Times New Roman" w:cs="Times New Roman" w:hint="eastAsia"/>
          <w:sz w:val="24"/>
          <w:szCs w:val="24"/>
        </w:rPr>
        <w:t xml:space="preserve">were used as controls. The flanking regions from </w:t>
      </w:r>
      <w:r w:rsidR="00A00CBF" w:rsidRPr="00CA7B31">
        <w:rPr>
          <w:rFonts w:ascii="Times New Roman" w:hAnsi="Times New Roman" w:cs="Times New Roman"/>
          <w:sz w:val="24"/>
          <w:szCs w:val="24"/>
        </w:rPr>
        <w:t xml:space="preserve">2-kb upstream of </w:t>
      </w:r>
      <w:r w:rsidR="009F6E82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A00CBF" w:rsidRPr="00CA7B31">
        <w:rPr>
          <w:rFonts w:ascii="Times New Roman" w:hAnsi="Times New Roman" w:cs="Times New Roman"/>
          <w:sz w:val="24"/>
          <w:szCs w:val="24"/>
        </w:rPr>
        <w:t>tr</w:t>
      </w:r>
      <w:r>
        <w:rPr>
          <w:rFonts w:ascii="Times New Roman" w:hAnsi="Times New Roman" w:cs="Times New Roman"/>
          <w:sz w:val="24"/>
          <w:szCs w:val="24"/>
        </w:rPr>
        <w:t xml:space="preserve">anscription start site (TSS) </w:t>
      </w:r>
      <w:r>
        <w:rPr>
          <w:rFonts w:ascii="Times New Roman" w:hAnsi="Times New Roman" w:cs="Times New Roman" w:hint="eastAsia"/>
          <w:sz w:val="24"/>
          <w:szCs w:val="24"/>
        </w:rPr>
        <w:t>to</w:t>
      </w:r>
      <w:r w:rsidR="00A00CBF" w:rsidRPr="00CA7B31">
        <w:rPr>
          <w:rFonts w:ascii="Times New Roman" w:hAnsi="Times New Roman" w:cs="Times New Roman"/>
          <w:sz w:val="24"/>
          <w:szCs w:val="24"/>
        </w:rPr>
        <w:t xml:space="preserve"> 2-kb downstream of </w:t>
      </w:r>
      <w:r w:rsidR="009F6E82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A00CBF" w:rsidRPr="00CA7B31">
        <w:rPr>
          <w:rFonts w:ascii="Times New Roman" w:hAnsi="Times New Roman" w:cs="Times New Roman"/>
          <w:sz w:val="24"/>
          <w:szCs w:val="24"/>
        </w:rPr>
        <w:t>transcription termination site (TTS)</w:t>
      </w:r>
      <w:r>
        <w:rPr>
          <w:rFonts w:ascii="Times New Roman" w:hAnsi="Times New Roman" w:cs="Times New Roman" w:hint="eastAsia"/>
          <w:sz w:val="24"/>
          <w:szCs w:val="24"/>
        </w:rPr>
        <w:t xml:space="preserve"> were included</w:t>
      </w:r>
      <w:r w:rsidR="00A00CBF" w:rsidRPr="00CA7B31">
        <w:rPr>
          <w:rFonts w:ascii="Times New Roman" w:hAnsi="Times New Roman" w:cs="Times New Roman"/>
          <w:sz w:val="24"/>
          <w:szCs w:val="24"/>
        </w:rPr>
        <w:t>.</w:t>
      </w:r>
    </w:p>
    <w:p w14:paraId="464FB208" w14:textId="77777777" w:rsidR="00A00CBF" w:rsidRDefault="00A00CBF" w:rsidP="00A00CBF">
      <w:pPr>
        <w:pStyle w:val="a1"/>
        <w:ind w:firstLineChars="0" w:firstLine="0"/>
        <w:jc w:val="left"/>
        <w:rPr>
          <w:sz w:val="24"/>
          <w:szCs w:val="24"/>
        </w:rPr>
      </w:pPr>
    </w:p>
    <w:p w14:paraId="484768BD" w14:textId="5DA7E0B5" w:rsidR="00A00CBF" w:rsidRPr="00A00CBF" w:rsidRDefault="00A97C20" w:rsidP="00A00CBF">
      <w:pPr>
        <w:pStyle w:val="a1"/>
        <w:ind w:firstLineChars="0" w:firstLine="0"/>
        <w:rPr>
          <w:sz w:val="24"/>
          <w:szCs w:val="24"/>
        </w:rPr>
      </w:pPr>
      <w:r>
        <w:rPr>
          <w:noProof/>
          <w:sz w:val="24"/>
          <w:szCs w:val="24"/>
          <w:lang w:bidi="ar-SA"/>
        </w:rPr>
        <w:lastRenderedPageBreak/>
        <w:drawing>
          <wp:inline distT="0" distB="0" distL="0" distR="0" wp14:anchorId="0C646942" wp14:editId="469D86EA">
            <wp:extent cx="5278120" cy="6716395"/>
            <wp:effectExtent l="0" t="0" r="0" b="8255"/>
            <wp:docPr id="109880407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804072" name="图片 109880407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671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BBD81" w14:textId="77777777" w:rsidR="00D40C00" w:rsidRDefault="00FC597D" w:rsidP="0052466F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22742B">
        <w:rPr>
          <w:rFonts w:ascii="Times New Roman" w:hAnsi="Times New Roman" w:cs="Times New Roman" w:hint="eastAsia"/>
          <w:b/>
          <w:bCs/>
          <w:sz w:val="24"/>
          <w:szCs w:val="24"/>
        </w:rPr>
        <w:t>5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A00CB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2466F" w:rsidRPr="004F704E">
        <w:rPr>
          <w:rFonts w:ascii="Times New Roman" w:hAnsi="Times New Roman" w:cs="Times New Roman"/>
          <w:b/>
          <w:sz w:val="24"/>
          <w:szCs w:val="24"/>
        </w:rPr>
        <w:t xml:space="preserve">Average methylation levels </w:t>
      </w:r>
      <w:r w:rsidR="0052466F">
        <w:rPr>
          <w:rFonts w:ascii="Times New Roman" w:hAnsi="Times New Roman" w:cs="Times New Roman" w:hint="eastAsia"/>
          <w:b/>
          <w:sz w:val="24"/>
          <w:szCs w:val="24"/>
        </w:rPr>
        <w:t>at the</w:t>
      </w:r>
      <w:r w:rsidR="0052466F" w:rsidRPr="004F704E">
        <w:rPr>
          <w:rFonts w:ascii="Times New Roman" w:hAnsi="Times New Roman" w:cs="Times New Roman"/>
          <w:b/>
          <w:sz w:val="24"/>
          <w:szCs w:val="24"/>
        </w:rPr>
        <w:t xml:space="preserve"> CG, CHG, and CHH </w:t>
      </w:r>
      <w:r w:rsidR="0052466F">
        <w:rPr>
          <w:rFonts w:ascii="Times New Roman" w:hAnsi="Times New Roman" w:cs="Times New Roman" w:hint="eastAsia"/>
          <w:b/>
          <w:sz w:val="24"/>
          <w:szCs w:val="24"/>
        </w:rPr>
        <w:t xml:space="preserve">contexts </w:t>
      </w:r>
      <w:r w:rsidR="0052466F" w:rsidRPr="004F704E">
        <w:rPr>
          <w:rFonts w:ascii="Times New Roman" w:hAnsi="Times New Roman" w:cs="Times New Roman" w:hint="eastAsia"/>
          <w:b/>
          <w:sz w:val="24"/>
          <w:szCs w:val="24"/>
        </w:rPr>
        <w:t>for</w:t>
      </w:r>
      <w:r w:rsidR="0052466F" w:rsidRPr="004F70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2466F">
        <w:rPr>
          <w:rFonts w:ascii="Times New Roman" w:hAnsi="Times New Roman" w:cs="Times New Roman" w:hint="eastAsia"/>
          <w:b/>
          <w:sz w:val="24"/>
          <w:szCs w:val="24"/>
        </w:rPr>
        <w:t>the transposon</w:t>
      </w:r>
      <w:r w:rsidR="0052466F" w:rsidRPr="004F704E">
        <w:rPr>
          <w:rFonts w:ascii="Times New Roman" w:hAnsi="Times New Roman" w:cs="Times New Roman"/>
          <w:b/>
          <w:sz w:val="24"/>
          <w:szCs w:val="24"/>
        </w:rPr>
        <w:t xml:space="preserve">s in </w:t>
      </w:r>
      <w:r w:rsidR="0052466F" w:rsidRPr="004F704E">
        <w:rPr>
          <w:rFonts w:ascii="Times New Roman" w:hAnsi="Times New Roman" w:cs="Times New Roman" w:hint="eastAsia"/>
          <w:b/>
          <w:sz w:val="24"/>
          <w:szCs w:val="24"/>
        </w:rPr>
        <w:t>the</w:t>
      </w:r>
      <w:r w:rsidR="0052466F" w:rsidRPr="004F704E">
        <w:rPr>
          <w:rFonts w:ascii="Times New Roman" w:hAnsi="Times New Roman" w:cs="Times New Roman"/>
          <w:b/>
          <w:sz w:val="24"/>
          <w:szCs w:val="24"/>
        </w:rPr>
        <w:t xml:space="preserve"> regenerated </w:t>
      </w:r>
      <w:r w:rsidR="00394B20" w:rsidRPr="00394B20">
        <w:rPr>
          <w:rFonts w:ascii="Times New Roman" w:hAnsi="Times New Roman" w:cs="Times New Roman" w:hint="eastAsia"/>
          <w:b/>
          <w:bCs/>
          <w:sz w:val="24"/>
          <w:szCs w:val="24"/>
        </w:rPr>
        <w:t>woodland strawberry</w:t>
      </w:r>
      <w:r w:rsidR="0052466F" w:rsidRPr="004F704E">
        <w:rPr>
          <w:rFonts w:ascii="Times New Roman" w:hAnsi="Times New Roman" w:cs="Times New Roman"/>
          <w:b/>
          <w:sz w:val="24"/>
          <w:szCs w:val="24"/>
        </w:rPr>
        <w:t xml:space="preserve"> plants</w:t>
      </w:r>
      <w:r w:rsidR="0052466F">
        <w:rPr>
          <w:rFonts w:ascii="Times New Roman" w:hAnsi="Times New Roman" w:cs="Times New Roman" w:hint="eastAsia"/>
          <w:sz w:val="24"/>
          <w:szCs w:val="24"/>
        </w:rPr>
        <w:t>.</w:t>
      </w:r>
      <w:r w:rsidR="0052466F" w:rsidRPr="00CA7B3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57CD54B" w14:textId="1341A8E0" w:rsidR="0052466F" w:rsidRPr="000053F5" w:rsidRDefault="0052466F" w:rsidP="0052466F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The original plants (CK1-3) were used as controls. The flanking regions from </w:t>
      </w:r>
      <w:r>
        <w:rPr>
          <w:rFonts w:ascii="Times New Roman" w:hAnsi="Times New Roman" w:cs="Times New Roman"/>
          <w:sz w:val="24"/>
          <w:szCs w:val="24"/>
        </w:rPr>
        <w:t xml:space="preserve">2-kb upstream of </w:t>
      </w:r>
      <w:r>
        <w:rPr>
          <w:rFonts w:ascii="Times New Roman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hAnsi="Times New Roman" w:cs="Times New Roman"/>
          <w:sz w:val="24"/>
          <w:szCs w:val="24"/>
        </w:rPr>
        <w:t xml:space="preserve">start site </w:t>
      </w:r>
      <w:r>
        <w:rPr>
          <w:rFonts w:ascii="Times New Roman" w:hAnsi="Times New Roman" w:cs="Times New Roman" w:hint="eastAsia"/>
          <w:sz w:val="24"/>
          <w:szCs w:val="24"/>
        </w:rPr>
        <w:t>to</w:t>
      </w:r>
      <w:r w:rsidRPr="00CA7B31">
        <w:rPr>
          <w:rFonts w:ascii="Times New Roman" w:hAnsi="Times New Roman" w:cs="Times New Roman"/>
          <w:sz w:val="24"/>
          <w:szCs w:val="24"/>
        </w:rPr>
        <w:t xml:space="preserve"> 2-kb downstream of </w:t>
      </w:r>
      <w:r>
        <w:rPr>
          <w:rFonts w:ascii="Times New Roman" w:hAnsi="Times New Roman" w:cs="Times New Roman" w:hint="eastAsia"/>
          <w:sz w:val="24"/>
          <w:szCs w:val="24"/>
        </w:rPr>
        <w:t>the end</w:t>
      </w:r>
      <w:r>
        <w:rPr>
          <w:rFonts w:ascii="Times New Roman" w:hAnsi="Times New Roman" w:cs="Times New Roman"/>
          <w:sz w:val="24"/>
          <w:szCs w:val="24"/>
        </w:rPr>
        <w:t xml:space="preserve"> site</w:t>
      </w:r>
      <w:r>
        <w:rPr>
          <w:rFonts w:ascii="Times New Roman" w:hAnsi="Times New Roman" w:cs="Times New Roman" w:hint="eastAsia"/>
          <w:sz w:val="24"/>
          <w:szCs w:val="24"/>
        </w:rPr>
        <w:t xml:space="preserve"> were included</w:t>
      </w:r>
      <w:r w:rsidRPr="00CA7B31">
        <w:rPr>
          <w:rFonts w:ascii="Times New Roman" w:hAnsi="Times New Roman" w:cs="Times New Roman"/>
          <w:sz w:val="24"/>
          <w:szCs w:val="24"/>
        </w:rPr>
        <w:t>.</w:t>
      </w:r>
    </w:p>
    <w:p w14:paraId="26335BA3" w14:textId="77777777" w:rsidR="00A00CBF" w:rsidRPr="00A00CBF" w:rsidRDefault="00A00CBF" w:rsidP="00A00CBF">
      <w:pPr>
        <w:pStyle w:val="a1"/>
        <w:ind w:firstLineChars="0" w:firstLine="0"/>
        <w:jc w:val="left"/>
        <w:rPr>
          <w:sz w:val="24"/>
          <w:szCs w:val="24"/>
        </w:rPr>
      </w:pPr>
    </w:p>
    <w:p w14:paraId="11894461" w14:textId="2073B8A7" w:rsidR="00103DF2" w:rsidRDefault="00177574" w:rsidP="00E67021">
      <w:pPr>
        <w:pStyle w:val="a1"/>
        <w:ind w:firstLineChars="0" w:firstLine="0"/>
        <w:jc w:val="left"/>
        <w:rPr>
          <w:sz w:val="24"/>
          <w:szCs w:val="24"/>
        </w:rPr>
      </w:pPr>
      <w:r>
        <w:rPr>
          <w:noProof/>
          <w:sz w:val="24"/>
          <w:szCs w:val="24"/>
          <w:lang w:bidi="ar-SA"/>
        </w:rPr>
        <w:lastRenderedPageBreak/>
        <w:drawing>
          <wp:inline distT="0" distB="0" distL="0" distR="0" wp14:anchorId="127FA93A" wp14:editId="56EA9F8E">
            <wp:extent cx="5278120" cy="4265930"/>
            <wp:effectExtent l="0" t="0" r="0" b="1270"/>
            <wp:docPr id="18946113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611334" name="图片 1894611334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42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C0C47" w14:textId="7257B219" w:rsidR="00A97C20" w:rsidRDefault="00FC597D" w:rsidP="00F67C56">
      <w:pPr>
        <w:adjustRightInd w:val="0"/>
        <w:snapToGrid w:val="0"/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611A13">
        <w:rPr>
          <w:rFonts w:ascii="Times New Roman" w:hAnsi="Times New Roman" w:cs="Times New Roman" w:hint="eastAsia"/>
          <w:b/>
          <w:bCs/>
          <w:sz w:val="24"/>
          <w:szCs w:val="24"/>
        </w:rPr>
        <w:t>6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103DF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03DF2" w:rsidRPr="00DF4A4A">
        <w:rPr>
          <w:rFonts w:ascii="Times New Roman" w:hAnsi="Times New Roman" w:cs="Times New Roman"/>
          <w:b/>
          <w:bCs/>
          <w:sz w:val="24"/>
          <w:szCs w:val="24"/>
        </w:rPr>
        <w:t>Functional enrichment</w:t>
      </w:r>
      <w:r w:rsidR="00103DF2" w:rsidRPr="00DF4A4A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of </w:t>
      </w:r>
      <w:r w:rsidR="00133CB9">
        <w:rPr>
          <w:rFonts w:ascii="Times New Roman" w:eastAsia="宋体" w:hAnsi="Times New Roman" w:cs="Times New Roman" w:hint="eastAsia"/>
          <w:b/>
          <w:bCs/>
          <w:sz w:val="24"/>
          <w:szCs w:val="24"/>
        </w:rPr>
        <w:t xml:space="preserve">genes with </w:t>
      </w:r>
      <w:proofErr w:type="spellStart"/>
      <w:r w:rsidR="00133CB9">
        <w:rPr>
          <w:rFonts w:ascii="Times New Roman" w:eastAsia="宋体" w:hAnsi="Times New Roman" w:cs="Times New Roman"/>
          <w:b/>
          <w:bCs/>
          <w:sz w:val="24"/>
          <w:szCs w:val="24"/>
        </w:rPr>
        <w:t>hypoCG</w:t>
      </w:r>
      <w:proofErr w:type="spellEnd"/>
      <w:r w:rsidR="00133CB9">
        <w:rPr>
          <w:rFonts w:ascii="Times New Roman" w:eastAsia="宋体" w:hAnsi="Times New Roman" w:cs="Times New Roman"/>
          <w:b/>
          <w:bCs/>
          <w:sz w:val="24"/>
          <w:szCs w:val="24"/>
        </w:rPr>
        <w:t>-DMR</w:t>
      </w:r>
      <w:r w:rsidR="00133CB9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s</w:t>
      </w:r>
      <w:r w:rsidR="00103DF2" w:rsidRPr="00DF4A4A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="000F39B2" w:rsidRPr="00DF4A4A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shared </w:t>
      </w:r>
      <w:r w:rsidR="00103DF2" w:rsidRPr="00DF4A4A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by HL </w:t>
      </w:r>
      <w:r w:rsidR="00D05513">
        <w:rPr>
          <w:rFonts w:ascii="Times New Roman" w:eastAsia="宋体" w:hAnsi="Times New Roman" w:cs="Times New Roman" w:hint="eastAsia"/>
          <w:b/>
          <w:bCs/>
          <w:sz w:val="24"/>
          <w:szCs w:val="24"/>
        </w:rPr>
        <w:t xml:space="preserve">and </w:t>
      </w:r>
      <w:r w:rsidR="00103DF2" w:rsidRPr="00DF4A4A">
        <w:rPr>
          <w:rFonts w:ascii="Times New Roman" w:eastAsia="宋体" w:hAnsi="Times New Roman" w:cs="Times New Roman"/>
          <w:b/>
          <w:bCs/>
          <w:sz w:val="24"/>
          <w:szCs w:val="24"/>
        </w:rPr>
        <w:t>CA samples.</w:t>
      </w:r>
      <w:r w:rsidR="00347CA5" w:rsidRPr="00347CA5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</w:p>
    <w:p w14:paraId="59427361" w14:textId="00B31A68" w:rsidR="00103DF2" w:rsidRPr="00347CA5" w:rsidRDefault="00347CA5" w:rsidP="00F67C56">
      <w:pPr>
        <w:adjustRightInd w:val="0"/>
        <w:snapToGrid w:val="0"/>
        <w:spacing w:line="36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  <w:r w:rsidRPr="00347CA5">
        <w:rPr>
          <w:rFonts w:ascii="Times New Roman" w:eastAsia="宋体" w:hAnsi="Times New Roman" w:cs="Times New Roman"/>
          <w:sz w:val="24"/>
          <w:szCs w:val="24"/>
        </w:rPr>
        <w:t>(</w:t>
      </w:r>
      <w:r w:rsidR="00177574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Pr="00347CA5"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="00DF4A4A">
        <w:rPr>
          <w:rFonts w:ascii="Times New Roman" w:eastAsia="宋体" w:hAnsi="Times New Roman" w:cs="Times New Roman"/>
          <w:bCs/>
          <w:sz w:val="24"/>
          <w:szCs w:val="24"/>
        </w:rPr>
        <w:t>GO</w:t>
      </w:r>
      <w:r w:rsidR="00DF4A4A" w:rsidRPr="00036D30">
        <w:rPr>
          <w:rFonts w:ascii="Times New Roman" w:eastAsia="宋体" w:hAnsi="Times New Roman" w:cs="Times New Roman"/>
          <w:bCs/>
          <w:sz w:val="24"/>
          <w:szCs w:val="24"/>
        </w:rPr>
        <w:t xml:space="preserve"> enrichment of </w:t>
      </w:r>
      <w:r w:rsidR="00133CB9">
        <w:rPr>
          <w:rFonts w:ascii="Times New Roman" w:eastAsia="宋体" w:hAnsi="Times New Roman" w:cs="Times New Roman" w:hint="eastAsia"/>
          <w:bCs/>
          <w:sz w:val="24"/>
          <w:szCs w:val="24"/>
        </w:rPr>
        <w:t xml:space="preserve">genes with </w:t>
      </w:r>
      <w:proofErr w:type="spellStart"/>
      <w:r w:rsidR="00133CB9">
        <w:rPr>
          <w:rFonts w:ascii="Times New Roman" w:eastAsia="宋体" w:hAnsi="Times New Roman" w:cs="Times New Roman"/>
          <w:sz w:val="24"/>
          <w:szCs w:val="24"/>
        </w:rPr>
        <w:t>hypoCG</w:t>
      </w:r>
      <w:proofErr w:type="spellEnd"/>
      <w:r w:rsidR="00133CB9">
        <w:rPr>
          <w:rFonts w:ascii="Times New Roman" w:eastAsia="宋体" w:hAnsi="Times New Roman" w:cs="Times New Roman"/>
          <w:sz w:val="24"/>
          <w:szCs w:val="24"/>
        </w:rPr>
        <w:t>-DMR</w:t>
      </w:r>
      <w:r w:rsidR="00DF4A4A" w:rsidRPr="00DF4A4A">
        <w:rPr>
          <w:rFonts w:ascii="Times New Roman" w:eastAsia="宋体" w:hAnsi="Times New Roman" w:cs="Times New Roman"/>
          <w:sz w:val="24"/>
          <w:szCs w:val="24"/>
        </w:rPr>
        <w:t>s shared by HL samples.</w:t>
      </w:r>
      <w:r w:rsidR="00C00532">
        <w:rPr>
          <w:rFonts w:ascii="Times New Roman" w:eastAsia="宋体" w:hAnsi="Times New Roman" w:cs="Times New Roman" w:hint="eastAsia"/>
          <w:bCs/>
          <w:sz w:val="24"/>
          <w:szCs w:val="24"/>
        </w:rPr>
        <w:t xml:space="preserve"> </w:t>
      </w:r>
      <w:r w:rsidRPr="00347CA5">
        <w:rPr>
          <w:rFonts w:ascii="Times New Roman" w:eastAsia="宋体" w:hAnsi="Times New Roman" w:cs="Times New Roman"/>
          <w:sz w:val="24"/>
          <w:szCs w:val="24"/>
        </w:rPr>
        <w:t>(</w:t>
      </w:r>
      <w:r w:rsidR="00177574">
        <w:rPr>
          <w:rFonts w:ascii="Times New Roman" w:eastAsia="宋体" w:hAnsi="Times New Roman" w:cs="Times New Roman" w:hint="eastAsia"/>
          <w:sz w:val="24"/>
          <w:szCs w:val="24"/>
        </w:rPr>
        <w:t>B</w:t>
      </w:r>
      <w:r w:rsidRPr="00347CA5"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="00DF4A4A">
        <w:rPr>
          <w:rFonts w:ascii="Times New Roman" w:eastAsia="宋体" w:hAnsi="Times New Roman" w:cs="Times New Roman"/>
          <w:bCs/>
          <w:sz w:val="24"/>
          <w:szCs w:val="24"/>
        </w:rPr>
        <w:t>KEGG</w:t>
      </w:r>
      <w:r w:rsidR="00DF4A4A" w:rsidRPr="00036D30">
        <w:rPr>
          <w:rFonts w:ascii="Times New Roman" w:eastAsia="宋体" w:hAnsi="Times New Roman" w:cs="Times New Roman"/>
          <w:bCs/>
          <w:sz w:val="24"/>
          <w:szCs w:val="24"/>
        </w:rPr>
        <w:t xml:space="preserve"> enrichment of </w:t>
      </w:r>
      <w:r w:rsidR="00133CB9">
        <w:rPr>
          <w:rFonts w:ascii="Times New Roman" w:eastAsia="宋体" w:hAnsi="Times New Roman" w:cs="Times New Roman" w:hint="eastAsia"/>
          <w:bCs/>
          <w:sz w:val="24"/>
          <w:szCs w:val="24"/>
        </w:rPr>
        <w:t xml:space="preserve">genes with </w:t>
      </w:r>
      <w:proofErr w:type="spellStart"/>
      <w:r w:rsidR="00133CB9">
        <w:rPr>
          <w:rFonts w:ascii="Times New Roman" w:eastAsia="宋体" w:hAnsi="Times New Roman" w:cs="Times New Roman"/>
          <w:sz w:val="24"/>
          <w:szCs w:val="24"/>
        </w:rPr>
        <w:t>hypoCG</w:t>
      </w:r>
      <w:proofErr w:type="spellEnd"/>
      <w:r w:rsidR="00133CB9">
        <w:rPr>
          <w:rFonts w:ascii="Times New Roman" w:eastAsia="宋体" w:hAnsi="Times New Roman" w:cs="Times New Roman"/>
          <w:sz w:val="24"/>
          <w:szCs w:val="24"/>
        </w:rPr>
        <w:t>-DMR</w:t>
      </w:r>
      <w:r w:rsidR="00DF4A4A" w:rsidRPr="00DF4A4A">
        <w:rPr>
          <w:rFonts w:ascii="Times New Roman" w:eastAsia="宋体" w:hAnsi="Times New Roman" w:cs="Times New Roman"/>
          <w:sz w:val="24"/>
          <w:szCs w:val="24"/>
        </w:rPr>
        <w:t>s shared by HL samples.</w:t>
      </w:r>
      <w:r w:rsidR="00C00532">
        <w:rPr>
          <w:rFonts w:ascii="Times New Roman" w:eastAsia="宋体" w:hAnsi="Times New Roman" w:cs="Times New Roman" w:hint="eastAsia"/>
          <w:bCs/>
          <w:sz w:val="24"/>
          <w:szCs w:val="24"/>
        </w:rPr>
        <w:t xml:space="preserve"> </w:t>
      </w:r>
      <w:r w:rsidRPr="00347CA5">
        <w:rPr>
          <w:rFonts w:ascii="Times New Roman" w:eastAsia="宋体" w:hAnsi="Times New Roman" w:cs="Times New Roman"/>
          <w:sz w:val="24"/>
          <w:szCs w:val="24"/>
        </w:rPr>
        <w:t>(</w:t>
      </w:r>
      <w:r w:rsidR="00177574">
        <w:rPr>
          <w:rFonts w:ascii="Times New Roman" w:eastAsia="宋体" w:hAnsi="Times New Roman" w:cs="Times New Roman" w:hint="eastAsia"/>
          <w:sz w:val="24"/>
          <w:szCs w:val="24"/>
        </w:rPr>
        <w:t>C</w:t>
      </w:r>
      <w:r w:rsidRPr="00347CA5"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="00DF4A4A">
        <w:rPr>
          <w:rFonts w:ascii="Times New Roman" w:eastAsia="宋体" w:hAnsi="Times New Roman" w:cs="Times New Roman"/>
          <w:bCs/>
          <w:sz w:val="24"/>
          <w:szCs w:val="24"/>
        </w:rPr>
        <w:t>GO</w:t>
      </w:r>
      <w:r w:rsidR="00DF4A4A" w:rsidRPr="00036D30">
        <w:rPr>
          <w:rFonts w:ascii="Times New Roman" w:eastAsia="宋体" w:hAnsi="Times New Roman" w:cs="Times New Roman"/>
          <w:bCs/>
          <w:sz w:val="24"/>
          <w:szCs w:val="24"/>
        </w:rPr>
        <w:t xml:space="preserve"> enrichment of </w:t>
      </w:r>
      <w:r w:rsidR="00133CB9">
        <w:rPr>
          <w:rFonts w:ascii="Times New Roman" w:eastAsia="宋体" w:hAnsi="Times New Roman" w:cs="Times New Roman" w:hint="eastAsia"/>
          <w:bCs/>
          <w:sz w:val="24"/>
          <w:szCs w:val="24"/>
        </w:rPr>
        <w:t xml:space="preserve">genes with </w:t>
      </w:r>
      <w:proofErr w:type="spellStart"/>
      <w:r w:rsidR="00133CB9">
        <w:rPr>
          <w:rFonts w:ascii="Times New Roman" w:eastAsia="宋体" w:hAnsi="Times New Roman" w:cs="Times New Roman"/>
          <w:sz w:val="24"/>
          <w:szCs w:val="24"/>
        </w:rPr>
        <w:t>hypoCG</w:t>
      </w:r>
      <w:proofErr w:type="spellEnd"/>
      <w:r w:rsidR="00133CB9">
        <w:rPr>
          <w:rFonts w:ascii="Times New Roman" w:eastAsia="宋体" w:hAnsi="Times New Roman" w:cs="Times New Roman"/>
          <w:sz w:val="24"/>
          <w:szCs w:val="24"/>
        </w:rPr>
        <w:t>-DMR</w:t>
      </w:r>
      <w:r w:rsidR="00DF4A4A" w:rsidRPr="00DF4A4A">
        <w:rPr>
          <w:rFonts w:ascii="Times New Roman" w:eastAsia="宋体" w:hAnsi="Times New Roman" w:cs="Times New Roman"/>
          <w:sz w:val="24"/>
          <w:szCs w:val="24"/>
        </w:rPr>
        <w:t xml:space="preserve">s shared by </w:t>
      </w:r>
      <w:r w:rsidR="00DF4A4A">
        <w:rPr>
          <w:rFonts w:ascii="Times New Roman" w:eastAsia="宋体" w:hAnsi="Times New Roman" w:cs="Times New Roman"/>
          <w:sz w:val="24"/>
          <w:szCs w:val="24"/>
        </w:rPr>
        <w:t>CA</w:t>
      </w:r>
      <w:r w:rsidR="00DF4A4A" w:rsidRPr="00DF4A4A">
        <w:rPr>
          <w:rFonts w:ascii="Times New Roman" w:eastAsia="宋体" w:hAnsi="Times New Roman" w:cs="Times New Roman"/>
          <w:sz w:val="24"/>
          <w:szCs w:val="24"/>
        </w:rPr>
        <w:t xml:space="preserve"> samples.</w:t>
      </w:r>
      <w:r w:rsidR="00C00532">
        <w:rPr>
          <w:rFonts w:ascii="Times New Roman" w:eastAsia="宋体" w:hAnsi="Times New Roman" w:cs="Times New Roman" w:hint="eastAsia"/>
          <w:bCs/>
          <w:sz w:val="24"/>
          <w:szCs w:val="24"/>
        </w:rPr>
        <w:t xml:space="preserve"> </w:t>
      </w:r>
      <w:r w:rsidRPr="00347CA5">
        <w:rPr>
          <w:rFonts w:ascii="Times New Roman" w:eastAsia="宋体" w:hAnsi="Times New Roman" w:cs="Times New Roman"/>
          <w:sz w:val="24"/>
          <w:szCs w:val="24"/>
        </w:rPr>
        <w:t>(</w:t>
      </w:r>
      <w:r w:rsidR="00177574">
        <w:rPr>
          <w:rFonts w:ascii="Times New Roman" w:eastAsia="宋体" w:hAnsi="Times New Roman" w:cs="Times New Roman" w:hint="eastAsia"/>
          <w:sz w:val="24"/>
          <w:szCs w:val="24"/>
        </w:rPr>
        <w:t>D</w:t>
      </w:r>
      <w:r w:rsidRPr="00347CA5"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="00DF4A4A">
        <w:rPr>
          <w:rFonts w:ascii="Times New Roman" w:eastAsia="宋体" w:hAnsi="Times New Roman" w:cs="Times New Roman"/>
          <w:bCs/>
          <w:sz w:val="24"/>
          <w:szCs w:val="24"/>
        </w:rPr>
        <w:t>KEGG</w:t>
      </w:r>
      <w:r w:rsidR="00DF4A4A" w:rsidRPr="00036D30">
        <w:rPr>
          <w:rFonts w:ascii="Times New Roman" w:eastAsia="宋体" w:hAnsi="Times New Roman" w:cs="Times New Roman"/>
          <w:bCs/>
          <w:sz w:val="24"/>
          <w:szCs w:val="24"/>
        </w:rPr>
        <w:t xml:space="preserve"> enrichment of </w:t>
      </w:r>
      <w:r w:rsidR="00133CB9">
        <w:rPr>
          <w:rFonts w:ascii="Times New Roman" w:eastAsia="宋体" w:hAnsi="Times New Roman" w:cs="Times New Roman" w:hint="eastAsia"/>
          <w:bCs/>
          <w:sz w:val="24"/>
          <w:szCs w:val="24"/>
        </w:rPr>
        <w:t xml:space="preserve">genes with </w:t>
      </w:r>
      <w:proofErr w:type="spellStart"/>
      <w:r w:rsidR="00133CB9">
        <w:rPr>
          <w:rFonts w:ascii="Times New Roman" w:eastAsia="宋体" w:hAnsi="Times New Roman" w:cs="Times New Roman"/>
          <w:sz w:val="24"/>
          <w:szCs w:val="24"/>
        </w:rPr>
        <w:t>hypoCG</w:t>
      </w:r>
      <w:proofErr w:type="spellEnd"/>
      <w:r w:rsidR="00133CB9">
        <w:rPr>
          <w:rFonts w:ascii="Times New Roman" w:eastAsia="宋体" w:hAnsi="Times New Roman" w:cs="Times New Roman"/>
          <w:sz w:val="24"/>
          <w:szCs w:val="24"/>
        </w:rPr>
        <w:t>-DMR</w:t>
      </w:r>
      <w:r w:rsidR="00DF4A4A" w:rsidRPr="00DF4A4A">
        <w:rPr>
          <w:rFonts w:ascii="Times New Roman" w:eastAsia="宋体" w:hAnsi="Times New Roman" w:cs="Times New Roman"/>
          <w:sz w:val="24"/>
          <w:szCs w:val="24"/>
        </w:rPr>
        <w:t xml:space="preserve">s shared by </w:t>
      </w:r>
      <w:r w:rsidR="00DF4A4A">
        <w:rPr>
          <w:rFonts w:ascii="Times New Roman" w:eastAsia="宋体" w:hAnsi="Times New Roman" w:cs="Times New Roman"/>
          <w:sz w:val="24"/>
          <w:szCs w:val="24"/>
        </w:rPr>
        <w:t>CA</w:t>
      </w:r>
      <w:r w:rsidR="00DF4A4A" w:rsidRPr="00DF4A4A">
        <w:rPr>
          <w:rFonts w:ascii="Times New Roman" w:eastAsia="宋体" w:hAnsi="Times New Roman" w:cs="Times New Roman"/>
          <w:sz w:val="24"/>
          <w:szCs w:val="24"/>
        </w:rPr>
        <w:t xml:space="preserve"> samples.</w:t>
      </w:r>
    </w:p>
    <w:p w14:paraId="5014DAF3" w14:textId="77777777" w:rsidR="00391678" w:rsidRDefault="0039167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3F02B052" w14:textId="77777777" w:rsidR="003F4E9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653307B6" w14:textId="77777777" w:rsidR="003F4E9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71BBCDB8" w14:textId="77777777" w:rsidR="003F4E9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4CD00EAB" w14:textId="77777777" w:rsidR="003F4E9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211D0AD1" w14:textId="77777777" w:rsidR="003F4E9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7234C093" w14:textId="77777777" w:rsidR="003F4E9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6CCCC0A2" w14:textId="77777777" w:rsidR="003F4E9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06070329" w14:textId="77777777" w:rsidR="003F4E9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5610FC8E" w14:textId="77777777" w:rsidR="003F4E9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2D236E39" w14:textId="77777777" w:rsidR="003F4E98" w:rsidRPr="00391678" w:rsidRDefault="003F4E98" w:rsidP="00E67021">
      <w:pPr>
        <w:pStyle w:val="a1"/>
        <w:ind w:firstLineChars="0" w:firstLine="0"/>
        <w:jc w:val="left"/>
        <w:rPr>
          <w:sz w:val="24"/>
          <w:szCs w:val="24"/>
        </w:rPr>
      </w:pPr>
    </w:p>
    <w:p w14:paraId="137C4909" w14:textId="1419683D" w:rsidR="00A00CBF" w:rsidRDefault="009D066F" w:rsidP="00E67021">
      <w:pPr>
        <w:pStyle w:val="a1"/>
        <w:ind w:firstLineChars="0" w:firstLine="0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  <w:lang w:bidi="ar-SA"/>
        </w:rPr>
        <w:lastRenderedPageBreak/>
        <w:drawing>
          <wp:inline distT="0" distB="0" distL="0" distR="0" wp14:anchorId="1BDA23E6" wp14:editId="3140349B">
            <wp:extent cx="4648200" cy="1389092"/>
            <wp:effectExtent l="0" t="0" r="0" b="1905"/>
            <wp:docPr id="41561166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611663" name="图片 415611663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56035" cy="1391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6306D" w14:textId="2DC0A302" w:rsidR="00A00CBF" w:rsidRPr="0089082A" w:rsidRDefault="00FC597D" w:rsidP="0089082A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2" w:name="_Hlk149075851"/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611A13">
        <w:rPr>
          <w:rFonts w:ascii="Times New Roman" w:hAnsi="Times New Roman" w:cs="Times New Roman" w:hint="eastAsia"/>
          <w:b/>
          <w:bCs/>
          <w:sz w:val="24"/>
          <w:szCs w:val="24"/>
        </w:rPr>
        <w:t>7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89082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89082A" w:rsidRPr="002435FC">
        <w:rPr>
          <w:rFonts w:ascii="Times New Roman" w:hAnsi="Times New Roman" w:cs="Times New Roman"/>
          <w:b/>
          <w:sz w:val="24"/>
          <w:szCs w:val="24"/>
        </w:rPr>
        <w:t>IGV (Integrated Genome Viewer)</w:t>
      </w:r>
      <w:r w:rsidR="0089082A" w:rsidRPr="002435FC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2435FC">
        <w:rPr>
          <w:rFonts w:ascii="Times New Roman" w:hAnsi="Times New Roman" w:cs="Times New Roman"/>
          <w:b/>
          <w:sz w:val="24"/>
          <w:szCs w:val="24"/>
        </w:rPr>
        <w:t>view</w:t>
      </w:r>
      <w:r w:rsidR="0089082A" w:rsidRPr="002435FC">
        <w:rPr>
          <w:rFonts w:ascii="Times New Roman" w:hAnsi="Times New Roman" w:cs="Times New Roman"/>
          <w:b/>
          <w:sz w:val="24"/>
          <w:szCs w:val="24"/>
        </w:rPr>
        <w:t xml:space="preserve"> of </w:t>
      </w:r>
      <w:r w:rsidR="002435FC">
        <w:rPr>
          <w:rFonts w:ascii="Times New Roman" w:hAnsi="Times New Roman" w:cs="Times New Roman" w:hint="eastAsia"/>
          <w:b/>
          <w:sz w:val="24"/>
          <w:szCs w:val="24"/>
        </w:rPr>
        <w:t xml:space="preserve">a retained </w:t>
      </w:r>
      <w:proofErr w:type="spellStart"/>
      <w:r w:rsidR="002435FC">
        <w:rPr>
          <w:rFonts w:ascii="Times New Roman" w:hAnsi="Times New Roman" w:cs="Times New Roman" w:hint="eastAsia"/>
          <w:b/>
          <w:sz w:val="24"/>
          <w:szCs w:val="24"/>
        </w:rPr>
        <w:t>hypo</w:t>
      </w:r>
      <w:r w:rsidR="0089082A" w:rsidRPr="002435FC">
        <w:rPr>
          <w:rFonts w:ascii="Times New Roman" w:hAnsi="Times New Roman" w:cs="Times New Roman"/>
          <w:b/>
          <w:sz w:val="24"/>
          <w:szCs w:val="24"/>
        </w:rPr>
        <w:t>CG</w:t>
      </w:r>
      <w:proofErr w:type="spellEnd"/>
      <w:r w:rsidR="002435FC">
        <w:rPr>
          <w:rFonts w:ascii="Times New Roman" w:hAnsi="Times New Roman" w:cs="Times New Roman" w:hint="eastAsia"/>
          <w:b/>
          <w:sz w:val="24"/>
          <w:szCs w:val="24"/>
        </w:rPr>
        <w:t>-DMR</w:t>
      </w:r>
      <w:r w:rsidR="002435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435FC">
        <w:rPr>
          <w:rFonts w:ascii="Times New Roman" w:hAnsi="Times New Roman" w:cs="Times New Roman" w:hint="eastAsia"/>
          <w:b/>
          <w:sz w:val="24"/>
          <w:szCs w:val="24"/>
        </w:rPr>
        <w:t>region in the next generation</w:t>
      </w:r>
      <w:r w:rsidR="0089082A" w:rsidRPr="002435F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89082A" w:rsidRPr="002435FC">
        <w:rPr>
          <w:rFonts w:ascii="Times New Roman" w:hAnsi="Times New Roman" w:cs="Times New Roman"/>
          <w:sz w:val="24"/>
          <w:szCs w:val="24"/>
        </w:rPr>
        <w:t xml:space="preserve"> </w:t>
      </w:r>
      <w:r w:rsidR="002435FC" w:rsidRPr="002435FC">
        <w:rPr>
          <w:rFonts w:ascii="Times New Roman" w:hAnsi="Times New Roman" w:cs="Times New Roman" w:hint="eastAsia"/>
          <w:sz w:val="24"/>
          <w:szCs w:val="24"/>
        </w:rPr>
        <w:t xml:space="preserve">This region is located on </w:t>
      </w:r>
      <w:r w:rsidR="009D066F">
        <w:rPr>
          <w:rFonts w:ascii="Times New Roman" w:hAnsi="Times New Roman" w:cs="Times New Roman" w:hint="eastAsia"/>
          <w:sz w:val="24"/>
          <w:szCs w:val="24"/>
        </w:rPr>
        <w:t>C</w:t>
      </w:r>
      <w:r w:rsidR="009D066F" w:rsidRPr="002435FC">
        <w:rPr>
          <w:rFonts w:ascii="Times New Roman" w:hAnsi="Times New Roman" w:cs="Times New Roman" w:hint="eastAsia"/>
          <w:sz w:val="24"/>
          <w:szCs w:val="24"/>
        </w:rPr>
        <w:t xml:space="preserve">hromosome </w:t>
      </w:r>
      <w:r w:rsidR="002435FC" w:rsidRPr="002435FC">
        <w:rPr>
          <w:rFonts w:ascii="Times New Roman" w:hAnsi="Times New Roman" w:cs="Times New Roman" w:hint="eastAsia"/>
          <w:sz w:val="24"/>
          <w:szCs w:val="24"/>
        </w:rPr>
        <w:t>1. The c</w:t>
      </w:r>
      <w:r w:rsidR="0089082A" w:rsidRPr="002435FC">
        <w:rPr>
          <w:rFonts w:ascii="Times New Roman" w:hAnsi="Times New Roman" w:cs="Times New Roman"/>
          <w:sz w:val="24"/>
          <w:szCs w:val="24"/>
        </w:rPr>
        <w:t>o</w:t>
      </w:r>
      <w:r w:rsidR="0089082A" w:rsidRPr="00CA7B31">
        <w:rPr>
          <w:rFonts w:ascii="Times New Roman" w:hAnsi="Times New Roman" w:cs="Times New Roman"/>
          <w:sz w:val="24"/>
          <w:szCs w:val="24"/>
        </w:rPr>
        <w:t xml:space="preserve">lumn height indicates the relative </w:t>
      </w:r>
      <w:r w:rsidR="002435FC">
        <w:rPr>
          <w:rFonts w:ascii="Times New Roman" w:hAnsi="Times New Roman" w:cs="Times New Roman" w:hint="eastAsia"/>
          <w:sz w:val="24"/>
          <w:szCs w:val="24"/>
        </w:rPr>
        <w:t>methylation levels</w:t>
      </w:r>
      <w:r w:rsidR="0089082A" w:rsidRPr="00CA7B31">
        <w:rPr>
          <w:rFonts w:ascii="Times New Roman" w:hAnsi="Times New Roman" w:cs="Times New Roman"/>
          <w:sz w:val="24"/>
          <w:szCs w:val="24"/>
        </w:rPr>
        <w:t xml:space="preserve"> at individual cytosine positions.</w:t>
      </w:r>
    </w:p>
    <w:p w14:paraId="17920A36" w14:textId="0B561CE4" w:rsidR="00A00CBF" w:rsidRDefault="002241D7" w:rsidP="00CA7B31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19F14DF" wp14:editId="588ED3B8">
            <wp:extent cx="2496512" cy="2401001"/>
            <wp:effectExtent l="0" t="0" r="0" b="0"/>
            <wp:docPr id="203966313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663131" name="图片 203966313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0605" cy="2404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2"/>
    <w:p w14:paraId="5DCC0828" w14:textId="60F531BC" w:rsidR="00103DF2" w:rsidRPr="007F1BBD" w:rsidRDefault="00FC597D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CE55D9">
        <w:rPr>
          <w:rFonts w:ascii="Times New Roman" w:hAnsi="Times New Roman" w:cs="Times New Roman" w:hint="eastAsia"/>
          <w:b/>
          <w:bCs/>
          <w:sz w:val="24"/>
          <w:szCs w:val="24"/>
        </w:rPr>
        <w:t>8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103DF2" w:rsidRPr="007F1BB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03DF2" w:rsidRPr="007F1BBD">
        <w:rPr>
          <w:rFonts w:ascii="Times New Roman" w:hAnsi="Times New Roman" w:cs="Times New Roman"/>
          <w:b/>
          <w:sz w:val="24"/>
          <w:szCs w:val="24"/>
        </w:rPr>
        <w:t>Genome size estimates of ‘</w:t>
      </w:r>
      <w:proofErr w:type="spellStart"/>
      <w:r w:rsidR="00CA7B31" w:rsidRPr="007F1BBD">
        <w:rPr>
          <w:rFonts w:ascii="Times New Roman" w:hAnsi="Times New Roman" w:cs="Times New Roman"/>
          <w:b/>
          <w:sz w:val="24"/>
          <w:szCs w:val="24"/>
        </w:rPr>
        <w:t>Beni</w:t>
      </w:r>
      <w:proofErr w:type="spellEnd"/>
      <w:r w:rsidR="00CA7B31" w:rsidRPr="007F1BB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A7B31" w:rsidRPr="007F1BBD">
        <w:rPr>
          <w:rFonts w:ascii="Times New Roman" w:hAnsi="Times New Roman" w:cs="Times New Roman"/>
          <w:b/>
          <w:sz w:val="24"/>
          <w:szCs w:val="24"/>
        </w:rPr>
        <w:t>hoppe</w:t>
      </w:r>
      <w:proofErr w:type="spellEnd"/>
      <w:r w:rsidR="00103DF2" w:rsidRPr="007F1BBD">
        <w:rPr>
          <w:rFonts w:ascii="Times New Roman" w:hAnsi="Times New Roman" w:cs="Times New Roman"/>
          <w:b/>
          <w:sz w:val="24"/>
          <w:szCs w:val="24"/>
        </w:rPr>
        <w:t xml:space="preserve">’ by </w:t>
      </w:r>
      <w:proofErr w:type="spellStart"/>
      <w:r w:rsidR="00103DF2" w:rsidRPr="007F1BBD">
        <w:rPr>
          <w:rFonts w:ascii="Times New Roman" w:hAnsi="Times New Roman" w:cs="Times New Roman"/>
          <w:b/>
          <w:sz w:val="24"/>
          <w:szCs w:val="24"/>
        </w:rPr>
        <w:t>kmer</w:t>
      </w:r>
      <w:proofErr w:type="spellEnd"/>
      <w:r w:rsidR="00103DF2" w:rsidRPr="007F1BBD">
        <w:rPr>
          <w:rFonts w:ascii="Times New Roman" w:hAnsi="Times New Roman" w:cs="Times New Roman"/>
          <w:b/>
          <w:sz w:val="24"/>
          <w:szCs w:val="24"/>
        </w:rPr>
        <w:t xml:space="preserve"> (21-mer) analysis.</w:t>
      </w:r>
    </w:p>
    <w:p w14:paraId="43E53A62" w14:textId="77777777" w:rsidR="00391678" w:rsidRDefault="00391678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A6A04FC" w14:textId="278AAF21" w:rsidR="00CA7B31" w:rsidRPr="003C09AE" w:rsidRDefault="00A97C20" w:rsidP="00CA7B31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6D5278" wp14:editId="08F2044A">
            <wp:extent cx="5278120" cy="1950085"/>
            <wp:effectExtent l="0" t="0" r="0" b="0"/>
            <wp:docPr id="18115388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53888" name="图片 18115388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95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D31BA" w14:textId="77777777" w:rsidR="003F4E98" w:rsidRDefault="00FC597D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CE55D9">
        <w:rPr>
          <w:rFonts w:ascii="Times New Roman" w:hAnsi="Times New Roman" w:cs="Times New Roman" w:hint="eastAsia"/>
          <w:b/>
          <w:bCs/>
          <w:sz w:val="24"/>
          <w:szCs w:val="24"/>
        </w:rPr>
        <w:t>9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103DF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9A0E7B" w:rsidRPr="005112F0">
        <w:rPr>
          <w:rFonts w:ascii="Times New Roman" w:hAnsi="Times New Roman" w:cs="Times New Roman"/>
          <w:b/>
          <w:sz w:val="24"/>
          <w:szCs w:val="24"/>
        </w:rPr>
        <w:t xml:space="preserve">Whole-genome Hi-C </w:t>
      </w:r>
      <w:proofErr w:type="spellStart"/>
      <w:r w:rsidR="009A0E7B" w:rsidRPr="005112F0">
        <w:rPr>
          <w:rFonts w:ascii="Times New Roman" w:hAnsi="Times New Roman" w:cs="Times New Roman"/>
          <w:b/>
          <w:sz w:val="24"/>
          <w:szCs w:val="24"/>
        </w:rPr>
        <w:t>heatmap</w:t>
      </w:r>
      <w:proofErr w:type="spellEnd"/>
      <w:r w:rsidR="00103DF2" w:rsidRPr="005112F0">
        <w:rPr>
          <w:rFonts w:ascii="Times New Roman" w:hAnsi="Times New Roman" w:cs="Times New Roman"/>
          <w:b/>
          <w:sz w:val="24"/>
          <w:szCs w:val="24"/>
        </w:rPr>
        <w:t xml:space="preserve"> of the </w:t>
      </w:r>
      <w:proofErr w:type="spellStart"/>
      <w:r w:rsidR="00F67C56" w:rsidRPr="005112F0">
        <w:rPr>
          <w:rFonts w:ascii="Times New Roman" w:hAnsi="Times New Roman" w:cs="Times New Roman"/>
          <w:b/>
          <w:sz w:val="24"/>
          <w:szCs w:val="24"/>
        </w:rPr>
        <w:t>FaBen</w:t>
      </w:r>
      <w:proofErr w:type="spellEnd"/>
      <w:r w:rsidR="00F67C56" w:rsidRPr="005112F0">
        <w:rPr>
          <w:rFonts w:ascii="Times New Roman" w:hAnsi="Times New Roman" w:cs="Times New Roman"/>
          <w:b/>
          <w:sz w:val="24"/>
          <w:szCs w:val="24"/>
        </w:rPr>
        <w:t>, hap1 and hap2</w:t>
      </w:r>
      <w:r w:rsidR="00103DF2" w:rsidRPr="005112F0">
        <w:rPr>
          <w:rFonts w:ascii="Times New Roman" w:hAnsi="Times New Roman" w:cs="Times New Roman"/>
          <w:b/>
          <w:sz w:val="24"/>
          <w:szCs w:val="24"/>
        </w:rPr>
        <w:t xml:space="preserve"> genome</w:t>
      </w:r>
      <w:r w:rsidR="00F540B4">
        <w:rPr>
          <w:rFonts w:ascii="Times New Roman" w:hAnsi="Times New Roman" w:cs="Times New Roman" w:hint="eastAsia"/>
          <w:b/>
          <w:sz w:val="24"/>
          <w:szCs w:val="24"/>
        </w:rPr>
        <w:t>s</w:t>
      </w:r>
      <w:r w:rsidR="005112F0">
        <w:rPr>
          <w:rFonts w:ascii="Times New Roman" w:hAnsi="Times New Roman" w:cs="Times New Roman" w:hint="eastAsia"/>
          <w:sz w:val="24"/>
          <w:szCs w:val="24"/>
        </w:rPr>
        <w:t>.</w:t>
      </w:r>
      <w:proofErr w:type="gramEnd"/>
      <w:r w:rsidR="00103DF2" w:rsidRPr="00980B7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67D0B70" w14:textId="0034A425" w:rsidR="00CA7B31" w:rsidRPr="001A75E4" w:rsidRDefault="005112F0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The </w:t>
      </w:r>
      <w:proofErr w:type="spellStart"/>
      <w:r>
        <w:rPr>
          <w:rFonts w:ascii="Times New Roman" w:hAnsi="Times New Roman" w:cs="Times New Roman" w:hint="eastAsia"/>
          <w:sz w:val="24"/>
          <w:szCs w:val="24"/>
        </w:rPr>
        <w:t>heatmap</w:t>
      </w:r>
      <w:proofErr w:type="spellEnd"/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sho</w:t>
      </w:r>
      <w:r>
        <w:rPr>
          <w:rFonts w:ascii="Times New Roman" w:hAnsi="Times New Roman" w:cs="Times New Roman" w:hint="eastAsia"/>
          <w:sz w:val="24"/>
          <w:szCs w:val="24"/>
        </w:rPr>
        <w:t>ws</w:t>
      </w:r>
      <w:r w:rsidR="00103DF2" w:rsidRPr="00980B73">
        <w:rPr>
          <w:rFonts w:ascii="Times New Roman" w:hAnsi="Times New Roman" w:cs="Times New Roman"/>
          <w:sz w:val="24"/>
          <w:szCs w:val="24"/>
        </w:rPr>
        <w:t xml:space="preserve"> genome-wide all-by-all interactions</w:t>
      </w:r>
      <w:r w:rsidR="00103DF2" w:rsidRPr="005A37CA">
        <w:rPr>
          <w:rFonts w:ascii="Times New Roman" w:hAnsi="Times New Roman" w:cs="Times New Roman"/>
          <w:sz w:val="24"/>
          <w:szCs w:val="24"/>
        </w:rPr>
        <w:t xml:space="preserve"> under a resolution of</w:t>
      </w:r>
      <w:r w:rsidR="00103DF2">
        <w:rPr>
          <w:rFonts w:ascii="Times New Roman" w:hAnsi="Times New Roman" w:cs="Times New Roman"/>
          <w:sz w:val="24"/>
          <w:szCs w:val="24"/>
        </w:rPr>
        <w:t xml:space="preserve"> 1 Mb.</w:t>
      </w:r>
    </w:p>
    <w:p w14:paraId="735E4458" w14:textId="523A5C11" w:rsidR="00CA7B31" w:rsidRDefault="00CA7B31" w:rsidP="00CA7B31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23FAFCF" w14:textId="421C4815" w:rsidR="004A4FEF" w:rsidRDefault="004A4FEF" w:rsidP="00CA7B31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2F9FC35" wp14:editId="78C1E933">
            <wp:extent cx="5273040" cy="4373880"/>
            <wp:effectExtent l="0" t="0" r="3810" b="7620"/>
            <wp:docPr id="6231927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37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77B1B" w14:textId="451D70EC" w:rsidR="00347CA5" w:rsidRDefault="00FC597D" w:rsidP="00347CA5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807500">
        <w:rPr>
          <w:rFonts w:ascii="Times New Roman" w:hAnsi="Times New Roman" w:cs="Times New Roman" w:hint="eastAsia"/>
          <w:b/>
          <w:bCs/>
          <w:sz w:val="24"/>
          <w:szCs w:val="24"/>
        </w:rPr>
        <w:t>10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103DF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103DF2" w:rsidRPr="005E7EE3">
        <w:rPr>
          <w:rFonts w:ascii="Times New Roman" w:hAnsi="Times New Roman" w:cs="Times New Roman"/>
          <w:b/>
          <w:bCs/>
          <w:sz w:val="24"/>
          <w:szCs w:val="24"/>
        </w:rPr>
        <w:t xml:space="preserve">Collinearity </w:t>
      </w:r>
      <w:r w:rsidR="00F67C56" w:rsidRPr="00F67C56">
        <w:rPr>
          <w:rFonts w:ascii="Times New Roman" w:hAnsi="Times New Roman" w:cs="Times New Roman"/>
          <w:b/>
          <w:bCs/>
          <w:sz w:val="24"/>
          <w:szCs w:val="24"/>
        </w:rPr>
        <w:t>analysis</w:t>
      </w:r>
      <w:r w:rsidR="00F67C56" w:rsidRPr="005E7EE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03DF2" w:rsidRPr="005E7EE3">
        <w:rPr>
          <w:rFonts w:ascii="Times New Roman" w:hAnsi="Times New Roman" w:cs="Times New Roman"/>
          <w:b/>
          <w:bCs/>
          <w:sz w:val="24"/>
          <w:szCs w:val="24"/>
        </w:rPr>
        <w:t xml:space="preserve">of the </w:t>
      </w:r>
      <w:r w:rsidR="00103DF2" w:rsidRPr="00144A49">
        <w:rPr>
          <w:rFonts w:ascii="Times New Roman" w:hAnsi="Times New Roman" w:cs="Times New Roman"/>
          <w:b/>
          <w:bCs/>
          <w:sz w:val="24"/>
          <w:szCs w:val="24"/>
        </w:rPr>
        <w:t>‘</w:t>
      </w:r>
      <w:proofErr w:type="spellStart"/>
      <w:r w:rsidR="00CA7B31">
        <w:rPr>
          <w:rFonts w:ascii="Times New Roman" w:hAnsi="Times New Roman" w:cs="Times New Roman"/>
          <w:b/>
          <w:bCs/>
          <w:sz w:val="24"/>
          <w:szCs w:val="24"/>
        </w:rPr>
        <w:t>Beni</w:t>
      </w:r>
      <w:proofErr w:type="spellEnd"/>
      <w:r w:rsidR="00CA7B3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CA7B31">
        <w:rPr>
          <w:rFonts w:ascii="Times New Roman" w:hAnsi="Times New Roman" w:cs="Times New Roman"/>
          <w:b/>
          <w:bCs/>
          <w:sz w:val="24"/>
          <w:szCs w:val="24"/>
        </w:rPr>
        <w:t>hoppe</w:t>
      </w:r>
      <w:proofErr w:type="spellEnd"/>
      <w:r w:rsidR="00103DF2" w:rsidRPr="00144A49">
        <w:rPr>
          <w:rFonts w:ascii="Times New Roman" w:hAnsi="Times New Roman" w:cs="Times New Roman"/>
          <w:b/>
          <w:bCs/>
          <w:sz w:val="24"/>
          <w:szCs w:val="24"/>
        </w:rPr>
        <w:t>’</w:t>
      </w:r>
      <w:r w:rsidR="00103DF2" w:rsidRPr="005E7EE3">
        <w:rPr>
          <w:rFonts w:ascii="Times New Roman" w:hAnsi="Times New Roman" w:cs="Times New Roman"/>
          <w:b/>
          <w:bCs/>
          <w:sz w:val="24"/>
          <w:szCs w:val="24"/>
        </w:rPr>
        <w:t xml:space="preserve"> and ‘</w:t>
      </w:r>
      <w:r w:rsidR="00103DF2" w:rsidRPr="00CA7B31">
        <w:rPr>
          <w:rFonts w:ascii="Times New Roman" w:hAnsi="Times New Roman" w:cs="Times New Roman"/>
          <w:b/>
          <w:bCs/>
          <w:sz w:val="24"/>
          <w:szCs w:val="24"/>
        </w:rPr>
        <w:t>Royal Royce</w:t>
      </w:r>
      <w:r w:rsidR="00103DF2" w:rsidRPr="005E7EE3">
        <w:rPr>
          <w:rFonts w:ascii="Times New Roman" w:hAnsi="Times New Roman" w:cs="Times New Roman"/>
          <w:b/>
          <w:bCs/>
          <w:sz w:val="24"/>
          <w:szCs w:val="24"/>
        </w:rPr>
        <w:t>’</w:t>
      </w:r>
      <w:r w:rsidR="00103DF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03DF2" w:rsidRPr="005E7EE3">
        <w:rPr>
          <w:rFonts w:ascii="Times New Roman" w:hAnsi="Times New Roman" w:cs="Times New Roman"/>
          <w:b/>
          <w:bCs/>
          <w:sz w:val="24"/>
          <w:szCs w:val="24"/>
        </w:rPr>
        <w:t>genomes.</w:t>
      </w:r>
      <w:proofErr w:type="gramEnd"/>
      <w:r w:rsidR="00347CA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14DCAD44" w14:textId="4D0520F1" w:rsidR="00103DF2" w:rsidRDefault="00347CA5" w:rsidP="00347CA5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47CA5">
        <w:rPr>
          <w:rFonts w:ascii="Times New Roman" w:hAnsi="Times New Roman" w:cs="Times New Roman"/>
          <w:sz w:val="24"/>
          <w:szCs w:val="24"/>
        </w:rPr>
        <w:t>(</w:t>
      </w:r>
      <w:r w:rsidR="00177574">
        <w:rPr>
          <w:rFonts w:ascii="Times New Roman" w:hAnsi="Times New Roman" w:cs="Times New Roman" w:hint="eastAsia"/>
          <w:sz w:val="24"/>
          <w:szCs w:val="24"/>
        </w:rPr>
        <w:t>A</w:t>
      </w:r>
      <w:r w:rsidRPr="00347CA5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="00103DF2" w:rsidRPr="00347CA5">
        <w:rPr>
          <w:rFonts w:ascii="Times New Roman" w:hAnsi="Times New Roman" w:cs="Times New Roman"/>
          <w:sz w:val="24"/>
          <w:szCs w:val="24"/>
        </w:rPr>
        <w:t>Macrosyntenic</w:t>
      </w:r>
      <w:proofErr w:type="spellEnd"/>
      <w:r w:rsidR="00103DF2" w:rsidRPr="00347CA5">
        <w:rPr>
          <w:rFonts w:ascii="Times New Roman" w:hAnsi="Times New Roman" w:cs="Times New Roman"/>
          <w:sz w:val="24"/>
          <w:szCs w:val="24"/>
        </w:rPr>
        <w:t xml:space="preserve"> comparison of the </w:t>
      </w:r>
      <w:proofErr w:type="spellStart"/>
      <w:r w:rsidR="00F67C56" w:rsidRPr="00347CA5">
        <w:rPr>
          <w:rFonts w:ascii="Times New Roman" w:hAnsi="Times New Roman" w:cs="Times New Roman"/>
          <w:sz w:val="24"/>
          <w:szCs w:val="24"/>
        </w:rPr>
        <w:t>FaBen</w:t>
      </w:r>
      <w:proofErr w:type="spellEnd"/>
      <w:r w:rsidR="00103DF2" w:rsidRPr="00347CA5">
        <w:rPr>
          <w:rFonts w:ascii="Times New Roman" w:hAnsi="Times New Roman" w:cs="Times New Roman"/>
          <w:sz w:val="24"/>
          <w:szCs w:val="24"/>
        </w:rPr>
        <w:t xml:space="preserve"> and ‘Royal Royce’ genomes.</w:t>
      </w:r>
      <w:r w:rsidR="00C00532" w:rsidRPr="00347CA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347CA5">
        <w:rPr>
          <w:rFonts w:ascii="Times New Roman" w:hAnsi="Times New Roman" w:cs="Times New Roman"/>
          <w:sz w:val="24"/>
          <w:szCs w:val="24"/>
        </w:rPr>
        <w:t>(</w:t>
      </w:r>
      <w:r w:rsidR="00177574">
        <w:rPr>
          <w:rFonts w:ascii="Times New Roman" w:hAnsi="Times New Roman" w:cs="Times New Roman" w:hint="eastAsia"/>
          <w:sz w:val="24"/>
          <w:szCs w:val="24"/>
        </w:rPr>
        <w:t>B</w:t>
      </w:r>
      <w:r w:rsidRPr="00347CA5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="00103DF2" w:rsidRPr="00347CA5">
        <w:rPr>
          <w:rFonts w:ascii="Times New Roman" w:hAnsi="Times New Roman" w:cs="Times New Roman"/>
          <w:sz w:val="24"/>
          <w:szCs w:val="24"/>
        </w:rPr>
        <w:t>Macrosyntenic</w:t>
      </w:r>
      <w:proofErr w:type="spellEnd"/>
      <w:r w:rsidR="00103DF2" w:rsidRPr="00347CA5">
        <w:rPr>
          <w:rFonts w:ascii="Times New Roman" w:hAnsi="Times New Roman" w:cs="Times New Roman"/>
          <w:sz w:val="24"/>
          <w:szCs w:val="24"/>
        </w:rPr>
        <w:t xml:space="preserve"> comparison of the hap1 and ‘Royal Royce’ genomes.</w:t>
      </w:r>
      <w:r w:rsidR="00C00532" w:rsidRPr="00347CA5">
        <w:rPr>
          <w:rFonts w:ascii="Times New Roman" w:hAnsi="Times New Roman" w:cs="Times New Roman"/>
          <w:sz w:val="24"/>
          <w:szCs w:val="24"/>
        </w:rPr>
        <w:t xml:space="preserve"> </w:t>
      </w:r>
      <w:r w:rsidRPr="00347CA5">
        <w:rPr>
          <w:rFonts w:ascii="Times New Roman" w:hAnsi="Times New Roman" w:cs="Times New Roman"/>
          <w:sz w:val="24"/>
          <w:szCs w:val="24"/>
        </w:rPr>
        <w:t>(</w:t>
      </w:r>
      <w:r w:rsidR="00177574">
        <w:rPr>
          <w:rFonts w:ascii="Times New Roman" w:hAnsi="Times New Roman" w:cs="Times New Roman" w:hint="eastAsia"/>
          <w:sz w:val="24"/>
          <w:szCs w:val="24"/>
        </w:rPr>
        <w:t>C</w:t>
      </w:r>
      <w:r w:rsidRPr="00347CA5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="00103DF2" w:rsidRPr="00347CA5">
        <w:rPr>
          <w:rFonts w:ascii="Times New Roman" w:hAnsi="Times New Roman" w:cs="Times New Roman"/>
          <w:sz w:val="24"/>
          <w:szCs w:val="24"/>
        </w:rPr>
        <w:t>Macrosyntenic</w:t>
      </w:r>
      <w:proofErr w:type="spellEnd"/>
      <w:r w:rsidR="00103DF2" w:rsidRPr="00347CA5">
        <w:rPr>
          <w:rFonts w:ascii="Times New Roman" w:hAnsi="Times New Roman" w:cs="Times New Roman"/>
          <w:sz w:val="24"/>
          <w:szCs w:val="24"/>
        </w:rPr>
        <w:t xml:space="preserve"> comparison of the hap2</w:t>
      </w:r>
      <w:r w:rsidR="00F67C56" w:rsidRPr="00347CA5">
        <w:rPr>
          <w:rFonts w:ascii="Times New Roman" w:hAnsi="Times New Roman" w:cs="Times New Roman"/>
          <w:sz w:val="24"/>
          <w:szCs w:val="24"/>
        </w:rPr>
        <w:t xml:space="preserve"> </w:t>
      </w:r>
      <w:r w:rsidR="00103DF2" w:rsidRPr="00347CA5">
        <w:rPr>
          <w:rFonts w:ascii="Times New Roman" w:hAnsi="Times New Roman" w:cs="Times New Roman"/>
          <w:sz w:val="24"/>
          <w:szCs w:val="24"/>
        </w:rPr>
        <w:t>and ‘Royal Royce’ genomes.</w:t>
      </w:r>
    </w:p>
    <w:p w14:paraId="529CF5E9" w14:textId="77777777" w:rsidR="00683C91" w:rsidRDefault="00683C91" w:rsidP="00347CA5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4719FC0" w14:textId="77777777" w:rsidR="00391678" w:rsidRDefault="00391678" w:rsidP="00103DF2">
      <w:pPr>
        <w:adjustRightInd w:val="0"/>
        <w:snapToGrid w:val="0"/>
        <w:spacing w:line="360" w:lineRule="auto"/>
        <w:rPr>
          <w:rFonts w:ascii="Times New Roman" w:eastAsia="宋体" w:hAnsi="Times New Roman" w:cs="Times New Roman"/>
          <w:bCs/>
          <w:iCs/>
          <w:sz w:val="24"/>
          <w:szCs w:val="24"/>
          <w:lang w:bidi="zh-CN"/>
        </w:rPr>
      </w:pPr>
    </w:p>
    <w:p w14:paraId="61956296" w14:textId="23EAD7F0" w:rsidR="00CA7B31" w:rsidRDefault="00EB2CE1" w:rsidP="00CA7B31">
      <w:pPr>
        <w:adjustRightInd w:val="0"/>
        <w:snapToGrid w:val="0"/>
        <w:spacing w:line="360" w:lineRule="auto"/>
        <w:jc w:val="center"/>
        <w:rPr>
          <w:rFonts w:ascii="Times New Roman" w:eastAsia="宋体" w:hAnsi="Times New Roman" w:cs="Times New Roman"/>
          <w:bCs/>
          <w:iCs/>
          <w:sz w:val="24"/>
          <w:szCs w:val="24"/>
          <w:lang w:bidi="zh-CN"/>
        </w:rPr>
      </w:pPr>
      <w:r>
        <w:rPr>
          <w:rFonts w:ascii="Times New Roman" w:eastAsia="宋体" w:hAnsi="Times New Roman" w:cs="Times New Roman" w:hint="eastAsia"/>
          <w:bCs/>
          <w:iCs/>
          <w:noProof/>
          <w:sz w:val="24"/>
          <w:szCs w:val="24"/>
        </w:rPr>
        <w:lastRenderedPageBreak/>
        <w:drawing>
          <wp:inline distT="0" distB="0" distL="0" distR="0" wp14:anchorId="3C0CFCDE" wp14:editId="440112A7">
            <wp:extent cx="5278120" cy="2806065"/>
            <wp:effectExtent l="0" t="0" r="0" b="0"/>
            <wp:docPr id="11973071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307166" name="图片 1197307166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67F44" w14:textId="7E89C67A" w:rsidR="00C80306" w:rsidRPr="00C80306" w:rsidRDefault="00FC597D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807500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807500">
        <w:rPr>
          <w:rFonts w:ascii="Times New Roman" w:hAnsi="Times New Roman" w:cs="Times New Roman" w:hint="eastAsia"/>
          <w:b/>
          <w:bCs/>
          <w:sz w:val="24"/>
          <w:szCs w:val="24"/>
        </w:rPr>
        <w:t>1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103DF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80306" w:rsidRPr="00552BFC">
        <w:rPr>
          <w:rFonts w:ascii="Times New Roman" w:hAnsi="Times New Roman" w:cs="Times New Roman"/>
          <w:b/>
          <w:sz w:val="24"/>
          <w:szCs w:val="24"/>
        </w:rPr>
        <w:t>Genomic features of the hap</w:t>
      </w:r>
      <w:r w:rsidR="00552BFC" w:rsidRPr="00552BFC">
        <w:rPr>
          <w:rFonts w:ascii="Times New Roman" w:hAnsi="Times New Roman" w:cs="Times New Roman" w:hint="eastAsia"/>
          <w:b/>
          <w:sz w:val="24"/>
          <w:szCs w:val="24"/>
        </w:rPr>
        <w:t>1 and hap2</w:t>
      </w:r>
      <w:r w:rsidR="00C80306" w:rsidRPr="00552BFC">
        <w:rPr>
          <w:rFonts w:ascii="Times New Roman" w:hAnsi="Times New Roman" w:cs="Times New Roman"/>
          <w:b/>
          <w:sz w:val="24"/>
          <w:szCs w:val="24"/>
        </w:rPr>
        <w:t xml:space="preserve"> assembly of the ‘</w:t>
      </w:r>
      <w:proofErr w:type="spellStart"/>
      <w:r w:rsidR="00C80306" w:rsidRPr="00552BFC">
        <w:rPr>
          <w:rFonts w:ascii="Times New Roman" w:hAnsi="Times New Roman" w:cs="Times New Roman"/>
          <w:b/>
          <w:sz w:val="24"/>
          <w:szCs w:val="24"/>
        </w:rPr>
        <w:t>Beni</w:t>
      </w:r>
      <w:proofErr w:type="spellEnd"/>
      <w:r w:rsidR="00C80306" w:rsidRPr="00552BF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80306" w:rsidRPr="00552BFC">
        <w:rPr>
          <w:rFonts w:ascii="Times New Roman" w:hAnsi="Times New Roman" w:cs="Times New Roman"/>
          <w:b/>
          <w:sz w:val="24"/>
          <w:szCs w:val="24"/>
        </w:rPr>
        <w:t>hoppe</w:t>
      </w:r>
      <w:proofErr w:type="spellEnd"/>
      <w:r w:rsidR="00C80306" w:rsidRPr="00552BFC">
        <w:rPr>
          <w:rFonts w:ascii="Times New Roman" w:hAnsi="Times New Roman" w:cs="Times New Roman"/>
          <w:b/>
          <w:sz w:val="24"/>
          <w:szCs w:val="24"/>
        </w:rPr>
        <w:t>’ genome.</w:t>
      </w:r>
      <w:r w:rsidR="00C80306" w:rsidRPr="00C80306">
        <w:t xml:space="preserve"> </w:t>
      </w:r>
      <w:bookmarkStart w:id="3" w:name="_Hlk156422429"/>
      <w:r w:rsidR="00C80306" w:rsidRPr="00C80306">
        <w:rPr>
          <w:rFonts w:ascii="Times New Roman" w:hAnsi="Times New Roman" w:cs="Times New Roman"/>
          <w:sz w:val="24"/>
          <w:szCs w:val="24"/>
        </w:rPr>
        <w:t>All statistics were computed for windows of 100 kb.</w:t>
      </w:r>
      <w:bookmarkEnd w:id="3"/>
    </w:p>
    <w:p w14:paraId="0F79F896" w14:textId="77777777" w:rsidR="00CA7B31" w:rsidRDefault="00CA7B31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B1F9D2A" w14:textId="77777777" w:rsidR="00683C91" w:rsidRDefault="00683C91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A9A0BBB" w14:textId="36489C4E" w:rsidR="00CA7B31" w:rsidRDefault="00A97C20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1AA11ECD" wp14:editId="3AD7294F">
            <wp:extent cx="5278120" cy="1745615"/>
            <wp:effectExtent l="0" t="0" r="0" b="6985"/>
            <wp:docPr id="135547355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473551" name="图片 1355473551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74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EB60F" w14:textId="06902884" w:rsidR="00CA7B31" w:rsidRDefault="00FC597D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4" w:name="_Hlk149077680"/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807500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807500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CA7B3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CA7B31" w:rsidRPr="00892DE7">
        <w:rPr>
          <w:rFonts w:ascii="Times New Roman" w:hAnsi="Times New Roman" w:cs="Times New Roman"/>
          <w:b/>
          <w:sz w:val="24"/>
          <w:szCs w:val="24"/>
        </w:rPr>
        <w:t xml:space="preserve">Length </w:t>
      </w:r>
      <w:r w:rsidR="00CA7B31" w:rsidRPr="00892DE7">
        <w:rPr>
          <w:rFonts w:ascii="Times New Roman" w:hAnsi="Times New Roman" w:cs="Times New Roman" w:hint="eastAsia"/>
          <w:b/>
          <w:sz w:val="24"/>
          <w:szCs w:val="24"/>
        </w:rPr>
        <w:t>of s</w:t>
      </w:r>
      <w:r w:rsidR="00CA7B31" w:rsidRPr="00892DE7">
        <w:rPr>
          <w:rFonts w:ascii="Times New Roman" w:hAnsi="Times New Roman" w:cs="Times New Roman"/>
          <w:b/>
          <w:sz w:val="24"/>
          <w:szCs w:val="24"/>
        </w:rPr>
        <w:t xml:space="preserve">tructural variations </w:t>
      </w:r>
      <w:r w:rsidR="00CA7B31" w:rsidRPr="00892DE7">
        <w:rPr>
          <w:rFonts w:ascii="Times New Roman" w:hAnsi="Times New Roman" w:cs="Times New Roman" w:hint="eastAsia"/>
          <w:b/>
          <w:sz w:val="24"/>
          <w:szCs w:val="24"/>
        </w:rPr>
        <w:t>in the same chromosome pair between hap1 and hap2</w:t>
      </w:r>
      <w:r w:rsidR="00CA7B31" w:rsidRPr="00892DE7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A7B31" w:rsidRPr="00CA7B31">
        <w:rPr>
          <w:rFonts w:ascii="Times New Roman" w:hAnsi="Times New Roman" w:cs="Times New Roman"/>
          <w:sz w:val="24"/>
          <w:szCs w:val="24"/>
        </w:rPr>
        <w:t xml:space="preserve"> DUP: duplicated region. INV: inverted region. INVDP: inverted duplicated region. INVTR: inverted translocated region. TRANS: translocated region.</w:t>
      </w:r>
    </w:p>
    <w:p w14:paraId="0377326E" w14:textId="77777777" w:rsidR="00630B97" w:rsidRPr="00AC0E82" w:rsidRDefault="00630B97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4E82C2C2" w14:textId="77777777" w:rsidR="00630B97" w:rsidRDefault="00630B97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644FF0C" w14:textId="77777777" w:rsidR="00683C91" w:rsidRDefault="00683C91" w:rsidP="00103DF2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1EDBE38" w14:textId="6B0A9691" w:rsidR="00403D40" w:rsidRDefault="00403D40" w:rsidP="003E5F6A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3B2DAC6" w14:textId="036ACAEA" w:rsidR="00394B20" w:rsidRPr="00403D40" w:rsidRDefault="00D075E5" w:rsidP="00403D40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lastRenderedPageBreak/>
        <w:drawing>
          <wp:inline distT="0" distB="0" distL="0" distR="0" wp14:anchorId="1B8B9D77" wp14:editId="2143DF6E">
            <wp:extent cx="5278120" cy="1716405"/>
            <wp:effectExtent l="0" t="0" r="0" b="0"/>
            <wp:docPr id="14556690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669028" name="图片 1455669028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4"/>
    <w:p w14:paraId="2BB982A2" w14:textId="32F71361" w:rsidR="00A97C20" w:rsidRDefault="00FC597D" w:rsidP="00AC0E82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807500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807500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103DF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103DF2" w:rsidRPr="00015262">
        <w:rPr>
          <w:rFonts w:ascii="Times New Roman" w:hAnsi="Times New Roman" w:cs="Times New Roman"/>
          <w:b/>
          <w:bCs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b/>
          <w:bCs/>
          <w:sz w:val="24"/>
          <w:szCs w:val="24"/>
        </w:rPr>
        <w:t>frequencies</w:t>
      </w:r>
      <w:r w:rsidR="003E5F6A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103DF2" w:rsidRPr="00015262">
        <w:rPr>
          <w:rFonts w:ascii="Times New Roman" w:hAnsi="Times New Roman" w:cs="Times New Roman"/>
          <w:b/>
          <w:bCs/>
          <w:sz w:val="24"/>
          <w:szCs w:val="24"/>
        </w:rPr>
        <w:t>of transition</w:t>
      </w:r>
      <w:r w:rsidR="00FE0807">
        <w:rPr>
          <w:rFonts w:ascii="Times New Roman" w:hAnsi="Times New Roman" w:cs="Times New Roman" w:hint="eastAsia"/>
          <w:b/>
          <w:bCs/>
          <w:sz w:val="24"/>
          <w:szCs w:val="24"/>
        </w:rPr>
        <w:t>s</w:t>
      </w:r>
      <w:r w:rsidR="00FE0807">
        <w:rPr>
          <w:rFonts w:ascii="Times New Roman" w:hAnsi="Times New Roman" w:cs="Times New Roman"/>
          <w:b/>
          <w:bCs/>
          <w:sz w:val="24"/>
          <w:szCs w:val="24"/>
        </w:rPr>
        <w:t xml:space="preserve"> and </w:t>
      </w:r>
      <w:proofErr w:type="spellStart"/>
      <w:r w:rsidR="00FE0807">
        <w:rPr>
          <w:rFonts w:ascii="Times New Roman" w:hAnsi="Times New Roman" w:cs="Times New Roman"/>
          <w:b/>
          <w:bCs/>
          <w:sz w:val="24"/>
          <w:szCs w:val="24"/>
        </w:rPr>
        <w:t>transversion</w:t>
      </w:r>
      <w:r w:rsidR="00103DF2" w:rsidRPr="00015262">
        <w:rPr>
          <w:rFonts w:ascii="Times New Roman" w:hAnsi="Times New Roman" w:cs="Times New Roman"/>
          <w:b/>
          <w:bCs/>
          <w:sz w:val="24"/>
          <w:szCs w:val="24"/>
        </w:rPr>
        <w:t>s</w:t>
      </w:r>
      <w:proofErr w:type="spellEnd"/>
      <w:r w:rsidR="00103DF2" w:rsidRPr="0001526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C125B" w:rsidRPr="001C125B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among the </w:t>
      </w:r>
      <w:r w:rsidR="001C7A45">
        <w:rPr>
          <w:rFonts w:ascii="Times New Roman" w:hAnsi="Times New Roman" w:cs="Times New Roman" w:hint="eastAsia"/>
          <w:b/>
          <w:bCs/>
          <w:sz w:val="24"/>
          <w:szCs w:val="24"/>
        </w:rPr>
        <w:t>12</w:t>
      </w:r>
      <w:r w:rsidR="001C7A45" w:rsidRPr="001C125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C125B" w:rsidRPr="001C125B">
        <w:rPr>
          <w:rFonts w:ascii="Times New Roman" w:hAnsi="Times New Roman" w:cs="Times New Roman"/>
          <w:b/>
          <w:bCs/>
          <w:sz w:val="24"/>
          <w:szCs w:val="24"/>
        </w:rPr>
        <w:t>‘</w:t>
      </w:r>
      <w:proofErr w:type="spellStart"/>
      <w:r w:rsidR="001C125B" w:rsidRPr="001C125B">
        <w:rPr>
          <w:rFonts w:ascii="Times New Roman" w:hAnsi="Times New Roman" w:cs="Times New Roman"/>
          <w:b/>
          <w:bCs/>
          <w:sz w:val="24"/>
          <w:szCs w:val="24"/>
        </w:rPr>
        <w:t>Beni</w:t>
      </w:r>
      <w:proofErr w:type="spellEnd"/>
      <w:r w:rsidR="001C125B" w:rsidRPr="001C125B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proofErr w:type="spellStart"/>
      <w:r w:rsidR="001C125B" w:rsidRPr="001C125B">
        <w:rPr>
          <w:rFonts w:ascii="Times New Roman" w:hAnsi="Times New Roman" w:cs="Times New Roman"/>
          <w:b/>
          <w:bCs/>
          <w:sz w:val="24"/>
          <w:szCs w:val="24"/>
        </w:rPr>
        <w:t>hoppe</w:t>
      </w:r>
      <w:proofErr w:type="spellEnd"/>
      <w:r w:rsidR="001C125B" w:rsidRPr="001C125B">
        <w:rPr>
          <w:rFonts w:ascii="Times New Roman" w:hAnsi="Times New Roman" w:cs="Times New Roman"/>
          <w:b/>
          <w:bCs/>
          <w:sz w:val="24"/>
          <w:szCs w:val="24"/>
        </w:rPr>
        <w:t>’</w:t>
      </w:r>
      <w:r w:rsidR="001C125B" w:rsidRPr="001C125B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individuals</w:t>
      </w:r>
      <w:r w:rsidR="001C125B" w:rsidRPr="001C125B">
        <w:rPr>
          <w:rFonts w:ascii="Times New Roman" w:hAnsi="Times New Roman" w:cs="Times New Roman"/>
          <w:b/>
          <w:bCs/>
          <w:sz w:val="24"/>
          <w:szCs w:val="24"/>
        </w:rPr>
        <w:t>.</w:t>
      </w:r>
      <w:proofErr w:type="gramEnd"/>
      <w:r w:rsidR="00103DF2"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14:paraId="410938CC" w14:textId="2A41F851" w:rsidR="00CA7B31" w:rsidRPr="00347CA5" w:rsidRDefault="00347CA5" w:rsidP="00AC0E82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47CA5">
        <w:rPr>
          <w:rFonts w:ascii="Times New Roman" w:eastAsia="宋体" w:hAnsi="Times New Roman" w:cs="Times New Roman"/>
          <w:sz w:val="24"/>
          <w:szCs w:val="24"/>
        </w:rPr>
        <w:t>(</w:t>
      </w:r>
      <w:r w:rsidR="00177574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Pr="00347CA5"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="00103DF2" w:rsidRPr="00D91927">
        <w:rPr>
          <w:rFonts w:ascii="Times New Roman" w:hAnsi="Times New Roman" w:cs="Times New Roman"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sz w:val="24"/>
          <w:szCs w:val="24"/>
        </w:rPr>
        <w:t>frequencies</w:t>
      </w:r>
      <w:r w:rsidR="00103DF2" w:rsidRPr="005A6B41">
        <w:rPr>
          <w:rFonts w:ascii="Times New Roman" w:hAnsi="Times New Roman" w:cs="Times New Roman"/>
          <w:sz w:val="24"/>
          <w:szCs w:val="24"/>
        </w:rPr>
        <w:t xml:space="preserve"> of </w:t>
      </w:r>
      <w:r w:rsidR="001C125B">
        <w:rPr>
          <w:rFonts w:ascii="Times New Roman" w:hAnsi="Times New Roman" w:cs="Times New Roman"/>
          <w:sz w:val="24"/>
          <w:szCs w:val="24"/>
        </w:rPr>
        <w:t xml:space="preserve">all </w:t>
      </w:r>
      <w:r w:rsidR="00103DF2" w:rsidRPr="005A6B41">
        <w:rPr>
          <w:rFonts w:ascii="Times New Roman" w:hAnsi="Times New Roman" w:cs="Times New Roman"/>
          <w:sz w:val="24"/>
          <w:szCs w:val="24"/>
        </w:rPr>
        <w:t>transition</w:t>
      </w:r>
      <w:r w:rsidR="001C125B">
        <w:rPr>
          <w:rFonts w:ascii="Times New Roman" w:hAnsi="Times New Roman" w:cs="Times New Roman"/>
          <w:sz w:val="24"/>
          <w:szCs w:val="24"/>
        </w:rPr>
        <w:t>s</w:t>
      </w:r>
      <w:r w:rsidR="00103DF2">
        <w:rPr>
          <w:rFonts w:ascii="Times New Roman" w:hAnsi="Times New Roman" w:cs="Times New Roman"/>
          <w:sz w:val="24"/>
          <w:szCs w:val="24"/>
        </w:rPr>
        <w:t xml:space="preserve"> </w:t>
      </w:r>
      <w:r w:rsidR="001C125B" w:rsidRPr="001C125B">
        <w:rPr>
          <w:rFonts w:ascii="Times New Roman" w:hAnsi="Times New Roman" w:cs="Times New Roman" w:hint="eastAsia"/>
          <w:sz w:val="24"/>
          <w:szCs w:val="24"/>
        </w:rPr>
        <w:t xml:space="preserve">among the </w:t>
      </w:r>
      <w:r w:rsidR="001C7A45">
        <w:rPr>
          <w:rFonts w:ascii="Times New Roman" w:hAnsi="Times New Roman" w:cs="Times New Roman" w:hint="eastAsia"/>
          <w:sz w:val="24"/>
          <w:szCs w:val="24"/>
        </w:rPr>
        <w:t>12</w:t>
      </w:r>
      <w:r w:rsidR="001C7A45" w:rsidRPr="001C125B">
        <w:rPr>
          <w:rFonts w:ascii="Times New Roman" w:hAnsi="Times New Roman" w:cs="Times New Roman"/>
          <w:sz w:val="24"/>
          <w:szCs w:val="24"/>
        </w:rPr>
        <w:t xml:space="preserve"> </w:t>
      </w:r>
      <w:r w:rsidR="001C125B" w:rsidRPr="001C125B">
        <w:rPr>
          <w:rFonts w:ascii="Times New Roman" w:hAnsi="Times New Roman" w:cs="Times New Roman"/>
          <w:sz w:val="24"/>
          <w:szCs w:val="24"/>
        </w:rPr>
        <w:t>‘</w:t>
      </w:r>
      <w:proofErr w:type="spellStart"/>
      <w:r w:rsidR="001C125B" w:rsidRPr="001C125B">
        <w:rPr>
          <w:rFonts w:ascii="Times New Roman" w:hAnsi="Times New Roman" w:cs="Times New Roman"/>
          <w:sz w:val="24"/>
          <w:szCs w:val="24"/>
        </w:rPr>
        <w:t>Beni</w:t>
      </w:r>
      <w:proofErr w:type="spellEnd"/>
      <w:r w:rsidR="001C125B" w:rsidRPr="001C125B">
        <w:rPr>
          <w:rFonts w:ascii="Times New Roman" w:hAnsi="Times New Roman" w:cs="Times New Roman" w:hint="eastAsia"/>
          <w:sz w:val="24"/>
          <w:szCs w:val="24"/>
        </w:rPr>
        <w:t xml:space="preserve"> </w:t>
      </w:r>
      <w:proofErr w:type="spellStart"/>
      <w:r w:rsidR="001C125B" w:rsidRPr="001C125B">
        <w:rPr>
          <w:rFonts w:ascii="Times New Roman" w:hAnsi="Times New Roman" w:cs="Times New Roman"/>
          <w:sz w:val="24"/>
          <w:szCs w:val="24"/>
        </w:rPr>
        <w:t>hoppe</w:t>
      </w:r>
      <w:proofErr w:type="spellEnd"/>
      <w:r w:rsidR="001C125B" w:rsidRPr="001C125B">
        <w:rPr>
          <w:rFonts w:ascii="Times New Roman" w:hAnsi="Times New Roman" w:cs="Times New Roman"/>
          <w:sz w:val="24"/>
          <w:szCs w:val="24"/>
        </w:rPr>
        <w:t>’</w:t>
      </w:r>
      <w:r w:rsidR="001C125B" w:rsidRPr="001C125B">
        <w:rPr>
          <w:rFonts w:ascii="Times New Roman" w:hAnsi="Times New Roman" w:cs="Times New Roman" w:hint="eastAsia"/>
          <w:sz w:val="24"/>
          <w:szCs w:val="24"/>
        </w:rPr>
        <w:t xml:space="preserve"> individuals</w:t>
      </w:r>
      <w:r w:rsidR="001C125B" w:rsidRPr="001C125B">
        <w:rPr>
          <w:rFonts w:ascii="Times New Roman" w:hAnsi="Times New Roman" w:cs="Times New Roman"/>
          <w:sz w:val="24"/>
          <w:szCs w:val="24"/>
        </w:rPr>
        <w:t>.</w:t>
      </w:r>
      <w:r w:rsidR="00C00532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347CA5">
        <w:rPr>
          <w:rFonts w:ascii="Times New Roman" w:eastAsia="宋体" w:hAnsi="Times New Roman" w:cs="Times New Roman"/>
          <w:sz w:val="24"/>
          <w:szCs w:val="24"/>
        </w:rPr>
        <w:t>(</w:t>
      </w:r>
      <w:r w:rsidR="00177574">
        <w:rPr>
          <w:rFonts w:ascii="Times New Roman" w:eastAsia="宋体" w:hAnsi="Times New Roman" w:cs="Times New Roman" w:hint="eastAsia"/>
          <w:sz w:val="24"/>
          <w:szCs w:val="24"/>
        </w:rPr>
        <w:t>B</w:t>
      </w:r>
      <w:r w:rsidRPr="00347CA5"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="00103DF2" w:rsidRPr="00D91927">
        <w:rPr>
          <w:rFonts w:ascii="Times New Roman" w:hAnsi="Times New Roman" w:cs="Times New Roman"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sz w:val="24"/>
          <w:szCs w:val="24"/>
        </w:rPr>
        <w:t>frequencies</w:t>
      </w:r>
      <w:r w:rsidR="00103DF2" w:rsidRPr="005A6B41">
        <w:rPr>
          <w:rFonts w:ascii="Times New Roman" w:hAnsi="Times New Roman" w:cs="Times New Roman"/>
          <w:sz w:val="24"/>
          <w:szCs w:val="24"/>
        </w:rPr>
        <w:t xml:space="preserve"> of </w:t>
      </w:r>
      <w:r w:rsidR="001C125B">
        <w:rPr>
          <w:rFonts w:ascii="Times New Roman" w:hAnsi="Times New Roman" w:cs="Times New Roman"/>
          <w:sz w:val="24"/>
          <w:szCs w:val="24"/>
        </w:rPr>
        <w:t xml:space="preserve">all </w:t>
      </w:r>
      <w:proofErr w:type="spellStart"/>
      <w:r w:rsidR="001C125B" w:rsidRPr="001C125B">
        <w:rPr>
          <w:rFonts w:ascii="Times New Roman" w:hAnsi="Times New Roman" w:cs="Times New Roman"/>
          <w:sz w:val="24"/>
          <w:szCs w:val="24"/>
        </w:rPr>
        <w:t>transversion</w:t>
      </w:r>
      <w:r w:rsidR="001C125B" w:rsidRPr="001C125B">
        <w:rPr>
          <w:rFonts w:ascii="Times New Roman" w:hAnsi="Times New Roman" w:cs="Times New Roman" w:hint="eastAsia"/>
          <w:sz w:val="24"/>
          <w:szCs w:val="24"/>
        </w:rPr>
        <w:t>s</w:t>
      </w:r>
      <w:proofErr w:type="spellEnd"/>
      <w:r w:rsidR="00103DF2">
        <w:rPr>
          <w:rFonts w:ascii="Times New Roman" w:hAnsi="Times New Roman" w:cs="Times New Roman"/>
          <w:sz w:val="24"/>
          <w:szCs w:val="24"/>
        </w:rPr>
        <w:t xml:space="preserve"> </w:t>
      </w:r>
      <w:r w:rsidR="001C125B" w:rsidRPr="001C125B">
        <w:rPr>
          <w:rFonts w:ascii="Times New Roman" w:hAnsi="Times New Roman" w:cs="Times New Roman" w:hint="eastAsia"/>
          <w:sz w:val="24"/>
          <w:szCs w:val="24"/>
        </w:rPr>
        <w:t xml:space="preserve">among the </w:t>
      </w:r>
      <w:r w:rsidR="001C7A45">
        <w:rPr>
          <w:rFonts w:ascii="Times New Roman" w:hAnsi="Times New Roman" w:cs="Times New Roman" w:hint="eastAsia"/>
          <w:sz w:val="24"/>
          <w:szCs w:val="24"/>
        </w:rPr>
        <w:t>12</w:t>
      </w:r>
      <w:r w:rsidR="001C7A45" w:rsidRPr="001C125B">
        <w:rPr>
          <w:rFonts w:ascii="Times New Roman" w:hAnsi="Times New Roman" w:cs="Times New Roman"/>
          <w:sz w:val="24"/>
          <w:szCs w:val="24"/>
        </w:rPr>
        <w:t xml:space="preserve"> </w:t>
      </w:r>
      <w:r w:rsidR="001C125B" w:rsidRPr="001C125B">
        <w:rPr>
          <w:rFonts w:ascii="Times New Roman" w:hAnsi="Times New Roman" w:cs="Times New Roman"/>
          <w:sz w:val="24"/>
          <w:szCs w:val="24"/>
        </w:rPr>
        <w:t>‘</w:t>
      </w:r>
      <w:proofErr w:type="spellStart"/>
      <w:r w:rsidR="001C125B" w:rsidRPr="001C125B">
        <w:rPr>
          <w:rFonts w:ascii="Times New Roman" w:hAnsi="Times New Roman" w:cs="Times New Roman"/>
          <w:sz w:val="24"/>
          <w:szCs w:val="24"/>
        </w:rPr>
        <w:t>Beni</w:t>
      </w:r>
      <w:proofErr w:type="spellEnd"/>
      <w:r w:rsidR="001C125B" w:rsidRPr="001C125B">
        <w:rPr>
          <w:rFonts w:ascii="Times New Roman" w:hAnsi="Times New Roman" w:cs="Times New Roman" w:hint="eastAsia"/>
          <w:sz w:val="24"/>
          <w:szCs w:val="24"/>
        </w:rPr>
        <w:t xml:space="preserve"> </w:t>
      </w:r>
      <w:proofErr w:type="spellStart"/>
      <w:r w:rsidR="001C125B" w:rsidRPr="001C125B">
        <w:rPr>
          <w:rFonts w:ascii="Times New Roman" w:hAnsi="Times New Roman" w:cs="Times New Roman"/>
          <w:sz w:val="24"/>
          <w:szCs w:val="24"/>
        </w:rPr>
        <w:t>hoppe</w:t>
      </w:r>
      <w:proofErr w:type="spellEnd"/>
      <w:r w:rsidR="001C125B" w:rsidRPr="001C125B">
        <w:rPr>
          <w:rFonts w:ascii="Times New Roman" w:hAnsi="Times New Roman" w:cs="Times New Roman"/>
          <w:sz w:val="24"/>
          <w:szCs w:val="24"/>
        </w:rPr>
        <w:t>’</w:t>
      </w:r>
      <w:r w:rsidR="001C125B" w:rsidRPr="001C125B">
        <w:rPr>
          <w:rFonts w:ascii="Times New Roman" w:hAnsi="Times New Roman" w:cs="Times New Roman" w:hint="eastAsia"/>
          <w:sz w:val="24"/>
          <w:szCs w:val="24"/>
        </w:rPr>
        <w:t xml:space="preserve"> individuals</w:t>
      </w:r>
      <w:r w:rsidR="001C125B" w:rsidRPr="001C125B">
        <w:rPr>
          <w:rFonts w:ascii="Times New Roman" w:hAnsi="Times New Roman" w:cs="Times New Roman"/>
          <w:sz w:val="24"/>
          <w:szCs w:val="24"/>
        </w:rPr>
        <w:t>.</w:t>
      </w:r>
      <w:r w:rsidR="00C00532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347CA5">
        <w:rPr>
          <w:rFonts w:ascii="Times New Roman" w:eastAsia="宋体" w:hAnsi="Times New Roman" w:cs="Times New Roman"/>
          <w:sz w:val="24"/>
          <w:szCs w:val="24"/>
        </w:rPr>
        <w:t>(</w:t>
      </w:r>
      <w:r w:rsidR="00177574">
        <w:rPr>
          <w:rFonts w:ascii="Times New Roman" w:eastAsia="宋体" w:hAnsi="Times New Roman" w:cs="Times New Roman" w:hint="eastAsia"/>
          <w:sz w:val="24"/>
          <w:szCs w:val="24"/>
        </w:rPr>
        <w:t>C</w:t>
      </w:r>
      <w:r w:rsidRPr="00347CA5"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="00103DF2" w:rsidRPr="005A6B41">
        <w:rPr>
          <w:rFonts w:ascii="Times New Roman" w:hAnsi="Times New Roman" w:cs="Times New Roman"/>
          <w:sz w:val="24"/>
          <w:szCs w:val="24"/>
        </w:rPr>
        <w:t>Transition/</w:t>
      </w:r>
      <w:proofErr w:type="spellStart"/>
      <w:r w:rsidR="00103DF2" w:rsidRPr="005A6B41">
        <w:rPr>
          <w:rFonts w:ascii="Times New Roman" w:hAnsi="Times New Roman" w:cs="Times New Roman"/>
          <w:sz w:val="24"/>
          <w:szCs w:val="24"/>
        </w:rPr>
        <w:t>transversion</w:t>
      </w:r>
      <w:proofErr w:type="spellEnd"/>
      <w:r w:rsidR="00103DF2" w:rsidRPr="005A6B41">
        <w:rPr>
          <w:rFonts w:ascii="Times New Roman" w:hAnsi="Times New Roman" w:cs="Times New Roman"/>
          <w:sz w:val="24"/>
          <w:szCs w:val="24"/>
        </w:rPr>
        <w:t xml:space="preserve"> ratios (</w:t>
      </w:r>
      <w:proofErr w:type="spellStart"/>
      <w:r w:rsidR="00103DF2" w:rsidRPr="005A6B41">
        <w:rPr>
          <w:rFonts w:ascii="Times New Roman" w:hAnsi="Times New Roman" w:cs="Times New Roman"/>
          <w:sz w:val="24"/>
          <w:szCs w:val="24"/>
        </w:rPr>
        <w:t>Ts</w:t>
      </w:r>
      <w:proofErr w:type="spellEnd"/>
      <w:r w:rsidR="00103DF2" w:rsidRPr="005A6B41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="00103DF2" w:rsidRPr="005A6B41">
        <w:rPr>
          <w:rFonts w:ascii="Times New Roman" w:hAnsi="Times New Roman" w:cs="Times New Roman"/>
          <w:sz w:val="24"/>
          <w:szCs w:val="24"/>
        </w:rPr>
        <w:t>Tv</w:t>
      </w:r>
      <w:proofErr w:type="spellEnd"/>
      <w:r w:rsidR="00103DF2">
        <w:rPr>
          <w:rFonts w:ascii="Times New Roman" w:hAnsi="Times New Roman" w:cs="Times New Roman"/>
          <w:sz w:val="24"/>
          <w:szCs w:val="24"/>
        </w:rPr>
        <w:t xml:space="preserve">) </w:t>
      </w:r>
      <w:r w:rsidR="001C125B" w:rsidRPr="001C125B">
        <w:rPr>
          <w:rFonts w:ascii="Times New Roman" w:hAnsi="Times New Roman" w:cs="Times New Roman" w:hint="eastAsia"/>
          <w:sz w:val="24"/>
          <w:szCs w:val="24"/>
        </w:rPr>
        <w:t xml:space="preserve">among the </w:t>
      </w:r>
      <w:r w:rsidR="001C7A45">
        <w:rPr>
          <w:rFonts w:ascii="Times New Roman" w:hAnsi="Times New Roman" w:cs="Times New Roman" w:hint="eastAsia"/>
          <w:sz w:val="24"/>
          <w:szCs w:val="24"/>
        </w:rPr>
        <w:t>12</w:t>
      </w:r>
      <w:r w:rsidR="001C7A45" w:rsidRPr="001C125B">
        <w:rPr>
          <w:rFonts w:ascii="Times New Roman" w:hAnsi="Times New Roman" w:cs="Times New Roman"/>
          <w:sz w:val="24"/>
          <w:szCs w:val="24"/>
        </w:rPr>
        <w:t xml:space="preserve"> </w:t>
      </w:r>
      <w:r w:rsidR="001C125B" w:rsidRPr="001C125B">
        <w:rPr>
          <w:rFonts w:ascii="Times New Roman" w:hAnsi="Times New Roman" w:cs="Times New Roman"/>
          <w:sz w:val="24"/>
          <w:szCs w:val="24"/>
        </w:rPr>
        <w:t>‘</w:t>
      </w:r>
      <w:proofErr w:type="spellStart"/>
      <w:r w:rsidR="001C125B" w:rsidRPr="001C125B">
        <w:rPr>
          <w:rFonts w:ascii="Times New Roman" w:hAnsi="Times New Roman" w:cs="Times New Roman"/>
          <w:sz w:val="24"/>
          <w:szCs w:val="24"/>
        </w:rPr>
        <w:t>Beni</w:t>
      </w:r>
      <w:proofErr w:type="spellEnd"/>
      <w:r w:rsidR="001C125B" w:rsidRPr="001C125B">
        <w:rPr>
          <w:rFonts w:ascii="Times New Roman" w:hAnsi="Times New Roman" w:cs="Times New Roman" w:hint="eastAsia"/>
          <w:sz w:val="24"/>
          <w:szCs w:val="24"/>
        </w:rPr>
        <w:t xml:space="preserve"> </w:t>
      </w:r>
      <w:proofErr w:type="spellStart"/>
      <w:r w:rsidR="001C125B" w:rsidRPr="001C125B">
        <w:rPr>
          <w:rFonts w:ascii="Times New Roman" w:hAnsi="Times New Roman" w:cs="Times New Roman"/>
          <w:sz w:val="24"/>
          <w:szCs w:val="24"/>
        </w:rPr>
        <w:t>hoppe</w:t>
      </w:r>
      <w:proofErr w:type="spellEnd"/>
      <w:r w:rsidR="001C125B" w:rsidRPr="001C125B">
        <w:rPr>
          <w:rFonts w:ascii="Times New Roman" w:hAnsi="Times New Roman" w:cs="Times New Roman"/>
          <w:sz w:val="24"/>
          <w:szCs w:val="24"/>
        </w:rPr>
        <w:t>’</w:t>
      </w:r>
      <w:r w:rsidR="001C125B" w:rsidRPr="001C125B">
        <w:rPr>
          <w:rFonts w:ascii="Times New Roman" w:hAnsi="Times New Roman" w:cs="Times New Roman" w:hint="eastAsia"/>
          <w:sz w:val="24"/>
          <w:szCs w:val="24"/>
        </w:rPr>
        <w:t xml:space="preserve"> individuals</w:t>
      </w:r>
      <w:r w:rsidR="001C125B" w:rsidRPr="001C125B">
        <w:rPr>
          <w:rFonts w:ascii="Times New Roman" w:hAnsi="Times New Roman" w:cs="Times New Roman"/>
          <w:sz w:val="24"/>
          <w:szCs w:val="24"/>
        </w:rPr>
        <w:t>.</w:t>
      </w:r>
      <w:r w:rsidR="00C00532" w:rsidRPr="00C00532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C00532" w:rsidRPr="001C125B">
        <w:rPr>
          <w:rFonts w:ascii="Times New Roman" w:hAnsi="Times New Roman" w:cs="Times New Roman" w:hint="eastAsia"/>
          <w:sz w:val="24"/>
          <w:szCs w:val="24"/>
        </w:rPr>
        <w:t>Data</w:t>
      </w:r>
      <w:r w:rsidR="00C00532" w:rsidRPr="001C125B">
        <w:rPr>
          <w:rFonts w:ascii="Times New Roman" w:hAnsi="Times New Roman" w:cs="Times New Roman"/>
          <w:sz w:val="24"/>
          <w:szCs w:val="24"/>
        </w:rPr>
        <w:t xml:space="preserve"> </w:t>
      </w:r>
      <w:r w:rsidR="00C00532" w:rsidRPr="001C125B">
        <w:rPr>
          <w:rFonts w:ascii="Times New Roman" w:hAnsi="Times New Roman" w:cs="Times New Roman" w:hint="eastAsia"/>
          <w:sz w:val="24"/>
          <w:szCs w:val="24"/>
        </w:rPr>
        <w:t>are the</w:t>
      </w:r>
      <w:r w:rsidR="00C00532" w:rsidRPr="001C125B">
        <w:rPr>
          <w:rFonts w:ascii="Times New Roman" w:hAnsi="Times New Roman" w:cs="Times New Roman"/>
          <w:sz w:val="24"/>
          <w:szCs w:val="24"/>
        </w:rPr>
        <w:t xml:space="preserve"> mean ± SEM.</w:t>
      </w:r>
      <w:r w:rsidR="00C00532">
        <w:rPr>
          <w:rFonts w:ascii="Times New Roman" w:hAnsi="Times New Roman" w:cs="Times New Roman"/>
          <w:sz w:val="24"/>
          <w:szCs w:val="24"/>
        </w:rPr>
        <w:t xml:space="preserve"> </w:t>
      </w:r>
      <w:r w:rsidR="00C00532" w:rsidRPr="00C00532">
        <w:rPr>
          <w:rFonts w:ascii="Times New Roman" w:hAnsi="Times New Roman" w:cs="Times New Roman" w:hint="eastAsia"/>
          <w:sz w:val="24"/>
          <w:szCs w:val="24"/>
        </w:rPr>
        <w:t>D</w:t>
      </w:r>
      <w:r w:rsidR="00C00532" w:rsidRPr="00C00532">
        <w:rPr>
          <w:rFonts w:ascii="Times New Roman" w:hAnsi="Times New Roman" w:cs="Times New Roman"/>
          <w:sz w:val="24"/>
          <w:szCs w:val="24"/>
        </w:rPr>
        <w:t xml:space="preserve">ifferent letters </w:t>
      </w:r>
      <w:r w:rsidR="00C00532" w:rsidRPr="00C00532">
        <w:rPr>
          <w:rFonts w:ascii="Times New Roman" w:hAnsi="Times New Roman" w:cs="Times New Roman" w:hint="eastAsia"/>
          <w:sz w:val="24"/>
          <w:szCs w:val="24"/>
        </w:rPr>
        <w:t>indicate s</w:t>
      </w:r>
      <w:r w:rsidR="00C00532" w:rsidRPr="00C00532">
        <w:rPr>
          <w:rFonts w:ascii="Times New Roman" w:hAnsi="Times New Roman" w:cs="Times New Roman"/>
          <w:sz w:val="24"/>
          <w:szCs w:val="24"/>
        </w:rPr>
        <w:t xml:space="preserve">ignificant difference at </w:t>
      </w:r>
      <w:r w:rsidR="00C00532" w:rsidRPr="00FE0807">
        <w:rPr>
          <w:rFonts w:ascii="Times New Roman" w:hAnsi="Times New Roman" w:cs="Times New Roman"/>
          <w:i/>
          <w:sz w:val="24"/>
          <w:szCs w:val="24"/>
        </w:rPr>
        <w:t>P</w:t>
      </w:r>
      <w:r w:rsidR="00C00532" w:rsidRPr="00C00532">
        <w:rPr>
          <w:rFonts w:ascii="Times New Roman" w:hAnsi="Times New Roman" w:cs="Times New Roman"/>
          <w:sz w:val="24"/>
          <w:szCs w:val="24"/>
        </w:rPr>
        <w:t xml:space="preserve"> &lt; 0.05 </w:t>
      </w:r>
      <w:r w:rsidR="00C00532" w:rsidRPr="00C00532">
        <w:rPr>
          <w:rFonts w:ascii="Times New Roman" w:hAnsi="Times New Roman" w:cs="Times New Roman" w:hint="eastAsia"/>
          <w:sz w:val="24"/>
          <w:szCs w:val="24"/>
        </w:rPr>
        <w:t>using</w:t>
      </w:r>
      <w:r w:rsidR="00C00532" w:rsidRPr="00C00532">
        <w:rPr>
          <w:rFonts w:ascii="Times New Roman" w:hAnsi="Times New Roman" w:cs="Times New Roman"/>
          <w:sz w:val="24"/>
          <w:szCs w:val="24"/>
        </w:rPr>
        <w:t xml:space="preserve"> </w:t>
      </w:r>
      <w:r w:rsidR="00FE0807">
        <w:rPr>
          <w:rFonts w:ascii="Times New Roman" w:hAnsi="Times New Roman" w:cs="Times New Roman" w:hint="eastAsia"/>
          <w:sz w:val="24"/>
          <w:szCs w:val="24"/>
        </w:rPr>
        <w:t>Tukey</w:t>
      </w:r>
      <w:r w:rsidR="00C00532" w:rsidRPr="00C00532">
        <w:rPr>
          <w:rFonts w:ascii="Times New Roman" w:hAnsi="Times New Roman" w:cs="Times New Roman"/>
          <w:sz w:val="24"/>
          <w:szCs w:val="24"/>
        </w:rPr>
        <w:t>’s test.</w:t>
      </w:r>
    </w:p>
    <w:p w14:paraId="6A8A20FF" w14:textId="77777777" w:rsidR="00C00532" w:rsidRPr="00AC0E82" w:rsidRDefault="00C00532" w:rsidP="00AC0E82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FDDA9FC" w14:textId="48CDA579" w:rsidR="00403D40" w:rsidRDefault="00403D40" w:rsidP="003E5F6A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bookmarkStart w:id="5" w:name="_Hlk149077907"/>
    </w:p>
    <w:p w14:paraId="21BEF94A" w14:textId="3FE016D7" w:rsidR="00394B20" w:rsidRDefault="00D075E5" w:rsidP="00167335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drawing>
          <wp:inline distT="0" distB="0" distL="0" distR="0" wp14:anchorId="6CFE6F2F" wp14:editId="2DF9627C">
            <wp:extent cx="4087091" cy="2682768"/>
            <wp:effectExtent l="0" t="0" r="8890" b="3810"/>
            <wp:docPr id="95844455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444556" name="图片 958444556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97576" cy="268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5"/>
    <w:p w14:paraId="734801B9" w14:textId="29FB22F8" w:rsidR="003E5F6A" w:rsidRDefault="00FC597D" w:rsidP="00683C91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 w:rsidR="00AA1DCF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A1DCF">
        <w:rPr>
          <w:rFonts w:ascii="Times New Roman" w:hAnsi="Times New Roman" w:cs="Times New Roman" w:hint="eastAsia"/>
          <w:b/>
          <w:bCs/>
          <w:sz w:val="24"/>
          <w:szCs w:val="24"/>
        </w:rPr>
        <w:t>4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proofErr w:type="gramEnd"/>
      <w:r w:rsidR="00103DF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D074FE" w:rsidRPr="005B15A4">
        <w:rPr>
          <w:rFonts w:ascii="Times New Roman" w:hAnsi="Times New Roman" w:cs="Times New Roman"/>
          <w:b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b/>
          <w:bCs/>
          <w:sz w:val="24"/>
          <w:szCs w:val="24"/>
        </w:rPr>
        <w:t>frequencies</w:t>
      </w:r>
      <w:r w:rsidR="002D1466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5B15A4" w:rsidRPr="005B15A4">
        <w:rPr>
          <w:rFonts w:ascii="Times New Roman" w:hAnsi="Times New Roman" w:cs="Times New Roman" w:hint="eastAsia"/>
          <w:b/>
          <w:sz w:val="24"/>
          <w:szCs w:val="24"/>
        </w:rPr>
        <w:t>of</w:t>
      </w:r>
      <w:r w:rsidR="00D074FE" w:rsidRPr="005B15A4">
        <w:rPr>
          <w:rFonts w:ascii="Times New Roman" w:hAnsi="Times New Roman" w:cs="Times New Roman"/>
          <w:b/>
          <w:sz w:val="24"/>
          <w:szCs w:val="24"/>
        </w:rPr>
        <w:t xml:space="preserve"> different</w:t>
      </w:r>
      <w:r w:rsidR="005B15A4" w:rsidRPr="005B15A4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C731F3" w:rsidRPr="00C731F3">
        <w:rPr>
          <w:rFonts w:ascii="Times New Roman" w:hAnsi="Times New Roman" w:cs="Times New Roman" w:hint="eastAsia"/>
          <w:b/>
          <w:bCs/>
          <w:sz w:val="24"/>
          <w:szCs w:val="24"/>
        </w:rPr>
        <w:t>SNV</w:t>
      </w:r>
      <w:r w:rsidR="00D074FE" w:rsidRPr="005B1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B15A4" w:rsidRPr="005B15A4">
        <w:rPr>
          <w:rFonts w:ascii="Times New Roman" w:hAnsi="Times New Roman" w:cs="Times New Roman"/>
          <w:b/>
          <w:sz w:val="24"/>
          <w:szCs w:val="24"/>
        </w:rPr>
        <w:t xml:space="preserve">types </w:t>
      </w:r>
      <w:r w:rsidR="005B15A4" w:rsidRPr="005B15A4">
        <w:rPr>
          <w:rFonts w:ascii="Times New Roman" w:hAnsi="Times New Roman" w:cs="Times New Roman" w:hint="eastAsia"/>
          <w:b/>
          <w:sz w:val="24"/>
          <w:szCs w:val="24"/>
        </w:rPr>
        <w:t>in the protein-coding regions</w:t>
      </w:r>
      <w:r w:rsidR="00D074FE" w:rsidRPr="005B1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074FE" w:rsidRPr="005B15A4">
        <w:rPr>
          <w:rFonts w:ascii="Times New Roman" w:hAnsi="Times New Roman" w:cs="Times New Roman" w:hint="eastAsia"/>
          <w:b/>
          <w:sz w:val="24"/>
          <w:szCs w:val="24"/>
        </w:rPr>
        <w:t xml:space="preserve">among the </w:t>
      </w:r>
      <w:r w:rsidR="001C7A45">
        <w:rPr>
          <w:rFonts w:ascii="Times New Roman" w:hAnsi="Times New Roman" w:cs="Times New Roman" w:hint="eastAsia"/>
          <w:b/>
          <w:sz w:val="24"/>
          <w:szCs w:val="24"/>
        </w:rPr>
        <w:t>12</w:t>
      </w:r>
      <w:r w:rsidR="001C7A45" w:rsidRPr="005B1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074FE" w:rsidRPr="005B15A4">
        <w:rPr>
          <w:rFonts w:ascii="Times New Roman" w:hAnsi="Times New Roman" w:cs="Times New Roman"/>
          <w:b/>
          <w:sz w:val="24"/>
          <w:szCs w:val="24"/>
        </w:rPr>
        <w:t>‘</w:t>
      </w:r>
      <w:proofErr w:type="spellStart"/>
      <w:r w:rsidR="00D074FE" w:rsidRPr="005B15A4">
        <w:rPr>
          <w:rFonts w:ascii="Times New Roman" w:hAnsi="Times New Roman" w:cs="Times New Roman"/>
          <w:b/>
          <w:sz w:val="24"/>
          <w:szCs w:val="24"/>
        </w:rPr>
        <w:t>Beni</w:t>
      </w:r>
      <w:proofErr w:type="spellEnd"/>
      <w:r w:rsidR="00D074FE" w:rsidRPr="005B15A4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proofErr w:type="spellStart"/>
      <w:r w:rsidR="00D074FE" w:rsidRPr="005B15A4">
        <w:rPr>
          <w:rFonts w:ascii="Times New Roman" w:hAnsi="Times New Roman" w:cs="Times New Roman"/>
          <w:b/>
          <w:sz w:val="24"/>
          <w:szCs w:val="24"/>
        </w:rPr>
        <w:t>hoppe</w:t>
      </w:r>
      <w:proofErr w:type="spellEnd"/>
      <w:r w:rsidR="00D074FE" w:rsidRPr="005B15A4">
        <w:rPr>
          <w:rFonts w:ascii="Times New Roman" w:hAnsi="Times New Roman" w:cs="Times New Roman"/>
          <w:b/>
          <w:sz w:val="24"/>
          <w:szCs w:val="24"/>
        </w:rPr>
        <w:t>’</w:t>
      </w:r>
      <w:r w:rsidR="00D074FE" w:rsidRPr="005B15A4">
        <w:rPr>
          <w:rFonts w:ascii="Times New Roman" w:hAnsi="Times New Roman" w:cs="Times New Roman" w:hint="eastAsia"/>
          <w:b/>
          <w:sz w:val="24"/>
          <w:szCs w:val="24"/>
        </w:rPr>
        <w:t xml:space="preserve"> individuals</w:t>
      </w:r>
      <w:r w:rsidR="00D074FE" w:rsidRPr="005B15A4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00532" w:rsidRPr="005B15A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1617CF1" w14:textId="2C771C8E" w:rsidR="00614427" w:rsidRDefault="00C00532" w:rsidP="00683C91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C125B">
        <w:rPr>
          <w:rFonts w:ascii="Times New Roman" w:hAnsi="Times New Roman" w:cs="Times New Roman" w:hint="eastAsia"/>
          <w:sz w:val="24"/>
          <w:szCs w:val="24"/>
        </w:rPr>
        <w:t>Data</w:t>
      </w:r>
      <w:r w:rsidRPr="001C125B">
        <w:rPr>
          <w:rFonts w:ascii="Times New Roman" w:hAnsi="Times New Roman" w:cs="Times New Roman"/>
          <w:sz w:val="24"/>
          <w:szCs w:val="24"/>
        </w:rPr>
        <w:t xml:space="preserve"> </w:t>
      </w:r>
      <w:r w:rsidRPr="001C125B">
        <w:rPr>
          <w:rFonts w:ascii="Times New Roman" w:hAnsi="Times New Roman" w:cs="Times New Roman" w:hint="eastAsia"/>
          <w:sz w:val="24"/>
          <w:szCs w:val="24"/>
        </w:rPr>
        <w:t>are the</w:t>
      </w:r>
      <w:r w:rsidRPr="001C125B">
        <w:rPr>
          <w:rFonts w:ascii="Times New Roman" w:hAnsi="Times New Roman" w:cs="Times New Roman"/>
          <w:sz w:val="24"/>
          <w:szCs w:val="24"/>
        </w:rPr>
        <w:t xml:space="preserve"> mean ± SEM.</w:t>
      </w:r>
    </w:p>
    <w:bookmarkEnd w:id="0"/>
    <w:p w14:paraId="2D9F1530" w14:textId="49615ABF" w:rsidR="00504072" w:rsidRDefault="00D075E5" w:rsidP="00D075E5">
      <w:pPr>
        <w:pStyle w:val="a1"/>
        <w:ind w:firstLineChars="0" w:firstLine="0"/>
        <w:rPr>
          <w:bCs/>
          <w:iCs w:val="0"/>
          <w:sz w:val="28"/>
          <w:szCs w:val="24"/>
          <w:lang w:bidi="ar-SA"/>
        </w:rPr>
      </w:pPr>
      <w:r>
        <w:rPr>
          <w:bCs/>
          <w:iCs w:val="0"/>
          <w:noProof/>
          <w:sz w:val="28"/>
          <w:szCs w:val="24"/>
          <w:lang w:bidi="ar-SA"/>
        </w:rPr>
        <w:lastRenderedPageBreak/>
        <w:drawing>
          <wp:inline distT="0" distB="0" distL="0" distR="0" wp14:anchorId="36E339B0" wp14:editId="64BE8E1A">
            <wp:extent cx="4565073" cy="2650510"/>
            <wp:effectExtent l="0" t="0" r="6985" b="0"/>
            <wp:docPr id="170082817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828176" name="图片 170082817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961" cy="26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2B5C2" w14:textId="1E99121E" w:rsidR="00D075E5" w:rsidRDefault="00D075E5" w:rsidP="00D075E5">
      <w:p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C597D">
        <w:rPr>
          <w:rFonts w:ascii="Times New Roman" w:hAnsi="Times New Roman" w:cs="Times New Roman"/>
          <w:b/>
          <w:bCs/>
          <w:sz w:val="24"/>
          <w:szCs w:val="24"/>
        </w:rPr>
        <w:t xml:space="preserve">Supplemental Figure 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Pr="005B15A4">
        <w:rPr>
          <w:rFonts w:ascii="Times New Roman" w:hAnsi="Times New Roman" w:cs="Times New Roman"/>
          <w:b/>
          <w:sz w:val="24"/>
          <w:szCs w:val="24"/>
        </w:rPr>
        <w:t xml:space="preserve">Mutation </w:t>
      </w:r>
      <w:r w:rsidR="000036D1" w:rsidRPr="000036D1">
        <w:rPr>
          <w:rFonts w:ascii="Times New Roman" w:hAnsi="Times New Roman" w:cs="Times New Roman" w:hint="eastAsia"/>
          <w:b/>
          <w:bCs/>
          <w:sz w:val="24"/>
          <w:szCs w:val="24"/>
        </w:rPr>
        <w:t>frequencies</w:t>
      </w:r>
      <w:r w:rsidRPr="005B1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15A4">
        <w:rPr>
          <w:rFonts w:ascii="Times New Roman" w:hAnsi="Times New Roman" w:cs="Times New Roman" w:hint="eastAsia"/>
          <w:b/>
          <w:sz w:val="24"/>
          <w:szCs w:val="24"/>
        </w:rPr>
        <w:t>of</w:t>
      </w:r>
      <w:r w:rsidRPr="005B15A4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sz w:val="24"/>
          <w:szCs w:val="24"/>
        </w:rPr>
        <w:t>insertion</w:t>
      </w:r>
      <w:r w:rsidR="00E36DAA">
        <w:rPr>
          <w:rFonts w:ascii="Times New Roman" w:hAnsi="Times New Roman" w:cs="Times New Roman" w:hint="eastAsia"/>
          <w:b/>
          <w:sz w:val="24"/>
          <w:szCs w:val="24"/>
        </w:rPr>
        <w:t>s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 and deletion</w:t>
      </w:r>
      <w:r w:rsidR="00E36DAA">
        <w:rPr>
          <w:rFonts w:ascii="Times New Roman" w:hAnsi="Times New Roman" w:cs="Times New Roman" w:hint="eastAsia"/>
          <w:b/>
          <w:sz w:val="24"/>
          <w:szCs w:val="24"/>
        </w:rPr>
        <w:t>s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Pr="005B15A4">
        <w:rPr>
          <w:rFonts w:ascii="Times New Roman" w:hAnsi="Times New Roman" w:cs="Times New Roman" w:hint="eastAsia"/>
          <w:b/>
          <w:sz w:val="24"/>
          <w:szCs w:val="24"/>
        </w:rPr>
        <w:t xml:space="preserve">among the </w:t>
      </w:r>
      <w:r>
        <w:rPr>
          <w:rFonts w:ascii="Times New Roman" w:hAnsi="Times New Roman" w:cs="Times New Roman" w:hint="eastAsia"/>
          <w:b/>
          <w:sz w:val="24"/>
          <w:szCs w:val="24"/>
        </w:rPr>
        <w:t>12</w:t>
      </w:r>
      <w:r w:rsidRPr="005B15A4">
        <w:rPr>
          <w:rFonts w:ascii="Times New Roman" w:hAnsi="Times New Roman" w:cs="Times New Roman"/>
          <w:b/>
          <w:sz w:val="24"/>
          <w:szCs w:val="24"/>
        </w:rPr>
        <w:t xml:space="preserve"> ‘</w:t>
      </w:r>
      <w:proofErr w:type="spellStart"/>
      <w:r w:rsidRPr="005B15A4">
        <w:rPr>
          <w:rFonts w:ascii="Times New Roman" w:hAnsi="Times New Roman" w:cs="Times New Roman"/>
          <w:b/>
          <w:sz w:val="24"/>
          <w:szCs w:val="24"/>
        </w:rPr>
        <w:t>Beni</w:t>
      </w:r>
      <w:proofErr w:type="spellEnd"/>
      <w:r w:rsidRPr="005B15A4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proofErr w:type="spellStart"/>
      <w:r w:rsidRPr="005B15A4">
        <w:rPr>
          <w:rFonts w:ascii="Times New Roman" w:hAnsi="Times New Roman" w:cs="Times New Roman"/>
          <w:b/>
          <w:sz w:val="24"/>
          <w:szCs w:val="24"/>
        </w:rPr>
        <w:t>hoppe</w:t>
      </w:r>
      <w:proofErr w:type="spellEnd"/>
      <w:r w:rsidRPr="005B15A4">
        <w:rPr>
          <w:rFonts w:ascii="Times New Roman" w:hAnsi="Times New Roman" w:cs="Times New Roman"/>
          <w:b/>
          <w:sz w:val="24"/>
          <w:szCs w:val="24"/>
        </w:rPr>
        <w:t>’</w:t>
      </w:r>
      <w:r w:rsidRPr="005B15A4">
        <w:rPr>
          <w:rFonts w:ascii="Times New Roman" w:hAnsi="Times New Roman" w:cs="Times New Roman" w:hint="eastAsia"/>
          <w:b/>
          <w:sz w:val="24"/>
          <w:szCs w:val="24"/>
        </w:rPr>
        <w:t xml:space="preserve"> individuals</w:t>
      </w:r>
      <w:r w:rsidRPr="005B15A4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Pr="005B1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C125B">
        <w:rPr>
          <w:rFonts w:ascii="Times New Roman" w:hAnsi="Times New Roman" w:cs="Times New Roman" w:hint="eastAsia"/>
          <w:sz w:val="24"/>
          <w:szCs w:val="24"/>
        </w:rPr>
        <w:t>Data</w:t>
      </w:r>
      <w:r w:rsidRPr="001C125B">
        <w:rPr>
          <w:rFonts w:ascii="Times New Roman" w:hAnsi="Times New Roman" w:cs="Times New Roman"/>
          <w:sz w:val="24"/>
          <w:szCs w:val="24"/>
        </w:rPr>
        <w:t xml:space="preserve"> </w:t>
      </w:r>
      <w:r w:rsidRPr="001C125B">
        <w:rPr>
          <w:rFonts w:ascii="Times New Roman" w:hAnsi="Times New Roman" w:cs="Times New Roman" w:hint="eastAsia"/>
          <w:sz w:val="24"/>
          <w:szCs w:val="24"/>
        </w:rPr>
        <w:t>are the</w:t>
      </w:r>
      <w:r w:rsidRPr="001C125B">
        <w:rPr>
          <w:rFonts w:ascii="Times New Roman" w:hAnsi="Times New Roman" w:cs="Times New Roman"/>
          <w:sz w:val="24"/>
          <w:szCs w:val="24"/>
        </w:rPr>
        <w:t xml:space="preserve"> mean ± SEM.</w:t>
      </w:r>
      <w:r w:rsidRPr="001C7A45">
        <w:t xml:space="preserve"> </w:t>
      </w:r>
      <w:r w:rsidRPr="001C7A45">
        <w:rPr>
          <w:rFonts w:ascii="Times New Roman" w:hAnsi="Times New Roman" w:cs="Times New Roman"/>
          <w:sz w:val="24"/>
          <w:szCs w:val="24"/>
        </w:rPr>
        <w:t>**</w:t>
      </w:r>
      <w:r>
        <w:rPr>
          <w:rFonts w:ascii="Times New Roman" w:hAnsi="Times New Roman" w:cs="Times New Roman" w:hint="eastAsia"/>
          <w:sz w:val="24"/>
          <w:szCs w:val="24"/>
        </w:rPr>
        <w:t>*</w:t>
      </w:r>
      <w:r w:rsidRPr="001C7A45">
        <w:rPr>
          <w:rFonts w:ascii="Times New Roman" w:hAnsi="Times New Roman" w:cs="Times New Roman"/>
          <w:sz w:val="24"/>
          <w:szCs w:val="24"/>
        </w:rPr>
        <w:t xml:space="preserve">, </w:t>
      </w:r>
      <w:r w:rsidRPr="001C7A45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1C7A45">
        <w:rPr>
          <w:rFonts w:ascii="Times New Roman" w:hAnsi="Times New Roman" w:cs="Times New Roman"/>
          <w:sz w:val="24"/>
          <w:szCs w:val="24"/>
        </w:rPr>
        <w:t xml:space="preserve"> &lt; 0.0</w:t>
      </w:r>
      <w:r>
        <w:rPr>
          <w:rFonts w:ascii="Times New Roman" w:hAnsi="Times New Roman" w:cs="Times New Roman" w:hint="eastAsia"/>
          <w:sz w:val="24"/>
          <w:szCs w:val="24"/>
        </w:rPr>
        <w:t>01</w:t>
      </w:r>
      <w:r w:rsidRPr="001C7A45">
        <w:rPr>
          <w:rFonts w:ascii="Times New Roman" w:hAnsi="Times New Roman" w:cs="Times New Roman"/>
          <w:sz w:val="24"/>
          <w:szCs w:val="24"/>
        </w:rPr>
        <w:t xml:space="preserve">; Student’s </w:t>
      </w:r>
      <w:r w:rsidRPr="00D075E5">
        <w:rPr>
          <w:rFonts w:ascii="Times New Roman" w:hAnsi="Times New Roman" w:cs="Times New Roman"/>
          <w:i/>
          <w:iCs/>
          <w:sz w:val="24"/>
          <w:szCs w:val="24"/>
        </w:rPr>
        <w:t>t</w:t>
      </w:r>
      <w:r w:rsidRPr="001C7A45">
        <w:rPr>
          <w:rFonts w:ascii="Times New Roman" w:hAnsi="Times New Roman" w:cs="Times New Roman"/>
          <w:sz w:val="24"/>
          <w:szCs w:val="24"/>
        </w:rPr>
        <w:t>-test.</w:t>
      </w:r>
    </w:p>
    <w:p w14:paraId="0681B176" w14:textId="77777777" w:rsidR="00504072" w:rsidRPr="00D075E5" w:rsidRDefault="00504072" w:rsidP="003F0A6C">
      <w:pPr>
        <w:pStyle w:val="a1"/>
        <w:ind w:firstLineChars="0" w:firstLine="0"/>
        <w:jc w:val="left"/>
        <w:rPr>
          <w:bCs/>
          <w:iCs w:val="0"/>
          <w:sz w:val="28"/>
          <w:szCs w:val="24"/>
          <w:lang w:bidi="ar-SA"/>
        </w:rPr>
      </w:pPr>
    </w:p>
    <w:p w14:paraId="581770DE" w14:textId="77777777" w:rsidR="00504072" w:rsidRDefault="00504072" w:rsidP="003F0A6C">
      <w:pPr>
        <w:pStyle w:val="a1"/>
        <w:ind w:firstLineChars="0" w:firstLine="0"/>
        <w:jc w:val="left"/>
        <w:rPr>
          <w:sz w:val="18"/>
          <w:szCs w:val="18"/>
        </w:rPr>
      </w:pPr>
    </w:p>
    <w:p w14:paraId="7B4B3097" w14:textId="4D8040C9" w:rsidR="00504072" w:rsidRDefault="00504072" w:rsidP="00504072">
      <w:pPr>
        <w:spacing w:line="360" w:lineRule="auto"/>
        <w:rPr>
          <w:rFonts w:ascii="Times New Roman" w:eastAsia="宋体" w:hAnsi="Times New Roman" w:cs="Times New Roman"/>
          <w:b/>
          <w:bCs/>
          <w:sz w:val="28"/>
          <w:szCs w:val="24"/>
        </w:rPr>
      </w:pPr>
      <w:r w:rsidRPr="00504072">
        <w:rPr>
          <w:rFonts w:ascii="Times New Roman" w:eastAsia="宋体" w:hAnsi="Times New Roman" w:cs="Times New Roman" w:hint="eastAsia"/>
          <w:b/>
          <w:bCs/>
          <w:sz w:val="28"/>
          <w:szCs w:val="24"/>
        </w:rPr>
        <w:t>Supplemental Tables</w:t>
      </w:r>
    </w:p>
    <w:p w14:paraId="0E940B11" w14:textId="121F7E95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1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Summary of read statistics for all samples.</w:t>
      </w:r>
    </w:p>
    <w:p w14:paraId="73D8ED41" w14:textId="49517D52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2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Number of mutation sites identified in the regenerated woodland strawberry plants and 12 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>‘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>Beni hoppe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>’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individuals.</w:t>
      </w:r>
    </w:p>
    <w:p w14:paraId="7CEB30DE" w14:textId="61FD1C64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3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616372" w:rsidRPr="0058341C">
        <w:rPr>
          <w:rFonts w:ascii="Times New Roman" w:hAnsi="Times New Roman" w:cs="Times New Roman" w:hint="eastAsia"/>
          <w:noProof/>
          <w:sz w:val="24"/>
          <w:szCs w:val="28"/>
        </w:rPr>
        <w:t>Validation of identified SNVs and indels by Sanger sequencing.</w:t>
      </w:r>
    </w:p>
    <w:p w14:paraId="02277E2C" w14:textId="0BBD7D90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4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Summary of read statistics for all Whole-Genome Bisulfite Sequencing (WGBS) samples.</w:t>
      </w:r>
    </w:p>
    <w:p w14:paraId="766D6377" w14:textId="12764499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5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Average methylation levels at the CG, CHG and CHH contexts in the regenerated woodland strawberry plants.</w:t>
      </w:r>
    </w:p>
    <w:p w14:paraId="1EEEA19A" w14:textId="21AA6777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6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Number of the CG-DMR, CHG-DMR and CHH-DMR regions in the regenerated woodland strawberry plants.</w:t>
      </w:r>
    </w:p>
    <w:p w14:paraId="0E4C0D87" w14:textId="7C7B46C4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7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Summary of sequencing data used for 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>‘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>Beni hoppe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>’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genome assembly.</w:t>
      </w:r>
    </w:p>
    <w:p w14:paraId="6B988893" w14:textId="218F55C5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8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Genome size and heterozygosity (</w:t>
      </w:r>
      <w:r w:rsidRPr="0058341C">
        <w:rPr>
          <w:rFonts w:ascii="Times New Roman" w:hAnsi="Times New Roman" w:cs="Times New Roman" w:hint="eastAsia"/>
          <w:i/>
          <w:iCs/>
          <w:noProof/>
          <w:sz w:val="24"/>
          <w:szCs w:val="28"/>
        </w:rPr>
        <w:t>H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) estimation by k-mer 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lastRenderedPageBreak/>
        <w:t>analysis.</w:t>
      </w:r>
    </w:p>
    <w:p w14:paraId="48397E72" w14:textId="3FEA8BAA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9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Summary of the FaBen, hap1 and hap2 genome assemblies.</w:t>
      </w:r>
    </w:p>
    <w:p w14:paraId="29BE9AEA" w14:textId="23167DFE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10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Predicted telomeres in the FaBen, hap1 and hap2 genome assemblies.</w:t>
      </w:r>
    </w:p>
    <w:p w14:paraId="4956404A" w14:textId="0A714B98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11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716A70" w:rsidRPr="0058341C">
        <w:rPr>
          <w:rFonts w:ascii="Times New Roman" w:hAnsi="Times New Roman" w:cs="Times New Roman" w:hint="eastAsia"/>
          <w:noProof/>
          <w:sz w:val="24"/>
          <w:szCs w:val="28"/>
        </w:rPr>
        <w:t>Predicted centromeres in the FaBen, hap1 and hap2 genome assemblies.</w:t>
      </w:r>
    </w:p>
    <w:p w14:paraId="34A8FDAF" w14:textId="57922172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12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716A70" w:rsidRPr="0058341C">
        <w:rPr>
          <w:rFonts w:ascii="Times New Roman" w:hAnsi="Times New Roman" w:cs="Times New Roman" w:hint="eastAsia"/>
          <w:noProof/>
          <w:sz w:val="24"/>
          <w:szCs w:val="28"/>
        </w:rPr>
        <w:t>Genome quality assessed by the LAI index.</w:t>
      </w:r>
    </w:p>
    <w:p w14:paraId="0B450721" w14:textId="3ED1CDFC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13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716A70" w:rsidRPr="0058341C">
        <w:rPr>
          <w:rFonts w:ascii="Times New Roman" w:hAnsi="Times New Roman" w:cs="Times New Roman" w:hint="eastAsia"/>
          <w:noProof/>
          <w:sz w:val="24"/>
          <w:szCs w:val="28"/>
        </w:rPr>
        <w:t>Transposons and repeats in the FaBen, hap1 and hap2 genome assemblies.</w:t>
      </w:r>
    </w:p>
    <w:p w14:paraId="136754AC" w14:textId="5C34AB05" w:rsidR="00504072" w:rsidRPr="0058341C" w:rsidRDefault="00504072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14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716A70" w:rsidRPr="0058341C">
        <w:rPr>
          <w:rFonts w:ascii="Times New Roman" w:hAnsi="Times New Roman" w:cs="Times New Roman" w:hint="eastAsia"/>
          <w:noProof/>
          <w:sz w:val="24"/>
          <w:szCs w:val="28"/>
        </w:rPr>
        <w:t>Statistics of the protein-coding gene models in the FaBen, hap1 and hap2 genome assemblies.</w:t>
      </w:r>
    </w:p>
    <w:p w14:paraId="2B53B390" w14:textId="15361728" w:rsidR="00504072" w:rsidRPr="0058341C" w:rsidRDefault="00716A70" w:rsidP="00616372">
      <w:pPr>
        <w:spacing w:line="360" w:lineRule="auto"/>
        <w:jc w:val="left"/>
        <w:rPr>
          <w:rFonts w:ascii="Times New Roman" w:hAnsi="Times New Roman" w:cs="Times New Roman"/>
          <w:noProof/>
          <w:sz w:val="24"/>
          <w:szCs w:val="28"/>
        </w:rPr>
      </w:pPr>
      <w:r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Supplemental Table 15</w:t>
      </w:r>
      <w:r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Summary of RNA-Seq datasets used for genome annotation.</w:t>
      </w:r>
    </w:p>
    <w:p w14:paraId="7BB57777" w14:textId="77777777" w:rsidR="00716A70" w:rsidRPr="0058341C" w:rsidRDefault="00716A70" w:rsidP="00504072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</w:p>
    <w:p w14:paraId="4D6A3AB1" w14:textId="77777777" w:rsidR="003D6B19" w:rsidRPr="00716A70" w:rsidRDefault="003D6B19" w:rsidP="00504072">
      <w:pPr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14:paraId="3D1D4A46" w14:textId="2447980B" w:rsidR="00504072" w:rsidRDefault="00504072" w:rsidP="00504072">
      <w:pPr>
        <w:spacing w:line="360" w:lineRule="auto"/>
        <w:rPr>
          <w:rFonts w:ascii="Times New Roman" w:eastAsia="宋体" w:hAnsi="Times New Roman" w:cs="Times New Roman"/>
          <w:b/>
          <w:bCs/>
          <w:sz w:val="28"/>
          <w:szCs w:val="24"/>
        </w:rPr>
      </w:pPr>
      <w:r w:rsidRPr="00504072">
        <w:rPr>
          <w:rFonts w:ascii="Times New Roman" w:eastAsia="宋体" w:hAnsi="Times New Roman" w:cs="Times New Roman" w:hint="eastAsia"/>
          <w:b/>
          <w:bCs/>
          <w:sz w:val="28"/>
          <w:szCs w:val="24"/>
        </w:rPr>
        <w:t>Supplemental Data</w:t>
      </w:r>
    </w:p>
    <w:p w14:paraId="1B08D857" w14:textId="241F70BA" w:rsidR="00504072" w:rsidRPr="0058341C" w:rsidRDefault="00F50FF9" w:rsidP="00504072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b/>
          <w:bCs/>
          <w:noProof/>
          <w:sz w:val="24"/>
          <w:szCs w:val="28"/>
        </w:rPr>
        <w:t>Original_data_of_mutations_</w:t>
      </w:r>
      <w:r w:rsidR="00504072" w:rsidRPr="0058341C"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1</w:t>
      </w:r>
      <w:r w:rsidR="00504072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B56DB4">
        <w:rPr>
          <w:rFonts w:ascii="Times New Roman" w:hAnsi="Times New Roman" w:cs="Times New Roman" w:hint="eastAsia"/>
          <w:noProof/>
          <w:sz w:val="24"/>
          <w:szCs w:val="28"/>
        </w:rPr>
        <w:t>Information about</w:t>
      </w:r>
      <w:r w:rsidR="00BF142B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755A59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the </w:t>
      </w:r>
      <w:r w:rsidR="006E2B35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different </w:t>
      </w:r>
      <w:r w:rsidR="00BF142B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mutation types in </w:t>
      </w:r>
      <w:r w:rsidR="00A019A1">
        <w:rPr>
          <w:rFonts w:ascii="Times New Roman" w:hAnsi="Times New Roman" w:cs="Times New Roman" w:hint="eastAsia"/>
          <w:noProof/>
          <w:sz w:val="24"/>
          <w:szCs w:val="28"/>
        </w:rPr>
        <w:t>all samples</w:t>
      </w:r>
      <w:r w:rsidR="00BF142B" w:rsidRPr="0058341C">
        <w:rPr>
          <w:rFonts w:ascii="Times New Roman" w:hAnsi="Times New Roman" w:cs="Times New Roman" w:hint="eastAsia"/>
          <w:noProof/>
          <w:sz w:val="24"/>
          <w:szCs w:val="28"/>
        </w:rPr>
        <w:t>.</w:t>
      </w:r>
    </w:p>
    <w:p w14:paraId="6F0C83D7" w14:textId="4A5041A9" w:rsidR="00504072" w:rsidRPr="0058341C" w:rsidRDefault="00F50FF9" w:rsidP="00504072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b/>
          <w:bCs/>
          <w:noProof/>
          <w:sz w:val="24"/>
          <w:szCs w:val="28"/>
        </w:rPr>
        <w:t>Original_data_of_mutations_</w:t>
      </w:r>
      <w:r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2</w:t>
      </w:r>
      <w:r w:rsidR="00504072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B56DB4">
        <w:rPr>
          <w:rFonts w:ascii="Times New Roman" w:hAnsi="Times New Roman" w:cs="Times New Roman" w:hint="eastAsia"/>
          <w:noProof/>
          <w:sz w:val="24"/>
          <w:szCs w:val="28"/>
        </w:rPr>
        <w:t>I</w:t>
      </w:r>
      <w:r w:rsidR="00BF142B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nformation </w:t>
      </w:r>
      <w:r w:rsidR="00B56DB4">
        <w:rPr>
          <w:rFonts w:ascii="Times New Roman" w:hAnsi="Times New Roman" w:cs="Times New Roman" w:hint="eastAsia"/>
          <w:noProof/>
          <w:sz w:val="24"/>
          <w:szCs w:val="28"/>
        </w:rPr>
        <w:t>about</w:t>
      </w:r>
      <w:r w:rsidR="00BF142B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the mutation site</w:t>
      </w:r>
      <w:r w:rsidR="007B5713">
        <w:rPr>
          <w:rFonts w:ascii="Times New Roman" w:hAnsi="Times New Roman" w:cs="Times New Roman" w:hint="eastAsia"/>
          <w:noProof/>
          <w:sz w:val="24"/>
          <w:szCs w:val="28"/>
        </w:rPr>
        <w:t>s</w:t>
      </w:r>
      <w:r w:rsidR="00BF142B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in </w:t>
      </w:r>
      <w:r w:rsidR="00414D30" w:rsidRPr="0058341C">
        <w:rPr>
          <w:rFonts w:ascii="Times New Roman" w:hAnsi="Times New Roman" w:cs="Times New Roman"/>
          <w:noProof/>
          <w:sz w:val="24"/>
          <w:szCs w:val="28"/>
        </w:rPr>
        <w:t>regenera</w:t>
      </w:r>
      <w:r w:rsidR="00414D30" w:rsidRPr="0058341C">
        <w:rPr>
          <w:rFonts w:ascii="Times New Roman" w:hAnsi="Times New Roman" w:cs="Times New Roman" w:hint="eastAsia"/>
          <w:noProof/>
          <w:sz w:val="24"/>
          <w:szCs w:val="28"/>
        </w:rPr>
        <w:t>ted</w:t>
      </w:r>
      <w:r w:rsidR="00414D30" w:rsidRPr="0058341C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="00414D30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woodland strawberry </w:t>
      </w:r>
      <w:r w:rsidR="00414D30" w:rsidRPr="0058341C">
        <w:rPr>
          <w:rFonts w:ascii="Times New Roman" w:hAnsi="Times New Roman" w:cs="Times New Roman"/>
          <w:noProof/>
          <w:sz w:val="24"/>
          <w:szCs w:val="28"/>
        </w:rPr>
        <w:t>plants.</w:t>
      </w:r>
    </w:p>
    <w:p w14:paraId="234E9FCE" w14:textId="0C23C923" w:rsidR="00414D30" w:rsidRPr="0058341C" w:rsidRDefault="00F50FF9" w:rsidP="00504072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b/>
          <w:bCs/>
          <w:noProof/>
          <w:sz w:val="24"/>
          <w:szCs w:val="28"/>
        </w:rPr>
        <w:t>Original_data_of_mutations_</w:t>
      </w:r>
      <w:r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3</w:t>
      </w:r>
      <w:r w:rsidR="00B56DB4">
        <w:rPr>
          <w:rFonts w:ascii="Times New Roman" w:hAnsi="Times New Roman" w:cs="Times New Roman" w:hint="eastAsia"/>
          <w:noProof/>
          <w:sz w:val="24"/>
          <w:szCs w:val="28"/>
        </w:rPr>
        <w:t xml:space="preserve"> I</w:t>
      </w:r>
      <w:r w:rsidR="00414D30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nformation </w:t>
      </w:r>
      <w:r w:rsidR="00B56DB4">
        <w:rPr>
          <w:rFonts w:ascii="Times New Roman" w:hAnsi="Times New Roman" w:cs="Times New Roman" w:hint="eastAsia"/>
          <w:noProof/>
          <w:sz w:val="24"/>
          <w:szCs w:val="28"/>
        </w:rPr>
        <w:t>about</w:t>
      </w:r>
      <w:r w:rsidR="00414D30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the mutation site</w:t>
      </w:r>
      <w:r w:rsidR="007B5713">
        <w:rPr>
          <w:rFonts w:ascii="Times New Roman" w:hAnsi="Times New Roman" w:cs="Times New Roman" w:hint="eastAsia"/>
          <w:noProof/>
          <w:sz w:val="24"/>
          <w:szCs w:val="28"/>
        </w:rPr>
        <w:t>s</w:t>
      </w:r>
      <w:r w:rsidR="00414D30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among the 12</w:t>
      </w:r>
      <w:r w:rsidR="00414D30" w:rsidRPr="0058341C">
        <w:rPr>
          <w:rFonts w:ascii="Times New Roman" w:hAnsi="Times New Roman" w:cs="Times New Roman"/>
          <w:noProof/>
          <w:sz w:val="24"/>
          <w:szCs w:val="28"/>
        </w:rPr>
        <w:t xml:space="preserve"> ‘Beni</w:t>
      </w:r>
      <w:r w:rsidR="00414D30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414D30" w:rsidRPr="0058341C">
        <w:rPr>
          <w:rFonts w:ascii="Times New Roman" w:hAnsi="Times New Roman" w:cs="Times New Roman"/>
          <w:noProof/>
          <w:sz w:val="24"/>
          <w:szCs w:val="28"/>
        </w:rPr>
        <w:t>hoppe’</w:t>
      </w:r>
      <w:r w:rsidR="00414D30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individuals</w:t>
      </w:r>
      <w:r w:rsidR="00414D30" w:rsidRPr="0058341C">
        <w:rPr>
          <w:rFonts w:ascii="Times New Roman" w:hAnsi="Times New Roman" w:cs="Times New Roman"/>
          <w:noProof/>
          <w:sz w:val="24"/>
          <w:szCs w:val="28"/>
        </w:rPr>
        <w:t>.</w:t>
      </w:r>
    </w:p>
    <w:p w14:paraId="3A497B2A" w14:textId="46E6B8BD" w:rsidR="00504072" w:rsidRPr="0058341C" w:rsidRDefault="00F50FF9" w:rsidP="00CB7472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b/>
          <w:bCs/>
          <w:noProof/>
          <w:sz w:val="24"/>
          <w:szCs w:val="28"/>
        </w:rPr>
        <w:t>Original_data_of_mutations_</w:t>
      </w:r>
      <w:r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4</w:t>
      </w:r>
      <w:r w:rsidR="00504072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</w:t>
      </w:r>
      <w:r w:rsidR="00CB7472" w:rsidRPr="0058341C">
        <w:rPr>
          <w:rFonts w:ascii="Times New Roman" w:hAnsi="Times New Roman" w:cs="Times New Roman" w:hint="eastAsia"/>
          <w:noProof/>
          <w:sz w:val="24"/>
          <w:szCs w:val="28"/>
        </w:rPr>
        <w:t>The list of DMRs at the CG contexts in the regenerated woodland strawberry plants</w:t>
      </w:r>
      <w:r w:rsidR="004D390B" w:rsidRPr="0058341C">
        <w:rPr>
          <w:rFonts w:ascii="Times New Roman" w:hAnsi="Times New Roman" w:cs="Times New Roman" w:hint="eastAsia"/>
          <w:noProof/>
          <w:sz w:val="24"/>
          <w:szCs w:val="28"/>
        </w:rPr>
        <w:t>.</w:t>
      </w:r>
    </w:p>
    <w:p w14:paraId="260136E1" w14:textId="25F5155D" w:rsidR="00414D30" w:rsidRPr="0058341C" w:rsidRDefault="00F50FF9" w:rsidP="00CB7472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b/>
          <w:bCs/>
          <w:noProof/>
          <w:sz w:val="24"/>
          <w:szCs w:val="28"/>
        </w:rPr>
        <w:t>Original_data_of_mutations_</w:t>
      </w:r>
      <w:r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5</w:t>
      </w:r>
      <w:r w:rsidR="00414D30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The list of DMRs at the CHG contexts in the regenerated woodland strawberry plants.</w:t>
      </w:r>
    </w:p>
    <w:p w14:paraId="4DCC1AE5" w14:textId="218387CE" w:rsidR="00414D30" w:rsidRPr="0058341C" w:rsidRDefault="00F50FF9" w:rsidP="00414D30">
      <w:pPr>
        <w:spacing w:line="360" w:lineRule="auto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b/>
          <w:bCs/>
          <w:noProof/>
          <w:sz w:val="24"/>
          <w:szCs w:val="28"/>
        </w:rPr>
        <w:t>Original_data_of_mutations_</w:t>
      </w:r>
      <w:r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t>6</w:t>
      </w:r>
      <w:r w:rsidR="00414D30" w:rsidRPr="0058341C">
        <w:rPr>
          <w:rFonts w:ascii="Times New Roman" w:hAnsi="Times New Roman" w:cs="Times New Roman" w:hint="eastAsia"/>
          <w:noProof/>
          <w:sz w:val="24"/>
          <w:szCs w:val="28"/>
        </w:rPr>
        <w:t xml:space="preserve"> The list of DMRs at the CHH contexts in the regenerated woodland strawberry plants.</w:t>
      </w:r>
      <w:bookmarkStart w:id="6" w:name="_GoBack"/>
      <w:bookmarkEnd w:id="6"/>
    </w:p>
    <w:p w14:paraId="59199BE1" w14:textId="77777777" w:rsidR="00504072" w:rsidRPr="00504072" w:rsidRDefault="00504072" w:rsidP="00504072">
      <w:pPr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14:paraId="400FB021" w14:textId="77777777" w:rsidR="00F45096" w:rsidRPr="00504072" w:rsidRDefault="00F45096" w:rsidP="003F0A6C">
      <w:pPr>
        <w:pStyle w:val="a1"/>
        <w:ind w:firstLineChars="0" w:firstLine="0"/>
        <w:jc w:val="left"/>
        <w:rPr>
          <w:sz w:val="18"/>
          <w:szCs w:val="18"/>
        </w:rPr>
      </w:pPr>
    </w:p>
    <w:sectPr w:rsidR="00F45096" w:rsidRPr="00504072" w:rsidSect="003814ED">
      <w:footerReference w:type="default" r:id="rId26"/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A7B5AC3" w14:textId="77777777" w:rsidR="00CE5676" w:rsidRDefault="00CE5676" w:rsidP="00204CCE">
      <w:r>
        <w:separator/>
      </w:r>
    </w:p>
  </w:endnote>
  <w:endnote w:type="continuationSeparator" w:id="0">
    <w:p w14:paraId="7A75783C" w14:textId="77777777" w:rsidR="00CE5676" w:rsidRDefault="00CE5676" w:rsidP="00204C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MT">
    <w:altName w:val="Arial"/>
    <w:charset w:val="00"/>
    <w:family w:val="roman"/>
    <w:pitch w:val="default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8765508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3C6EB43" w14:textId="0CC5489A" w:rsidR="00E7208F" w:rsidRDefault="00E7208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50FF9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41D01080" w14:textId="77777777" w:rsidR="00E7208F" w:rsidRDefault="00E7208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7DA9A31" w14:textId="77777777" w:rsidR="00CE5676" w:rsidRDefault="00CE5676" w:rsidP="00204CCE">
      <w:r>
        <w:separator/>
      </w:r>
    </w:p>
  </w:footnote>
  <w:footnote w:type="continuationSeparator" w:id="0">
    <w:p w14:paraId="14EAFE31" w14:textId="77777777" w:rsidR="00CE5676" w:rsidRDefault="00CE5676" w:rsidP="00204C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BF602B"/>
    <w:multiLevelType w:val="hybridMultilevel"/>
    <w:tmpl w:val="2094571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DF30B25"/>
    <w:multiLevelType w:val="hybridMultilevel"/>
    <w:tmpl w:val="16F88126"/>
    <w:lvl w:ilvl="0" w:tplc="CEAAC968">
      <w:start w:val="1"/>
      <w:numFmt w:val="lowerLetter"/>
      <w:lvlText w:val="(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  <w:num w:numId="2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Administrator">
    <w15:presenceInfo w15:providerId="None" w15:userId="Administra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359"/>
    <w:rsid w:val="000036D1"/>
    <w:rsid w:val="000053F5"/>
    <w:rsid w:val="00006516"/>
    <w:rsid w:val="00015262"/>
    <w:rsid w:val="00016BB7"/>
    <w:rsid w:val="000178FD"/>
    <w:rsid w:val="000225AE"/>
    <w:rsid w:val="00023EEB"/>
    <w:rsid w:val="00026484"/>
    <w:rsid w:val="00027FD3"/>
    <w:rsid w:val="00037843"/>
    <w:rsid w:val="000463D4"/>
    <w:rsid w:val="00046660"/>
    <w:rsid w:val="00054C09"/>
    <w:rsid w:val="00055406"/>
    <w:rsid w:val="00062883"/>
    <w:rsid w:val="000736CF"/>
    <w:rsid w:val="000752EA"/>
    <w:rsid w:val="000807FC"/>
    <w:rsid w:val="00084FBF"/>
    <w:rsid w:val="0008607B"/>
    <w:rsid w:val="00094B11"/>
    <w:rsid w:val="000A1E21"/>
    <w:rsid w:val="000B6332"/>
    <w:rsid w:val="000C0182"/>
    <w:rsid w:val="000C71DF"/>
    <w:rsid w:val="000D013B"/>
    <w:rsid w:val="000D6788"/>
    <w:rsid w:val="000D7CF0"/>
    <w:rsid w:val="000D7D0D"/>
    <w:rsid w:val="000E3822"/>
    <w:rsid w:val="000E722F"/>
    <w:rsid w:val="000F04D8"/>
    <w:rsid w:val="000F0BDC"/>
    <w:rsid w:val="000F1904"/>
    <w:rsid w:val="000F1C5D"/>
    <w:rsid w:val="000F39B2"/>
    <w:rsid w:val="000F6111"/>
    <w:rsid w:val="001033F3"/>
    <w:rsid w:val="00103DF2"/>
    <w:rsid w:val="00112585"/>
    <w:rsid w:val="00114E38"/>
    <w:rsid w:val="001166FD"/>
    <w:rsid w:val="00116BE3"/>
    <w:rsid w:val="00125FB9"/>
    <w:rsid w:val="00126972"/>
    <w:rsid w:val="00130BFE"/>
    <w:rsid w:val="00133CB9"/>
    <w:rsid w:val="00135361"/>
    <w:rsid w:val="00144A49"/>
    <w:rsid w:val="001457F5"/>
    <w:rsid w:val="00150C5B"/>
    <w:rsid w:val="001528CA"/>
    <w:rsid w:val="001560FD"/>
    <w:rsid w:val="00167335"/>
    <w:rsid w:val="00177574"/>
    <w:rsid w:val="00180549"/>
    <w:rsid w:val="0018172B"/>
    <w:rsid w:val="00187034"/>
    <w:rsid w:val="00187684"/>
    <w:rsid w:val="00190081"/>
    <w:rsid w:val="00196BF2"/>
    <w:rsid w:val="001A1C03"/>
    <w:rsid w:val="001A75E4"/>
    <w:rsid w:val="001B0475"/>
    <w:rsid w:val="001B2353"/>
    <w:rsid w:val="001C125B"/>
    <w:rsid w:val="001C375D"/>
    <w:rsid w:val="001C52BC"/>
    <w:rsid w:val="001C7A45"/>
    <w:rsid w:val="001D01B5"/>
    <w:rsid w:val="001D08B0"/>
    <w:rsid w:val="001D5E54"/>
    <w:rsid w:val="001D666D"/>
    <w:rsid w:val="001E13EF"/>
    <w:rsid w:val="001E3FDD"/>
    <w:rsid w:val="001F0767"/>
    <w:rsid w:val="00204CCE"/>
    <w:rsid w:val="00207B78"/>
    <w:rsid w:val="0021154E"/>
    <w:rsid w:val="00215D79"/>
    <w:rsid w:val="00217A5E"/>
    <w:rsid w:val="002241D7"/>
    <w:rsid w:val="0022742B"/>
    <w:rsid w:val="00234C41"/>
    <w:rsid w:val="00235A55"/>
    <w:rsid w:val="00240447"/>
    <w:rsid w:val="00240CBF"/>
    <w:rsid w:val="00242808"/>
    <w:rsid w:val="002435FC"/>
    <w:rsid w:val="002512C3"/>
    <w:rsid w:val="00252448"/>
    <w:rsid w:val="00253C2E"/>
    <w:rsid w:val="002576EB"/>
    <w:rsid w:val="00257F69"/>
    <w:rsid w:val="00260DD4"/>
    <w:rsid w:val="0026583B"/>
    <w:rsid w:val="00266989"/>
    <w:rsid w:val="00267882"/>
    <w:rsid w:val="002679CB"/>
    <w:rsid w:val="00277E87"/>
    <w:rsid w:val="00280BB6"/>
    <w:rsid w:val="0029140D"/>
    <w:rsid w:val="002943FA"/>
    <w:rsid w:val="00294410"/>
    <w:rsid w:val="00296EEF"/>
    <w:rsid w:val="002A4A0B"/>
    <w:rsid w:val="002B1732"/>
    <w:rsid w:val="002B229D"/>
    <w:rsid w:val="002C0094"/>
    <w:rsid w:val="002C2E71"/>
    <w:rsid w:val="002C7E0C"/>
    <w:rsid w:val="002D1466"/>
    <w:rsid w:val="002D2A8F"/>
    <w:rsid w:val="002D2D5A"/>
    <w:rsid w:val="002D3EC8"/>
    <w:rsid w:val="002D403C"/>
    <w:rsid w:val="002E487A"/>
    <w:rsid w:val="002F12A6"/>
    <w:rsid w:val="002F5355"/>
    <w:rsid w:val="00304AFB"/>
    <w:rsid w:val="00320112"/>
    <w:rsid w:val="003231DA"/>
    <w:rsid w:val="003235DC"/>
    <w:rsid w:val="00334145"/>
    <w:rsid w:val="00334D58"/>
    <w:rsid w:val="00340208"/>
    <w:rsid w:val="00347CA5"/>
    <w:rsid w:val="003542F0"/>
    <w:rsid w:val="0035785D"/>
    <w:rsid w:val="00362AE5"/>
    <w:rsid w:val="003661D4"/>
    <w:rsid w:val="003814ED"/>
    <w:rsid w:val="003832BD"/>
    <w:rsid w:val="003861B0"/>
    <w:rsid w:val="003866BF"/>
    <w:rsid w:val="00387DDD"/>
    <w:rsid w:val="00391678"/>
    <w:rsid w:val="003928A2"/>
    <w:rsid w:val="00394B20"/>
    <w:rsid w:val="003A5692"/>
    <w:rsid w:val="003A74C0"/>
    <w:rsid w:val="003B149D"/>
    <w:rsid w:val="003B3E5B"/>
    <w:rsid w:val="003C09AE"/>
    <w:rsid w:val="003C279C"/>
    <w:rsid w:val="003D1A1E"/>
    <w:rsid w:val="003D3F4A"/>
    <w:rsid w:val="003D6B19"/>
    <w:rsid w:val="003D6B3A"/>
    <w:rsid w:val="003E2694"/>
    <w:rsid w:val="003E3708"/>
    <w:rsid w:val="003E46BC"/>
    <w:rsid w:val="003E5F6A"/>
    <w:rsid w:val="003F0A6C"/>
    <w:rsid w:val="003F12BB"/>
    <w:rsid w:val="003F4E98"/>
    <w:rsid w:val="003F65AC"/>
    <w:rsid w:val="00400642"/>
    <w:rsid w:val="0040144E"/>
    <w:rsid w:val="004025E8"/>
    <w:rsid w:val="00403D40"/>
    <w:rsid w:val="00410BA3"/>
    <w:rsid w:val="00414D30"/>
    <w:rsid w:val="004178C3"/>
    <w:rsid w:val="0042460B"/>
    <w:rsid w:val="00424F8A"/>
    <w:rsid w:val="004302A3"/>
    <w:rsid w:val="00431C99"/>
    <w:rsid w:val="00434231"/>
    <w:rsid w:val="004375A6"/>
    <w:rsid w:val="00441505"/>
    <w:rsid w:val="004608F7"/>
    <w:rsid w:val="00465309"/>
    <w:rsid w:val="00467587"/>
    <w:rsid w:val="00471C4A"/>
    <w:rsid w:val="00473515"/>
    <w:rsid w:val="00473A34"/>
    <w:rsid w:val="0048043B"/>
    <w:rsid w:val="004822A2"/>
    <w:rsid w:val="00484A86"/>
    <w:rsid w:val="0048731C"/>
    <w:rsid w:val="004877F3"/>
    <w:rsid w:val="00490180"/>
    <w:rsid w:val="00491AC2"/>
    <w:rsid w:val="00496A4C"/>
    <w:rsid w:val="0049715E"/>
    <w:rsid w:val="004A31A2"/>
    <w:rsid w:val="004A4FEF"/>
    <w:rsid w:val="004B182D"/>
    <w:rsid w:val="004C551A"/>
    <w:rsid w:val="004C6B09"/>
    <w:rsid w:val="004C7281"/>
    <w:rsid w:val="004D0708"/>
    <w:rsid w:val="004D236E"/>
    <w:rsid w:val="004D38E8"/>
    <w:rsid w:val="004D390B"/>
    <w:rsid w:val="004D5700"/>
    <w:rsid w:val="004E15EE"/>
    <w:rsid w:val="004E464C"/>
    <w:rsid w:val="004E4E73"/>
    <w:rsid w:val="004E5686"/>
    <w:rsid w:val="004F6AFF"/>
    <w:rsid w:val="004F704E"/>
    <w:rsid w:val="004F7FFD"/>
    <w:rsid w:val="005002DE"/>
    <w:rsid w:val="00504072"/>
    <w:rsid w:val="0050780E"/>
    <w:rsid w:val="005112F0"/>
    <w:rsid w:val="00511C17"/>
    <w:rsid w:val="00520331"/>
    <w:rsid w:val="005210CE"/>
    <w:rsid w:val="00521500"/>
    <w:rsid w:val="00521607"/>
    <w:rsid w:val="0052466F"/>
    <w:rsid w:val="005255EF"/>
    <w:rsid w:val="00526EAE"/>
    <w:rsid w:val="005278EF"/>
    <w:rsid w:val="00531A7B"/>
    <w:rsid w:val="00533F70"/>
    <w:rsid w:val="00541317"/>
    <w:rsid w:val="005419F9"/>
    <w:rsid w:val="0054666E"/>
    <w:rsid w:val="00552BFC"/>
    <w:rsid w:val="00560EC3"/>
    <w:rsid w:val="00561314"/>
    <w:rsid w:val="00566546"/>
    <w:rsid w:val="005718A8"/>
    <w:rsid w:val="005723BE"/>
    <w:rsid w:val="005758DB"/>
    <w:rsid w:val="0058341C"/>
    <w:rsid w:val="00590A06"/>
    <w:rsid w:val="005917E3"/>
    <w:rsid w:val="005A37CA"/>
    <w:rsid w:val="005A7036"/>
    <w:rsid w:val="005B15A4"/>
    <w:rsid w:val="005B1E50"/>
    <w:rsid w:val="005C2933"/>
    <w:rsid w:val="005D0804"/>
    <w:rsid w:val="005D1041"/>
    <w:rsid w:val="005D2FD6"/>
    <w:rsid w:val="005D3993"/>
    <w:rsid w:val="005D44A7"/>
    <w:rsid w:val="005E146A"/>
    <w:rsid w:val="005E2E78"/>
    <w:rsid w:val="005E5AD3"/>
    <w:rsid w:val="005E6A34"/>
    <w:rsid w:val="005E7EE3"/>
    <w:rsid w:val="005F178E"/>
    <w:rsid w:val="005F3858"/>
    <w:rsid w:val="005F456C"/>
    <w:rsid w:val="005F5F7B"/>
    <w:rsid w:val="005F6908"/>
    <w:rsid w:val="00600DD4"/>
    <w:rsid w:val="00607EC5"/>
    <w:rsid w:val="00611A13"/>
    <w:rsid w:val="00612176"/>
    <w:rsid w:val="00614427"/>
    <w:rsid w:val="00615729"/>
    <w:rsid w:val="00615CF9"/>
    <w:rsid w:val="00616372"/>
    <w:rsid w:val="0062682A"/>
    <w:rsid w:val="0062760A"/>
    <w:rsid w:val="0063071D"/>
    <w:rsid w:val="00630B97"/>
    <w:rsid w:val="00634303"/>
    <w:rsid w:val="006378A5"/>
    <w:rsid w:val="0064284F"/>
    <w:rsid w:val="0065073E"/>
    <w:rsid w:val="00654AF4"/>
    <w:rsid w:val="00660950"/>
    <w:rsid w:val="00661BF6"/>
    <w:rsid w:val="00674F49"/>
    <w:rsid w:val="00676654"/>
    <w:rsid w:val="00683C91"/>
    <w:rsid w:val="00684E72"/>
    <w:rsid w:val="00686F16"/>
    <w:rsid w:val="00695AE1"/>
    <w:rsid w:val="006A2249"/>
    <w:rsid w:val="006A2862"/>
    <w:rsid w:val="006A2E11"/>
    <w:rsid w:val="006B322E"/>
    <w:rsid w:val="006B4F94"/>
    <w:rsid w:val="006B6B46"/>
    <w:rsid w:val="006C3547"/>
    <w:rsid w:val="006D3146"/>
    <w:rsid w:val="006E2B35"/>
    <w:rsid w:val="006E2EF6"/>
    <w:rsid w:val="006F69A9"/>
    <w:rsid w:val="00700010"/>
    <w:rsid w:val="0070180E"/>
    <w:rsid w:val="007025BB"/>
    <w:rsid w:val="00704870"/>
    <w:rsid w:val="007060BD"/>
    <w:rsid w:val="00707D50"/>
    <w:rsid w:val="00710698"/>
    <w:rsid w:val="007121C5"/>
    <w:rsid w:val="00716A70"/>
    <w:rsid w:val="007204EA"/>
    <w:rsid w:val="00725A52"/>
    <w:rsid w:val="00730605"/>
    <w:rsid w:val="00732A01"/>
    <w:rsid w:val="00736E01"/>
    <w:rsid w:val="00737FBB"/>
    <w:rsid w:val="00755634"/>
    <w:rsid w:val="00755A46"/>
    <w:rsid w:val="00755A59"/>
    <w:rsid w:val="007627DD"/>
    <w:rsid w:val="00766973"/>
    <w:rsid w:val="00776C2A"/>
    <w:rsid w:val="007773CA"/>
    <w:rsid w:val="00780427"/>
    <w:rsid w:val="00780B10"/>
    <w:rsid w:val="00785339"/>
    <w:rsid w:val="00791818"/>
    <w:rsid w:val="00795D60"/>
    <w:rsid w:val="00796DF6"/>
    <w:rsid w:val="007A10A3"/>
    <w:rsid w:val="007A12BD"/>
    <w:rsid w:val="007A2B38"/>
    <w:rsid w:val="007A3959"/>
    <w:rsid w:val="007B270F"/>
    <w:rsid w:val="007B4EEA"/>
    <w:rsid w:val="007B5713"/>
    <w:rsid w:val="007B6F12"/>
    <w:rsid w:val="007B7B7E"/>
    <w:rsid w:val="007C1285"/>
    <w:rsid w:val="007C616C"/>
    <w:rsid w:val="007E2AAF"/>
    <w:rsid w:val="007E3761"/>
    <w:rsid w:val="007E3AC2"/>
    <w:rsid w:val="007E678D"/>
    <w:rsid w:val="007F0108"/>
    <w:rsid w:val="007F182B"/>
    <w:rsid w:val="007F1BBD"/>
    <w:rsid w:val="007F37B7"/>
    <w:rsid w:val="007F3E67"/>
    <w:rsid w:val="00807500"/>
    <w:rsid w:val="00810C54"/>
    <w:rsid w:val="0081754B"/>
    <w:rsid w:val="00831687"/>
    <w:rsid w:val="008374FD"/>
    <w:rsid w:val="0084099A"/>
    <w:rsid w:val="008417CD"/>
    <w:rsid w:val="008437DA"/>
    <w:rsid w:val="0085124E"/>
    <w:rsid w:val="00851DD2"/>
    <w:rsid w:val="00861D12"/>
    <w:rsid w:val="00867516"/>
    <w:rsid w:val="00876E38"/>
    <w:rsid w:val="00876E92"/>
    <w:rsid w:val="008776C5"/>
    <w:rsid w:val="008851A7"/>
    <w:rsid w:val="0089082A"/>
    <w:rsid w:val="00890DB8"/>
    <w:rsid w:val="00892DE7"/>
    <w:rsid w:val="0089547E"/>
    <w:rsid w:val="008968D0"/>
    <w:rsid w:val="008A47A0"/>
    <w:rsid w:val="008A5E86"/>
    <w:rsid w:val="008B204F"/>
    <w:rsid w:val="008C496F"/>
    <w:rsid w:val="008D65C1"/>
    <w:rsid w:val="008E44E8"/>
    <w:rsid w:val="008E73B5"/>
    <w:rsid w:val="008F47AE"/>
    <w:rsid w:val="00901FE6"/>
    <w:rsid w:val="00906B05"/>
    <w:rsid w:val="0091408B"/>
    <w:rsid w:val="00915783"/>
    <w:rsid w:val="00921DC6"/>
    <w:rsid w:val="00921F8E"/>
    <w:rsid w:val="00927BD0"/>
    <w:rsid w:val="0093780B"/>
    <w:rsid w:val="00937FA2"/>
    <w:rsid w:val="00950A1F"/>
    <w:rsid w:val="0095360D"/>
    <w:rsid w:val="00953D7A"/>
    <w:rsid w:val="009602A2"/>
    <w:rsid w:val="009611B6"/>
    <w:rsid w:val="009614A0"/>
    <w:rsid w:val="009618BC"/>
    <w:rsid w:val="009663F4"/>
    <w:rsid w:val="0097566C"/>
    <w:rsid w:val="00980B73"/>
    <w:rsid w:val="00983C82"/>
    <w:rsid w:val="00985BD7"/>
    <w:rsid w:val="00991806"/>
    <w:rsid w:val="009A0E7B"/>
    <w:rsid w:val="009A1A83"/>
    <w:rsid w:val="009A612D"/>
    <w:rsid w:val="009B2272"/>
    <w:rsid w:val="009C191D"/>
    <w:rsid w:val="009D066F"/>
    <w:rsid w:val="009E35EF"/>
    <w:rsid w:val="009F0F83"/>
    <w:rsid w:val="009F6E82"/>
    <w:rsid w:val="009F7842"/>
    <w:rsid w:val="00A00CBF"/>
    <w:rsid w:val="00A019A1"/>
    <w:rsid w:val="00A116F8"/>
    <w:rsid w:val="00A118B3"/>
    <w:rsid w:val="00A176B1"/>
    <w:rsid w:val="00A24703"/>
    <w:rsid w:val="00A30837"/>
    <w:rsid w:val="00A34DF9"/>
    <w:rsid w:val="00A3771A"/>
    <w:rsid w:val="00A37C58"/>
    <w:rsid w:val="00A41577"/>
    <w:rsid w:val="00A46CDE"/>
    <w:rsid w:val="00A50E6D"/>
    <w:rsid w:val="00A55D23"/>
    <w:rsid w:val="00A71A31"/>
    <w:rsid w:val="00A775AD"/>
    <w:rsid w:val="00A81723"/>
    <w:rsid w:val="00A915C3"/>
    <w:rsid w:val="00A96D81"/>
    <w:rsid w:val="00A97C20"/>
    <w:rsid w:val="00AA1DCF"/>
    <w:rsid w:val="00AA23BA"/>
    <w:rsid w:val="00AA704E"/>
    <w:rsid w:val="00AB642A"/>
    <w:rsid w:val="00AB6A2C"/>
    <w:rsid w:val="00AC0E82"/>
    <w:rsid w:val="00AD3C3B"/>
    <w:rsid w:val="00AD51E1"/>
    <w:rsid w:val="00AE3F46"/>
    <w:rsid w:val="00AE4CE2"/>
    <w:rsid w:val="00AF1EF8"/>
    <w:rsid w:val="00AF36EF"/>
    <w:rsid w:val="00AF4D63"/>
    <w:rsid w:val="00AF60DA"/>
    <w:rsid w:val="00AF662F"/>
    <w:rsid w:val="00AF7B35"/>
    <w:rsid w:val="00B0729A"/>
    <w:rsid w:val="00B1223E"/>
    <w:rsid w:val="00B12395"/>
    <w:rsid w:val="00B15391"/>
    <w:rsid w:val="00B15E8C"/>
    <w:rsid w:val="00B223E8"/>
    <w:rsid w:val="00B22F1D"/>
    <w:rsid w:val="00B25C59"/>
    <w:rsid w:val="00B30864"/>
    <w:rsid w:val="00B36541"/>
    <w:rsid w:val="00B3668D"/>
    <w:rsid w:val="00B40AE3"/>
    <w:rsid w:val="00B5002B"/>
    <w:rsid w:val="00B527A9"/>
    <w:rsid w:val="00B56DB4"/>
    <w:rsid w:val="00B70107"/>
    <w:rsid w:val="00B725A4"/>
    <w:rsid w:val="00B775B0"/>
    <w:rsid w:val="00B77976"/>
    <w:rsid w:val="00B77B96"/>
    <w:rsid w:val="00B82444"/>
    <w:rsid w:val="00B82C86"/>
    <w:rsid w:val="00B83E58"/>
    <w:rsid w:val="00B87735"/>
    <w:rsid w:val="00BA0D74"/>
    <w:rsid w:val="00BA6163"/>
    <w:rsid w:val="00BB0359"/>
    <w:rsid w:val="00BB4854"/>
    <w:rsid w:val="00BB7090"/>
    <w:rsid w:val="00BB7AC7"/>
    <w:rsid w:val="00BC6996"/>
    <w:rsid w:val="00BD4966"/>
    <w:rsid w:val="00BE6E16"/>
    <w:rsid w:val="00BF142B"/>
    <w:rsid w:val="00BF758B"/>
    <w:rsid w:val="00BF7B3D"/>
    <w:rsid w:val="00C00532"/>
    <w:rsid w:val="00C06F65"/>
    <w:rsid w:val="00C10555"/>
    <w:rsid w:val="00C11302"/>
    <w:rsid w:val="00C15905"/>
    <w:rsid w:val="00C24783"/>
    <w:rsid w:val="00C37033"/>
    <w:rsid w:val="00C43BA8"/>
    <w:rsid w:val="00C46AF7"/>
    <w:rsid w:val="00C52FB5"/>
    <w:rsid w:val="00C55C4B"/>
    <w:rsid w:val="00C72AA7"/>
    <w:rsid w:val="00C72C61"/>
    <w:rsid w:val="00C731F3"/>
    <w:rsid w:val="00C7505C"/>
    <w:rsid w:val="00C75D41"/>
    <w:rsid w:val="00C75F86"/>
    <w:rsid w:val="00C761B8"/>
    <w:rsid w:val="00C77EE3"/>
    <w:rsid w:val="00C80306"/>
    <w:rsid w:val="00CA1F57"/>
    <w:rsid w:val="00CA7B31"/>
    <w:rsid w:val="00CB02AE"/>
    <w:rsid w:val="00CB4031"/>
    <w:rsid w:val="00CB7472"/>
    <w:rsid w:val="00CD0A0E"/>
    <w:rsid w:val="00CD7479"/>
    <w:rsid w:val="00CE1076"/>
    <w:rsid w:val="00CE2F86"/>
    <w:rsid w:val="00CE4016"/>
    <w:rsid w:val="00CE4EB0"/>
    <w:rsid w:val="00CE55D9"/>
    <w:rsid w:val="00CE5676"/>
    <w:rsid w:val="00CE6D0F"/>
    <w:rsid w:val="00CF3913"/>
    <w:rsid w:val="00CF7739"/>
    <w:rsid w:val="00D05513"/>
    <w:rsid w:val="00D05608"/>
    <w:rsid w:val="00D074FE"/>
    <w:rsid w:val="00D0753E"/>
    <w:rsid w:val="00D075E5"/>
    <w:rsid w:val="00D274F7"/>
    <w:rsid w:val="00D371F3"/>
    <w:rsid w:val="00D40108"/>
    <w:rsid w:val="00D40C00"/>
    <w:rsid w:val="00D47F73"/>
    <w:rsid w:val="00D517C1"/>
    <w:rsid w:val="00D531D8"/>
    <w:rsid w:val="00D64213"/>
    <w:rsid w:val="00D64B99"/>
    <w:rsid w:val="00D772FB"/>
    <w:rsid w:val="00D83471"/>
    <w:rsid w:val="00D85AF0"/>
    <w:rsid w:val="00D879FF"/>
    <w:rsid w:val="00D91D13"/>
    <w:rsid w:val="00D96F5A"/>
    <w:rsid w:val="00DA36C0"/>
    <w:rsid w:val="00DA7FA5"/>
    <w:rsid w:val="00DB1E8A"/>
    <w:rsid w:val="00DB494E"/>
    <w:rsid w:val="00DB7450"/>
    <w:rsid w:val="00DB7E43"/>
    <w:rsid w:val="00DC02B5"/>
    <w:rsid w:val="00DC098A"/>
    <w:rsid w:val="00DC23D8"/>
    <w:rsid w:val="00DD69BE"/>
    <w:rsid w:val="00DF0999"/>
    <w:rsid w:val="00DF17D9"/>
    <w:rsid w:val="00DF454B"/>
    <w:rsid w:val="00DF4A4A"/>
    <w:rsid w:val="00DF6054"/>
    <w:rsid w:val="00E0445E"/>
    <w:rsid w:val="00E12DC3"/>
    <w:rsid w:val="00E13EE9"/>
    <w:rsid w:val="00E33694"/>
    <w:rsid w:val="00E3406F"/>
    <w:rsid w:val="00E36DAA"/>
    <w:rsid w:val="00E40B67"/>
    <w:rsid w:val="00E41C6A"/>
    <w:rsid w:val="00E41CB3"/>
    <w:rsid w:val="00E502BC"/>
    <w:rsid w:val="00E533F0"/>
    <w:rsid w:val="00E54A87"/>
    <w:rsid w:val="00E6591A"/>
    <w:rsid w:val="00E67021"/>
    <w:rsid w:val="00E7208F"/>
    <w:rsid w:val="00E74F88"/>
    <w:rsid w:val="00E8271A"/>
    <w:rsid w:val="00E85B8D"/>
    <w:rsid w:val="00E96153"/>
    <w:rsid w:val="00EA1D07"/>
    <w:rsid w:val="00EA2F92"/>
    <w:rsid w:val="00EA3E20"/>
    <w:rsid w:val="00EA4FB3"/>
    <w:rsid w:val="00EA506D"/>
    <w:rsid w:val="00EA6E7D"/>
    <w:rsid w:val="00EB0468"/>
    <w:rsid w:val="00EB0924"/>
    <w:rsid w:val="00EB2CE1"/>
    <w:rsid w:val="00EB51E4"/>
    <w:rsid w:val="00EB6F4D"/>
    <w:rsid w:val="00EB7939"/>
    <w:rsid w:val="00EC21A6"/>
    <w:rsid w:val="00ED0578"/>
    <w:rsid w:val="00ED133A"/>
    <w:rsid w:val="00ED2420"/>
    <w:rsid w:val="00ED4844"/>
    <w:rsid w:val="00EE1273"/>
    <w:rsid w:val="00EE23E4"/>
    <w:rsid w:val="00EE472A"/>
    <w:rsid w:val="00EE5507"/>
    <w:rsid w:val="00EE6C57"/>
    <w:rsid w:val="00EE7E05"/>
    <w:rsid w:val="00EE7FCF"/>
    <w:rsid w:val="00EF296D"/>
    <w:rsid w:val="00EF6050"/>
    <w:rsid w:val="00F01639"/>
    <w:rsid w:val="00F04514"/>
    <w:rsid w:val="00F05E2E"/>
    <w:rsid w:val="00F07136"/>
    <w:rsid w:val="00F131CD"/>
    <w:rsid w:val="00F30EDA"/>
    <w:rsid w:val="00F321D3"/>
    <w:rsid w:val="00F331F2"/>
    <w:rsid w:val="00F35DB8"/>
    <w:rsid w:val="00F36F85"/>
    <w:rsid w:val="00F437C3"/>
    <w:rsid w:val="00F45096"/>
    <w:rsid w:val="00F4713A"/>
    <w:rsid w:val="00F50FF9"/>
    <w:rsid w:val="00F520E5"/>
    <w:rsid w:val="00F540B4"/>
    <w:rsid w:val="00F56C83"/>
    <w:rsid w:val="00F67C56"/>
    <w:rsid w:val="00FA2D3A"/>
    <w:rsid w:val="00FB1C9A"/>
    <w:rsid w:val="00FC2C7A"/>
    <w:rsid w:val="00FC3D69"/>
    <w:rsid w:val="00FC597D"/>
    <w:rsid w:val="00FD021A"/>
    <w:rsid w:val="00FE0807"/>
    <w:rsid w:val="00FF0B4F"/>
    <w:rsid w:val="00FF1776"/>
    <w:rsid w:val="00FF4E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0F9DA80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407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04C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204CCE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204C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204CCE"/>
    <w:rPr>
      <w:sz w:val="18"/>
      <w:szCs w:val="18"/>
    </w:rPr>
  </w:style>
  <w:style w:type="paragraph" w:customStyle="1" w:styleId="a">
    <w:name w:val="图注"/>
    <w:basedOn w:val="ListParagraph"/>
    <w:link w:val="a0"/>
    <w:qFormat/>
    <w:rsid w:val="00E41CB3"/>
    <w:pPr>
      <w:adjustRightInd w:val="0"/>
      <w:snapToGrid w:val="0"/>
      <w:spacing w:line="360" w:lineRule="auto"/>
      <w:ind w:firstLineChars="0" w:firstLine="0"/>
      <w:jc w:val="center"/>
    </w:pPr>
    <w:rPr>
      <w:rFonts w:ascii="Times New Roman" w:eastAsia="宋体" w:hAnsi="Times New Roman" w:cs="Times New Roman"/>
      <w:iCs/>
      <w:kern w:val="0"/>
      <w:sz w:val="18"/>
      <w:szCs w:val="18"/>
      <w:lang w:bidi="zh-CN"/>
    </w:rPr>
  </w:style>
  <w:style w:type="character" w:customStyle="1" w:styleId="a0">
    <w:name w:val="图注 字符"/>
    <w:basedOn w:val="DefaultParagraphFont"/>
    <w:link w:val="a"/>
    <w:rsid w:val="00E41CB3"/>
    <w:rPr>
      <w:rFonts w:ascii="Times New Roman" w:eastAsia="宋体" w:hAnsi="Times New Roman" w:cs="Times New Roman"/>
      <w:iCs/>
      <w:kern w:val="0"/>
      <w:sz w:val="18"/>
      <w:szCs w:val="18"/>
      <w:lang w:bidi="zh-CN"/>
    </w:rPr>
  </w:style>
  <w:style w:type="paragraph" w:styleId="ListParagraph">
    <w:name w:val="List Paragraph"/>
    <w:basedOn w:val="Normal"/>
    <w:link w:val="ListParagraphChar"/>
    <w:uiPriority w:val="34"/>
    <w:qFormat/>
    <w:rsid w:val="00E41CB3"/>
    <w:pPr>
      <w:ind w:firstLineChars="200" w:firstLine="420"/>
    </w:pPr>
  </w:style>
  <w:style w:type="table" w:customStyle="1" w:styleId="TableNormal1">
    <w:name w:val="Table Normal1"/>
    <w:uiPriority w:val="2"/>
    <w:semiHidden/>
    <w:unhideWhenUsed/>
    <w:qFormat/>
    <w:rsid w:val="0062760A"/>
    <w:pPr>
      <w:widowControl w:val="0"/>
      <w:autoSpaceDE w:val="0"/>
      <w:autoSpaceDN w:val="0"/>
    </w:pPr>
    <w:rPr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2760A"/>
    <w:pPr>
      <w:autoSpaceDE w:val="0"/>
      <w:autoSpaceDN w:val="0"/>
      <w:spacing w:before="48"/>
      <w:ind w:left="115"/>
      <w:jc w:val="left"/>
    </w:pPr>
    <w:rPr>
      <w:rFonts w:ascii="Times New Roman" w:eastAsia="Times New Roman" w:hAnsi="Times New Roman" w:cs="Times New Roman"/>
      <w:kern w:val="0"/>
      <w:sz w:val="22"/>
      <w:lang w:val="zh-CN" w:bidi="zh-CN"/>
    </w:rPr>
  </w:style>
  <w:style w:type="paragraph" w:customStyle="1" w:styleId="a1">
    <w:name w:val="新 图题表题"/>
    <w:basedOn w:val="Normal"/>
    <w:link w:val="a2"/>
    <w:qFormat/>
    <w:rsid w:val="0062760A"/>
    <w:pPr>
      <w:adjustRightInd w:val="0"/>
      <w:snapToGrid w:val="0"/>
      <w:spacing w:line="360" w:lineRule="auto"/>
      <w:ind w:firstLineChars="200" w:firstLine="200"/>
      <w:jc w:val="center"/>
    </w:pPr>
    <w:rPr>
      <w:rFonts w:ascii="Times New Roman" w:eastAsia="宋体" w:hAnsi="Times New Roman" w:cs="Times New Roman"/>
      <w:b/>
      <w:iCs/>
      <w:szCs w:val="21"/>
      <w:lang w:bidi="zh-CN"/>
    </w:rPr>
  </w:style>
  <w:style w:type="character" w:customStyle="1" w:styleId="a2">
    <w:name w:val="新 图题表题 字符"/>
    <w:basedOn w:val="DefaultParagraphFont"/>
    <w:link w:val="a1"/>
    <w:rsid w:val="0062760A"/>
    <w:rPr>
      <w:rFonts w:ascii="Times New Roman" w:eastAsia="宋体" w:hAnsi="Times New Roman" w:cs="Times New Roman"/>
      <w:b/>
      <w:iCs/>
      <w:szCs w:val="21"/>
      <w:lang w:bidi="zh-CN"/>
    </w:rPr>
  </w:style>
  <w:style w:type="paragraph" w:customStyle="1" w:styleId="a3">
    <w:name w:val="论文正文"/>
    <w:basedOn w:val="Normal"/>
    <w:link w:val="a4"/>
    <w:qFormat/>
    <w:rsid w:val="00533F70"/>
    <w:pPr>
      <w:spacing w:line="360" w:lineRule="auto"/>
      <w:ind w:firstLineChars="200" w:firstLine="200"/>
    </w:pPr>
    <w:rPr>
      <w:rFonts w:ascii="Times New Roman" w:eastAsia="宋体" w:hAnsi="Times New Roman"/>
      <w:snapToGrid w:val="0"/>
      <w:sz w:val="24"/>
    </w:rPr>
  </w:style>
  <w:style w:type="character" w:customStyle="1" w:styleId="a4">
    <w:name w:val="论文正文 字符"/>
    <w:basedOn w:val="DefaultParagraphFont"/>
    <w:link w:val="a3"/>
    <w:qFormat/>
    <w:rsid w:val="00533F70"/>
    <w:rPr>
      <w:rFonts w:ascii="Times New Roman" w:eastAsia="宋体" w:hAnsi="Times New Roman"/>
      <w:snapToGrid w:val="0"/>
      <w:sz w:val="24"/>
    </w:rPr>
  </w:style>
  <w:style w:type="table" w:customStyle="1" w:styleId="1">
    <w:name w:val="样式1"/>
    <w:basedOn w:val="TableNormal"/>
    <w:uiPriority w:val="99"/>
    <w:rsid w:val="00533F70"/>
    <w:rPr>
      <w:rFonts w:ascii="Times New Roman" w:eastAsia="宋体" w:hAnsi="Times New Roman"/>
      <w:sz w:val="24"/>
    </w:rPr>
    <w:tblPr/>
    <w:tblStylePr w:type="firstRow">
      <w:tblPr/>
      <w:tcPr>
        <w:tcBorders>
          <w:top w:val="single" w:sz="18" w:space="0" w:color="auto"/>
          <w:bottom w:val="single" w:sz="4" w:space="0" w:color="auto"/>
        </w:tcBorders>
      </w:tcPr>
    </w:tblStylePr>
    <w:tblStylePr w:type="lastRow">
      <w:tblPr/>
      <w:tcPr>
        <w:tcBorders>
          <w:bottom w:val="single" w:sz="18" w:space="0" w:color="auto"/>
        </w:tcBorders>
      </w:tcPr>
    </w:tblStylePr>
    <w:tblStylePr w:type="firstCol">
      <w:tblPr/>
      <w:tcPr>
        <w:tcBorders>
          <w:top w:val="nil"/>
          <w:bottom w:val="nil"/>
        </w:tcBorders>
      </w:tcPr>
    </w:tblStylePr>
  </w:style>
  <w:style w:type="paragraph" w:customStyle="1" w:styleId="a5">
    <w:name w:val="附表标题"/>
    <w:basedOn w:val="Normal"/>
    <w:link w:val="a6"/>
    <w:qFormat/>
    <w:rsid w:val="00533F70"/>
    <w:pPr>
      <w:adjustRightInd w:val="0"/>
      <w:snapToGrid w:val="0"/>
      <w:spacing w:line="360" w:lineRule="auto"/>
      <w:ind w:firstLineChars="200" w:firstLine="200"/>
      <w:jc w:val="center"/>
    </w:pPr>
    <w:rPr>
      <w:rFonts w:ascii="Times New Roman" w:eastAsia="宋体" w:hAnsi="Times New Roman" w:cs="Times New Roman"/>
      <w:b/>
      <w:bCs/>
      <w:kern w:val="0"/>
      <w:sz w:val="24"/>
      <w:szCs w:val="24"/>
      <w:lang w:bidi="zh-CN"/>
    </w:rPr>
  </w:style>
  <w:style w:type="character" w:customStyle="1" w:styleId="a6">
    <w:name w:val="附表标题 字符"/>
    <w:basedOn w:val="DefaultParagraphFont"/>
    <w:link w:val="a5"/>
    <w:rsid w:val="00533F70"/>
    <w:rPr>
      <w:rFonts w:ascii="Times New Roman" w:eastAsia="宋体" w:hAnsi="Times New Roman" w:cs="Times New Roman"/>
      <w:b/>
      <w:bCs/>
      <w:kern w:val="0"/>
      <w:sz w:val="24"/>
      <w:szCs w:val="24"/>
      <w:lang w:bidi="zh-CN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ED2420"/>
  </w:style>
  <w:style w:type="character" w:styleId="Emphasis">
    <w:name w:val="Emphasis"/>
    <w:basedOn w:val="DefaultParagraphFont"/>
    <w:uiPriority w:val="20"/>
    <w:qFormat/>
    <w:rsid w:val="00CB02AE"/>
    <w:rPr>
      <w:i/>
      <w:iCs/>
    </w:rPr>
  </w:style>
  <w:style w:type="table" w:styleId="TableGrid">
    <w:name w:val="Table Grid"/>
    <w:basedOn w:val="TableNormal"/>
    <w:uiPriority w:val="39"/>
    <w:rsid w:val="004675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17A5E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7A5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773CA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773CA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773C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773CA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7773CA"/>
    <w:rPr>
      <w:color w:val="954F72"/>
      <w:u w:val="single"/>
    </w:rPr>
  </w:style>
  <w:style w:type="character" w:styleId="Hyperlink">
    <w:name w:val="Hyperlink"/>
    <w:basedOn w:val="DefaultParagraphFont"/>
    <w:uiPriority w:val="99"/>
    <w:unhideWhenUsed/>
    <w:rsid w:val="007773CA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773CA"/>
    <w:rPr>
      <w:sz w:val="21"/>
      <w:szCs w:val="21"/>
    </w:rPr>
  </w:style>
  <w:style w:type="table" w:customStyle="1" w:styleId="21">
    <w:name w:val="无格式表格 21"/>
    <w:basedOn w:val="TableNormal"/>
    <w:uiPriority w:val="42"/>
    <w:rsid w:val="007773CA"/>
    <w:rPr>
      <w:kern w:val="0"/>
      <w:sz w:val="20"/>
      <w:szCs w:val="20"/>
    </w:rPr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fontstyle01">
    <w:name w:val="fontstyle01"/>
    <w:basedOn w:val="DefaultParagraphFont"/>
    <w:rsid w:val="007773CA"/>
    <w:rPr>
      <w:rFonts w:ascii="ArialMT" w:hAnsi="ArialMT" w:hint="default"/>
      <w:color w:val="000000"/>
      <w:sz w:val="24"/>
      <w:szCs w:val="24"/>
    </w:rPr>
  </w:style>
  <w:style w:type="paragraph" w:customStyle="1" w:styleId="font5">
    <w:name w:val="font5"/>
    <w:basedOn w:val="Normal"/>
    <w:rsid w:val="007773C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18"/>
      <w:szCs w:val="18"/>
    </w:rPr>
  </w:style>
  <w:style w:type="paragraph" w:customStyle="1" w:styleId="xl65">
    <w:name w:val="xl65"/>
    <w:basedOn w:val="Normal"/>
    <w:rsid w:val="007773CA"/>
    <w:pPr>
      <w:widowControl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6">
    <w:name w:val="xl66"/>
    <w:basedOn w:val="Normal"/>
    <w:rsid w:val="007773CA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67">
    <w:name w:val="xl67"/>
    <w:basedOn w:val="Normal"/>
    <w:rsid w:val="007773CA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color w:val="0033CC"/>
      <w:kern w:val="0"/>
      <w:sz w:val="18"/>
      <w:szCs w:val="18"/>
    </w:rPr>
  </w:style>
  <w:style w:type="paragraph" w:customStyle="1" w:styleId="xl68">
    <w:name w:val="xl68"/>
    <w:basedOn w:val="Normal"/>
    <w:rsid w:val="007773CA"/>
    <w:pPr>
      <w:widowControl/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69">
    <w:name w:val="xl69"/>
    <w:basedOn w:val="Normal"/>
    <w:rsid w:val="007773CA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70">
    <w:name w:val="xl70"/>
    <w:basedOn w:val="Normal"/>
    <w:rsid w:val="007773CA"/>
    <w:pPr>
      <w:widowControl/>
      <w:pBdr>
        <w:bottom w:val="single" w:sz="8" w:space="0" w:color="auto"/>
      </w:pBdr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71">
    <w:name w:val="xl71"/>
    <w:basedOn w:val="Normal"/>
    <w:rsid w:val="007773CA"/>
    <w:pPr>
      <w:widowControl/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72">
    <w:name w:val="xl72"/>
    <w:basedOn w:val="Normal"/>
    <w:rsid w:val="007773C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xl73">
    <w:name w:val="xl73"/>
    <w:basedOn w:val="Normal"/>
    <w:rsid w:val="007773C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Times New Roman" w:eastAsia="宋体" w:hAnsi="Times New Roman" w:cs="Times New Roman"/>
      <w:kern w:val="0"/>
      <w:sz w:val="16"/>
      <w:szCs w:val="16"/>
    </w:rPr>
  </w:style>
  <w:style w:type="paragraph" w:customStyle="1" w:styleId="xl74">
    <w:name w:val="xl74"/>
    <w:basedOn w:val="Normal"/>
    <w:rsid w:val="007773CA"/>
    <w:pPr>
      <w:widowControl/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xl75">
    <w:name w:val="xl75"/>
    <w:basedOn w:val="Normal"/>
    <w:rsid w:val="007773C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color w:val="FF0000"/>
      <w:kern w:val="0"/>
      <w:sz w:val="16"/>
      <w:szCs w:val="16"/>
    </w:rPr>
  </w:style>
  <w:style w:type="paragraph" w:customStyle="1" w:styleId="xl76">
    <w:name w:val="xl76"/>
    <w:basedOn w:val="Normal"/>
    <w:rsid w:val="007773CA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xl77">
    <w:name w:val="xl77"/>
    <w:basedOn w:val="Normal"/>
    <w:rsid w:val="007773C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xl78">
    <w:name w:val="xl78"/>
    <w:basedOn w:val="Normal"/>
    <w:rsid w:val="007773CA"/>
    <w:pPr>
      <w:widowControl/>
      <w:pBdr>
        <w:left w:val="single" w:sz="8" w:space="0" w:color="auto"/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msonormal0">
    <w:name w:val="msonormal"/>
    <w:basedOn w:val="Normal"/>
    <w:rsid w:val="007773C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440">
    <w:name w:val="xl440"/>
    <w:basedOn w:val="Normal"/>
    <w:rsid w:val="00431C99"/>
    <w:pPr>
      <w:widowControl/>
      <w:spacing w:before="100" w:beforeAutospacing="1" w:after="100" w:afterAutospacing="1"/>
      <w:jc w:val="center"/>
    </w:pPr>
    <w:rPr>
      <w:rFonts w:ascii="Times New Roman" w:eastAsia="宋体" w:hAnsi="Times New Roman" w:cs="Times New Roman"/>
      <w:kern w:val="0"/>
      <w:sz w:val="24"/>
      <w:szCs w:val="24"/>
    </w:rPr>
  </w:style>
  <w:style w:type="character" w:styleId="Strong">
    <w:name w:val="Strong"/>
    <w:basedOn w:val="DefaultParagraphFont"/>
    <w:uiPriority w:val="22"/>
    <w:qFormat/>
    <w:rsid w:val="003E3708"/>
    <w:rPr>
      <w:b/>
      <w:bCs/>
    </w:rPr>
  </w:style>
  <w:style w:type="paragraph" w:styleId="Revision">
    <w:name w:val="Revision"/>
    <w:hidden/>
    <w:uiPriority w:val="99"/>
    <w:semiHidden/>
    <w:rsid w:val="00394B20"/>
  </w:style>
  <w:style w:type="character" w:customStyle="1" w:styleId="UnresolvedMention">
    <w:name w:val="Unresolved Mention"/>
    <w:basedOn w:val="DefaultParagraphFont"/>
    <w:uiPriority w:val="99"/>
    <w:semiHidden/>
    <w:unhideWhenUsed/>
    <w:rsid w:val="000225AE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407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04C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204CCE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204C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204CCE"/>
    <w:rPr>
      <w:sz w:val="18"/>
      <w:szCs w:val="18"/>
    </w:rPr>
  </w:style>
  <w:style w:type="paragraph" w:customStyle="1" w:styleId="a">
    <w:name w:val="图注"/>
    <w:basedOn w:val="ListParagraph"/>
    <w:link w:val="a0"/>
    <w:qFormat/>
    <w:rsid w:val="00E41CB3"/>
    <w:pPr>
      <w:adjustRightInd w:val="0"/>
      <w:snapToGrid w:val="0"/>
      <w:spacing w:line="360" w:lineRule="auto"/>
      <w:ind w:firstLineChars="0" w:firstLine="0"/>
      <w:jc w:val="center"/>
    </w:pPr>
    <w:rPr>
      <w:rFonts w:ascii="Times New Roman" w:eastAsia="宋体" w:hAnsi="Times New Roman" w:cs="Times New Roman"/>
      <w:iCs/>
      <w:kern w:val="0"/>
      <w:sz w:val="18"/>
      <w:szCs w:val="18"/>
      <w:lang w:bidi="zh-CN"/>
    </w:rPr>
  </w:style>
  <w:style w:type="character" w:customStyle="1" w:styleId="a0">
    <w:name w:val="图注 字符"/>
    <w:basedOn w:val="DefaultParagraphFont"/>
    <w:link w:val="a"/>
    <w:rsid w:val="00E41CB3"/>
    <w:rPr>
      <w:rFonts w:ascii="Times New Roman" w:eastAsia="宋体" w:hAnsi="Times New Roman" w:cs="Times New Roman"/>
      <w:iCs/>
      <w:kern w:val="0"/>
      <w:sz w:val="18"/>
      <w:szCs w:val="18"/>
      <w:lang w:bidi="zh-CN"/>
    </w:rPr>
  </w:style>
  <w:style w:type="paragraph" w:styleId="ListParagraph">
    <w:name w:val="List Paragraph"/>
    <w:basedOn w:val="Normal"/>
    <w:link w:val="ListParagraphChar"/>
    <w:uiPriority w:val="34"/>
    <w:qFormat/>
    <w:rsid w:val="00E41CB3"/>
    <w:pPr>
      <w:ind w:firstLineChars="200" w:firstLine="420"/>
    </w:pPr>
  </w:style>
  <w:style w:type="table" w:customStyle="1" w:styleId="TableNormal1">
    <w:name w:val="Table Normal1"/>
    <w:uiPriority w:val="2"/>
    <w:semiHidden/>
    <w:unhideWhenUsed/>
    <w:qFormat/>
    <w:rsid w:val="0062760A"/>
    <w:pPr>
      <w:widowControl w:val="0"/>
      <w:autoSpaceDE w:val="0"/>
      <w:autoSpaceDN w:val="0"/>
    </w:pPr>
    <w:rPr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2760A"/>
    <w:pPr>
      <w:autoSpaceDE w:val="0"/>
      <w:autoSpaceDN w:val="0"/>
      <w:spacing w:before="48"/>
      <w:ind w:left="115"/>
      <w:jc w:val="left"/>
    </w:pPr>
    <w:rPr>
      <w:rFonts w:ascii="Times New Roman" w:eastAsia="Times New Roman" w:hAnsi="Times New Roman" w:cs="Times New Roman"/>
      <w:kern w:val="0"/>
      <w:sz w:val="22"/>
      <w:lang w:val="zh-CN" w:bidi="zh-CN"/>
    </w:rPr>
  </w:style>
  <w:style w:type="paragraph" w:customStyle="1" w:styleId="a1">
    <w:name w:val="新 图题表题"/>
    <w:basedOn w:val="Normal"/>
    <w:link w:val="a2"/>
    <w:qFormat/>
    <w:rsid w:val="0062760A"/>
    <w:pPr>
      <w:adjustRightInd w:val="0"/>
      <w:snapToGrid w:val="0"/>
      <w:spacing w:line="360" w:lineRule="auto"/>
      <w:ind w:firstLineChars="200" w:firstLine="200"/>
      <w:jc w:val="center"/>
    </w:pPr>
    <w:rPr>
      <w:rFonts w:ascii="Times New Roman" w:eastAsia="宋体" w:hAnsi="Times New Roman" w:cs="Times New Roman"/>
      <w:b/>
      <w:iCs/>
      <w:szCs w:val="21"/>
      <w:lang w:bidi="zh-CN"/>
    </w:rPr>
  </w:style>
  <w:style w:type="character" w:customStyle="1" w:styleId="a2">
    <w:name w:val="新 图题表题 字符"/>
    <w:basedOn w:val="DefaultParagraphFont"/>
    <w:link w:val="a1"/>
    <w:rsid w:val="0062760A"/>
    <w:rPr>
      <w:rFonts w:ascii="Times New Roman" w:eastAsia="宋体" w:hAnsi="Times New Roman" w:cs="Times New Roman"/>
      <w:b/>
      <w:iCs/>
      <w:szCs w:val="21"/>
      <w:lang w:bidi="zh-CN"/>
    </w:rPr>
  </w:style>
  <w:style w:type="paragraph" w:customStyle="1" w:styleId="a3">
    <w:name w:val="论文正文"/>
    <w:basedOn w:val="Normal"/>
    <w:link w:val="a4"/>
    <w:qFormat/>
    <w:rsid w:val="00533F70"/>
    <w:pPr>
      <w:spacing w:line="360" w:lineRule="auto"/>
      <w:ind w:firstLineChars="200" w:firstLine="200"/>
    </w:pPr>
    <w:rPr>
      <w:rFonts w:ascii="Times New Roman" w:eastAsia="宋体" w:hAnsi="Times New Roman"/>
      <w:snapToGrid w:val="0"/>
      <w:sz w:val="24"/>
    </w:rPr>
  </w:style>
  <w:style w:type="character" w:customStyle="1" w:styleId="a4">
    <w:name w:val="论文正文 字符"/>
    <w:basedOn w:val="DefaultParagraphFont"/>
    <w:link w:val="a3"/>
    <w:qFormat/>
    <w:rsid w:val="00533F70"/>
    <w:rPr>
      <w:rFonts w:ascii="Times New Roman" w:eastAsia="宋体" w:hAnsi="Times New Roman"/>
      <w:snapToGrid w:val="0"/>
      <w:sz w:val="24"/>
    </w:rPr>
  </w:style>
  <w:style w:type="table" w:customStyle="1" w:styleId="1">
    <w:name w:val="样式1"/>
    <w:basedOn w:val="TableNormal"/>
    <w:uiPriority w:val="99"/>
    <w:rsid w:val="00533F70"/>
    <w:rPr>
      <w:rFonts w:ascii="Times New Roman" w:eastAsia="宋体" w:hAnsi="Times New Roman"/>
      <w:sz w:val="24"/>
    </w:rPr>
    <w:tblPr/>
    <w:tblStylePr w:type="firstRow">
      <w:tblPr/>
      <w:tcPr>
        <w:tcBorders>
          <w:top w:val="single" w:sz="18" w:space="0" w:color="auto"/>
          <w:bottom w:val="single" w:sz="4" w:space="0" w:color="auto"/>
        </w:tcBorders>
      </w:tcPr>
    </w:tblStylePr>
    <w:tblStylePr w:type="lastRow">
      <w:tblPr/>
      <w:tcPr>
        <w:tcBorders>
          <w:bottom w:val="single" w:sz="18" w:space="0" w:color="auto"/>
        </w:tcBorders>
      </w:tcPr>
    </w:tblStylePr>
    <w:tblStylePr w:type="firstCol">
      <w:tblPr/>
      <w:tcPr>
        <w:tcBorders>
          <w:top w:val="nil"/>
          <w:bottom w:val="nil"/>
        </w:tcBorders>
      </w:tcPr>
    </w:tblStylePr>
  </w:style>
  <w:style w:type="paragraph" w:customStyle="1" w:styleId="a5">
    <w:name w:val="附表标题"/>
    <w:basedOn w:val="Normal"/>
    <w:link w:val="a6"/>
    <w:qFormat/>
    <w:rsid w:val="00533F70"/>
    <w:pPr>
      <w:adjustRightInd w:val="0"/>
      <w:snapToGrid w:val="0"/>
      <w:spacing w:line="360" w:lineRule="auto"/>
      <w:ind w:firstLineChars="200" w:firstLine="200"/>
      <w:jc w:val="center"/>
    </w:pPr>
    <w:rPr>
      <w:rFonts w:ascii="Times New Roman" w:eastAsia="宋体" w:hAnsi="Times New Roman" w:cs="Times New Roman"/>
      <w:b/>
      <w:bCs/>
      <w:kern w:val="0"/>
      <w:sz w:val="24"/>
      <w:szCs w:val="24"/>
      <w:lang w:bidi="zh-CN"/>
    </w:rPr>
  </w:style>
  <w:style w:type="character" w:customStyle="1" w:styleId="a6">
    <w:name w:val="附表标题 字符"/>
    <w:basedOn w:val="DefaultParagraphFont"/>
    <w:link w:val="a5"/>
    <w:rsid w:val="00533F70"/>
    <w:rPr>
      <w:rFonts w:ascii="Times New Roman" w:eastAsia="宋体" w:hAnsi="Times New Roman" w:cs="Times New Roman"/>
      <w:b/>
      <w:bCs/>
      <w:kern w:val="0"/>
      <w:sz w:val="24"/>
      <w:szCs w:val="24"/>
      <w:lang w:bidi="zh-CN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ED2420"/>
  </w:style>
  <w:style w:type="character" w:styleId="Emphasis">
    <w:name w:val="Emphasis"/>
    <w:basedOn w:val="DefaultParagraphFont"/>
    <w:uiPriority w:val="20"/>
    <w:qFormat/>
    <w:rsid w:val="00CB02AE"/>
    <w:rPr>
      <w:i/>
      <w:iCs/>
    </w:rPr>
  </w:style>
  <w:style w:type="table" w:styleId="TableGrid">
    <w:name w:val="Table Grid"/>
    <w:basedOn w:val="TableNormal"/>
    <w:uiPriority w:val="39"/>
    <w:rsid w:val="004675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17A5E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7A5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773CA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773CA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773C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773CA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7773CA"/>
    <w:rPr>
      <w:color w:val="954F72"/>
      <w:u w:val="single"/>
    </w:rPr>
  </w:style>
  <w:style w:type="character" w:styleId="Hyperlink">
    <w:name w:val="Hyperlink"/>
    <w:basedOn w:val="DefaultParagraphFont"/>
    <w:uiPriority w:val="99"/>
    <w:unhideWhenUsed/>
    <w:rsid w:val="007773CA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773CA"/>
    <w:rPr>
      <w:sz w:val="21"/>
      <w:szCs w:val="21"/>
    </w:rPr>
  </w:style>
  <w:style w:type="table" w:customStyle="1" w:styleId="21">
    <w:name w:val="无格式表格 21"/>
    <w:basedOn w:val="TableNormal"/>
    <w:uiPriority w:val="42"/>
    <w:rsid w:val="007773CA"/>
    <w:rPr>
      <w:kern w:val="0"/>
      <w:sz w:val="20"/>
      <w:szCs w:val="20"/>
    </w:rPr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fontstyle01">
    <w:name w:val="fontstyle01"/>
    <w:basedOn w:val="DefaultParagraphFont"/>
    <w:rsid w:val="007773CA"/>
    <w:rPr>
      <w:rFonts w:ascii="ArialMT" w:hAnsi="ArialMT" w:hint="default"/>
      <w:color w:val="000000"/>
      <w:sz w:val="24"/>
      <w:szCs w:val="24"/>
    </w:rPr>
  </w:style>
  <w:style w:type="paragraph" w:customStyle="1" w:styleId="font5">
    <w:name w:val="font5"/>
    <w:basedOn w:val="Normal"/>
    <w:rsid w:val="007773C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18"/>
      <w:szCs w:val="18"/>
    </w:rPr>
  </w:style>
  <w:style w:type="paragraph" w:customStyle="1" w:styleId="xl65">
    <w:name w:val="xl65"/>
    <w:basedOn w:val="Normal"/>
    <w:rsid w:val="007773CA"/>
    <w:pPr>
      <w:widowControl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6">
    <w:name w:val="xl66"/>
    <w:basedOn w:val="Normal"/>
    <w:rsid w:val="007773CA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67">
    <w:name w:val="xl67"/>
    <w:basedOn w:val="Normal"/>
    <w:rsid w:val="007773CA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color w:val="0033CC"/>
      <w:kern w:val="0"/>
      <w:sz w:val="18"/>
      <w:szCs w:val="18"/>
    </w:rPr>
  </w:style>
  <w:style w:type="paragraph" w:customStyle="1" w:styleId="xl68">
    <w:name w:val="xl68"/>
    <w:basedOn w:val="Normal"/>
    <w:rsid w:val="007773CA"/>
    <w:pPr>
      <w:widowControl/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69">
    <w:name w:val="xl69"/>
    <w:basedOn w:val="Normal"/>
    <w:rsid w:val="007773CA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70">
    <w:name w:val="xl70"/>
    <w:basedOn w:val="Normal"/>
    <w:rsid w:val="007773CA"/>
    <w:pPr>
      <w:widowControl/>
      <w:pBdr>
        <w:bottom w:val="single" w:sz="8" w:space="0" w:color="auto"/>
      </w:pBdr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71">
    <w:name w:val="xl71"/>
    <w:basedOn w:val="Normal"/>
    <w:rsid w:val="007773CA"/>
    <w:pPr>
      <w:widowControl/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xl72">
    <w:name w:val="xl72"/>
    <w:basedOn w:val="Normal"/>
    <w:rsid w:val="007773C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xl73">
    <w:name w:val="xl73"/>
    <w:basedOn w:val="Normal"/>
    <w:rsid w:val="007773C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Times New Roman" w:eastAsia="宋体" w:hAnsi="Times New Roman" w:cs="Times New Roman"/>
      <w:kern w:val="0"/>
      <w:sz w:val="16"/>
      <w:szCs w:val="16"/>
    </w:rPr>
  </w:style>
  <w:style w:type="paragraph" w:customStyle="1" w:styleId="xl74">
    <w:name w:val="xl74"/>
    <w:basedOn w:val="Normal"/>
    <w:rsid w:val="007773CA"/>
    <w:pPr>
      <w:widowControl/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xl75">
    <w:name w:val="xl75"/>
    <w:basedOn w:val="Normal"/>
    <w:rsid w:val="007773C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color w:val="FF0000"/>
      <w:kern w:val="0"/>
      <w:sz w:val="16"/>
      <w:szCs w:val="16"/>
    </w:rPr>
  </w:style>
  <w:style w:type="paragraph" w:customStyle="1" w:styleId="xl76">
    <w:name w:val="xl76"/>
    <w:basedOn w:val="Normal"/>
    <w:rsid w:val="007773CA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xl77">
    <w:name w:val="xl77"/>
    <w:basedOn w:val="Normal"/>
    <w:rsid w:val="007773C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xl78">
    <w:name w:val="xl78"/>
    <w:basedOn w:val="Normal"/>
    <w:rsid w:val="007773CA"/>
    <w:pPr>
      <w:widowControl/>
      <w:pBdr>
        <w:left w:val="single" w:sz="8" w:space="0" w:color="auto"/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16"/>
      <w:szCs w:val="16"/>
    </w:rPr>
  </w:style>
  <w:style w:type="paragraph" w:customStyle="1" w:styleId="msonormal0">
    <w:name w:val="msonormal"/>
    <w:basedOn w:val="Normal"/>
    <w:rsid w:val="007773C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440">
    <w:name w:val="xl440"/>
    <w:basedOn w:val="Normal"/>
    <w:rsid w:val="00431C99"/>
    <w:pPr>
      <w:widowControl/>
      <w:spacing w:before="100" w:beforeAutospacing="1" w:after="100" w:afterAutospacing="1"/>
      <w:jc w:val="center"/>
    </w:pPr>
    <w:rPr>
      <w:rFonts w:ascii="Times New Roman" w:eastAsia="宋体" w:hAnsi="Times New Roman" w:cs="Times New Roman"/>
      <w:kern w:val="0"/>
      <w:sz w:val="24"/>
      <w:szCs w:val="24"/>
    </w:rPr>
  </w:style>
  <w:style w:type="character" w:styleId="Strong">
    <w:name w:val="Strong"/>
    <w:basedOn w:val="DefaultParagraphFont"/>
    <w:uiPriority w:val="22"/>
    <w:qFormat/>
    <w:rsid w:val="003E3708"/>
    <w:rPr>
      <w:b/>
      <w:bCs/>
    </w:rPr>
  </w:style>
  <w:style w:type="paragraph" w:styleId="Revision">
    <w:name w:val="Revision"/>
    <w:hidden/>
    <w:uiPriority w:val="99"/>
    <w:semiHidden/>
    <w:rsid w:val="00394B20"/>
  </w:style>
  <w:style w:type="character" w:customStyle="1" w:styleId="UnresolvedMention">
    <w:name w:val="Unresolved Mention"/>
    <w:basedOn w:val="DefaultParagraphFont"/>
    <w:uiPriority w:val="99"/>
    <w:semiHidden/>
    <w:unhideWhenUsed/>
    <w:rsid w:val="000225A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9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7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65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1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1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7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14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0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1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1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26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25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1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5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1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0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1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0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9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0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8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5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85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9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18" Type="http://schemas.openxmlformats.org/officeDocument/2006/relationships/image" Target="media/image8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1.jpg"/><Relationship Id="rId7" Type="http://schemas.openxmlformats.org/officeDocument/2006/relationships/footnotes" Target="footnote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image" Target="media/image15.jpg"/><Relationship Id="rId33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g"/><Relationship Id="rId24" Type="http://schemas.openxmlformats.org/officeDocument/2006/relationships/image" Target="media/image14.jpg"/><Relationship Id="rId5" Type="http://schemas.openxmlformats.org/officeDocument/2006/relationships/settings" Target="setting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theme" Target="theme/theme1.xml"/><Relationship Id="rId10" Type="http://schemas.openxmlformats.org/officeDocument/2006/relationships/hyperlink" Target="mailto:hyc660@126.com" TargetMode="External"/><Relationship Id="rId19" Type="http://schemas.openxmlformats.org/officeDocument/2006/relationships/image" Target="media/image9.jpg"/><Relationship Id="rId4" Type="http://schemas.microsoft.com/office/2007/relationships/stylesWithEffects" Target="stylesWithEffects.xml"/><Relationship Id="rId9" Type="http://schemas.openxmlformats.org/officeDocument/2006/relationships/hyperlink" Target="mailto:ckang@mail.hzau.edu.cn" TargetMode="External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3B7FDF-BE9D-46D3-8EE6-154ED8589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12</Pages>
  <Words>1011</Words>
  <Characters>5769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绮仔</dc:creator>
  <cp:lastModifiedBy>kang</cp:lastModifiedBy>
  <cp:revision>683</cp:revision>
  <cp:lastPrinted>2024-09-09T00:49:00Z</cp:lastPrinted>
  <dcterms:created xsi:type="dcterms:W3CDTF">2023-04-19T16:02:00Z</dcterms:created>
  <dcterms:modified xsi:type="dcterms:W3CDTF">2024-09-13T01:00:00Z</dcterms:modified>
</cp:coreProperties>
</file>