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4F0DF" w14:textId="7038453E" w:rsidR="00914B73" w:rsidRDefault="00914B73">
      <w:pPr>
        <w:rPr>
          <w:rFonts w:ascii="Calibri" w:hAnsi="Calibri" w:cs="Calibri"/>
          <w:b/>
        </w:rPr>
      </w:pPr>
    </w:p>
    <w:p w14:paraId="2790EA13" w14:textId="522EFED4" w:rsidR="006E4804" w:rsidRDefault="006E4804">
      <w:pPr>
        <w:rPr>
          <w:rFonts w:ascii="Calibri" w:hAnsi="Calibri" w:cs="Calibri"/>
          <w:b/>
        </w:rPr>
      </w:pPr>
      <w:r>
        <w:rPr>
          <w:noProof/>
        </w:rPr>
        <w:drawing>
          <wp:inline distT="0" distB="0" distL="0" distR="0" wp14:anchorId="6033E523" wp14:editId="04EB79EE">
            <wp:extent cx="5270500" cy="547972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71"/>
                    <a:stretch/>
                  </pic:blipFill>
                  <pic:spPr bwMode="auto">
                    <a:xfrm>
                      <a:off x="0" y="0"/>
                      <a:ext cx="5270500" cy="54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899A89" w14:textId="77777777" w:rsidR="00914B73" w:rsidRDefault="00677B15">
      <w:pPr>
        <w:rPr>
          <w:rFonts w:ascii="Calibri" w:hAnsi="Calibri" w:cs="Calibri"/>
        </w:rPr>
      </w:pPr>
      <w:r>
        <w:rPr>
          <w:rFonts w:ascii="Calibri" w:hAnsi="Calibri" w:cs="Calibri"/>
          <w:b/>
        </w:rPr>
        <w:t>Supplemental Fig S2. Detection of m</w:t>
      </w:r>
      <w:r>
        <w:rPr>
          <w:rFonts w:ascii="Calibri" w:hAnsi="Calibri" w:cs="Calibri"/>
          <w:b/>
          <w:vertAlign w:val="superscript"/>
        </w:rPr>
        <w:t>6</w:t>
      </w:r>
      <w:r>
        <w:rPr>
          <w:rFonts w:ascii="Calibri" w:hAnsi="Calibri" w:cs="Calibri"/>
          <w:b/>
        </w:rPr>
        <w:t>A with bulk RNA-seq in mouse hippocampus.</w:t>
      </w:r>
    </w:p>
    <w:p w14:paraId="480C0CDC" w14:textId="06C0A80B" w:rsidR="00914B73" w:rsidRPr="002053EC" w:rsidRDefault="00677B15">
      <w:r>
        <w:rPr>
          <w:rFonts w:ascii="Calibri" w:hAnsi="Calibri" w:cs="Calibri"/>
          <w:bCs/>
        </w:rPr>
        <w:t>(A)</w:t>
      </w:r>
      <w:r>
        <w:rPr>
          <w:rFonts w:ascii="Calibri" w:hAnsi="Calibri" w:cs="Calibri"/>
          <w:bCs/>
          <w:lang w:val="en-GB"/>
        </w:rPr>
        <w:t xml:space="preserve"> LC-MS/MS quantification of m</w:t>
      </w:r>
      <w:r>
        <w:rPr>
          <w:rFonts w:ascii="Calibri" w:hAnsi="Calibri" w:cs="Calibri"/>
          <w:bCs/>
          <w:vertAlign w:val="superscript"/>
          <w:lang w:val="en-GB"/>
        </w:rPr>
        <w:t>6</w:t>
      </w:r>
      <w:r>
        <w:rPr>
          <w:rFonts w:ascii="Calibri" w:hAnsi="Calibri" w:cs="Calibri"/>
          <w:bCs/>
          <w:lang w:val="en-GB"/>
        </w:rPr>
        <w:t xml:space="preserve">A within mRNA relative to unmodified adenosines in mRNA. mRNA was isolated from the hippocampus, cortex, thalamus and cerebellum of 3-month-old mice. n=3. The difference between individual groups compared with the hippocampus was tested using Tukey's multiple comparisons </w:t>
      </w:r>
      <w:r w:rsidRPr="002053EC">
        <w:rPr>
          <w:rFonts w:ascii="Calibri" w:hAnsi="Calibri" w:cs="Calibri"/>
          <w:bCs/>
          <w:szCs w:val="21"/>
          <w:lang w:val="en-GB"/>
        </w:rPr>
        <w:t xml:space="preserve">test. </w:t>
      </w:r>
      <w:r w:rsidRPr="002053EC">
        <w:rPr>
          <w:rFonts w:ascii="Calibri" w:hAnsi="Calibri" w:cs="Calibri"/>
          <w:bCs/>
          <w:szCs w:val="21"/>
        </w:rPr>
        <w:t>****</w:t>
      </w:r>
      <w:r w:rsidRPr="002053EC">
        <w:rPr>
          <w:rFonts w:ascii="Calibri" w:hAnsi="Calibri" w:cs="Calibri"/>
          <w:bCs/>
          <w:i/>
          <w:iCs/>
          <w:szCs w:val="21"/>
        </w:rPr>
        <w:t>P</w:t>
      </w:r>
      <w:r w:rsidRPr="002053EC">
        <w:rPr>
          <w:rFonts w:ascii="Symbol" w:hAnsi="Symbol"/>
          <w:bCs/>
          <w:szCs w:val="21"/>
        </w:rPr>
        <w:t>£</w:t>
      </w:r>
      <w:r w:rsidRPr="002053EC">
        <w:rPr>
          <w:rFonts w:ascii="Calibri" w:hAnsi="Calibri" w:cs="Calibri"/>
          <w:bCs/>
          <w:szCs w:val="21"/>
        </w:rPr>
        <w:t>0.0001, ***</w:t>
      </w:r>
      <w:r w:rsidRPr="002053EC">
        <w:rPr>
          <w:rFonts w:ascii="Calibri" w:hAnsi="Calibri" w:cs="Calibri"/>
          <w:bCs/>
          <w:i/>
          <w:iCs/>
          <w:szCs w:val="21"/>
        </w:rPr>
        <w:t>P</w:t>
      </w:r>
      <w:r w:rsidRPr="002053EC">
        <w:rPr>
          <w:rFonts w:ascii="Symbol" w:hAnsi="Symbol"/>
          <w:bCs/>
          <w:szCs w:val="21"/>
        </w:rPr>
        <w:t>£</w:t>
      </w:r>
      <w:r w:rsidRPr="002053EC">
        <w:rPr>
          <w:rFonts w:ascii="Calibri" w:hAnsi="Calibri" w:cs="Calibri"/>
          <w:bCs/>
          <w:szCs w:val="21"/>
        </w:rPr>
        <w:t>0.001, **</w:t>
      </w:r>
      <w:r w:rsidRPr="002053EC">
        <w:rPr>
          <w:rFonts w:ascii="Calibri" w:hAnsi="Calibri" w:cs="Calibri"/>
          <w:bCs/>
          <w:i/>
          <w:iCs/>
          <w:szCs w:val="21"/>
        </w:rPr>
        <w:t>P</w:t>
      </w:r>
      <w:r w:rsidRPr="002053EC">
        <w:rPr>
          <w:rFonts w:ascii="Symbol" w:hAnsi="Symbol"/>
          <w:bCs/>
          <w:szCs w:val="21"/>
        </w:rPr>
        <w:t>£</w:t>
      </w:r>
      <w:r w:rsidRPr="002053EC">
        <w:rPr>
          <w:rFonts w:ascii="Calibri" w:hAnsi="Calibri" w:cs="Calibri"/>
          <w:bCs/>
          <w:szCs w:val="21"/>
        </w:rPr>
        <w:t>0.01. *</w:t>
      </w:r>
      <w:r w:rsidRPr="002053EC">
        <w:rPr>
          <w:rFonts w:ascii="Calibri" w:hAnsi="Calibri" w:cs="Calibri"/>
          <w:bCs/>
          <w:i/>
          <w:iCs/>
          <w:szCs w:val="21"/>
        </w:rPr>
        <w:t>P</w:t>
      </w:r>
      <w:r w:rsidRPr="002053EC">
        <w:rPr>
          <w:rFonts w:ascii="Symbol" w:hAnsi="Symbol"/>
          <w:bCs/>
          <w:szCs w:val="21"/>
        </w:rPr>
        <w:t>£</w:t>
      </w:r>
      <w:r w:rsidRPr="002053EC">
        <w:rPr>
          <w:rFonts w:ascii="Calibri" w:hAnsi="Calibri" w:cs="Calibri"/>
          <w:bCs/>
          <w:szCs w:val="21"/>
        </w:rPr>
        <w:t>0.05.</w:t>
      </w:r>
    </w:p>
    <w:p w14:paraId="11561D94" w14:textId="77777777" w:rsidR="00914B73" w:rsidRDefault="00677B15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  <w:lang w:val="en-GB"/>
        </w:rPr>
        <w:t xml:space="preserve">(B) </w:t>
      </w:r>
      <w:r>
        <w:rPr>
          <w:rFonts w:ascii="Calibri" w:hAnsi="Calibri" w:cs="Calibri"/>
          <w:bCs/>
        </w:rPr>
        <w:t>Number of C-to-U editing events identified in each bulk RNA-seq replicate for control</w:t>
      </w:r>
      <w:r>
        <w:rPr>
          <w:rFonts w:ascii="Calibri" w:hAnsi="Calibri" w:cs="Calibri" w:hint="eastAsia"/>
          <w:bCs/>
        </w:rPr>
        <w:t>s</w:t>
      </w:r>
      <w:r>
        <w:rPr>
          <w:rFonts w:ascii="Calibri" w:hAnsi="Calibri" w:cs="Calibri"/>
          <w:bCs/>
        </w:rPr>
        <w:t xml:space="preserve"> including E-APOBEC1 and w</w:t>
      </w:r>
      <w:r>
        <w:rPr>
          <w:rFonts w:ascii="Calibri" w:hAnsi="Calibri" w:cs="Calibri" w:hint="eastAsia"/>
          <w:bCs/>
        </w:rPr>
        <w:t>ild</w:t>
      </w:r>
      <w:r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 w:hint="eastAsia"/>
          <w:bCs/>
        </w:rPr>
        <w:t>type</w:t>
      </w:r>
      <w:r>
        <w:rPr>
          <w:rFonts w:ascii="Calibri" w:hAnsi="Calibri" w:cs="Calibri"/>
          <w:bCs/>
        </w:rPr>
        <w:t xml:space="preserve"> mice. The data was obtained following AAV infection and EGFP FACS sorting. n=3, Rep: biological replicate, hippocampus from one mouse.</w:t>
      </w:r>
    </w:p>
    <w:p w14:paraId="2FB97F73" w14:textId="77777777" w:rsidR="00914B73" w:rsidRDefault="00677B15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(C) Number of m</w:t>
      </w:r>
      <w:r>
        <w:rPr>
          <w:rFonts w:ascii="Calibri" w:hAnsi="Calibri" w:cs="Calibri"/>
          <w:bCs/>
          <w:vertAlign w:val="superscript"/>
        </w:rPr>
        <w:t>6</w:t>
      </w:r>
      <w:r>
        <w:rPr>
          <w:rFonts w:ascii="Calibri" w:hAnsi="Calibri" w:cs="Calibri"/>
          <w:bCs/>
        </w:rPr>
        <w:t>A peaks (left) and number of genes with m</w:t>
      </w:r>
      <w:r>
        <w:rPr>
          <w:rFonts w:ascii="Calibri" w:hAnsi="Calibri" w:cs="Calibri"/>
          <w:bCs/>
          <w:vertAlign w:val="superscript"/>
        </w:rPr>
        <w:t>6</w:t>
      </w:r>
      <w:r>
        <w:rPr>
          <w:rFonts w:ascii="Calibri" w:hAnsi="Calibri" w:cs="Calibri"/>
          <w:bCs/>
        </w:rPr>
        <w:t>A peaks (right) identified in each m</w:t>
      </w:r>
      <w:r>
        <w:rPr>
          <w:rFonts w:ascii="Calibri" w:hAnsi="Calibri" w:cs="Calibri"/>
          <w:bCs/>
          <w:vertAlign w:val="superscript"/>
        </w:rPr>
        <w:t>6</w:t>
      </w:r>
      <w:r>
        <w:rPr>
          <w:rFonts w:ascii="Calibri" w:hAnsi="Calibri" w:cs="Calibri"/>
          <w:bCs/>
        </w:rPr>
        <w:t>A RIP replicate from wild type mouse hippocampi. n=3, Rep: biological replicate, hippocampus from one mouse.</w:t>
      </w:r>
    </w:p>
    <w:p w14:paraId="7A5B1998" w14:textId="77777777" w:rsidR="00914B73" w:rsidRDefault="00677B15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(D) </w:t>
      </w:r>
      <w:r>
        <w:rPr>
          <w:rFonts w:ascii="Calibri" w:hAnsi="Calibri" w:cs="Calibri" w:hint="eastAsia"/>
          <w:bCs/>
        </w:rPr>
        <w:t xml:space="preserve">Bar plot </w:t>
      </w:r>
      <w:r>
        <w:rPr>
          <w:rFonts w:ascii="Calibri" w:hAnsi="Calibri" w:cs="Calibri"/>
          <w:bCs/>
        </w:rPr>
        <w:t>showing number of m</w:t>
      </w:r>
      <w:r>
        <w:rPr>
          <w:rFonts w:ascii="Calibri" w:hAnsi="Calibri" w:cs="Calibri"/>
          <w:bCs/>
          <w:vertAlign w:val="superscript"/>
        </w:rPr>
        <w:t>6</w:t>
      </w:r>
      <w:r>
        <w:rPr>
          <w:rFonts w:ascii="Calibri" w:hAnsi="Calibri" w:cs="Calibri"/>
          <w:bCs/>
        </w:rPr>
        <w:t>A sites detected by bulk E-YTH that do and do not intersect with m</w:t>
      </w:r>
      <w:r>
        <w:rPr>
          <w:rFonts w:ascii="Calibri" w:hAnsi="Calibri" w:cs="Calibri"/>
          <w:bCs/>
          <w:vertAlign w:val="superscript"/>
        </w:rPr>
        <w:t>6</w:t>
      </w:r>
      <w:r>
        <w:rPr>
          <w:rFonts w:ascii="Calibri" w:hAnsi="Calibri" w:cs="Calibri"/>
          <w:bCs/>
        </w:rPr>
        <w:t>A peaks identified with m</w:t>
      </w:r>
      <w:r>
        <w:rPr>
          <w:rFonts w:ascii="Calibri" w:hAnsi="Calibri" w:cs="Calibri"/>
          <w:bCs/>
          <w:vertAlign w:val="superscript"/>
        </w:rPr>
        <w:t>6</w:t>
      </w:r>
      <w:r>
        <w:rPr>
          <w:rFonts w:ascii="Calibri" w:hAnsi="Calibri" w:cs="Calibri"/>
          <w:bCs/>
        </w:rPr>
        <w:t>A RIP.</w:t>
      </w:r>
    </w:p>
    <w:p w14:paraId="13F1CC9D" w14:textId="77777777" w:rsidR="00914B73" w:rsidRDefault="00677B15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(E) Pie chart showing C-to-U edit localization identified with E-</w:t>
      </w:r>
      <w:proofErr w:type="spellStart"/>
      <w:r>
        <w:rPr>
          <w:rFonts w:ascii="Calibri" w:hAnsi="Calibri" w:cs="Calibri"/>
          <w:bCs/>
        </w:rPr>
        <w:t>YTH</w:t>
      </w:r>
      <w:r>
        <w:rPr>
          <w:rFonts w:ascii="Calibri" w:hAnsi="Calibri" w:cs="Calibri"/>
          <w:bCs/>
          <w:vertAlign w:val="superscript"/>
        </w:rPr>
        <w:t>mut</w:t>
      </w:r>
      <w:proofErr w:type="spellEnd"/>
      <w:r>
        <w:rPr>
          <w:rFonts w:ascii="Calibri" w:hAnsi="Calibri" w:cs="Calibri"/>
          <w:bCs/>
        </w:rPr>
        <w:t xml:space="preserve"> in mouse hippocampus. TTS: transcription termination site.</w:t>
      </w:r>
    </w:p>
    <w:sectPr w:rsidR="00914B73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6BDAE" w14:textId="77777777" w:rsidR="00574507" w:rsidRDefault="00574507" w:rsidP="006E4804">
      <w:r>
        <w:separator/>
      </w:r>
    </w:p>
  </w:endnote>
  <w:endnote w:type="continuationSeparator" w:id="0">
    <w:p w14:paraId="04D97548" w14:textId="77777777" w:rsidR="00574507" w:rsidRDefault="00574507" w:rsidP="006E4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7050D" w14:textId="77777777" w:rsidR="00574507" w:rsidRDefault="00574507" w:rsidP="006E4804">
      <w:r>
        <w:separator/>
      </w:r>
    </w:p>
  </w:footnote>
  <w:footnote w:type="continuationSeparator" w:id="0">
    <w:p w14:paraId="0413FD12" w14:textId="77777777" w:rsidR="00574507" w:rsidRDefault="00574507" w:rsidP="006E48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Q1OWI5OGJiM2NiOTc3ZTBiZWM1NzA4ZWY0YzVmNjQifQ=="/>
  </w:docVars>
  <w:rsids>
    <w:rsidRoot w:val="00F83728"/>
    <w:rsid w:val="00021379"/>
    <w:rsid w:val="000563C4"/>
    <w:rsid w:val="00061654"/>
    <w:rsid w:val="00064D92"/>
    <w:rsid w:val="00065321"/>
    <w:rsid w:val="000748C6"/>
    <w:rsid w:val="00074DD0"/>
    <w:rsid w:val="0007517C"/>
    <w:rsid w:val="00083E23"/>
    <w:rsid w:val="000C2E98"/>
    <w:rsid w:val="000D5689"/>
    <w:rsid w:val="000F6DDF"/>
    <w:rsid w:val="00123B77"/>
    <w:rsid w:val="001404FB"/>
    <w:rsid w:val="001451EF"/>
    <w:rsid w:val="001644B5"/>
    <w:rsid w:val="0018799B"/>
    <w:rsid w:val="001A7600"/>
    <w:rsid w:val="001C644D"/>
    <w:rsid w:val="001C7DBF"/>
    <w:rsid w:val="001F4BAC"/>
    <w:rsid w:val="002014C6"/>
    <w:rsid w:val="0020365E"/>
    <w:rsid w:val="002053EC"/>
    <w:rsid w:val="00210D87"/>
    <w:rsid w:val="00220013"/>
    <w:rsid w:val="00233B73"/>
    <w:rsid w:val="0025442B"/>
    <w:rsid w:val="002909A3"/>
    <w:rsid w:val="002B3791"/>
    <w:rsid w:val="002B707F"/>
    <w:rsid w:val="002C147D"/>
    <w:rsid w:val="002D3061"/>
    <w:rsid w:val="002F160E"/>
    <w:rsid w:val="00301D1B"/>
    <w:rsid w:val="00324EA6"/>
    <w:rsid w:val="00345031"/>
    <w:rsid w:val="00356514"/>
    <w:rsid w:val="0036048A"/>
    <w:rsid w:val="00371974"/>
    <w:rsid w:val="003733A4"/>
    <w:rsid w:val="003814A4"/>
    <w:rsid w:val="00395E2B"/>
    <w:rsid w:val="003B7C02"/>
    <w:rsid w:val="003C0B73"/>
    <w:rsid w:val="003E373F"/>
    <w:rsid w:val="003E433A"/>
    <w:rsid w:val="00445A6F"/>
    <w:rsid w:val="00453813"/>
    <w:rsid w:val="004543ED"/>
    <w:rsid w:val="0046086E"/>
    <w:rsid w:val="004A3479"/>
    <w:rsid w:val="004A60E3"/>
    <w:rsid w:val="004B6BE8"/>
    <w:rsid w:val="004C0977"/>
    <w:rsid w:val="004D440A"/>
    <w:rsid w:val="004E5154"/>
    <w:rsid w:val="004F1970"/>
    <w:rsid w:val="00502505"/>
    <w:rsid w:val="005025A5"/>
    <w:rsid w:val="00507A57"/>
    <w:rsid w:val="0054124D"/>
    <w:rsid w:val="005447FC"/>
    <w:rsid w:val="00553CFA"/>
    <w:rsid w:val="005653D3"/>
    <w:rsid w:val="00574507"/>
    <w:rsid w:val="00583B27"/>
    <w:rsid w:val="00584610"/>
    <w:rsid w:val="005A1970"/>
    <w:rsid w:val="005C0657"/>
    <w:rsid w:val="005D05E8"/>
    <w:rsid w:val="006108F7"/>
    <w:rsid w:val="00622F3B"/>
    <w:rsid w:val="00663A9B"/>
    <w:rsid w:val="0067725C"/>
    <w:rsid w:val="00677B15"/>
    <w:rsid w:val="006A1093"/>
    <w:rsid w:val="006A4D1F"/>
    <w:rsid w:val="006B5E39"/>
    <w:rsid w:val="006B617A"/>
    <w:rsid w:val="006C468B"/>
    <w:rsid w:val="006E4804"/>
    <w:rsid w:val="007021FD"/>
    <w:rsid w:val="00706957"/>
    <w:rsid w:val="00710651"/>
    <w:rsid w:val="0073103A"/>
    <w:rsid w:val="00741A25"/>
    <w:rsid w:val="007445BB"/>
    <w:rsid w:val="00757C4F"/>
    <w:rsid w:val="007617CE"/>
    <w:rsid w:val="007668BF"/>
    <w:rsid w:val="00785483"/>
    <w:rsid w:val="007940D7"/>
    <w:rsid w:val="007A66D0"/>
    <w:rsid w:val="007B0DE8"/>
    <w:rsid w:val="007B3C05"/>
    <w:rsid w:val="007C437E"/>
    <w:rsid w:val="007C4A77"/>
    <w:rsid w:val="007D6797"/>
    <w:rsid w:val="007F36FC"/>
    <w:rsid w:val="007F4B1B"/>
    <w:rsid w:val="00815981"/>
    <w:rsid w:val="00815DDC"/>
    <w:rsid w:val="00820012"/>
    <w:rsid w:val="00835CCC"/>
    <w:rsid w:val="0084344A"/>
    <w:rsid w:val="0084539B"/>
    <w:rsid w:val="00875C96"/>
    <w:rsid w:val="008822AA"/>
    <w:rsid w:val="00886576"/>
    <w:rsid w:val="00886A9E"/>
    <w:rsid w:val="008A1906"/>
    <w:rsid w:val="008A4188"/>
    <w:rsid w:val="008B5B3A"/>
    <w:rsid w:val="008E250E"/>
    <w:rsid w:val="008E53E4"/>
    <w:rsid w:val="008F18CF"/>
    <w:rsid w:val="009044C0"/>
    <w:rsid w:val="00914B73"/>
    <w:rsid w:val="00917194"/>
    <w:rsid w:val="00921FB6"/>
    <w:rsid w:val="0094663D"/>
    <w:rsid w:val="00966DF8"/>
    <w:rsid w:val="009825D8"/>
    <w:rsid w:val="009B157D"/>
    <w:rsid w:val="009C698C"/>
    <w:rsid w:val="009E2EA8"/>
    <w:rsid w:val="009F360D"/>
    <w:rsid w:val="00A34FE9"/>
    <w:rsid w:val="00A4696C"/>
    <w:rsid w:val="00A54080"/>
    <w:rsid w:val="00A80546"/>
    <w:rsid w:val="00A87B51"/>
    <w:rsid w:val="00A92995"/>
    <w:rsid w:val="00A97459"/>
    <w:rsid w:val="00AA221B"/>
    <w:rsid w:val="00AB6497"/>
    <w:rsid w:val="00AD434C"/>
    <w:rsid w:val="00AD5F83"/>
    <w:rsid w:val="00AF4FB5"/>
    <w:rsid w:val="00B122B5"/>
    <w:rsid w:val="00B15F4B"/>
    <w:rsid w:val="00B410C5"/>
    <w:rsid w:val="00B4542C"/>
    <w:rsid w:val="00B51A63"/>
    <w:rsid w:val="00B542EF"/>
    <w:rsid w:val="00B607F8"/>
    <w:rsid w:val="00B831FC"/>
    <w:rsid w:val="00C033CD"/>
    <w:rsid w:val="00C12C84"/>
    <w:rsid w:val="00C135E9"/>
    <w:rsid w:val="00C2421B"/>
    <w:rsid w:val="00C253D8"/>
    <w:rsid w:val="00CD2698"/>
    <w:rsid w:val="00CE33B8"/>
    <w:rsid w:val="00CF4295"/>
    <w:rsid w:val="00CF5C7E"/>
    <w:rsid w:val="00D0061C"/>
    <w:rsid w:val="00D06B4F"/>
    <w:rsid w:val="00D137DA"/>
    <w:rsid w:val="00D21EFA"/>
    <w:rsid w:val="00D336B5"/>
    <w:rsid w:val="00DC26D1"/>
    <w:rsid w:val="00DE098A"/>
    <w:rsid w:val="00DF0692"/>
    <w:rsid w:val="00E204C2"/>
    <w:rsid w:val="00E208DF"/>
    <w:rsid w:val="00E34B32"/>
    <w:rsid w:val="00E42F01"/>
    <w:rsid w:val="00E569BB"/>
    <w:rsid w:val="00E76129"/>
    <w:rsid w:val="00E82D79"/>
    <w:rsid w:val="00E92DF5"/>
    <w:rsid w:val="00EA53CE"/>
    <w:rsid w:val="00EB2F53"/>
    <w:rsid w:val="00EB47C6"/>
    <w:rsid w:val="00EC6ABA"/>
    <w:rsid w:val="00ED50FA"/>
    <w:rsid w:val="00EE3952"/>
    <w:rsid w:val="00EE680B"/>
    <w:rsid w:val="00EF69DB"/>
    <w:rsid w:val="00F0136B"/>
    <w:rsid w:val="00F05BAE"/>
    <w:rsid w:val="00F3675B"/>
    <w:rsid w:val="00F83728"/>
    <w:rsid w:val="00F86B3D"/>
    <w:rsid w:val="00F91B87"/>
    <w:rsid w:val="00FA1D36"/>
    <w:rsid w:val="00FF1CDC"/>
    <w:rsid w:val="4E9B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432FBC"/>
  <w15:docId w15:val="{EE95C2D5-89C3-514C-8997-4BE358722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imSun" w:eastAsia="SimSu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imSun" w:eastAsia="SimSun"/>
      <w:sz w:val="18"/>
      <w:szCs w:val="18"/>
    </w:rPr>
  </w:style>
  <w:style w:type="paragraph" w:customStyle="1" w:styleId="Revision1">
    <w:name w:val="Revision1"/>
    <w:hidden/>
    <w:uiPriority w:val="99"/>
    <w:semiHidden/>
    <w:qFormat/>
    <w:rPr>
      <w:kern w:val="2"/>
      <w:sz w:val="21"/>
      <w:szCs w:val="24"/>
      <w:lang w:val="en-US"/>
    </w:rPr>
  </w:style>
  <w:style w:type="paragraph" w:styleId="Revision">
    <w:name w:val="Revision"/>
    <w:hidden/>
    <w:uiPriority w:val="99"/>
    <w:unhideWhenUsed/>
    <w:rsid w:val="002053EC"/>
    <w:rPr>
      <w:kern w:val="2"/>
      <w:sz w:val="21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E48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E4804"/>
    <w:rPr>
      <w:kern w:val="2"/>
      <w:sz w:val="18"/>
      <w:szCs w:val="1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E48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E4804"/>
    <w:rPr>
      <w:kern w:val="2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.~WRD0000</Template>
  <TotalTime>0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Magdalena Koziol</cp:lastModifiedBy>
  <cp:revision>3</cp:revision>
  <dcterms:created xsi:type="dcterms:W3CDTF">2024-06-07T10:31:00Z</dcterms:created>
  <dcterms:modified xsi:type="dcterms:W3CDTF">2024-06-07T10:33:00Z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03C16F3977574874B6F9A50E631E1B61_12</vt:lpwstr>
  </property>
</Properties>
</file>