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AA9F" w14:textId="77777777" w:rsidR="00605E09" w:rsidRPr="00B61781" w:rsidRDefault="00605E09" w:rsidP="00605E0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B6178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670E42" wp14:editId="729AB5EB">
            <wp:extent cx="3064213" cy="3870034"/>
            <wp:effectExtent l="0" t="0" r="0" b="3810"/>
            <wp:docPr id="1313313795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13795" name="Picture 1" descr="A diagram of a proces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7643" cy="395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9AB0" w14:textId="402B7EB2" w:rsidR="00605E09" w:rsidRPr="007874C0" w:rsidRDefault="00605E09" w:rsidP="00605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61781">
        <w:rPr>
          <w:rFonts w:ascii="Arial" w:hAnsi="Arial" w:cs="Arial"/>
          <w:b/>
          <w:bCs/>
          <w:sz w:val="22"/>
          <w:szCs w:val="22"/>
        </w:rPr>
        <w:t>Supplementa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Fig</w:t>
      </w:r>
      <w:r w:rsidR="00686A41">
        <w:rPr>
          <w:rFonts w:ascii="Arial" w:hAnsi="Arial" w:cs="Arial"/>
          <w:b/>
          <w:bCs/>
          <w:sz w:val="22"/>
          <w:szCs w:val="22"/>
        </w:rPr>
        <w:t>.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686A41">
        <w:rPr>
          <w:rFonts w:ascii="Arial" w:hAnsi="Arial" w:cs="Arial"/>
          <w:b/>
          <w:bCs/>
          <w:sz w:val="22"/>
          <w:szCs w:val="22"/>
        </w:rPr>
        <w:t>S</w:t>
      </w:r>
      <w:r w:rsidRPr="00B61781">
        <w:rPr>
          <w:rFonts w:ascii="Arial" w:hAnsi="Arial" w:cs="Arial"/>
          <w:b/>
          <w:bCs/>
          <w:sz w:val="22"/>
          <w:szCs w:val="22"/>
        </w:rPr>
        <w:t>1</w:t>
      </w:r>
      <w:r w:rsidR="008D5C7E">
        <w:rPr>
          <w:rFonts w:ascii="Arial" w:hAnsi="Arial" w:cs="Arial"/>
          <w:b/>
          <w:bCs/>
          <w:sz w:val="22"/>
          <w:szCs w:val="22"/>
        </w:rPr>
        <w:t xml:space="preserve"> |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4C0">
        <w:rPr>
          <w:rFonts w:ascii="Arial" w:hAnsi="Arial" w:cs="Arial"/>
          <w:b/>
          <w:bCs/>
          <w:sz w:val="22"/>
          <w:szCs w:val="22"/>
        </w:rPr>
        <w:t xml:space="preserve">Flowchart of sequencing read pre-processing </w:t>
      </w:r>
      <w:r w:rsidR="00F7298B" w:rsidRPr="007874C0">
        <w:rPr>
          <w:rFonts w:ascii="Arial" w:hAnsi="Arial" w:cs="Arial"/>
          <w:b/>
          <w:bCs/>
          <w:sz w:val="22"/>
          <w:szCs w:val="22"/>
        </w:rPr>
        <w:t>before running</w:t>
      </w:r>
      <w:r w:rsidRPr="007874C0">
        <w:rPr>
          <w:rFonts w:ascii="Arial" w:hAnsi="Arial" w:cs="Arial"/>
          <w:b/>
          <w:bCs/>
          <w:sz w:val="22"/>
          <w:szCs w:val="22"/>
        </w:rPr>
        <w:t xml:space="preserve"> </w:t>
      </w:r>
      <w:r w:rsidR="00F7298B" w:rsidRPr="007874C0">
        <w:rPr>
          <w:rFonts w:ascii="Arial" w:hAnsi="Arial" w:cs="Arial"/>
          <w:b/>
          <w:bCs/>
          <w:sz w:val="22"/>
          <w:szCs w:val="22"/>
        </w:rPr>
        <w:t xml:space="preserve">a mutation calling </w:t>
      </w:r>
      <w:r w:rsidRPr="007874C0">
        <w:rPr>
          <w:rFonts w:ascii="Arial" w:hAnsi="Arial" w:cs="Arial"/>
          <w:b/>
          <w:bCs/>
          <w:sz w:val="22"/>
          <w:szCs w:val="22"/>
        </w:rPr>
        <w:t>method in the benchmarking study.</w:t>
      </w:r>
    </w:p>
    <w:p w14:paraId="413AB9EB" w14:textId="77777777" w:rsidR="003341E9" w:rsidRDefault="003341E9"/>
    <w:sectPr w:rsidR="003341E9" w:rsidSect="0025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9"/>
    <w:rsid w:val="00004A4F"/>
    <w:rsid w:val="00011C0E"/>
    <w:rsid w:val="00065C05"/>
    <w:rsid w:val="0008352A"/>
    <w:rsid w:val="00145835"/>
    <w:rsid w:val="00152059"/>
    <w:rsid w:val="00154583"/>
    <w:rsid w:val="00163C65"/>
    <w:rsid w:val="00173AA5"/>
    <w:rsid w:val="00175C69"/>
    <w:rsid w:val="001A3752"/>
    <w:rsid w:val="001C5FA3"/>
    <w:rsid w:val="001D058A"/>
    <w:rsid w:val="001F6ECC"/>
    <w:rsid w:val="0020154C"/>
    <w:rsid w:val="00226D94"/>
    <w:rsid w:val="002331D1"/>
    <w:rsid w:val="00236DCA"/>
    <w:rsid w:val="00240496"/>
    <w:rsid w:val="002572E3"/>
    <w:rsid w:val="002D6E9D"/>
    <w:rsid w:val="00300DCB"/>
    <w:rsid w:val="003341E9"/>
    <w:rsid w:val="00343BDB"/>
    <w:rsid w:val="00366501"/>
    <w:rsid w:val="00366837"/>
    <w:rsid w:val="00370316"/>
    <w:rsid w:val="003874F7"/>
    <w:rsid w:val="003C063E"/>
    <w:rsid w:val="003C274F"/>
    <w:rsid w:val="003F15C2"/>
    <w:rsid w:val="00444647"/>
    <w:rsid w:val="00450E82"/>
    <w:rsid w:val="004D0CCE"/>
    <w:rsid w:val="004D626D"/>
    <w:rsid w:val="004E6203"/>
    <w:rsid w:val="0051140A"/>
    <w:rsid w:val="00525794"/>
    <w:rsid w:val="005A0C11"/>
    <w:rsid w:val="005B2CB4"/>
    <w:rsid w:val="005E03FE"/>
    <w:rsid w:val="005E1574"/>
    <w:rsid w:val="00605E09"/>
    <w:rsid w:val="0061221A"/>
    <w:rsid w:val="00665E3C"/>
    <w:rsid w:val="00686A41"/>
    <w:rsid w:val="0068781F"/>
    <w:rsid w:val="0069488C"/>
    <w:rsid w:val="006C65B3"/>
    <w:rsid w:val="006F21E7"/>
    <w:rsid w:val="006F2DDE"/>
    <w:rsid w:val="006F686E"/>
    <w:rsid w:val="006F6B13"/>
    <w:rsid w:val="00707B60"/>
    <w:rsid w:val="0071172C"/>
    <w:rsid w:val="00736AAD"/>
    <w:rsid w:val="00751FB0"/>
    <w:rsid w:val="0077219C"/>
    <w:rsid w:val="00776320"/>
    <w:rsid w:val="007874C0"/>
    <w:rsid w:val="00794A91"/>
    <w:rsid w:val="007A38D7"/>
    <w:rsid w:val="007C2D5C"/>
    <w:rsid w:val="00850913"/>
    <w:rsid w:val="008D5C7E"/>
    <w:rsid w:val="008F2CD5"/>
    <w:rsid w:val="00925C07"/>
    <w:rsid w:val="009478FE"/>
    <w:rsid w:val="009550B5"/>
    <w:rsid w:val="009772E2"/>
    <w:rsid w:val="009850C8"/>
    <w:rsid w:val="00997CF7"/>
    <w:rsid w:val="009B28FF"/>
    <w:rsid w:val="009D2B51"/>
    <w:rsid w:val="009E4413"/>
    <w:rsid w:val="00A168A1"/>
    <w:rsid w:val="00A54EF5"/>
    <w:rsid w:val="00A62CF3"/>
    <w:rsid w:val="00A67122"/>
    <w:rsid w:val="00A84421"/>
    <w:rsid w:val="00AA0A62"/>
    <w:rsid w:val="00AD2413"/>
    <w:rsid w:val="00AD3375"/>
    <w:rsid w:val="00B00C23"/>
    <w:rsid w:val="00B164C0"/>
    <w:rsid w:val="00B4666E"/>
    <w:rsid w:val="00B53602"/>
    <w:rsid w:val="00B902B0"/>
    <w:rsid w:val="00BC1783"/>
    <w:rsid w:val="00C065C8"/>
    <w:rsid w:val="00C6206A"/>
    <w:rsid w:val="00C72E92"/>
    <w:rsid w:val="00CB3BA3"/>
    <w:rsid w:val="00CF3984"/>
    <w:rsid w:val="00D265FB"/>
    <w:rsid w:val="00D51A8D"/>
    <w:rsid w:val="00D7023A"/>
    <w:rsid w:val="00D829F5"/>
    <w:rsid w:val="00DA2009"/>
    <w:rsid w:val="00E33E5E"/>
    <w:rsid w:val="00E630D9"/>
    <w:rsid w:val="00E64313"/>
    <w:rsid w:val="00E74008"/>
    <w:rsid w:val="00E779ED"/>
    <w:rsid w:val="00E868BB"/>
    <w:rsid w:val="00E9148F"/>
    <w:rsid w:val="00EB66A3"/>
    <w:rsid w:val="00EC3C7D"/>
    <w:rsid w:val="00ED5647"/>
    <w:rsid w:val="00EE191B"/>
    <w:rsid w:val="00EF65B5"/>
    <w:rsid w:val="00F043D4"/>
    <w:rsid w:val="00F0502B"/>
    <w:rsid w:val="00F16416"/>
    <w:rsid w:val="00F3382E"/>
    <w:rsid w:val="00F54450"/>
    <w:rsid w:val="00F60657"/>
    <w:rsid w:val="00F7298B"/>
    <w:rsid w:val="00F87193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D9D2"/>
  <w15:chartTrackingRefBased/>
  <w15:docId w15:val="{06FE8BF0-F070-484B-BC1B-F5E52FE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09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Wang,Wenyi</cp:lastModifiedBy>
  <cp:revision>7</cp:revision>
  <dcterms:created xsi:type="dcterms:W3CDTF">2023-10-31T03:56:00Z</dcterms:created>
  <dcterms:modified xsi:type="dcterms:W3CDTF">2024-02-27T21:35:00Z</dcterms:modified>
</cp:coreProperties>
</file>