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3766" w14:textId="77777777" w:rsidR="007C36A9" w:rsidRPr="00045817" w:rsidRDefault="007C36A9" w:rsidP="007C36A9">
      <w:pPr>
        <w:rPr>
          <w:rFonts w:eastAsia="Kaiti SC"/>
          <w:bCs/>
          <w:color w:val="141413"/>
        </w:rPr>
      </w:pPr>
      <w:r w:rsidRPr="00AA66D3">
        <w:rPr>
          <w:rFonts w:eastAsia="Kaiti SC" w:hint="eastAsia"/>
          <w:bCs/>
          <w:color w:val="000000" w:themeColor="text1"/>
        </w:rPr>
        <w:t>Table</w:t>
      </w:r>
      <w:r w:rsidRPr="00AA66D3">
        <w:rPr>
          <w:rFonts w:eastAsia="Kaiti SC"/>
          <w:bCs/>
          <w:color w:val="000000" w:themeColor="text1"/>
        </w:rPr>
        <w:t xml:space="preserve"> S1. Distribution of 6mA in genes transcribed by three RNA polyme</w:t>
      </w:r>
      <w:r w:rsidRPr="00AA66D3">
        <w:rPr>
          <w:rFonts w:eastAsia="Kaiti SC"/>
          <w:bCs/>
          <w:color w:val="141413"/>
        </w:rPr>
        <w:t>rases (Pol).</w:t>
      </w:r>
    </w:p>
    <w:tbl>
      <w:tblPr>
        <w:tblStyle w:val="a3"/>
        <w:tblpPr w:leftFromText="180" w:rightFromText="180" w:vertAnchor="text" w:horzAnchor="margin" w:tblpY="13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1035"/>
        <w:gridCol w:w="931"/>
        <w:gridCol w:w="1035"/>
        <w:gridCol w:w="620"/>
        <w:gridCol w:w="1035"/>
        <w:gridCol w:w="620"/>
      </w:tblGrid>
      <w:tr w:rsidR="007C36A9" w:rsidRPr="00AA66D3" w14:paraId="003E4127" w14:textId="77777777" w:rsidTr="008B425B">
        <w:trPr>
          <w:trHeight w:val="497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4A72F1B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C6F0A2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Pol II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0A37D0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Pol 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0C12EA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Pol III</w:t>
            </w:r>
          </w:p>
        </w:tc>
      </w:tr>
      <w:tr w:rsidR="007C36A9" w:rsidRPr="00AA66D3" w14:paraId="0758B31A" w14:textId="77777777" w:rsidTr="008B425B">
        <w:trPr>
          <w:trHeight w:val="497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5613BC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44017B2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Trophont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9D9EE64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Cyst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89B4D4A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Trophont</w:t>
            </w:r>
          </w:p>
        </w:tc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auto"/>
            </w:tcBorders>
            <w:shd w:val="clear" w:color="auto" w:fill="auto"/>
            <w:vAlign w:val="center"/>
          </w:tcPr>
          <w:p w14:paraId="78F0FD5A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Cyst</w:t>
            </w:r>
          </w:p>
        </w:tc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auto"/>
            </w:tcBorders>
            <w:shd w:val="clear" w:color="auto" w:fill="auto"/>
            <w:vAlign w:val="center"/>
          </w:tcPr>
          <w:p w14:paraId="50344E12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Trophont</w:t>
            </w:r>
          </w:p>
        </w:tc>
        <w:tc>
          <w:tcPr>
            <w:tcW w:w="0" w:type="auto"/>
            <w:tcBorders>
              <w:top w:val="single" w:sz="4" w:space="0" w:color="D9D9D9" w:themeColor="background1" w:themeShade="D9"/>
              <w:bottom w:val="single" w:sz="4" w:space="0" w:color="auto"/>
            </w:tcBorders>
            <w:shd w:val="clear" w:color="auto" w:fill="auto"/>
            <w:vAlign w:val="center"/>
          </w:tcPr>
          <w:p w14:paraId="01A3E36E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Cyst</w:t>
            </w:r>
          </w:p>
        </w:tc>
      </w:tr>
      <w:tr w:rsidR="007C36A9" w:rsidRPr="00AA66D3" w14:paraId="4CA1FDDB" w14:textId="77777777" w:rsidTr="008B425B">
        <w:trPr>
          <w:trHeight w:val="497"/>
        </w:trPr>
        <w:tc>
          <w:tcPr>
            <w:tcW w:w="0" w:type="auto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0DBB280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both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color w:val="000000" w:themeColor="text1"/>
              </w:rPr>
              <w:t>Symmetric 6mA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375BDDD6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282,922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5A5A2A3D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64</w:t>
            </w:r>
            <w:r w:rsidRPr="00AA66D3">
              <w:rPr>
                <w:rFonts w:eastAsia="Kaiti SC" w:hint="eastAsia"/>
                <w:bCs/>
                <w:color w:val="000000" w:themeColor="text1"/>
              </w:rPr>
              <w:t>,</w:t>
            </w:r>
            <w:r w:rsidRPr="00AA66D3">
              <w:rPr>
                <w:rFonts w:eastAsia="Kaiti SC"/>
                <w:bCs/>
                <w:color w:val="000000" w:themeColor="text1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50135BA6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11AFC1F4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1EB06E88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18D166B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</w:tr>
      <w:tr w:rsidR="007C36A9" w:rsidRPr="00AA66D3" w14:paraId="74AE730D" w14:textId="77777777" w:rsidTr="008B425B">
        <w:trPr>
          <w:trHeight w:val="509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94A57A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both"/>
              <w:rPr>
                <w:color w:val="000000" w:themeColor="text1"/>
              </w:rPr>
            </w:pPr>
            <w:r w:rsidRPr="00AA66D3">
              <w:rPr>
                <w:color w:val="000000" w:themeColor="text1"/>
              </w:rPr>
              <w:t xml:space="preserve">Asymmetric </w:t>
            </w:r>
            <w:r w:rsidRPr="00AA66D3">
              <w:rPr>
                <w:rFonts w:eastAsia="Kaiti SC"/>
                <w:bCs/>
                <w:color w:val="000000" w:themeColor="text1"/>
              </w:rPr>
              <w:t>6mA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A9D413D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46,422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DDCAE2F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50,102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612FF90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E323E3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E47683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4A3382A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</w:tr>
      <w:tr w:rsidR="007C36A9" w:rsidRPr="00AA66D3" w14:paraId="55348A43" w14:textId="77777777" w:rsidTr="008B425B">
        <w:trPr>
          <w:trHeight w:val="497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809D13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both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Non-ApT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816DCB5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2,798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01E00CC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202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A113AF3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0F2F88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B9F3F8B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75579F5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</w:tr>
      <w:tr w:rsidR="007C36A9" w:rsidRPr="00AA66D3" w14:paraId="1B1E165E" w14:textId="77777777" w:rsidTr="008B425B">
        <w:trPr>
          <w:trHeight w:val="497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A91982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both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color w:val="000000" w:themeColor="text1"/>
              </w:rPr>
              <w:t>Low methylation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1448305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158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C6314C8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9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211ED0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A7F4EB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36BAFAB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53EF3DC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</w:tr>
      <w:tr w:rsidR="007C36A9" w:rsidRPr="00AA66D3" w14:paraId="56716870" w14:textId="77777777" w:rsidTr="008B425B">
        <w:trPr>
          <w:trHeight w:val="497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4CC6A6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both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color w:val="000000" w:themeColor="text1"/>
              </w:rPr>
              <w:t>Intermediate methylation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86DB87A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112,539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44B0900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13,562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DA4EEF6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B70226B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7E52E8D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379C3C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</w:tr>
      <w:tr w:rsidR="007C36A9" w:rsidRPr="00AA66D3" w14:paraId="0776FD12" w14:textId="77777777" w:rsidTr="008B425B">
        <w:trPr>
          <w:trHeight w:val="497"/>
        </w:trPr>
        <w:tc>
          <w:tcPr>
            <w:tcW w:w="0" w:type="auto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57C064D5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both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color w:val="000000" w:themeColor="text1"/>
              </w:rPr>
              <w:t>High methylation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E9188C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219,424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5F6C2E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101,038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C5F8D5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E7A7DE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1FDB19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2513D6" w14:textId="77777777" w:rsidR="007C36A9" w:rsidRPr="00AA66D3" w:rsidRDefault="007C36A9" w:rsidP="00295793">
            <w:pPr>
              <w:adjustRightInd w:val="0"/>
              <w:snapToGrid w:val="0"/>
              <w:spacing w:after="0" w:line="240" w:lineRule="auto"/>
              <w:jc w:val="center"/>
              <w:rPr>
                <w:rFonts w:eastAsia="Kaiti SC"/>
                <w:bCs/>
                <w:color w:val="000000" w:themeColor="text1"/>
              </w:rPr>
            </w:pPr>
            <w:r w:rsidRPr="00AA66D3">
              <w:rPr>
                <w:rFonts w:eastAsia="Kaiti SC"/>
                <w:bCs/>
                <w:color w:val="000000" w:themeColor="text1"/>
              </w:rPr>
              <w:t>0</w:t>
            </w:r>
          </w:p>
        </w:tc>
      </w:tr>
    </w:tbl>
    <w:p w14:paraId="512CF9A1" w14:textId="77777777" w:rsidR="00E27560" w:rsidRPr="007C36A9" w:rsidRDefault="00E27560" w:rsidP="007C36A9"/>
    <w:sectPr w:rsidR="00E27560" w:rsidRPr="007C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 SC">
    <w:altName w:val="微软雅黑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A9"/>
    <w:rsid w:val="00020F6C"/>
    <w:rsid w:val="00022D5A"/>
    <w:rsid w:val="00026E41"/>
    <w:rsid w:val="0009188E"/>
    <w:rsid w:val="00093C6E"/>
    <w:rsid w:val="000A2508"/>
    <w:rsid w:val="000B2338"/>
    <w:rsid w:val="000F56AC"/>
    <w:rsid w:val="000F7EA3"/>
    <w:rsid w:val="00126D95"/>
    <w:rsid w:val="00130AED"/>
    <w:rsid w:val="001340B3"/>
    <w:rsid w:val="00156AA4"/>
    <w:rsid w:val="00172702"/>
    <w:rsid w:val="00190272"/>
    <w:rsid w:val="001D024C"/>
    <w:rsid w:val="001D6625"/>
    <w:rsid w:val="00200809"/>
    <w:rsid w:val="0023766A"/>
    <w:rsid w:val="0025012C"/>
    <w:rsid w:val="00263035"/>
    <w:rsid w:val="0028697F"/>
    <w:rsid w:val="00295793"/>
    <w:rsid w:val="002A1EA7"/>
    <w:rsid w:val="002B0331"/>
    <w:rsid w:val="002C2EBF"/>
    <w:rsid w:val="002C633F"/>
    <w:rsid w:val="002D0BBF"/>
    <w:rsid w:val="002E5CF4"/>
    <w:rsid w:val="00330063"/>
    <w:rsid w:val="00335254"/>
    <w:rsid w:val="00337335"/>
    <w:rsid w:val="0033748F"/>
    <w:rsid w:val="00341C4E"/>
    <w:rsid w:val="00374906"/>
    <w:rsid w:val="003828E9"/>
    <w:rsid w:val="003949AA"/>
    <w:rsid w:val="003D3909"/>
    <w:rsid w:val="003D3937"/>
    <w:rsid w:val="003E6213"/>
    <w:rsid w:val="00410AA8"/>
    <w:rsid w:val="00425527"/>
    <w:rsid w:val="00450FB7"/>
    <w:rsid w:val="00456255"/>
    <w:rsid w:val="0046341B"/>
    <w:rsid w:val="00487B40"/>
    <w:rsid w:val="004D55FB"/>
    <w:rsid w:val="005125C3"/>
    <w:rsid w:val="005624D4"/>
    <w:rsid w:val="00574354"/>
    <w:rsid w:val="005C5D9E"/>
    <w:rsid w:val="005D3E24"/>
    <w:rsid w:val="005D636B"/>
    <w:rsid w:val="005F1A1D"/>
    <w:rsid w:val="005F662F"/>
    <w:rsid w:val="006109F6"/>
    <w:rsid w:val="00611996"/>
    <w:rsid w:val="00617EF5"/>
    <w:rsid w:val="00627340"/>
    <w:rsid w:val="00663A35"/>
    <w:rsid w:val="006810B2"/>
    <w:rsid w:val="00682C52"/>
    <w:rsid w:val="006A0098"/>
    <w:rsid w:val="006A655D"/>
    <w:rsid w:val="006B0A85"/>
    <w:rsid w:val="006D60FC"/>
    <w:rsid w:val="007057D8"/>
    <w:rsid w:val="007065C9"/>
    <w:rsid w:val="007150E1"/>
    <w:rsid w:val="00724F30"/>
    <w:rsid w:val="00733161"/>
    <w:rsid w:val="0073389A"/>
    <w:rsid w:val="00742209"/>
    <w:rsid w:val="00744A00"/>
    <w:rsid w:val="00753B35"/>
    <w:rsid w:val="007710A6"/>
    <w:rsid w:val="007A094B"/>
    <w:rsid w:val="007B26AB"/>
    <w:rsid w:val="007C09EA"/>
    <w:rsid w:val="007C36A9"/>
    <w:rsid w:val="007E7043"/>
    <w:rsid w:val="00810A27"/>
    <w:rsid w:val="008233FF"/>
    <w:rsid w:val="00851AE8"/>
    <w:rsid w:val="008677FC"/>
    <w:rsid w:val="00876B02"/>
    <w:rsid w:val="008926CB"/>
    <w:rsid w:val="0089659C"/>
    <w:rsid w:val="008A17FF"/>
    <w:rsid w:val="008B425B"/>
    <w:rsid w:val="008B7C46"/>
    <w:rsid w:val="008C156E"/>
    <w:rsid w:val="008C56F0"/>
    <w:rsid w:val="008E07D0"/>
    <w:rsid w:val="008F4E18"/>
    <w:rsid w:val="00922D7B"/>
    <w:rsid w:val="00935C9D"/>
    <w:rsid w:val="009464EF"/>
    <w:rsid w:val="0098418D"/>
    <w:rsid w:val="00996830"/>
    <w:rsid w:val="009C14E8"/>
    <w:rsid w:val="009F7C01"/>
    <w:rsid w:val="00A05040"/>
    <w:rsid w:val="00A31973"/>
    <w:rsid w:val="00A4298C"/>
    <w:rsid w:val="00A51137"/>
    <w:rsid w:val="00A83628"/>
    <w:rsid w:val="00A90F10"/>
    <w:rsid w:val="00A93A88"/>
    <w:rsid w:val="00AB7488"/>
    <w:rsid w:val="00AC0C81"/>
    <w:rsid w:val="00AC0D15"/>
    <w:rsid w:val="00AE5DAD"/>
    <w:rsid w:val="00B42BC3"/>
    <w:rsid w:val="00B80350"/>
    <w:rsid w:val="00B87845"/>
    <w:rsid w:val="00BA26F1"/>
    <w:rsid w:val="00BC1D87"/>
    <w:rsid w:val="00BD3F79"/>
    <w:rsid w:val="00C07A29"/>
    <w:rsid w:val="00C23573"/>
    <w:rsid w:val="00C43E53"/>
    <w:rsid w:val="00C52988"/>
    <w:rsid w:val="00C660A8"/>
    <w:rsid w:val="00C67860"/>
    <w:rsid w:val="00C72444"/>
    <w:rsid w:val="00C931FE"/>
    <w:rsid w:val="00CA17FF"/>
    <w:rsid w:val="00CA3457"/>
    <w:rsid w:val="00CA496C"/>
    <w:rsid w:val="00CB5C15"/>
    <w:rsid w:val="00CB5D55"/>
    <w:rsid w:val="00CC3DC8"/>
    <w:rsid w:val="00D20E59"/>
    <w:rsid w:val="00D310AC"/>
    <w:rsid w:val="00D31AE8"/>
    <w:rsid w:val="00D62F3A"/>
    <w:rsid w:val="00D62FE7"/>
    <w:rsid w:val="00D762DE"/>
    <w:rsid w:val="00D82F30"/>
    <w:rsid w:val="00D9146E"/>
    <w:rsid w:val="00D96936"/>
    <w:rsid w:val="00DC4E3C"/>
    <w:rsid w:val="00DC52C9"/>
    <w:rsid w:val="00DC61AC"/>
    <w:rsid w:val="00DF7756"/>
    <w:rsid w:val="00E0443D"/>
    <w:rsid w:val="00E10C2A"/>
    <w:rsid w:val="00E27560"/>
    <w:rsid w:val="00E30719"/>
    <w:rsid w:val="00E34B1E"/>
    <w:rsid w:val="00E40D8F"/>
    <w:rsid w:val="00E67953"/>
    <w:rsid w:val="00E83E40"/>
    <w:rsid w:val="00EB4AF7"/>
    <w:rsid w:val="00EC5B06"/>
    <w:rsid w:val="00F019AD"/>
    <w:rsid w:val="00F5065F"/>
    <w:rsid w:val="00FA0C4D"/>
    <w:rsid w:val="00FA29EB"/>
    <w:rsid w:val="00FB31A9"/>
    <w:rsid w:val="00FD013A"/>
    <w:rsid w:val="00FD09A3"/>
    <w:rsid w:val="00FE2F5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AA77E"/>
  <w15:chartTrackingRefBased/>
  <w15:docId w15:val="{F0338C8E-3814-924B-8BA6-7A7FD848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6A9"/>
    <w:pPr>
      <w:spacing w:after="200" w:line="276" w:lineRule="auto"/>
    </w:pPr>
    <w:rPr>
      <w:rFonts w:ascii="Times New Roman" w:eastAsia="宋体" w:hAnsi="Times New Roman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6A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AF7"/>
    <w:pPr>
      <w:spacing w:after="0" w:line="240" w:lineRule="auto"/>
    </w:pPr>
    <w:rPr>
      <w:rFonts w:ascii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B4AF7"/>
    <w:rPr>
      <w:rFonts w:ascii="宋体" w:eastAsia="宋体" w:hAnsi="Times New Roman" w:cs="Times New Roman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B4AF7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EB4AF7"/>
  </w:style>
  <w:style w:type="character" w:customStyle="1" w:styleId="a8">
    <w:name w:val="批注文字 字符"/>
    <w:basedOn w:val="a0"/>
    <w:link w:val="a7"/>
    <w:uiPriority w:val="99"/>
    <w:semiHidden/>
    <w:rsid w:val="00EB4AF7"/>
    <w:rPr>
      <w:rFonts w:ascii="Times New Roman" w:eastAsia="宋体" w:hAnsi="Times New Roman" w:cs="Times New Roman"/>
      <w:kern w:val="0"/>
      <w:sz w:val="22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4AF7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EB4AF7"/>
    <w:rPr>
      <w:rFonts w:ascii="Times New Roman" w:eastAsia="宋体" w:hAnsi="Times New Roman" w:cs="Times New Roman"/>
      <w:b/>
      <w:bCs/>
      <w:kern w:val="0"/>
      <w:sz w:val="22"/>
      <w:szCs w:val="22"/>
    </w:rPr>
  </w:style>
  <w:style w:type="paragraph" w:styleId="ab">
    <w:name w:val="Revision"/>
    <w:hidden/>
    <w:uiPriority w:val="99"/>
    <w:semiHidden/>
    <w:rsid w:val="00295793"/>
    <w:rPr>
      <w:rFonts w:ascii="Times New Roman" w:eastAsia="宋体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liuyongqiang</dc:creator>
  <cp:keywords/>
  <dc:description/>
  <cp:lastModifiedBy>liuyongqiang</cp:lastModifiedBy>
  <cp:revision>4</cp:revision>
  <dcterms:created xsi:type="dcterms:W3CDTF">2023-11-25T01:28:00Z</dcterms:created>
  <dcterms:modified xsi:type="dcterms:W3CDTF">2023-11-25T07:53:00Z</dcterms:modified>
</cp:coreProperties>
</file>