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9B5C" w14:textId="74EF239B" w:rsidR="009957AA" w:rsidRPr="004A41B8" w:rsidRDefault="006C72B2" w:rsidP="004A41B8">
      <w:pPr>
        <w:spacing w:line="480" w:lineRule="auto"/>
        <w:rPr>
          <w:rFonts w:ascii="Arial" w:hAnsi="Arial" w:cs="Arial"/>
          <w:b/>
          <w:bCs/>
        </w:rPr>
      </w:pPr>
      <w:r w:rsidRPr="004A41B8">
        <w:rPr>
          <w:rFonts w:ascii="Arial" w:hAnsi="Arial" w:cs="Arial"/>
          <w:b/>
          <w:bCs/>
        </w:rPr>
        <w:t>Chromatin</w:t>
      </w:r>
      <w:r w:rsidR="009957AA" w:rsidRPr="004A41B8">
        <w:rPr>
          <w:rFonts w:ascii="Arial" w:hAnsi="Arial" w:cs="Arial"/>
          <w:b/>
          <w:bCs/>
        </w:rPr>
        <w:t xml:space="preserve"> modelling</w:t>
      </w:r>
    </w:p>
    <w:p w14:paraId="56B405F7" w14:textId="7A7D8C38" w:rsidR="009957AA" w:rsidRPr="004A41B8" w:rsidRDefault="00BA193F" w:rsidP="004A41B8">
      <w:pPr>
        <w:spacing w:line="480" w:lineRule="auto"/>
        <w:jc w:val="both"/>
        <w:rPr>
          <w:rFonts w:ascii="Arial" w:hAnsi="Arial" w:cs="Arial"/>
          <w:color w:val="000000" w:themeColor="text1"/>
        </w:rPr>
      </w:pPr>
      <w:r w:rsidRPr="004A41B8">
        <w:rPr>
          <w:rFonts w:ascii="Arial" w:hAnsi="Arial" w:cs="Arial"/>
          <w:color w:val="000000" w:themeColor="text1"/>
        </w:rPr>
        <w:t xml:space="preserve">For the polymer physics modelling, </w:t>
      </w:r>
      <w:r w:rsidR="009957AA" w:rsidRPr="004A41B8">
        <w:rPr>
          <w:rFonts w:ascii="Arial" w:hAnsi="Arial" w:cs="Arial"/>
          <w:color w:val="000000" w:themeColor="text1"/>
        </w:rPr>
        <w:t>coarse-grained molecular dynamics simulations</w:t>
      </w:r>
      <w:r w:rsidRPr="004A41B8">
        <w:rPr>
          <w:rFonts w:ascii="Arial" w:hAnsi="Arial" w:cs="Arial"/>
          <w:color w:val="000000" w:themeColor="text1"/>
        </w:rPr>
        <w:t xml:space="preserve"> were performed</w:t>
      </w:r>
      <w:r w:rsidR="009957AA" w:rsidRPr="004A41B8">
        <w:rPr>
          <w:rFonts w:ascii="Arial" w:hAnsi="Arial" w:cs="Arial"/>
          <w:color w:val="000000" w:themeColor="text1"/>
        </w:rPr>
        <w:t xml:space="preserve">, in which collections of molecules are represented by beads, </w:t>
      </w:r>
      <w:r w:rsidR="00766B6E" w:rsidRPr="004A41B8">
        <w:rPr>
          <w:rFonts w:ascii="Arial" w:hAnsi="Arial" w:cs="Arial"/>
          <w:color w:val="000000" w:themeColor="text1"/>
        </w:rPr>
        <w:t>interacting</w:t>
      </w:r>
      <w:r w:rsidR="009957AA" w:rsidRPr="004A41B8">
        <w:rPr>
          <w:rFonts w:ascii="Arial" w:hAnsi="Arial" w:cs="Arial"/>
          <w:color w:val="000000" w:themeColor="text1"/>
        </w:rPr>
        <w:t xml:space="preserve"> with phenomenological force fields</w:t>
      </w:r>
      <w:r w:rsidR="002A590D" w:rsidRPr="004A41B8">
        <w:rPr>
          <w:rFonts w:ascii="Arial" w:hAnsi="Arial" w:cs="Arial"/>
          <w:color w:val="000000" w:themeColor="text1"/>
        </w:rPr>
        <w:t xml:space="preserve">. </w:t>
      </w:r>
      <w:r w:rsidR="009957AA" w:rsidRPr="004A41B8">
        <w:rPr>
          <w:rFonts w:ascii="Arial" w:hAnsi="Arial" w:cs="Arial"/>
          <w:color w:val="000000" w:themeColor="text1"/>
        </w:rPr>
        <w:t xml:space="preserve">More specifically, </w:t>
      </w:r>
      <w:r w:rsidR="006C72B2" w:rsidRPr="004A41B8">
        <w:rPr>
          <w:rFonts w:ascii="Arial" w:hAnsi="Arial" w:cs="Arial"/>
          <w:color w:val="000000" w:themeColor="text1"/>
        </w:rPr>
        <w:t xml:space="preserve">a </w:t>
      </w:r>
      <w:r w:rsidR="009957AA" w:rsidRPr="004A41B8">
        <w:rPr>
          <w:rFonts w:ascii="Arial" w:hAnsi="Arial" w:cs="Arial"/>
          <w:color w:val="000000" w:themeColor="text1"/>
        </w:rPr>
        <w:t>chromatin fibre w</w:t>
      </w:r>
      <w:r w:rsidR="006C72B2" w:rsidRPr="004A41B8">
        <w:rPr>
          <w:rFonts w:ascii="Arial" w:hAnsi="Arial" w:cs="Arial"/>
          <w:color w:val="000000" w:themeColor="text1"/>
        </w:rPr>
        <w:t>as</w:t>
      </w:r>
      <w:r w:rsidR="009957AA" w:rsidRPr="004A41B8">
        <w:rPr>
          <w:rFonts w:ascii="Arial" w:hAnsi="Arial" w:cs="Arial"/>
          <w:color w:val="000000" w:themeColor="text1"/>
        </w:rPr>
        <w:t xml:space="preserve"> modelled as bead-and-spring polymers, while </w:t>
      </w:r>
      <w:r w:rsidR="00766B6E" w:rsidRPr="004A41B8">
        <w:rPr>
          <w:rFonts w:ascii="Arial" w:hAnsi="Arial" w:cs="Arial"/>
          <w:color w:val="000000" w:themeColor="text1"/>
        </w:rPr>
        <w:t xml:space="preserve">multivalent </w:t>
      </w:r>
      <w:r w:rsidR="00ED09FE" w:rsidRPr="004A41B8">
        <w:rPr>
          <w:rFonts w:ascii="Arial" w:hAnsi="Arial" w:cs="Arial"/>
          <w:color w:val="000000" w:themeColor="text1"/>
        </w:rPr>
        <w:t xml:space="preserve">chromatin-binding (and </w:t>
      </w:r>
      <w:r w:rsidRPr="004A41B8">
        <w:rPr>
          <w:rFonts w:ascii="Arial" w:hAnsi="Arial" w:cs="Arial"/>
          <w:color w:val="000000" w:themeColor="text1"/>
        </w:rPr>
        <w:t>bridging</w:t>
      </w:r>
      <w:r w:rsidR="00ED09FE" w:rsidRPr="004A41B8">
        <w:rPr>
          <w:rFonts w:ascii="Arial" w:hAnsi="Arial" w:cs="Arial"/>
          <w:color w:val="000000" w:themeColor="text1"/>
        </w:rPr>
        <w:t>)</w:t>
      </w:r>
      <w:r w:rsidRPr="004A41B8">
        <w:rPr>
          <w:rFonts w:ascii="Arial" w:hAnsi="Arial" w:cs="Arial"/>
          <w:color w:val="000000" w:themeColor="text1"/>
        </w:rPr>
        <w:t xml:space="preserve"> proteins representing</w:t>
      </w:r>
      <w:r w:rsidR="00766B6E" w:rsidRPr="004A41B8">
        <w:rPr>
          <w:rFonts w:ascii="Arial" w:hAnsi="Arial" w:cs="Arial"/>
          <w:color w:val="000000" w:themeColor="text1"/>
        </w:rPr>
        <w:t>, for instance, complexes of transcription factors and polymerases</w:t>
      </w:r>
      <w:r w:rsidR="00ED09FE" w:rsidRPr="004A41B8">
        <w:rPr>
          <w:rFonts w:ascii="Arial" w:hAnsi="Arial" w:cs="Arial"/>
          <w:color w:val="000000" w:themeColor="text1"/>
        </w:rPr>
        <w:t>,</w:t>
      </w:r>
      <w:r w:rsidR="00766B6E" w:rsidRPr="004A41B8">
        <w:rPr>
          <w:rFonts w:ascii="Arial" w:hAnsi="Arial" w:cs="Arial"/>
          <w:color w:val="000000" w:themeColor="text1"/>
        </w:rPr>
        <w:t xml:space="preserve"> wer</w:t>
      </w:r>
      <w:r w:rsidR="00ED09FE" w:rsidRPr="004A41B8">
        <w:rPr>
          <w:rFonts w:ascii="Arial" w:hAnsi="Arial" w:cs="Arial"/>
          <w:color w:val="000000" w:themeColor="text1"/>
        </w:rPr>
        <w:t>e</w:t>
      </w:r>
      <w:r w:rsidR="009957AA" w:rsidRPr="004A41B8">
        <w:rPr>
          <w:rFonts w:ascii="Arial" w:hAnsi="Arial" w:cs="Arial"/>
          <w:color w:val="000000" w:themeColor="text1"/>
        </w:rPr>
        <w:t xml:space="preserve"> represented by additional individual beads. </w:t>
      </w:r>
      <w:r w:rsidR="00E1572B" w:rsidRPr="004A41B8">
        <w:rPr>
          <w:rFonts w:ascii="Arial" w:hAnsi="Arial" w:cs="Arial"/>
          <w:color w:val="000000" w:themeColor="text1"/>
        </w:rPr>
        <w:t xml:space="preserve"> </w:t>
      </w:r>
      <w:r w:rsidR="009957AA" w:rsidRPr="004A41B8">
        <w:rPr>
          <w:rFonts w:ascii="Arial" w:hAnsi="Arial" w:cs="Arial"/>
          <w:color w:val="000000" w:themeColor="text1"/>
        </w:rPr>
        <w:t>We used the multi-purpose molecular dynamics package LAMMPS</w:t>
      </w:r>
      <w:r w:rsidR="0065426B" w:rsidRPr="004A41B8">
        <w:rPr>
          <w:rFonts w:ascii="Arial" w:hAnsi="Arial" w:cs="Arial"/>
          <w:color w:val="000000"/>
          <w:vertAlign w:val="superscript"/>
        </w:rPr>
        <w:t xml:space="preserve"> </w:t>
      </w:r>
      <w:r w:rsidR="0065426B" w:rsidRPr="004A41B8">
        <w:rPr>
          <w:rFonts w:ascii="Arial" w:hAnsi="Arial" w:cs="Arial"/>
          <w:color w:val="000000" w:themeColor="text1"/>
        </w:rPr>
        <w:t>(Large</w:t>
      </w:r>
      <w:r w:rsidR="009957AA" w:rsidRPr="004A41B8">
        <w:rPr>
          <w:rFonts w:ascii="Arial" w:hAnsi="Arial" w:cs="Arial"/>
          <w:color w:val="000000" w:themeColor="text1"/>
        </w:rPr>
        <w:t>-scale Atomic/Molecular Massively Parallel Simulator</w:t>
      </w:r>
      <w:r w:rsidR="0065426B" w:rsidRPr="004A41B8">
        <w:rPr>
          <w:rFonts w:ascii="Arial" w:hAnsi="Arial" w:cs="Arial"/>
          <w:color w:val="000000" w:themeColor="text1"/>
        </w:rPr>
        <w:t>; Plimpton, 1995</w:t>
      </w:r>
      <w:r w:rsidR="009957AA" w:rsidRPr="004A41B8">
        <w:rPr>
          <w:rFonts w:ascii="Arial" w:hAnsi="Arial" w:cs="Arial"/>
          <w:color w:val="000000" w:themeColor="text1"/>
        </w:rPr>
        <w:t>)</w:t>
      </w:r>
      <w:r w:rsidR="00ED09FE" w:rsidRPr="004A41B8">
        <w:rPr>
          <w:rFonts w:ascii="Arial" w:hAnsi="Arial" w:cs="Arial"/>
          <w:color w:val="000000" w:themeColor="text1"/>
        </w:rPr>
        <w:t xml:space="preserve"> to perform our simulations</w:t>
      </w:r>
      <w:r w:rsidR="009957AA" w:rsidRPr="004A41B8">
        <w:rPr>
          <w:rFonts w:ascii="Arial" w:hAnsi="Arial" w:cs="Arial"/>
          <w:color w:val="000000" w:themeColor="text1"/>
        </w:rPr>
        <w:t xml:space="preserve">. </w:t>
      </w:r>
      <w:r w:rsidR="00766B6E" w:rsidRPr="004A41B8">
        <w:rPr>
          <w:rFonts w:ascii="Arial" w:hAnsi="Arial" w:cs="Arial"/>
          <w:color w:val="000000" w:themeColor="text1"/>
        </w:rPr>
        <w:t>W</w:t>
      </w:r>
      <w:r w:rsidR="009957AA" w:rsidRPr="004A41B8">
        <w:rPr>
          <w:rFonts w:ascii="Arial" w:hAnsi="Arial" w:cs="Arial"/>
          <w:color w:val="000000" w:themeColor="text1"/>
        </w:rPr>
        <w:t xml:space="preserve">e </w:t>
      </w:r>
      <w:r w:rsidR="00766B6E" w:rsidRPr="004A41B8">
        <w:rPr>
          <w:rFonts w:ascii="Arial" w:hAnsi="Arial" w:cs="Arial"/>
          <w:color w:val="000000" w:themeColor="text1"/>
        </w:rPr>
        <w:t xml:space="preserve">will now describe </w:t>
      </w:r>
      <w:r w:rsidR="009957AA" w:rsidRPr="004A41B8">
        <w:rPr>
          <w:rFonts w:ascii="Arial" w:hAnsi="Arial" w:cs="Arial"/>
          <w:color w:val="000000" w:themeColor="text1"/>
        </w:rPr>
        <w:t>the potentials underlying the force fields used in the simulations</w:t>
      </w:r>
      <w:r w:rsidR="00766B6E" w:rsidRPr="004A41B8">
        <w:rPr>
          <w:rFonts w:ascii="Arial" w:hAnsi="Arial" w:cs="Arial"/>
          <w:color w:val="000000" w:themeColor="text1"/>
        </w:rPr>
        <w:t xml:space="preserve"> presented in the text</w:t>
      </w:r>
      <w:r w:rsidR="009957AA" w:rsidRPr="004A41B8">
        <w:rPr>
          <w:rFonts w:ascii="Arial" w:hAnsi="Arial" w:cs="Arial"/>
          <w:color w:val="000000" w:themeColor="text1"/>
        </w:rPr>
        <w:t xml:space="preserve">. </w:t>
      </w:r>
      <w:r w:rsidR="00FD40CE" w:rsidRPr="004A41B8">
        <w:rPr>
          <w:rFonts w:ascii="Arial" w:hAnsi="Arial" w:cs="Arial"/>
          <w:color w:val="000000" w:themeColor="text1"/>
        </w:rPr>
        <w:t>Note that multiple colour and single colour model refer to model with 5 types and 1 type of chromatin-binding proteins respectively.</w:t>
      </w:r>
    </w:p>
    <w:p w14:paraId="5355C400" w14:textId="77777777" w:rsidR="009957AA" w:rsidRPr="004A41B8" w:rsidRDefault="009957AA" w:rsidP="004A41B8">
      <w:pPr>
        <w:spacing w:line="480" w:lineRule="auto"/>
        <w:jc w:val="both"/>
        <w:rPr>
          <w:rFonts w:ascii="Arial" w:hAnsi="Arial" w:cs="Arial"/>
          <w:color w:val="000000" w:themeColor="text1"/>
        </w:rPr>
      </w:pPr>
    </w:p>
    <w:p w14:paraId="5194B43C" w14:textId="0714C6BC" w:rsidR="009957AA" w:rsidRPr="004A41B8" w:rsidRDefault="009957AA" w:rsidP="004A41B8">
      <w:pPr>
        <w:spacing w:line="480" w:lineRule="auto"/>
        <w:jc w:val="both"/>
        <w:rPr>
          <w:rFonts w:ascii="Arial" w:hAnsi="Arial" w:cs="Arial"/>
          <w:color w:val="000000" w:themeColor="text1"/>
        </w:rPr>
      </w:pPr>
      <w:r w:rsidRPr="004A41B8">
        <w:rPr>
          <w:rFonts w:ascii="Arial" w:hAnsi="Arial" w:cs="Arial"/>
          <w:i/>
          <w:iCs/>
          <w:color w:val="000000" w:themeColor="text1"/>
        </w:rPr>
        <w:t>The chromatin fibre</w:t>
      </w:r>
    </w:p>
    <w:p w14:paraId="57B0F23A" w14:textId="79E6BD5D" w:rsidR="009D6EAF" w:rsidRPr="004A41B8" w:rsidRDefault="009957AA" w:rsidP="004A41B8">
      <w:pPr>
        <w:adjustRightInd w:val="0"/>
        <w:spacing w:line="480" w:lineRule="auto"/>
        <w:jc w:val="both"/>
        <w:rPr>
          <w:rFonts w:ascii="Arial" w:hAnsi="Arial" w:cs="Arial"/>
          <w:color w:val="000000" w:themeColor="text1"/>
        </w:rPr>
      </w:pPr>
      <w:r w:rsidRPr="004A41B8">
        <w:rPr>
          <w:rFonts w:ascii="Arial" w:hAnsi="Arial" w:cs="Arial"/>
          <w:color w:val="000000" w:themeColor="text1"/>
        </w:rPr>
        <w:t>A chromatin fibre</w:t>
      </w:r>
      <w:r w:rsidR="007F480F" w:rsidRPr="004A41B8">
        <w:rPr>
          <w:rFonts w:ascii="Arial" w:hAnsi="Arial" w:cs="Arial"/>
          <w:color w:val="000000" w:themeColor="text1"/>
        </w:rPr>
        <w:t>,</w:t>
      </w:r>
      <w:r w:rsidRPr="004A41B8">
        <w:rPr>
          <w:rFonts w:ascii="Arial" w:hAnsi="Arial" w:cs="Arial"/>
          <w:color w:val="000000" w:themeColor="text1"/>
        </w:rPr>
        <w:t xml:space="preserve"> corresponding to a </w:t>
      </w:r>
      <w:r w:rsidR="00766B6E" w:rsidRPr="004A41B8">
        <w:rPr>
          <w:rFonts w:ascii="Arial" w:hAnsi="Arial" w:cs="Arial"/>
          <w:color w:val="000000" w:themeColor="text1"/>
        </w:rPr>
        <w:t xml:space="preserve">15 Mbp (5 Mbp) </w:t>
      </w:r>
      <w:r w:rsidR="00E1572B" w:rsidRPr="004A41B8">
        <w:rPr>
          <w:rFonts w:ascii="Arial" w:hAnsi="Arial" w:cs="Arial"/>
          <w:color w:val="000000" w:themeColor="text1"/>
        </w:rPr>
        <w:t xml:space="preserve">chromatin region </w:t>
      </w:r>
      <w:r w:rsidR="00766B6E" w:rsidRPr="004A41B8">
        <w:rPr>
          <w:rFonts w:ascii="Arial" w:hAnsi="Arial" w:cs="Arial"/>
          <w:color w:val="000000" w:themeColor="text1"/>
        </w:rPr>
        <w:t xml:space="preserve">for the multiple colour (single colour) simulations was </w:t>
      </w:r>
      <w:r w:rsidRPr="004A41B8">
        <w:rPr>
          <w:rFonts w:ascii="Arial" w:hAnsi="Arial" w:cs="Arial"/>
          <w:color w:val="000000" w:themeColor="text1"/>
        </w:rPr>
        <w:t xml:space="preserve">discretised as a set of monomers, each of size corresponding to </w:t>
      </w:r>
      <w:r w:rsidR="00766B6E" w:rsidRPr="004A41B8">
        <w:rPr>
          <w:rFonts w:ascii="Arial" w:hAnsi="Arial" w:cs="Arial"/>
          <w:color w:val="000000" w:themeColor="text1"/>
        </w:rPr>
        <w:t>3</w:t>
      </w:r>
      <w:r w:rsidRPr="004A41B8">
        <w:rPr>
          <w:rFonts w:ascii="Arial" w:hAnsi="Arial" w:cs="Arial"/>
          <w:color w:val="000000" w:themeColor="text1"/>
        </w:rPr>
        <w:t xml:space="preserve"> kb</w:t>
      </w:r>
      <w:r w:rsidR="00E1572B" w:rsidRPr="004A41B8">
        <w:rPr>
          <w:rFonts w:ascii="Arial" w:hAnsi="Arial" w:cs="Arial"/>
          <w:color w:val="000000" w:themeColor="text1"/>
        </w:rPr>
        <w:t xml:space="preserve">p, or to a physical size </w:t>
      </w:r>
      <m:oMath>
        <m:r>
          <w:rPr>
            <w:rFonts w:ascii="Cambria Math" w:hAnsi="Cambria Math" w:cs="Arial"/>
            <w:color w:val="000000" w:themeColor="text1"/>
          </w:rPr>
          <m:t>σ~</m:t>
        </m:r>
      </m:oMath>
      <w:r w:rsidR="00766B6E" w:rsidRPr="004A41B8">
        <w:rPr>
          <w:rFonts w:ascii="Arial" w:hAnsi="Arial" w:cs="Arial"/>
          <w:color w:val="000000" w:themeColor="text1"/>
        </w:rPr>
        <w:t>30</w:t>
      </w:r>
      <w:r w:rsidRPr="004A41B8">
        <w:rPr>
          <w:rFonts w:ascii="Arial" w:hAnsi="Arial" w:cs="Arial"/>
          <w:color w:val="000000" w:themeColor="text1"/>
        </w:rPr>
        <w:t xml:space="preserve"> nm</w:t>
      </w:r>
      <w:r w:rsidR="00766B6E" w:rsidRPr="004A41B8">
        <w:rPr>
          <w:rFonts w:ascii="Arial" w:hAnsi="Arial" w:cs="Arial"/>
          <w:color w:val="000000" w:themeColor="text1"/>
        </w:rPr>
        <w:t xml:space="preserve"> (Brackley et al., 20</w:t>
      </w:r>
      <w:r w:rsidR="00FD40CE" w:rsidRPr="004A41B8">
        <w:rPr>
          <w:rFonts w:ascii="Arial" w:hAnsi="Arial" w:cs="Arial"/>
          <w:color w:val="000000" w:themeColor="text1"/>
        </w:rPr>
        <w:t>21</w:t>
      </w:r>
      <w:r w:rsidR="00766B6E" w:rsidRPr="004A41B8">
        <w:rPr>
          <w:rFonts w:ascii="Arial" w:hAnsi="Arial" w:cs="Arial"/>
          <w:color w:val="000000" w:themeColor="text1"/>
        </w:rPr>
        <w:t>)</w:t>
      </w:r>
      <w:r w:rsidRPr="004A41B8">
        <w:rPr>
          <w:rFonts w:ascii="Arial" w:hAnsi="Arial" w:cs="Arial"/>
          <w:color w:val="000000" w:themeColor="text1"/>
        </w:rPr>
        <w:t xml:space="preserve">. </w:t>
      </w:r>
      <w:r w:rsidR="00F05D06" w:rsidRPr="004A41B8">
        <w:rPr>
          <w:rFonts w:ascii="Arial" w:hAnsi="Arial" w:cs="Arial"/>
          <w:color w:val="000000" w:themeColor="text1"/>
        </w:rPr>
        <w:t xml:space="preserve">There were </w:t>
      </w:r>
      <w:r w:rsidR="00766B6E" w:rsidRPr="004A41B8">
        <w:rPr>
          <w:rFonts w:ascii="Arial" w:hAnsi="Arial" w:cs="Arial"/>
          <w:color w:val="000000" w:themeColor="text1"/>
        </w:rPr>
        <w:t>different</w:t>
      </w:r>
      <w:r w:rsidR="00F05D06" w:rsidRPr="004A41B8">
        <w:rPr>
          <w:rFonts w:ascii="Arial" w:hAnsi="Arial" w:cs="Arial"/>
          <w:color w:val="000000" w:themeColor="text1"/>
        </w:rPr>
        <w:t xml:space="preserve"> </w:t>
      </w:r>
      <w:r w:rsidR="00D72422" w:rsidRPr="004A41B8">
        <w:rPr>
          <w:rFonts w:ascii="Arial" w:hAnsi="Arial" w:cs="Arial"/>
          <w:color w:val="000000" w:themeColor="text1"/>
        </w:rPr>
        <w:t>class</w:t>
      </w:r>
      <w:r w:rsidR="00F05D06" w:rsidRPr="004A41B8">
        <w:rPr>
          <w:rFonts w:ascii="Arial" w:hAnsi="Arial" w:cs="Arial"/>
          <w:color w:val="000000" w:themeColor="text1"/>
        </w:rPr>
        <w:t xml:space="preserve"> of chromatin beads</w:t>
      </w:r>
      <w:r w:rsidR="00766B6E" w:rsidRPr="004A41B8">
        <w:rPr>
          <w:rFonts w:ascii="Arial" w:hAnsi="Arial" w:cs="Arial"/>
          <w:color w:val="000000" w:themeColor="text1"/>
        </w:rPr>
        <w:t>, as follows.</w:t>
      </w:r>
      <w:r w:rsidR="00F05D06" w:rsidRPr="004A41B8">
        <w:rPr>
          <w:rFonts w:ascii="Arial" w:hAnsi="Arial" w:cs="Arial"/>
          <w:color w:val="000000" w:themeColor="text1"/>
        </w:rPr>
        <w:t xml:space="preserve"> </w:t>
      </w:r>
      <w:r w:rsidR="00D72422" w:rsidRPr="004A41B8">
        <w:rPr>
          <w:rFonts w:ascii="Arial" w:hAnsi="Arial" w:cs="Arial"/>
          <w:color w:val="000000" w:themeColor="text1"/>
        </w:rPr>
        <w:t xml:space="preserve">A first class is weakly binding to all types of multivalent proteins, to model non-specific binding, which is an important ingredient in our force field. A second class binds specifically to multivalent proteins of one type. </w:t>
      </w:r>
      <w:r w:rsidR="00F05D06" w:rsidRPr="004A41B8">
        <w:rPr>
          <w:rFonts w:ascii="Arial" w:hAnsi="Arial" w:cs="Arial"/>
          <w:color w:val="000000" w:themeColor="text1"/>
        </w:rPr>
        <w:t>Below we specify when the potentials used depend on chromatin bead type. When nothing is specified, the potential is applied regardless of bead type.</w:t>
      </w:r>
    </w:p>
    <w:p w14:paraId="0B70E18B" w14:textId="77777777" w:rsidR="00F05D06" w:rsidRPr="004A41B8" w:rsidRDefault="00F05D06" w:rsidP="004A41B8">
      <w:pPr>
        <w:adjustRightInd w:val="0"/>
        <w:spacing w:line="480" w:lineRule="auto"/>
        <w:jc w:val="both"/>
        <w:rPr>
          <w:rFonts w:ascii="Arial" w:hAnsi="Arial" w:cs="Arial"/>
          <w:color w:val="000000" w:themeColor="text1"/>
        </w:rPr>
      </w:pPr>
    </w:p>
    <w:p w14:paraId="50D34E71" w14:textId="001A5D6F" w:rsidR="009957AA" w:rsidRPr="004A41B8" w:rsidRDefault="009957AA" w:rsidP="004A41B8">
      <w:pPr>
        <w:adjustRightInd w:val="0"/>
        <w:spacing w:line="480" w:lineRule="auto"/>
        <w:jc w:val="both"/>
        <w:rPr>
          <w:rFonts w:ascii="Arial" w:hAnsi="Arial" w:cs="Arial"/>
          <w:color w:val="000000" w:themeColor="text1"/>
        </w:rPr>
      </w:pPr>
      <w:r w:rsidRPr="004A41B8">
        <w:rPr>
          <w:rFonts w:ascii="Arial" w:hAnsi="Arial" w:cs="Arial"/>
          <w:color w:val="000000" w:themeColor="text1"/>
        </w:rPr>
        <w:t>Any two monomers (</w:t>
      </w:r>
      <w:r w:rsidRPr="004A41B8">
        <w:rPr>
          <w:rFonts w:ascii="Arial" w:hAnsi="Arial" w:cs="Arial"/>
          <w:i/>
          <w:iCs/>
          <w:color w:val="000000" w:themeColor="text1"/>
        </w:rPr>
        <w:t>i</w:t>
      </w:r>
      <w:r w:rsidRPr="004A41B8">
        <w:rPr>
          <w:rFonts w:ascii="Arial" w:hAnsi="Arial" w:cs="Arial"/>
          <w:color w:val="000000" w:themeColor="text1"/>
        </w:rPr>
        <w:t xml:space="preserve"> and </w:t>
      </w:r>
      <w:r w:rsidRPr="004A41B8">
        <w:rPr>
          <w:rFonts w:ascii="Arial" w:hAnsi="Arial" w:cs="Arial"/>
          <w:i/>
          <w:iCs/>
          <w:color w:val="000000" w:themeColor="text1"/>
        </w:rPr>
        <w:t>j</w:t>
      </w:r>
      <w:r w:rsidRPr="004A41B8">
        <w:rPr>
          <w:rFonts w:ascii="Arial" w:hAnsi="Arial" w:cs="Arial"/>
          <w:color w:val="000000" w:themeColor="text1"/>
        </w:rPr>
        <w:t>) in the chromatin fibre interact purely repulsively, via a Weeks-Chandler-Anderson (WCA) potential</w:t>
      </w:r>
      <w:r w:rsidRPr="004A41B8">
        <w:rPr>
          <w:rFonts w:ascii="Arial" w:hAnsi="Arial" w:cs="Arial"/>
          <w:color w:val="000000"/>
        </w:rPr>
        <w:t>, given by</w:t>
      </w:r>
    </w:p>
    <w:p w14:paraId="55752D6D" w14:textId="77777777" w:rsidR="009957AA" w:rsidRPr="004A41B8" w:rsidRDefault="009957AA" w:rsidP="004A41B8">
      <w:pPr>
        <w:adjustRightInd w:val="0"/>
        <w:spacing w:line="480" w:lineRule="auto"/>
        <w:jc w:val="both"/>
        <w:rPr>
          <w:rFonts w:ascii="Arial" w:hAnsi="Arial" w:cs="Arial"/>
          <w:color w:val="000000"/>
        </w:rPr>
      </w:pPr>
    </w:p>
    <w:p w14:paraId="0B5C896A" w14:textId="1B7E4BA4" w:rsidR="009957AA" w:rsidRPr="004A41B8" w:rsidRDefault="00170B10" w:rsidP="004A41B8">
      <w:pPr>
        <w:adjustRightInd w:val="0"/>
        <w:spacing w:line="480" w:lineRule="auto"/>
        <w:jc w:val="both"/>
        <w:rPr>
          <w:rFonts w:ascii="Arial" w:hAnsi="Arial" w:cs="Arial"/>
          <w:color w:val="000000"/>
        </w:rPr>
      </w:pPr>
      <m:oMath>
        <m:sSubSup>
          <m:sSubSupPr>
            <m:ctrlPr>
              <w:rPr>
                <w:rFonts w:ascii="Cambria Math" w:hAnsi="Cambria Math" w:cs="Arial"/>
                <w:i/>
                <w:color w:val="000000"/>
              </w:rPr>
            </m:ctrlPr>
          </m:sSubSupPr>
          <m:e>
            <m:r>
              <w:rPr>
                <w:rFonts w:ascii="Cambria Math" w:hAnsi="Cambria Math" w:cs="Arial"/>
                <w:color w:val="000000"/>
              </w:rPr>
              <m:t>U</m:t>
            </m:r>
          </m:e>
          <m:sub>
            <m:r>
              <w:rPr>
                <w:rFonts w:ascii="Cambria Math" w:hAnsi="Cambria Math" w:cs="Arial"/>
                <w:color w:val="000000"/>
              </w:rPr>
              <m:t>ij</m:t>
            </m:r>
          </m:sub>
          <m:sup>
            <m:r>
              <m:rPr>
                <m:nor/>
              </m:rPr>
              <w:rPr>
                <w:rFonts w:ascii="Arial" w:hAnsi="Arial" w:cs="Arial"/>
                <w:color w:val="000000"/>
              </w:rPr>
              <m:t>WCA</m:t>
            </m:r>
          </m:sup>
        </m:sSubSup>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ij</m:t>
                </m:r>
              </m:sub>
            </m:sSub>
          </m:e>
        </m:d>
        <m:r>
          <w:rPr>
            <w:rFonts w:ascii="Cambria Math" w:hAnsi="Cambria Math" w:cs="Arial"/>
            <w:color w:val="000000"/>
          </w:rPr>
          <m:t>=</m:t>
        </m:r>
        <m:d>
          <m:dPr>
            <m:begChr m:val="{"/>
            <m:endChr m:val=""/>
            <m:ctrlPr>
              <w:rPr>
                <w:rFonts w:ascii="Cambria Math" w:hAnsi="Cambria Math" w:cs="Arial"/>
                <w:i/>
                <w:color w:val="000000"/>
              </w:rPr>
            </m:ctrlPr>
          </m:dPr>
          <m:e>
            <m:eqArr>
              <m:eqArrPr>
                <m:ctrlPr>
                  <w:rPr>
                    <w:rFonts w:ascii="Cambria Math" w:hAnsi="Cambria Math" w:cs="Arial"/>
                    <w:i/>
                    <w:color w:val="000000"/>
                  </w:rPr>
                </m:ctrlPr>
              </m:eqArrPr>
              <m:e>
                <m:r>
                  <w:rPr>
                    <w:rFonts w:ascii="Cambria Math" w:hAnsi="Cambria Math" w:cs="Arial"/>
                    <w:color w:val="000000"/>
                  </w:rPr>
                  <m:t>4</m:t>
                </m:r>
                <m:sSub>
                  <m:sSubPr>
                    <m:ctrlPr>
                      <w:rPr>
                        <w:rFonts w:ascii="Cambria Math" w:hAnsi="Cambria Math" w:cs="Arial"/>
                        <w:i/>
                        <w:color w:val="000000"/>
                      </w:rPr>
                    </m:ctrlPr>
                  </m:sSubPr>
                  <m:e>
                    <m:r>
                      <w:rPr>
                        <w:rFonts w:ascii="Cambria Math" w:hAnsi="Cambria Math" w:cs="Arial"/>
                        <w:color w:val="000000"/>
                      </w:rPr>
                      <m:t>k</m:t>
                    </m:r>
                  </m:e>
                  <m:sub>
                    <m:r>
                      <w:rPr>
                        <w:rFonts w:ascii="Cambria Math" w:hAnsi="Cambria Math" w:cs="Arial"/>
                        <w:color w:val="000000"/>
                      </w:rPr>
                      <m:t>B</m:t>
                    </m:r>
                  </m:sub>
                </m:sSub>
                <m:r>
                  <w:rPr>
                    <w:rFonts w:ascii="Cambria Math" w:hAnsi="Cambria Math" w:cs="Arial"/>
                    <w:color w:val="000000"/>
                  </w:rPr>
                  <m:t>T</m:t>
                </m:r>
                <m:d>
                  <m:dPr>
                    <m:begChr m:val="["/>
                    <m:endChr m:val="]"/>
                    <m:ctrlPr>
                      <w:rPr>
                        <w:rFonts w:ascii="Cambria Math" w:hAnsi="Cambria Math" w:cs="Arial"/>
                        <w:i/>
                        <w:color w:val="000000"/>
                      </w:rPr>
                    </m:ctrlPr>
                  </m:dPr>
                  <m:e>
                    <m:sSup>
                      <m:sSupPr>
                        <m:ctrlPr>
                          <w:rPr>
                            <w:rFonts w:ascii="Cambria Math" w:hAnsi="Cambria Math" w:cs="Arial"/>
                            <w:i/>
                            <w:color w:val="000000"/>
                          </w:rPr>
                        </m:ctrlPr>
                      </m:sSupPr>
                      <m:e>
                        <m:d>
                          <m:dPr>
                            <m:ctrlPr>
                              <w:rPr>
                                <w:rFonts w:ascii="Cambria Math" w:hAnsi="Cambria Math" w:cs="Arial"/>
                                <w:i/>
                                <w:color w:val="000000"/>
                              </w:rPr>
                            </m:ctrlPr>
                          </m:dPr>
                          <m:e>
                            <m:f>
                              <m:fPr>
                                <m:ctrlPr>
                                  <w:rPr>
                                    <w:rFonts w:ascii="Cambria Math" w:hAnsi="Cambria Math" w:cs="Arial"/>
                                    <w:i/>
                                    <w:color w:val="000000"/>
                                  </w:rPr>
                                </m:ctrlPr>
                              </m:fPr>
                              <m:num>
                                <m:r>
                                  <w:rPr>
                                    <w:rFonts w:ascii="Cambria Math" w:hAnsi="Cambria Math" w:cs="Arial"/>
                                    <w:color w:val="000000"/>
                                  </w:rPr>
                                  <m:t>σ</m:t>
                                </m:r>
                              </m:num>
                              <m:den>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ij</m:t>
                                    </m:r>
                                  </m:sub>
                                </m:sSub>
                              </m:den>
                            </m:f>
                          </m:e>
                        </m:d>
                      </m:e>
                      <m:sup>
                        <m:r>
                          <w:rPr>
                            <w:rFonts w:ascii="Cambria Math" w:hAnsi="Cambria Math" w:cs="Arial"/>
                            <w:color w:val="000000"/>
                          </w:rPr>
                          <m:t>12</m:t>
                        </m:r>
                      </m:sup>
                    </m:sSup>
                    <m:r>
                      <w:rPr>
                        <w:rFonts w:ascii="Cambria Math" w:hAnsi="Cambria Math" w:cs="Arial"/>
                        <w:color w:val="000000"/>
                      </w:rPr>
                      <m:t>-</m:t>
                    </m:r>
                    <m:sSup>
                      <m:sSupPr>
                        <m:ctrlPr>
                          <w:rPr>
                            <w:rFonts w:ascii="Cambria Math" w:hAnsi="Cambria Math" w:cs="Arial"/>
                            <w:i/>
                            <w:color w:val="000000"/>
                          </w:rPr>
                        </m:ctrlPr>
                      </m:sSupPr>
                      <m:e>
                        <m:d>
                          <m:dPr>
                            <m:ctrlPr>
                              <w:rPr>
                                <w:rFonts w:ascii="Cambria Math" w:hAnsi="Cambria Math" w:cs="Arial"/>
                                <w:i/>
                                <w:color w:val="000000"/>
                              </w:rPr>
                            </m:ctrlPr>
                          </m:dPr>
                          <m:e>
                            <m:f>
                              <m:fPr>
                                <m:ctrlPr>
                                  <w:rPr>
                                    <w:rFonts w:ascii="Cambria Math" w:hAnsi="Cambria Math" w:cs="Arial"/>
                                    <w:i/>
                                    <w:color w:val="000000"/>
                                  </w:rPr>
                                </m:ctrlPr>
                              </m:fPr>
                              <m:num>
                                <m:r>
                                  <w:rPr>
                                    <w:rFonts w:ascii="Cambria Math" w:hAnsi="Cambria Math" w:cs="Arial"/>
                                    <w:color w:val="000000"/>
                                  </w:rPr>
                                  <m:t>σ</m:t>
                                </m:r>
                              </m:num>
                              <m:den>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ij</m:t>
                                    </m:r>
                                  </m:sub>
                                </m:sSub>
                              </m:den>
                            </m:f>
                          </m:e>
                        </m:d>
                      </m:e>
                      <m:sup>
                        <m:r>
                          <w:rPr>
                            <w:rFonts w:ascii="Cambria Math" w:hAnsi="Cambria Math" w:cs="Arial"/>
                            <w:color w:val="000000"/>
                          </w:rPr>
                          <m:t>6</m:t>
                        </m:r>
                      </m:sup>
                    </m:sSup>
                    <m:r>
                      <w:rPr>
                        <w:rFonts w:ascii="Cambria Math" w:hAnsi="Cambria Math" w:cs="Arial"/>
                        <w:color w:val="000000"/>
                      </w:rPr>
                      <m:t>+</m:t>
                    </m:r>
                    <m:f>
                      <m:fPr>
                        <m:ctrlPr>
                          <w:rPr>
                            <w:rFonts w:ascii="Cambria Math" w:hAnsi="Cambria Math" w:cs="Arial"/>
                            <w:i/>
                            <w:color w:val="000000"/>
                          </w:rPr>
                        </m:ctrlPr>
                      </m:fPr>
                      <m:num>
                        <m:r>
                          <w:rPr>
                            <w:rFonts w:ascii="Cambria Math" w:hAnsi="Cambria Math" w:cs="Arial"/>
                            <w:color w:val="000000"/>
                          </w:rPr>
                          <m:t>1</m:t>
                        </m:r>
                      </m:num>
                      <m:den>
                        <m:r>
                          <w:rPr>
                            <w:rFonts w:ascii="Cambria Math" w:hAnsi="Cambria Math" w:cs="Arial"/>
                            <w:color w:val="000000"/>
                          </w:rPr>
                          <m:t>4</m:t>
                        </m:r>
                      </m:den>
                    </m:f>
                  </m:e>
                </m:d>
                <m:r>
                  <w:rPr>
                    <w:rFonts w:ascii="Cambria Math" w:hAnsi="Cambria Math" w:cs="Arial"/>
                    <w:color w:val="000000"/>
                  </w:rPr>
                  <m:t xml:space="preserve">    </m:t>
                </m:r>
                <m:r>
                  <m:rPr>
                    <m:sty m:val="p"/>
                  </m:rPr>
                  <w:rPr>
                    <w:rFonts w:ascii="Cambria Math" w:hAnsi="Cambria Math" w:cs="Arial"/>
                    <w:color w:val="000000"/>
                  </w:rPr>
                  <m:t xml:space="preserve">if   </m:t>
                </m:r>
                <m:sSub>
                  <m:sSubPr>
                    <m:ctrlPr>
                      <w:rPr>
                        <w:rFonts w:ascii="Cambria Math" w:hAnsi="Cambria Math" w:cs="Arial"/>
                        <w:i/>
                        <w:color w:val="000000"/>
                      </w:rPr>
                    </m:ctrlPr>
                  </m:sSubPr>
                  <m:e>
                    <m:r>
                      <w:rPr>
                        <w:rFonts w:ascii="Cambria Math" w:hAnsi="Cambria Math" w:cs="Arial"/>
                        <w:color w:val="000000"/>
                      </w:rPr>
                      <m:t>r</m:t>
                    </m:r>
                    <m:ctrlPr>
                      <w:rPr>
                        <w:rFonts w:ascii="Cambria Math" w:hAnsi="Cambria Math" w:cs="Arial"/>
                        <w:iCs/>
                        <w:color w:val="000000"/>
                      </w:rPr>
                    </m:ctrlPr>
                  </m:e>
                  <m:sub>
                    <m:r>
                      <w:rPr>
                        <w:rFonts w:ascii="Cambria Math" w:hAnsi="Cambria Math" w:cs="Arial"/>
                        <w:color w:val="000000"/>
                      </w:rPr>
                      <m:t>ij</m:t>
                    </m:r>
                  </m:sub>
                </m:sSub>
                <m:r>
                  <w:rPr>
                    <w:rFonts w:ascii="Cambria Math" w:hAnsi="Cambria Math" w:cs="Arial"/>
                    <w:color w:val="000000"/>
                  </w:rPr>
                  <m:t>&lt;</m:t>
                </m:r>
                <m:sSup>
                  <m:sSupPr>
                    <m:ctrlPr>
                      <w:rPr>
                        <w:rFonts w:ascii="Cambria Math" w:hAnsi="Cambria Math" w:cs="Arial"/>
                        <w:i/>
                        <w:color w:val="000000"/>
                      </w:rPr>
                    </m:ctrlPr>
                  </m:sSupPr>
                  <m:e>
                    <m:r>
                      <w:rPr>
                        <w:rFonts w:ascii="Cambria Math" w:hAnsi="Cambria Math" w:cs="Arial"/>
                        <w:color w:val="000000"/>
                      </w:rPr>
                      <m:t>2</m:t>
                    </m:r>
                  </m:e>
                  <m:sup>
                    <m:r>
                      <w:rPr>
                        <w:rFonts w:ascii="Cambria Math" w:hAnsi="Cambria Math" w:cs="Arial"/>
                        <w:color w:val="000000"/>
                      </w:rPr>
                      <m:t>1/6</m:t>
                    </m:r>
                  </m:sup>
                </m:sSup>
                <m:r>
                  <w:rPr>
                    <w:rFonts w:ascii="Cambria Math" w:hAnsi="Cambria Math" w:cs="Arial"/>
                    <w:color w:val="000000"/>
                  </w:rPr>
                  <m:t>σ</m:t>
                </m:r>
              </m:e>
              <m:e>
                <m:r>
                  <w:rPr>
                    <w:rFonts w:ascii="Cambria Math" w:hAnsi="Cambria Math" w:cs="Arial"/>
                    <w:color w:val="000000"/>
                  </w:rPr>
                  <m:t xml:space="preserve">0                                                       </m:t>
                </m:r>
                <m:r>
                  <m:rPr>
                    <m:sty m:val="p"/>
                  </m:rPr>
                  <w:rPr>
                    <w:rFonts w:ascii="Cambria Math" w:hAnsi="Cambria Math" w:cs="Arial"/>
                    <w:color w:val="000000"/>
                  </w:rPr>
                  <m:t>otherwise,</m:t>
                </m:r>
              </m:e>
            </m:eqArr>
          </m:e>
        </m:d>
      </m:oMath>
      <w:r w:rsidR="009957AA" w:rsidRPr="004A41B8">
        <w:rPr>
          <w:rFonts w:ascii="Arial" w:eastAsiaTheme="minorEastAsia" w:hAnsi="Arial" w:cs="Arial"/>
          <w:color w:val="000000"/>
        </w:rPr>
        <w:t xml:space="preserve">                                                  </w:t>
      </w:r>
      <w:r w:rsidR="00BB0AC9" w:rsidRPr="004A41B8">
        <w:rPr>
          <w:rFonts w:ascii="Arial" w:hAnsi="Arial" w:cs="Arial"/>
          <w:color w:val="000000"/>
        </w:rPr>
        <w:t xml:space="preserve">  </w:t>
      </w:r>
      <w:r w:rsidR="00BB0AC9" w:rsidRPr="004A41B8">
        <w:rPr>
          <w:rFonts w:ascii="Arial" w:eastAsiaTheme="minorEastAsia" w:hAnsi="Arial" w:cs="Arial"/>
          <w:color w:val="000000"/>
        </w:rPr>
        <w:t>(S1)</w:t>
      </w:r>
      <w:r w:rsidR="009957AA" w:rsidRPr="004A41B8">
        <w:rPr>
          <w:rFonts w:ascii="Arial" w:eastAsiaTheme="minorEastAsia" w:hAnsi="Arial" w:cs="Arial"/>
          <w:color w:val="000000"/>
        </w:rPr>
        <w:t xml:space="preserve">       </w:t>
      </w:r>
    </w:p>
    <w:p w14:paraId="781060AD" w14:textId="77777777" w:rsidR="009957AA" w:rsidRPr="004A41B8" w:rsidRDefault="009957AA" w:rsidP="004A41B8">
      <w:pPr>
        <w:adjustRightInd w:val="0"/>
        <w:spacing w:line="480" w:lineRule="auto"/>
        <w:jc w:val="both"/>
        <w:rPr>
          <w:rFonts w:ascii="Arial" w:hAnsi="Arial" w:cs="Arial"/>
          <w:color w:val="000000"/>
        </w:rPr>
      </w:pPr>
    </w:p>
    <w:p w14:paraId="38C37893" w14:textId="00627D3B" w:rsidR="009957AA" w:rsidRPr="004A41B8" w:rsidRDefault="009957AA" w:rsidP="004A41B8">
      <w:pPr>
        <w:pStyle w:val="NormalWeb"/>
        <w:spacing w:before="0" w:beforeAutospacing="0" w:after="0" w:afterAutospacing="0" w:line="480" w:lineRule="auto"/>
        <w:jc w:val="both"/>
        <w:rPr>
          <w:rFonts w:ascii="Arial" w:hAnsi="Arial" w:cs="Arial"/>
          <w:color w:val="000000"/>
        </w:rPr>
      </w:pPr>
      <w:r w:rsidRPr="004A41B8">
        <w:rPr>
          <w:rFonts w:ascii="Arial" w:hAnsi="Arial" w:cs="Arial"/>
          <w:color w:val="000000"/>
        </w:rPr>
        <w:t xml:space="preserve">where </w:t>
      </w:r>
      <m:oMath>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ij</m:t>
            </m:r>
          </m:sub>
        </m:sSub>
      </m:oMath>
      <w:r w:rsidRPr="004A41B8">
        <w:rPr>
          <w:rFonts w:ascii="Arial" w:hAnsi="Arial" w:cs="Arial"/>
          <w:color w:val="000000"/>
        </w:rPr>
        <w:t xml:space="preserve"> is the separation of beads</w:t>
      </w:r>
      <w:r w:rsidRPr="004A41B8">
        <w:rPr>
          <w:rFonts w:ascii="Arial" w:hAnsi="Arial" w:cs="Arial"/>
          <w:i/>
          <w:iCs/>
          <w:color w:val="000000"/>
        </w:rPr>
        <w:t xml:space="preserve"> i</w:t>
      </w:r>
      <w:r w:rsidRPr="004A41B8">
        <w:rPr>
          <w:rFonts w:ascii="Arial" w:hAnsi="Arial" w:cs="Arial"/>
          <w:color w:val="000000"/>
        </w:rPr>
        <w:t xml:space="preserve"> and </w:t>
      </w:r>
      <w:r w:rsidRPr="004A41B8">
        <w:rPr>
          <w:rFonts w:ascii="Arial" w:hAnsi="Arial" w:cs="Arial"/>
          <w:i/>
          <w:iCs/>
          <w:color w:val="000000"/>
        </w:rPr>
        <w:t>j</w:t>
      </w:r>
      <w:r w:rsidRPr="004A41B8">
        <w:rPr>
          <w:rFonts w:ascii="Arial" w:hAnsi="Arial" w:cs="Arial"/>
          <w:color w:val="000000"/>
        </w:rPr>
        <w:t xml:space="preserve">. There is also </w:t>
      </w:r>
      <w:r w:rsidR="00ED09FE" w:rsidRPr="004A41B8">
        <w:rPr>
          <w:rFonts w:ascii="Arial" w:hAnsi="Arial" w:cs="Arial"/>
        </w:rPr>
        <w:t xml:space="preserve">a finite extensible non-linear elastic </w:t>
      </w:r>
      <w:r w:rsidR="00766B6E" w:rsidRPr="004A41B8">
        <w:rPr>
          <w:rFonts w:ascii="Arial" w:hAnsi="Arial" w:cs="Arial"/>
          <w:color w:val="000000"/>
        </w:rPr>
        <w:t xml:space="preserve">(FENE) </w:t>
      </w:r>
      <w:r w:rsidRPr="004A41B8">
        <w:rPr>
          <w:rFonts w:ascii="Arial" w:hAnsi="Arial" w:cs="Arial"/>
          <w:color w:val="000000"/>
        </w:rPr>
        <w:t>spring acting between consecutive beads in the chain to enforce chain connectivity. This is given by</w:t>
      </w:r>
    </w:p>
    <w:p w14:paraId="3DF571AD" w14:textId="23FB941F" w:rsidR="009957AA" w:rsidRPr="004A41B8" w:rsidRDefault="00170B10" w:rsidP="004A41B8">
      <w:pPr>
        <w:adjustRightInd w:val="0"/>
        <w:spacing w:line="480" w:lineRule="auto"/>
        <w:jc w:val="both"/>
        <w:rPr>
          <w:rFonts w:ascii="Arial" w:hAnsi="Arial" w:cs="Arial"/>
          <w:color w:val="000000"/>
        </w:rPr>
      </w:pPr>
      <m:oMath>
        <m:sSubSup>
          <m:sSubSupPr>
            <m:ctrlPr>
              <w:rPr>
                <w:rFonts w:ascii="Cambria Math" w:hAnsi="Cambria Math" w:cs="Arial"/>
                <w:i/>
              </w:rPr>
            </m:ctrlPr>
          </m:sSubSupPr>
          <m:e>
            <m:r>
              <w:rPr>
                <w:rFonts w:ascii="Cambria Math" w:hAnsi="Cambria Math" w:cs="Arial"/>
              </w:rPr>
              <m:t>U</m:t>
            </m:r>
          </m:e>
          <m:sub>
            <m:r>
              <w:rPr>
                <w:rFonts w:ascii="Cambria Math" w:hAnsi="Cambria Math" w:cs="Arial"/>
              </w:rPr>
              <m:t>ij</m:t>
            </m:r>
          </m:sub>
          <m:sup>
            <m:r>
              <w:rPr>
                <w:rFonts w:ascii="Cambria Math" w:hAnsi="Cambria Math" w:cs="Arial"/>
              </w:rPr>
              <m:t>FENE</m:t>
            </m:r>
          </m:sup>
        </m:sSubSup>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r</m:t>
                </m:r>
              </m:e>
              <m:sub>
                <m:r>
                  <w:rPr>
                    <w:rFonts w:ascii="Cambria Math" w:hAnsi="Cambria Math" w:cs="Arial"/>
                  </w:rPr>
                  <m:t>ij</m:t>
                </m:r>
              </m:sub>
            </m:sSub>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K</m:t>
                </m:r>
              </m:e>
              <m:sub>
                <m:r>
                  <w:rPr>
                    <w:rFonts w:ascii="Cambria Math" w:hAnsi="Cambria Math" w:cs="Arial"/>
                  </w:rPr>
                  <m:t>f</m:t>
                </m:r>
              </m:sub>
            </m:sSub>
            <m:sSubSup>
              <m:sSubSupPr>
                <m:ctrlPr>
                  <w:rPr>
                    <w:rFonts w:ascii="Cambria Math" w:hAnsi="Cambria Math" w:cs="Arial"/>
                    <w:i/>
                  </w:rPr>
                </m:ctrlPr>
              </m:sSubSupPr>
              <m:e>
                <m:r>
                  <w:rPr>
                    <w:rFonts w:ascii="Cambria Math" w:hAnsi="Cambria Math" w:cs="Arial"/>
                  </w:rPr>
                  <m:t>R</m:t>
                </m:r>
              </m:e>
              <m:sub>
                <m:r>
                  <w:rPr>
                    <w:rFonts w:ascii="Cambria Math" w:hAnsi="Cambria Math" w:cs="Arial"/>
                  </w:rPr>
                  <m:t>0</m:t>
                </m:r>
              </m:sub>
              <m:sup>
                <m:r>
                  <w:rPr>
                    <w:rFonts w:ascii="Cambria Math" w:hAnsi="Cambria Math" w:cs="Arial"/>
                  </w:rPr>
                  <m:t>2</m:t>
                </m:r>
              </m:sup>
            </m:sSubSup>
          </m:num>
          <m:den>
            <m:r>
              <w:rPr>
                <w:rFonts w:ascii="Cambria Math" w:hAnsi="Cambria Math" w:cs="Arial"/>
              </w:rPr>
              <m:t>2</m:t>
            </m:r>
          </m:den>
        </m:f>
        <m:func>
          <m:funcPr>
            <m:ctrlPr>
              <w:rPr>
                <w:rFonts w:ascii="Cambria Math" w:hAnsi="Cambria Math" w:cs="Arial"/>
                <w:i/>
              </w:rPr>
            </m:ctrlPr>
          </m:funcPr>
          <m:fName>
            <m:r>
              <m:rPr>
                <m:sty m:val="p"/>
              </m:rPr>
              <w:rPr>
                <w:rFonts w:ascii="Cambria Math" w:hAnsi="Cambria Math" w:cs="Arial"/>
              </w:rPr>
              <m:t>ln</m:t>
            </m:r>
          </m:fName>
          <m:e>
            <m:d>
              <m:dPr>
                <m:begChr m:val="["/>
                <m:endChr m:val="]"/>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m:t>
                                </m:r>
                              </m:e>
                              <m:sub>
                                <m:r>
                                  <w:rPr>
                                    <w:rFonts w:ascii="Cambria Math" w:hAnsi="Cambria Math" w:cs="Arial"/>
                                  </w:rPr>
                                  <m:t>ij</m:t>
                                </m:r>
                              </m:sub>
                            </m:sSub>
                          </m:num>
                          <m:den>
                            <m:sSub>
                              <m:sSubPr>
                                <m:ctrlPr>
                                  <w:rPr>
                                    <w:rFonts w:ascii="Cambria Math" w:hAnsi="Cambria Math" w:cs="Arial"/>
                                    <w:i/>
                                  </w:rPr>
                                </m:ctrlPr>
                              </m:sSubPr>
                              <m:e>
                                <m:r>
                                  <w:rPr>
                                    <w:rFonts w:ascii="Cambria Math" w:hAnsi="Cambria Math" w:cs="Arial"/>
                                  </w:rPr>
                                  <m:t>R</m:t>
                                </m:r>
                              </m:e>
                              <m:sub>
                                <m:r>
                                  <w:rPr>
                                    <w:rFonts w:ascii="Cambria Math" w:hAnsi="Cambria Math" w:cs="Arial"/>
                                  </w:rPr>
                                  <m:t>0</m:t>
                                </m:r>
                              </m:sub>
                            </m:sSub>
                          </m:den>
                        </m:f>
                      </m:e>
                    </m:d>
                  </m:e>
                  <m:sup>
                    <m:r>
                      <w:rPr>
                        <w:rFonts w:ascii="Cambria Math" w:hAnsi="Cambria Math" w:cs="Arial"/>
                      </w:rPr>
                      <m:t>2</m:t>
                    </m:r>
                  </m:sup>
                </m:sSup>
              </m:e>
            </m:d>
          </m:e>
        </m:func>
        <m:r>
          <w:rPr>
            <w:rFonts w:ascii="Cambria Math" w:hAnsi="Cambria Math" w:cs="Arial"/>
          </w:rPr>
          <m:t xml:space="preserve"> </m:t>
        </m:r>
        <m:r>
          <w:rPr>
            <w:rFonts w:ascii="Cambria Math" w:eastAsiaTheme="minorEastAsia" w:hAnsi="Cambria Math" w:cs="Arial"/>
          </w:rPr>
          <m:t>,</m:t>
        </m:r>
      </m:oMath>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t xml:space="preserve">       </w:t>
      </w:r>
      <w:r w:rsidR="00E03568" w:rsidRPr="004A41B8">
        <w:rPr>
          <w:rFonts w:ascii="Arial" w:hAnsi="Arial" w:cs="Arial"/>
          <w:color w:val="000000"/>
        </w:rPr>
        <w:t xml:space="preserve"> </w:t>
      </w:r>
      <w:r w:rsidR="00ED09FE" w:rsidRPr="004A41B8">
        <w:rPr>
          <w:rFonts w:ascii="Arial" w:hAnsi="Arial" w:cs="Arial"/>
          <w:color w:val="000000"/>
        </w:rPr>
        <w:t xml:space="preserve"> </w:t>
      </w:r>
      <w:r w:rsidR="009957AA" w:rsidRPr="004A41B8">
        <w:rPr>
          <w:rFonts w:ascii="Arial" w:eastAsiaTheme="minorEastAsia" w:hAnsi="Arial" w:cs="Arial"/>
          <w:color w:val="000000"/>
        </w:rPr>
        <w:t>(S2)</w:t>
      </w:r>
    </w:p>
    <w:p w14:paraId="0C16BE43" w14:textId="77777777" w:rsidR="009957AA" w:rsidRPr="004A41B8" w:rsidRDefault="009957AA" w:rsidP="004A41B8">
      <w:pPr>
        <w:adjustRightInd w:val="0"/>
        <w:spacing w:line="480" w:lineRule="auto"/>
        <w:jc w:val="both"/>
        <w:rPr>
          <w:rFonts w:ascii="Arial" w:hAnsi="Arial" w:cs="Arial"/>
          <w:color w:val="000000"/>
        </w:rPr>
      </w:pPr>
    </w:p>
    <w:p w14:paraId="5F8DBD98" w14:textId="691A125B" w:rsidR="009957AA" w:rsidRPr="004A41B8" w:rsidRDefault="009957AA" w:rsidP="004A41B8">
      <w:pPr>
        <w:adjustRightInd w:val="0"/>
        <w:spacing w:line="480" w:lineRule="auto"/>
        <w:jc w:val="both"/>
        <w:rPr>
          <w:rFonts w:ascii="Arial" w:hAnsi="Arial" w:cs="Arial"/>
          <w:color w:val="000000"/>
        </w:rPr>
      </w:pPr>
      <w:r w:rsidRPr="004A41B8">
        <w:rPr>
          <w:rFonts w:ascii="Arial" w:hAnsi="Arial" w:cs="Arial"/>
          <w:color w:val="000000"/>
        </w:rPr>
        <w:t xml:space="preserve">where </w:t>
      </w:r>
      <w:r w:rsidRPr="004A41B8">
        <w:rPr>
          <w:rFonts w:ascii="Arial" w:hAnsi="Arial" w:cs="Arial"/>
          <w:i/>
          <w:iCs/>
          <w:color w:val="000000"/>
        </w:rPr>
        <w:t>i</w:t>
      </w:r>
      <w:r w:rsidRPr="004A41B8">
        <w:rPr>
          <w:rFonts w:ascii="Arial" w:hAnsi="Arial" w:cs="Arial"/>
          <w:color w:val="000000"/>
        </w:rPr>
        <w:t xml:space="preserve"> and </w:t>
      </w:r>
      <w:r w:rsidRPr="004A41B8">
        <w:rPr>
          <w:rFonts w:ascii="Arial" w:hAnsi="Arial" w:cs="Arial"/>
          <w:i/>
          <w:iCs/>
          <w:color w:val="000000"/>
        </w:rPr>
        <w:t>j</w:t>
      </w:r>
      <w:r w:rsidRPr="004A41B8">
        <w:rPr>
          <w:rFonts w:ascii="Arial" w:hAnsi="Arial" w:cs="Arial"/>
          <w:color w:val="000000"/>
        </w:rPr>
        <w:t xml:space="preserve"> are neighbouring beads, </w:t>
      </w:r>
      <m:oMath>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0</m:t>
            </m:r>
          </m:sub>
        </m:sSub>
        <m:r>
          <w:rPr>
            <w:rFonts w:ascii="Cambria Math" w:hAnsi="Cambria Math" w:cs="Arial"/>
            <w:color w:val="000000"/>
          </w:rPr>
          <m:t>=1.6σ</m:t>
        </m:r>
      </m:oMath>
      <w:r w:rsidRPr="004A41B8">
        <w:rPr>
          <w:rFonts w:ascii="Arial" w:hAnsi="Arial" w:cs="Arial"/>
          <w:color w:val="000000"/>
        </w:rPr>
        <w:t xml:space="preserve"> is the maximum separation between the beads, and </w:t>
      </w:r>
      <m:oMath>
        <m:sSub>
          <m:sSubPr>
            <m:ctrlPr>
              <w:rPr>
                <w:rFonts w:ascii="Cambria Math" w:hAnsi="Cambria Math" w:cs="Arial"/>
                <w:i/>
                <w:color w:val="000000"/>
              </w:rPr>
            </m:ctrlPr>
          </m:sSubPr>
          <m:e>
            <m:r>
              <w:rPr>
                <w:rFonts w:ascii="Cambria Math" w:hAnsi="Cambria Math" w:cs="Arial"/>
                <w:color w:val="000000"/>
              </w:rPr>
              <m:t>K</m:t>
            </m:r>
          </m:e>
          <m:sub>
            <m:r>
              <w:rPr>
                <w:rFonts w:ascii="Cambria Math" w:hAnsi="Cambria Math" w:cs="Arial"/>
                <w:color w:val="000000"/>
              </w:rPr>
              <m:t>f</m:t>
            </m:r>
          </m:sub>
        </m:sSub>
        <m:r>
          <w:rPr>
            <w:rFonts w:ascii="Cambria Math" w:hAnsi="Cambria Math" w:cs="Arial"/>
            <w:color w:val="000000"/>
          </w:rPr>
          <m:t>=30</m:t>
        </m:r>
        <m:f>
          <m:fPr>
            <m:type m:val="lin"/>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k</m:t>
                </m:r>
              </m:e>
              <m:sub>
                <m:r>
                  <w:rPr>
                    <w:rFonts w:ascii="Cambria Math" w:hAnsi="Cambria Math" w:cs="Arial"/>
                    <w:color w:val="000000"/>
                  </w:rPr>
                  <m:t>B</m:t>
                </m:r>
              </m:sub>
            </m:sSub>
            <m:r>
              <w:rPr>
                <w:rFonts w:ascii="Cambria Math" w:hAnsi="Cambria Math" w:cs="Arial"/>
                <w:color w:val="000000"/>
              </w:rPr>
              <m:t>T</m:t>
            </m:r>
          </m:num>
          <m:den>
            <m:sSup>
              <m:sSupPr>
                <m:ctrlPr>
                  <w:rPr>
                    <w:rFonts w:ascii="Cambria Math" w:hAnsi="Cambria Math" w:cs="Arial"/>
                    <w:i/>
                    <w:color w:val="000000"/>
                  </w:rPr>
                </m:ctrlPr>
              </m:sSupPr>
              <m:e>
                <m:r>
                  <w:rPr>
                    <w:rFonts w:ascii="Cambria Math" w:hAnsi="Cambria Math" w:cs="Arial"/>
                    <w:color w:val="000000"/>
                  </w:rPr>
                  <m:t>σ</m:t>
                </m:r>
              </m:e>
              <m:sup>
                <m:r>
                  <w:rPr>
                    <w:rFonts w:ascii="Cambria Math" w:hAnsi="Cambria Math" w:cs="Arial"/>
                    <w:color w:val="000000"/>
                  </w:rPr>
                  <m:t>2</m:t>
                </m:r>
              </m:sup>
            </m:sSup>
          </m:den>
        </m:f>
      </m:oMath>
      <w:r w:rsidRPr="004A41B8">
        <w:rPr>
          <w:rFonts w:ascii="Arial" w:hAnsi="Arial" w:cs="Arial"/>
          <w:color w:val="000000"/>
        </w:rPr>
        <w:t xml:space="preserve"> is the spring constant. Additionally, a triplet of neighbouring beads in the chromatin fibre interact via a Kratky-Porod term to model the stiffness of the chromatin fibre, which explicitly reads as follows,</w:t>
      </w:r>
    </w:p>
    <w:p w14:paraId="5BAF6555" w14:textId="77777777" w:rsidR="009957AA" w:rsidRPr="004A41B8" w:rsidRDefault="009957AA" w:rsidP="004A41B8">
      <w:pPr>
        <w:adjustRightInd w:val="0"/>
        <w:spacing w:line="480" w:lineRule="auto"/>
        <w:jc w:val="both"/>
        <w:rPr>
          <w:rFonts w:ascii="Arial" w:hAnsi="Arial" w:cs="Arial"/>
          <w:color w:val="000000"/>
        </w:rPr>
      </w:pPr>
    </w:p>
    <w:p w14:paraId="72CF440B" w14:textId="283F19B5" w:rsidR="009957AA" w:rsidRPr="004A41B8" w:rsidRDefault="00170B10" w:rsidP="004A41B8">
      <w:pPr>
        <w:adjustRightInd w:val="0"/>
        <w:spacing w:line="480" w:lineRule="auto"/>
        <w:jc w:val="both"/>
        <w:rPr>
          <w:rFonts w:ascii="Arial" w:hAnsi="Arial" w:cs="Arial"/>
          <w:color w:val="000000"/>
        </w:rPr>
      </w:pPr>
      <m:oMath>
        <m:sSubSup>
          <m:sSubSupPr>
            <m:ctrlPr>
              <w:rPr>
                <w:rFonts w:ascii="Cambria Math" w:hAnsi="Cambria Math" w:cs="Arial"/>
                <w:i/>
                <w:color w:val="000000"/>
              </w:rPr>
            </m:ctrlPr>
          </m:sSubSupPr>
          <m:e>
            <m:r>
              <w:rPr>
                <w:rFonts w:ascii="Cambria Math" w:hAnsi="Cambria Math" w:cs="Arial"/>
                <w:color w:val="000000"/>
              </w:rPr>
              <m:t>U</m:t>
            </m:r>
          </m:e>
          <m:sub>
            <m:r>
              <w:rPr>
                <w:rFonts w:ascii="Cambria Math" w:hAnsi="Cambria Math" w:cs="Arial"/>
                <w:color w:val="000000"/>
              </w:rPr>
              <m:t>ij</m:t>
            </m:r>
          </m:sub>
          <m:sup>
            <m:r>
              <m:rPr>
                <m:nor/>
              </m:rPr>
              <w:rPr>
                <w:rFonts w:ascii="Arial" w:hAnsi="Arial" w:cs="Arial"/>
                <w:color w:val="000000"/>
              </w:rPr>
              <m:t>KP</m:t>
            </m:r>
          </m:sup>
        </m:sSubSup>
        <m:r>
          <w:rPr>
            <w:rFonts w:ascii="Cambria Math" w:hAnsi="Cambria Math" w:cs="Arial"/>
            <w:color w:val="000000"/>
          </w:rPr>
          <m:t xml:space="preserve">= </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k</m:t>
                </m:r>
              </m:e>
              <m:sub>
                <m:r>
                  <w:rPr>
                    <w:rFonts w:ascii="Cambria Math" w:hAnsi="Cambria Math" w:cs="Arial"/>
                    <w:color w:val="000000"/>
                  </w:rPr>
                  <m:t>B</m:t>
                </m:r>
              </m:sub>
            </m:sSub>
            <m:r>
              <w:rPr>
                <w:rFonts w:ascii="Cambria Math" w:hAnsi="Cambria Math" w:cs="Arial"/>
                <w:color w:val="000000"/>
              </w:rPr>
              <m:t>T</m:t>
            </m:r>
            <m:sSub>
              <m:sSubPr>
                <m:ctrlPr>
                  <w:rPr>
                    <w:rFonts w:ascii="Cambria Math" w:hAnsi="Cambria Math" w:cs="Arial"/>
                    <w:i/>
                    <w:color w:val="000000"/>
                  </w:rPr>
                </m:ctrlPr>
              </m:sSubPr>
              <m:e>
                <m:r>
                  <w:rPr>
                    <w:rFonts w:ascii="Cambria Math" w:hAnsi="Cambria Math" w:cs="Arial"/>
                    <w:color w:val="000000"/>
                  </w:rPr>
                  <m:t>l</m:t>
                </m:r>
              </m:e>
              <m:sub>
                <m:r>
                  <w:rPr>
                    <w:rFonts w:ascii="Cambria Math" w:hAnsi="Cambria Math" w:cs="Arial"/>
                    <w:color w:val="000000"/>
                  </w:rPr>
                  <m:t>p</m:t>
                </m:r>
              </m:sub>
            </m:sSub>
          </m:num>
          <m:den>
            <m:r>
              <w:rPr>
                <w:rFonts w:ascii="Cambria Math" w:hAnsi="Cambria Math" w:cs="Arial"/>
                <w:color w:val="000000"/>
              </w:rPr>
              <m:t>σ</m:t>
            </m:r>
          </m:den>
        </m:f>
        <m:d>
          <m:dPr>
            <m:begChr m:val="["/>
            <m:endChr m:val="]"/>
            <m:ctrlPr>
              <w:rPr>
                <w:rFonts w:ascii="Cambria Math" w:hAnsi="Cambria Math" w:cs="Arial"/>
                <w:i/>
                <w:color w:val="000000"/>
              </w:rPr>
            </m:ctrlPr>
          </m:dPr>
          <m:e>
            <m:r>
              <w:rPr>
                <w:rFonts w:ascii="Cambria Math" w:hAnsi="Cambria Math" w:cs="Arial"/>
                <w:color w:val="000000"/>
              </w:rPr>
              <m:t>1-</m:t>
            </m:r>
            <m:func>
              <m:funcPr>
                <m:ctrlPr>
                  <w:rPr>
                    <w:rFonts w:ascii="Cambria Math" w:hAnsi="Cambria Math" w:cs="Arial"/>
                    <w:i/>
                    <w:color w:val="000000"/>
                  </w:rPr>
                </m:ctrlPr>
              </m:funcPr>
              <m:fName>
                <m:r>
                  <m:rPr>
                    <m:sty m:val="p"/>
                  </m:rPr>
                  <w:rPr>
                    <w:rFonts w:ascii="Cambria Math" w:hAnsi="Cambria Math" w:cs="Arial"/>
                    <w:color w:val="000000"/>
                  </w:rPr>
                  <m:t>cos</m:t>
                </m:r>
              </m:fName>
              <m:e>
                <m:sSub>
                  <m:sSubPr>
                    <m:ctrlPr>
                      <w:rPr>
                        <w:rFonts w:ascii="Cambria Math" w:hAnsi="Cambria Math" w:cs="Arial"/>
                        <w:i/>
                        <w:color w:val="000000"/>
                      </w:rPr>
                    </m:ctrlPr>
                  </m:sSubPr>
                  <m:e>
                    <m:r>
                      <w:rPr>
                        <w:rFonts w:ascii="Cambria Math" w:hAnsi="Cambria Math" w:cs="Arial"/>
                        <w:color w:val="000000"/>
                      </w:rPr>
                      <m:t>θ</m:t>
                    </m:r>
                  </m:e>
                  <m:sub>
                    <m:r>
                      <w:rPr>
                        <w:rFonts w:ascii="Cambria Math" w:hAnsi="Cambria Math" w:cs="Arial"/>
                        <w:color w:val="000000"/>
                      </w:rPr>
                      <m:t>ij</m:t>
                    </m:r>
                  </m:sub>
                </m:sSub>
              </m:e>
            </m:func>
          </m:e>
        </m:d>
        <m:r>
          <w:rPr>
            <w:rFonts w:ascii="Cambria Math" w:hAnsi="Cambria Math" w:cs="Arial"/>
            <w:color w:val="000000"/>
          </w:rPr>
          <m:t xml:space="preserve"> ,</m:t>
        </m:r>
      </m:oMath>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r>
      <w:r w:rsidR="009957AA" w:rsidRPr="004A41B8">
        <w:rPr>
          <w:rFonts w:ascii="Arial" w:eastAsiaTheme="minorEastAsia" w:hAnsi="Arial" w:cs="Arial"/>
          <w:color w:val="000000"/>
        </w:rPr>
        <w:tab/>
        <w:t xml:space="preserve">         (S3)</w:t>
      </w:r>
    </w:p>
    <w:p w14:paraId="147255DB" w14:textId="77777777" w:rsidR="009957AA" w:rsidRPr="004A41B8" w:rsidRDefault="009957AA" w:rsidP="004A41B8">
      <w:pPr>
        <w:adjustRightInd w:val="0"/>
        <w:spacing w:line="480" w:lineRule="auto"/>
        <w:jc w:val="both"/>
        <w:rPr>
          <w:rFonts w:ascii="Arial" w:hAnsi="Arial" w:cs="Arial"/>
          <w:color w:val="000000"/>
        </w:rPr>
      </w:pPr>
    </w:p>
    <w:p w14:paraId="2AB122C8" w14:textId="3702A417" w:rsidR="00925C93" w:rsidRPr="004A41B8" w:rsidRDefault="009957AA" w:rsidP="004A41B8">
      <w:pPr>
        <w:adjustRightInd w:val="0"/>
        <w:spacing w:line="480" w:lineRule="auto"/>
        <w:jc w:val="both"/>
        <w:rPr>
          <w:rFonts w:ascii="Arial" w:hAnsi="Arial" w:cs="Arial"/>
          <w:color w:val="000000"/>
        </w:rPr>
      </w:pPr>
      <w:r w:rsidRPr="004A41B8">
        <w:rPr>
          <w:rFonts w:ascii="Arial" w:hAnsi="Arial" w:cs="Arial"/>
          <w:color w:val="000000"/>
        </w:rPr>
        <w:t>where</w:t>
      </w:r>
      <w:r w:rsidRPr="004A41B8">
        <w:rPr>
          <w:rFonts w:ascii="Arial" w:hAnsi="Arial" w:cs="Arial"/>
          <w:i/>
          <w:iCs/>
          <w:color w:val="000000"/>
        </w:rPr>
        <w:t xml:space="preserve"> i</w:t>
      </w:r>
      <w:r w:rsidRPr="004A41B8">
        <w:rPr>
          <w:rFonts w:ascii="Arial" w:hAnsi="Arial" w:cs="Arial"/>
          <w:color w:val="000000"/>
        </w:rPr>
        <w:t xml:space="preserve"> and </w:t>
      </w:r>
      <w:r w:rsidRPr="004A41B8">
        <w:rPr>
          <w:rFonts w:ascii="Arial" w:hAnsi="Arial" w:cs="Arial"/>
          <w:i/>
          <w:iCs/>
          <w:color w:val="000000"/>
        </w:rPr>
        <w:t>j</w:t>
      </w:r>
      <w:r w:rsidRPr="004A41B8">
        <w:rPr>
          <w:rFonts w:ascii="Arial" w:hAnsi="Arial" w:cs="Arial"/>
          <w:color w:val="000000"/>
        </w:rPr>
        <w:t xml:space="preserve"> are neighbouring beads, while </w:t>
      </w:r>
      <m:oMath>
        <m:sSub>
          <m:sSubPr>
            <m:ctrlPr>
              <w:rPr>
                <w:rFonts w:ascii="Cambria Math" w:hAnsi="Cambria Math" w:cs="Arial"/>
                <w:i/>
                <w:color w:val="000000"/>
              </w:rPr>
            </m:ctrlPr>
          </m:sSubPr>
          <m:e>
            <m:r>
              <w:rPr>
                <w:rFonts w:ascii="Cambria Math" w:hAnsi="Cambria Math" w:cs="Arial"/>
                <w:color w:val="000000"/>
              </w:rPr>
              <m:t>θ</m:t>
            </m:r>
          </m:e>
          <m:sub>
            <m:r>
              <w:rPr>
                <w:rFonts w:ascii="Cambria Math" w:hAnsi="Cambria Math" w:cs="Arial"/>
                <w:color w:val="000000"/>
              </w:rPr>
              <m:t>ij</m:t>
            </m:r>
          </m:sub>
        </m:sSub>
      </m:oMath>
      <w:r w:rsidRPr="004A41B8">
        <w:rPr>
          <w:rFonts w:ascii="Arial" w:hAnsi="Arial" w:cs="Arial"/>
          <w:color w:val="000000"/>
        </w:rPr>
        <w:t xml:space="preserve"> denotes the angle between the vector connecting beads </w:t>
      </w:r>
      <w:r w:rsidRPr="004A41B8">
        <w:rPr>
          <w:rFonts w:ascii="Arial" w:hAnsi="Arial" w:cs="Arial"/>
          <w:i/>
          <w:iCs/>
          <w:color w:val="000000"/>
        </w:rPr>
        <w:t>i</w:t>
      </w:r>
      <w:r w:rsidRPr="004A41B8">
        <w:rPr>
          <w:rFonts w:ascii="Arial" w:hAnsi="Arial" w:cs="Arial"/>
          <w:color w:val="000000"/>
        </w:rPr>
        <w:t xml:space="preserve"> and </w:t>
      </w:r>
      <w:r w:rsidRPr="004A41B8">
        <w:rPr>
          <w:rFonts w:ascii="Arial" w:hAnsi="Arial" w:cs="Arial"/>
          <w:i/>
          <w:iCs/>
          <w:color w:val="000000"/>
        </w:rPr>
        <w:t xml:space="preserve">j = i+1 </w:t>
      </w:r>
      <w:r w:rsidRPr="004A41B8">
        <w:rPr>
          <w:rFonts w:ascii="Arial" w:hAnsi="Arial" w:cs="Arial"/>
          <w:color w:val="000000"/>
        </w:rPr>
        <w:t xml:space="preserve">and the vector connecting beads </w:t>
      </w:r>
      <w:r w:rsidRPr="004A41B8">
        <w:rPr>
          <w:rFonts w:ascii="Arial" w:hAnsi="Arial" w:cs="Arial"/>
          <w:i/>
          <w:iCs/>
          <w:color w:val="000000"/>
        </w:rPr>
        <w:t xml:space="preserve">j </w:t>
      </w:r>
      <w:r w:rsidRPr="004A41B8">
        <w:rPr>
          <w:rFonts w:ascii="Arial" w:hAnsi="Arial" w:cs="Arial"/>
          <w:color w:val="000000"/>
        </w:rPr>
        <w:t xml:space="preserve">and </w:t>
      </w:r>
      <w:r w:rsidRPr="004A41B8">
        <w:rPr>
          <w:rFonts w:ascii="Arial" w:hAnsi="Arial" w:cs="Arial"/>
          <w:i/>
          <w:iCs/>
          <w:color w:val="000000"/>
        </w:rPr>
        <w:t>j+1</w:t>
      </w:r>
      <w:r w:rsidRPr="004A41B8">
        <w:rPr>
          <w:rFonts w:ascii="Arial" w:hAnsi="Arial" w:cs="Arial"/>
          <w:color w:val="000000"/>
        </w:rPr>
        <w:t xml:space="preserve">. The quantity </w:t>
      </w:r>
      <m:oMath>
        <m:sSub>
          <m:sSubPr>
            <m:ctrlPr>
              <w:rPr>
                <w:rFonts w:ascii="Cambria Math" w:hAnsi="Cambria Math" w:cs="Arial"/>
                <w:i/>
                <w:color w:val="000000"/>
              </w:rPr>
            </m:ctrlPr>
          </m:sSubPr>
          <m:e>
            <m:r>
              <w:rPr>
                <w:rFonts w:ascii="Cambria Math" w:hAnsi="Cambria Math" w:cs="Arial"/>
                <w:color w:val="000000"/>
              </w:rPr>
              <m:t>l</m:t>
            </m:r>
          </m:e>
          <m:sub>
            <m:r>
              <w:rPr>
                <w:rFonts w:ascii="Cambria Math" w:hAnsi="Cambria Math" w:cs="Arial"/>
                <w:color w:val="000000"/>
              </w:rPr>
              <m:t>p</m:t>
            </m:r>
          </m:sub>
        </m:sSub>
      </m:oMath>
      <w:r w:rsidRPr="004A41B8">
        <w:rPr>
          <w:rFonts w:ascii="Arial" w:hAnsi="Arial" w:cs="Arial"/>
          <w:color w:val="000000"/>
        </w:rPr>
        <w:t xml:space="preserve"> is related to the persistent length of the chain</w:t>
      </w:r>
      <w:r w:rsidR="00F05D06" w:rsidRPr="004A41B8">
        <w:rPr>
          <w:rFonts w:ascii="Arial" w:hAnsi="Arial" w:cs="Arial"/>
          <w:color w:val="000000"/>
        </w:rPr>
        <w:t xml:space="preserve">. We set it to </w:t>
      </w:r>
      <m:oMath>
        <m:r>
          <w:rPr>
            <w:rFonts w:ascii="Cambria Math" w:hAnsi="Cambria Math" w:cs="Arial"/>
            <w:color w:val="000000"/>
          </w:rPr>
          <m:t>3σ</m:t>
        </m:r>
      </m:oMath>
      <w:r w:rsidRPr="004A41B8">
        <w:rPr>
          <w:rFonts w:ascii="Arial" w:hAnsi="Arial" w:cs="Arial"/>
          <w:color w:val="000000"/>
        </w:rPr>
        <w:t xml:space="preserve"> in our simulation</w:t>
      </w:r>
      <w:r w:rsidR="001B4132" w:rsidRPr="004A41B8">
        <w:rPr>
          <w:rFonts w:ascii="Arial" w:hAnsi="Arial" w:cs="Arial"/>
          <w:color w:val="000000"/>
        </w:rPr>
        <w:t>,</w:t>
      </w:r>
      <w:r w:rsidR="003D30ED" w:rsidRPr="004A41B8">
        <w:rPr>
          <w:rFonts w:ascii="Arial" w:hAnsi="Arial" w:cs="Arial"/>
          <w:color w:val="000000"/>
        </w:rPr>
        <w:t xml:space="preserve"> which corresponds to a relatively flexible chain</w:t>
      </w:r>
      <w:r w:rsidR="001B4132" w:rsidRPr="004A41B8">
        <w:rPr>
          <w:rFonts w:ascii="Arial" w:hAnsi="Arial" w:cs="Arial"/>
          <w:color w:val="000000"/>
        </w:rPr>
        <w:t xml:space="preserve">. </w:t>
      </w:r>
    </w:p>
    <w:p w14:paraId="1030B0FD" w14:textId="77777777" w:rsidR="00ED09FE" w:rsidRPr="004A41B8" w:rsidRDefault="00ED09FE" w:rsidP="004A41B8">
      <w:pPr>
        <w:adjustRightInd w:val="0"/>
        <w:spacing w:line="480" w:lineRule="auto"/>
        <w:jc w:val="both"/>
        <w:rPr>
          <w:rFonts w:ascii="Arial" w:hAnsi="Arial" w:cs="Arial"/>
          <w:color w:val="000000"/>
        </w:rPr>
      </w:pPr>
    </w:p>
    <w:p w14:paraId="56B1B292" w14:textId="14505725" w:rsidR="007B5241" w:rsidRPr="004A41B8" w:rsidRDefault="00ED09FE" w:rsidP="004A41B8">
      <w:pPr>
        <w:adjustRightInd w:val="0"/>
        <w:spacing w:line="480" w:lineRule="auto"/>
        <w:jc w:val="both"/>
        <w:rPr>
          <w:rFonts w:ascii="Arial" w:hAnsi="Arial" w:cs="Arial"/>
          <w:i/>
          <w:iCs/>
          <w:color w:val="000000"/>
        </w:rPr>
      </w:pPr>
      <w:r w:rsidRPr="004A41B8">
        <w:rPr>
          <w:rFonts w:ascii="Arial" w:hAnsi="Arial" w:cs="Arial"/>
          <w:i/>
          <w:iCs/>
          <w:color w:val="000000"/>
        </w:rPr>
        <w:t>Multivalent c</w:t>
      </w:r>
      <w:r w:rsidR="007B5241" w:rsidRPr="004A41B8">
        <w:rPr>
          <w:rFonts w:ascii="Arial" w:hAnsi="Arial" w:cs="Arial"/>
          <w:i/>
          <w:iCs/>
          <w:color w:val="000000"/>
        </w:rPr>
        <w:t>hromatin</w:t>
      </w:r>
      <w:r w:rsidRPr="004A41B8">
        <w:rPr>
          <w:rFonts w:ascii="Arial" w:hAnsi="Arial" w:cs="Arial"/>
          <w:i/>
          <w:iCs/>
          <w:color w:val="000000"/>
        </w:rPr>
        <w:t>-binding proteins</w:t>
      </w:r>
    </w:p>
    <w:p w14:paraId="138874F1" w14:textId="692BF1BE" w:rsidR="00DD2475" w:rsidRPr="004A41B8" w:rsidRDefault="0065426B" w:rsidP="004A41B8">
      <w:pPr>
        <w:adjustRightInd w:val="0"/>
        <w:spacing w:line="480" w:lineRule="auto"/>
        <w:jc w:val="both"/>
        <w:rPr>
          <w:rFonts w:ascii="Arial" w:hAnsi="Arial" w:cs="Arial"/>
          <w:color w:val="000000" w:themeColor="text1"/>
        </w:rPr>
      </w:pPr>
      <w:r w:rsidRPr="004A41B8">
        <w:rPr>
          <w:rFonts w:ascii="Arial" w:hAnsi="Arial" w:cs="Arial"/>
          <w:color w:val="000000"/>
        </w:rPr>
        <w:t>An important component of the model is constituted by m</w:t>
      </w:r>
      <w:r w:rsidR="007B5241" w:rsidRPr="004A41B8">
        <w:rPr>
          <w:rFonts w:ascii="Arial" w:hAnsi="Arial" w:cs="Arial"/>
          <w:color w:val="000000"/>
        </w:rPr>
        <w:t>ultivalent chromatin-binding proteins</w:t>
      </w:r>
      <w:r w:rsidRPr="004A41B8">
        <w:rPr>
          <w:rFonts w:ascii="Arial" w:hAnsi="Arial" w:cs="Arial"/>
          <w:color w:val="000000"/>
        </w:rPr>
        <w:t xml:space="preserve">, or bridges, which can bind to chromatin at multiple places. Chromatin bridges </w:t>
      </w:r>
      <w:r w:rsidR="00DD2475" w:rsidRPr="004A41B8">
        <w:rPr>
          <w:rFonts w:ascii="Arial" w:hAnsi="Arial" w:cs="Arial"/>
          <w:color w:val="000000"/>
        </w:rPr>
        <w:lastRenderedPageBreak/>
        <w:t>we</w:t>
      </w:r>
      <w:r w:rsidRPr="004A41B8">
        <w:rPr>
          <w:rFonts w:ascii="Arial" w:hAnsi="Arial" w:cs="Arial"/>
          <w:color w:val="000000"/>
        </w:rPr>
        <w:t>re modelled as spheres, again</w:t>
      </w:r>
      <w:r w:rsidRPr="004A41B8">
        <w:rPr>
          <w:rFonts w:ascii="Arial" w:hAnsi="Arial" w:cs="Arial"/>
          <w:color w:val="000000" w:themeColor="text1"/>
        </w:rPr>
        <w:t xml:space="preserve"> </w:t>
      </w:r>
      <w:r w:rsidR="009957AA" w:rsidRPr="004A41B8">
        <w:rPr>
          <w:rFonts w:ascii="Arial" w:hAnsi="Arial" w:cs="Arial"/>
          <w:color w:val="000000" w:themeColor="text1"/>
        </w:rPr>
        <w:t xml:space="preserve">with size </w:t>
      </w:r>
      <m:oMath>
        <m:r>
          <w:rPr>
            <w:rFonts w:ascii="Cambria Math" w:hAnsi="Cambria Math" w:cs="Arial"/>
            <w:color w:val="000000" w:themeColor="text1"/>
          </w:rPr>
          <m:t>σ</m:t>
        </m:r>
      </m:oMath>
      <w:r w:rsidR="009957AA" w:rsidRPr="004A41B8">
        <w:rPr>
          <w:rFonts w:ascii="Arial" w:hAnsi="Arial" w:cs="Arial"/>
          <w:color w:val="000000" w:themeColor="text1"/>
        </w:rPr>
        <w:t xml:space="preserve"> for simplicity. </w:t>
      </w:r>
      <w:r w:rsidR="00464A36">
        <w:rPr>
          <w:rFonts w:ascii="Arial" w:hAnsi="Arial" w:cs="Arial"/>
          <w:color w:val="000000" w:themeColor="text1"/>
        </w:rPr>
        <w:t>W</w:t>
      </w:r>
      <w:r w:rsidR="00ED09FE" w:rsidRPr="004A41B8">
        <w:rPr>
          <w:rFonts w:ascii="Arial" w:hAnsi="Arial" w:cs="Arial"/>
          <w:color w:val="000000" w:themeColor="text1"/>
        </w:rPr>
        <w:t>e imagine these represent protein complexes, for instance of transcription factors and polymerases.</w:t>
      </w:r>
      <w:r w:rsidRPr="004A41B8">
        <w:rPr>
          <w:rFonts w:ascii="Arial" w:hAnsi="Arial" w:cs="Arial"/>
          <w:color w:val="000000" w:themeColor="text1"/>
        </w:rPr>
        <w:t xml:space="preserve"> </w:t>
      </w:r>
    </w:p>
    <w:p w14:paraId="5C09AE88" w14:textId="77777777" w:rsidR="00DD2475" w:rsidRPr="004A41B8" w:rsidRDefault="00DD2475" w:rsidP="004A41B8">
      <w:pPr>
        <w:adjustRightInd w:val="0"/>
        <w:spacing w:line="480" w:lineRule="auto"/>
        <w:jc w:val="both"/>
        <w:rPr>
          <w:rFonts w:ascii="Arial" w:hAnsi="Arial" w:cs="Arial"/>
          <w:color w:val="000000" w:themeColor="text1"/>
        </w:rPr>
      </w:pPr>
    </w:p>
    <w:p w14:paraId="284FD534" w14:textId="5BFF2932" w:rsidR="009957AA" w:rsidRPr="004A41B8" w:rsidRDefault="00DD2475" w:rsidP="004A41B8">
      <w:pPr>
        <w:adjustRightInd w:val="0"/>
        <w:spacing w:line="480" w:lineRule="auto"/>
        <w:jc w:val="both"/>
        <w:rPr>
          <w:rFonts w:ascii="Arial" w:hAnsi="Arial" w:cs="Arial"/>
          <w:color w:val="000000" w:themeColor="text1"/>
        </w:rPr>
      </w:pPr>
      <w:r w:rsidRPr="004A41B8">
        <w:rPr>
          <w:rFonts w:ascii="Arial" w:hAnsi="Arial" w:cs="Arial"/>
          <w:color w:val="000000" w:themeColor="text1"/>
        </w:rPr>
        <w:t xml:space="preserve">In our simulations, </w:t>
      </w:r>
      <w:r w:rsidRPr="004A41B8">
        <w:rPr>
          <w:rFonts w:ascii="Arial" w:hAnsi="Arial" w:cs="Arial"/>
          <w:color w:val="000000"/>
        </w:rPr>
        <w:t>t</w:t>
      </w:r>
      <w:r w:rsidR="009957AA" w:rsidRPr="004A41B8">
        <w:rPr>
          <w:rFonts w:ascii="Arial" w:hAnsi="Arial" w:cs="Arial"/>
          <w:color w:val="000000"/>
        </w:rPr>
        <w:t xml:space="preserve">he interaction between a chromatin bead, </w:t>
      </w:r>
      <w:r w:rsidR="009957AA" w:rsidRPr="004A41B8">
        <w:rPr>
          <w:rFonts w:ascii="Arial" w:hAnsi="Arial" w:cs="Arial"/>
          <w:i/>
          <w:iCs/>
          <w:color w:val="000000"/>
        </w:rPr>
        <w:t>a</w:t>
      </w:r>
      <w:r w:rsidR="009957AA" w:rsidRPr="004A41B8">
        <w:rPr>
          <w:rFonts w:ascii="Arial" w:hAnsi="Arial" w:cs="Arial"/>
          <w:color w:val="000000"/>
        </w:rPr>
        <w:t xml:space="preserve">, and a multivalent </w:t>
      </w:r>
      <w:r w:rsidR="0065426B" w:rsidRPr="004A41B8">
        <w:rPr>
          <w:rFonts w:ascii="Arial" w:hAnsi="Arial" w:cs="Arial"/>
          <w:color w:val="000000"/>
        </w:rPr>
        <w:t>chromatin</w:t>
      </w:r>
      <w:r w:rsidR="00ED09FE" w:rsidRPr="004A41B8">
        <w:rPr>
          <w:rFonts w:ascii="Arial" w:hAnsi="Arial" w:cs="Arial"/>
          <w:color w:val="000000"/>
        </w:rPr>
        <w:t>-binding protein</w:t>
      </w:r>
      <w:r w:rsidR="009957AA" w:rsidRPr="004A41B8">
        <w:rPr>
          <w:rFonts w:ascii="Arial" w:hAnsi="Arial" w:cs="Arial"/>
          <w:color w:val="000000"/>
        </w:rPr>
        <w:t>,</w:t>
      </w:r>
      <w:r w:rsidR="009957AA" w:rsidRPr="004A41B8">
        <w:rPr>
          <w:rFonts w:ascii="Arial" w:hAnsi="Arial" w:cs="Arial"/>
          <w:i/>
          <w:iCs/>
          <w:color w:val="000000"/>
        </w:rPr>
        <w:t xml:space="preserve"> b</w:t>
      </w:r>
      <w:r w:rsidR="009957AA" w:rsidRPr="004A41B8">
        <w:rPr>
          <w:rFonts w:ascii="Arial" w:hAnsi="Arial" w:cs="Arial"/>
          <w:color w:val="000000"/>
        </w:rPr>
        <w:t xml:space="preserve">, </w:t>
      </w:r>
      <w:r w:rsidRPr="004A41B8">
        <w:rPr>
          <w:rFonts w:ascii="Arial" w:hAnsi="Arial" w:cs="Arial"/>
          <w:color w:val="000000"/>
        </w:rPr>
        <w:t>wa</w:t>
      </w:r>
      <w:r w:rsidR="009957AA" w:rsidRPr="004A41B8">
        <w:rPr>
          <w:rFonts w:ascii="Arial" w:hAnsi="Arial" w:cs="Arial"/>
          <w:color w:val="000000"/>
        </w:rPr>
        <w:t>s modelled via a truncated and shifted Lennard-Jones potential, given by</w:t>
      </w:r>
    </w:p>
    <w:p w14:paraId="19B2EF67" w14:textId="77777777" w:rsidR="009957AA" w:rsidRPr="004A41B8" w:rsidRDefault="009957AA" w:rsidP="004A41B8">
      <w:pPr>
        <w:adjustRightInd w:val="0"/>
        <w:spacing w:line="480" w:lineRule="auto"/>
        <w:jc w:val="both"/>
        <w:rPr>
          <w:rFonts w:ascii="Arial" w:hAnsi="Arial" w:cs="Arial"/>
          <w:color w:val="000000"/>
        </w:rPr>
      </w:pPr>
    </w:p>
    <w:p w14:paraId="00970F26" w14:textId="71F1AE9D" w:rsidR="009957AA" w:rsidRPr="004A41B8" w:rsidRDefault="00170B10" w:rsidP="004A41B8">
      <w:pPr>
        <w:adjustRightInd w:val="0"/>
        <w:spacing w:line="480" w:lineRule="auto"/>
        <w:jc w:val="both"/>
        <w:rPr>
          <w:rFonts w:ascii="Arial" w:hAnsi="Arial" w:cs="Arial"/>
          <w:color w:val="000000"/>
        </w:rPr>
      </w:pPr>
      <m:oMath>
        <m:sSubSup>
          <m:sSubSupPr>
            <m:ctrlPr>
              <w:rPr>
                <w:rFonts w:ascii="Cambria Math" w:hAnsi="Cambria Math" w:cs="Arial"/>
                <w:i/>
                <w:color w:val="000000"/>
              </w:rPr>
            </m:ctrlPr>
          </m:sSubSupPr>
          <m:e>
            <m:r>
              <w:rPr>
                <w:rFonts w:ascii="Cambria Math" w:hAnsi="Cambria Math" w:cs="Arial"/>
                <w:color w:val="000000"/>
              </w:rPr>
              <m:t>U</m:t>
            </m:r>
          </m:e>
          <m:sub>
            <m:r>
              <w:rPr>
                <w:rFonts w:ascii="Cambria Math" w:hAnsi="Cambria Math" w:cs="Arial"/>
                <w:color w:val="000000"/>
              </w:rPr>
              <m:t>ab</m:t>
            </m:r>
          </m:sub>
          <m:sup>
            <m:r>
              <m:rPr>
                <m:nor/>
              </m:rPr>
              <w:rPr>
                <w:rFonts w:ascii="Arial" w:hAnsi="Arial" w:cs="Arial"/>
                <w:color w:val="000000"/>
              </w:rPr>
              <m:t>LJ</m:t>
            </m:r>
          </m:sup>
        </m:sSubSup>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d</m:t>
                </m:r>
              </m:e>
              <m:sub>
                <m:r>
                  <w:rPr>
                    <w:rFonts w:ascii="Cambria Math" w:hAnsi="Cambria Math" w:cs="Arial"/>
                    <w:color w:val="000000"/>
                  </w:rPr>
                  <m:t>ab</m:t>
                </m:r>
              </m:sub>
            </m:sSub>
          </m:e>
        </m:d>
        <m:r>
          <w:rPr>
            <w:rFonts w:ascii="Cambria Math" w:hAnsi="Cambria Math" w:cs="Arial"/>
            <w:color w:val="000000"/>
          </w:rPr>
          <m:t>=</m:t>
        </m:r>
        <m:d>
          <m:dPr>
            <m:begChr m:val="{"/>
            <m:endChr m:val=""/>
            <m:ctrlPr>
              <w:rPr>
                <w:rFonts w:ascii="Cambria Math" w:hAnsi="Cambria Math" w:cs="Arial"/>
                <w:i/>
                <w:color w:val="000000"/>
              </w:rPr>
            </m:ctrlPr>
          </m:dPr>
          <m:e>
            <m:eqArr>
              <m:eqArrPr>
                <m:ctrlPr>
                  <w:rPr>
                    <w:rFonts w:ascii="Cambria Math" w:hAnsi="Cambria Math" w:cs="Arial"/>
                    <w:i/>
                    <w:color w:val="000000"/>
                  </w:rPr>
                </m:ctrlPr>
              </m:eqArrPr>
              <m:e>
                <m:f>
                  <m:fPr>
                    <m:ctrlPr>
                      <w:rPr>
                        <w:rFonts w:ascii="Cambria Math" w:hAnsi="Cambria Math" w:cs="Arial"/>
                        <w:i/>
                        <w:color w:val="000000"/>
                      </w:rPr>
                    </m:ctrlPr>
                  </m:fPr>
                  <m:num>
                    <m:r>
                      <w:rPr>
                        <w:rFonts w:ascii="Cambria Math" w:hAnsi="Cambria Math" w:cs="Arial"/>
                        <w:color w:val="000000"/>
                      </w:rPr>
                      <m:t>4</m:t>
                    </m:r>
                    <m:sSub>
                      <m:sSubPr>
                        <m:ctrlPr>
                          <w:rPr>
                            <w:rFonts w:ascii="Cambria Math" w:hAnsi="Cambria Math" w:cs="Arial"/>
                            <w:i/>
                            <w:color w:val="000000"/>
                          </w:rPr>
                        </m:ctrlPr>
                      </m:sSubPr>
                      <m:e>
                        <m:r>
                          <w:rPr>
                            <w:rFonts w:ascii="Cambria Math" w:hAnsi="Cambria Math" w:cs="Arial"/>
                            <w:color w:val="000000"/>
                          </w:rPr>
                          <m:t>ϵ</m:t>
                        </m:r>
                      </m:e>
                      <m:sub>
                        <m:r>
                          <w:rPr>
                            <w:rFonts w:ascii="Cambria Math" w:hAnsi="Cambria Math" w:cs="Arial"/>
                            <w:color w:val="000000"/>
                          </w:rPr>
                          <m:t>ab</m:t>
                        </m:r>
                      </m:sub>
                    </m:sSub>
                  </m:num>
                  <m:den>
                    <m:r>
                      <m:rPr>
                        <m:scr m:val="script"/>
                      </m:rPr>
                      <w:rPr>
                        <w:rFonts w:ascii="Cambria Math" w:hAnsi="Cambria Math" w:cs="Arial"/>
                        <w:color w:val="000000"/>
                      </w:rPr>
                      <m:t>N</m:t>
                    </m:r>
                  </m:den>
                </m:f>
                <m:d>
                  <m:dPr>
                    <m:begChr m:val="["/>
                    <m:endChr m:val="]"/>
                    <m:ctrlPr>
                      <w:rPr>
                        <w:rFonts w:ascii="Cambria Math" w:hAnsi="Cambria Math" w:cs="Arial"/>
                        <w:i/>
                        <w:color w:val="000000"/>
                      </w:rPr>
                    </m:ctrlPr>
                  </m:dPr>
                  <m:e>
                    <m:sSup>
                      <m:sSupPr>
                        <m:ctrlPr>
                          <w:rPr>
                            <w:rFonts w:ascii="Cambria Math" w:hAnsi="Cambria Math" w:cs="Arial"/>
                            <w:i/>
                            <w:color w:val="000000"/>
                          </w:rPr>
                        </m:ctrlPr>
                      </m:sSupPr>
                      <m:e>
                        <m:d>
                          <m:dPr>
                            <m:ctrlPr>
                              <w:rPr>
                                <w:rFonts w:ascii="Cambria Math" w:hAnsi="Cambria Math" w:cs="Arial"/>
                                <w:i/>
                                <w:color w:val="000000"/>
                              </w:rPr>
                            </m:ctrlPr>
                          </m:dPr>
                          <m:e>
                            <m:f>
                              <m:fPr>
                                <m:ctrlPr>
                                  <w:rPr>
                                    <w:rFonts w:ascii="Cambria Math" w:hAnsi="Cambria Math" w:cs="Arial"/>
                                    <w:i/>
                                    <w:color w:val="000000"/>
                                  </w:rPr>
                                </m:ctrlPr>
                              </m:fPr>
                              <m:num>
                                <m:r>
                                  <w:rPr>
                                    <w:rFonts w:ascii="Cambria Math" w:hAnsi="Cambria Math" w:cs="Arial"/>
                                    <w:color w:val="000000"/>
                                  </w:rPr>
                                  <m:t>σ</m:t>
                                </m:r>
                              </m:num>
                              <m:den>
                                <m:sSub>
                                  <m:sSubPr>
                                    <m:ctrlPr>
                                      <w:rPr>
                                        <w:rFonts w:ascii="Cambria Math" w:hAnsi="Cambria Math" w:cs="Arial"/>
                                        <w:i/>
                                        <w:color w:val="000000"/>
                                      </w:rPr>
                                    </m:ctrlPr>
                                  </m:sSubPr>
                                  <m:e>
                                    <m:r>
                                      <w:rPr>
                                        <w:rFonts w:ascii="Cambria Math" w:hAnsi="Cambria Math" w:cs="Arial"/>
                                        <w:color w:val="000000"/>
                                      </w:rPr>
                                      <m:t>d</m:t>
                                    </m:r>
                                  </m:e>
                                  <m:sub>
                                    <m:r>
                                      <w:rPr>
                                        <w:rFonts w:ascii="Cambria Math" w:hAnsi="Cambria Math" w:cs="Arial"/>
                                        <w:color w:val="000000"/>
                                      </w:rPr>
                                      <m:t>ab</m:t>
                                    </m:r>
                                  </m:sub>
                                </m:sSub>
                              </m:den>
                            </m:f>
                          </m:e>
                        </m:d>
                      </m:e>
                      <m:sup>
                        <m:r>
                          <w:rPr>
                            <w:rFonts w:ascii="Cambria Math" w:hAnsi="Cambria Math" w:cs="Arial"/>
                            <w:color w:val="000000"/>
                          </w:rPr>
                          <m:t>12</m:t>
                        </m:r>
                      </m:sup>
                    </m:sSup>
                    <m:r>
                      <w:rPr>
                        <w:rFonts w:ascii="Cambria Math" w:hAnsi="Cambria Math" w:cs="Arial"/>
                        <w:color w:val="000000"/>
                      </w:rPr>
                      <m:t>-</m:t>
                    </m:r>
                    <m:sSup>
                      <m:sSupPr>
                        <m:ctrlPr>
                          <w:rPr>
                            <w:rFonts w:ascii="Cambria Math" w:hAnsi="Cambria Math" w:cs="Arial"/>
                            <w:i/>
                            <w:color w:val="000000"/>
                          </w:rPr>
                        </m:ctrlPr>
                      </m:sSupPr>
                      <m:e>
                        <m:d>
                          <m:dPr>
                            <m:ctrlPr>
                              <w:rPr>
                                <w:rFonts w:ascii="Cambria Math" w:hAnsi="Cambria Math" w:cs="Arial"/>
                                <w:i/>
                                <w:color w:val="000000"/>
                              </w:rPr>
                            </m:ctrlPr>
                          </m:dPr>
                          <m:e>
                            <m:f>
                              <m:fPr>
                                <m:ctrlPr>
                                  <w:rPr>
                                    <w:rFonts w:ascii="Cambria Math" w:hAnsi="Cambria Math" w:cs="Arial"/>
                                    <w:i/>
                                    <w:color w:val="000000"/>
                                  </w:rPr>
                                </m:ctrlPr>
                              </m:fPr>
                              <m:num>
                                <m:r>
                                  <w:rPr>
                                    <w:rFonts w:ascii="Cambria Math" w:hAnsi="Cambria Math" w:cs="Arial"/>
                                    <w:color w:val="000000"/>
                                  </w:rPr>
                                  <m:t>σ</m:t>
                                </m:r>
                              </m:num>
                              <m:den>
                                <m:sSub>
                                  <m:sSubPr>
                                    <m:ctrlPr>
                                      <w:rPr>
                                        <w:rFonts w:ascii="Cambria Math" w:hAnsi="Cambria Math" w:cs="Arial"/>
                                        <w:i/>
                                        <w:color w:val="000000"/>
                                      </w:rPr>
                                    </m:ctrlPr>
                                  </m:sSubPr>
                                  <m:e>
                                    <m:r>
                                      <w:rPr>
                                        <w:rFonts w:ascii="Cambria Math" w:hAnsi="Cambria Math" w:cs="Arial"/>
                                        <w:color w:val="000000"/>
                                      </w:rPr>
                                      <m:t>d</m:t>
                                    </m:r>
                                  </m:e>
                                  <m:sub>
                                    <m:r>
                                      <w:rPr>
                                        <w:rFonts w:ascii="Cambria Math" w:hAnsi="Cambria Math" w:cs="Arial"/>
                                        <w:color w:val="000000"/>
                                      </w:rPr>
                                      <m:t>ab</m:t>
                                    </m:r>
                                  </m:sub>
                                </m:sSub>
                              </m:den>
                            </m:f>
                          </m:e>
                        </m:d>
                      </m:e>
                      <m:sup>
                        <m:r>
                          <w:rPr>
                            <w:rFonts w:ascii="Cambria Math" w:hAnsi="Cambria Math" w:cs="Arial"/>
                            <w:color w:val="000000"/>
                          </w:rPr>
                          <m:t>6</m:t>
                        </m:r>
                      </m:sup>
                    </m:sSup>
                    <m:r>
                      <w:rPr>
                        <w:rFonts w:ascii="Cambria Math" w:hAnsi="Cambria Math" w:cs="Arial"/>
                        <w:color w:val="000000"/>
                      </w:rPr>
                      <m:t>-</m:t>
                    </m:r>
                    <m:sSup>
                      <m:sSupPr>
                        <m:ctrlPr>
                          <w:rPr>
                            <w:rFonts w:ascii="Cambria Math" w:hAnsi="Cambria Math" w:cs="Arial"/>
                            <w:i/>
                            <w:color w:val="000000"/>
                          </w:rPr>
                        </m:ctrlPr>
                      </m:sSupPr>
                      <m:e>
                        <m:d>
                          <m:dPr>
                            <m:ctrlPr>
                              <w:rPr>
                                <w:rFonts w:ascii="Cambria Math" w:hAnsi="Cambria Math" w:cs="Arial"/>
                                <w:i/>
                                <w:color w:val="000000"/>
                              </w:rPr>
                            </m:ctrlPr>
                          </m:dPr>
                          <m:e>
                            <m:f>
                              <m:fPr>
                                <m:ctrlPr>
                                  <w:rPr>
                                    <w:rFonts w:ascii="Cambria Math" w:hAnsi="Cambria Math" w:cs="Arial"/>
                                    <w:i/>
                                    <w:color w:val="000000"/>
                                  </w:rPr>
                                </m:ctrlPr>
                              </m:fPr>
                              <m:num>
                                <m:r>
                                  <w:rPr>
                                    <w:rFonts w:ascii="Cambria Math" w:hAnsi="Cambria Math" w:cs="Arial"/>
                                    <w:color w:val="000000"/>
                                  </w:rPr>
                                  <m:t>σ</m:t>
                                </m:r>
                              </m:num>
                              <m:den>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c</m:t>
                                    </m:r>
                                  </m:sub>
                                </m:sSub>
                              </m:den>
                            </m:f>
                          </m:e>
                        </m:d>
                      </m:e>
                      <m:sup>
                        <m:r>
                          <w:rPr>
                            <w:rFonts w:ascii="Cambria Math" w:hAnsi="Cambria Math" w:cs="Arial"/>
                            <w:color w:val="000000"/>
                          </w:rPr>
                          <m:t>12</m:t>
                        </m:r>
                      </m:sup>
                    </m:sSup>
                    <m:r>
                      <w:rPr>
                        <w:rFonts w:ascii="Cambria Math" w:hAnsi="Cambria Math" w:cs="Arial"/>
                        <w:color w:val="000000"/>
                      </w:rPr>
                      <m:t>+</m:t>
                    </m:r>
                    <m:sSup>
                      <m:sSupPr>
                        <m:ctrlPr>
                          <w:rPr>
                            <w:rFonts w:ascii="Cambria Math" w:hAnsi="Cambria Math" w:cs="Arial"/>
                            <w:i/>
                            <w:color w:val="000000"/>
                          </w:rPr>
                        </m:ctrlPr>
                      </m:sSupPr>
                      <m:e>
                        <m:d>
                          <m:dPr>
                            <m:ctrlPr>
                              <w:rPr>
                                <w:rFonts w:ascii="Cambria Math" w:hAnsi="Cambria Math" w:cs="Arial"/>
                                <w:i/>
                                <w:color w:val="000000"/>
                              </w:rPr>
                            </m:ctrlPr>
                          </m:dPr>
                          <m:e>
                            <m:f>
                              <m:fPr>
                                <m:ctrlPr>
                                  <w:rPr>
                                    <w:rFonts w:ascii="Cambria Math" w:hAnsi="Cambria Math" w:cs="Arial"/>
                                    <w:i/>
                                    <w:color w:val="000000"/>
                                  </w:rPr>
                                </m:ctrlPr>
                              </m:fPr>
                              <m:num>
                                <m:r>
                                  <w:rPr>
                                    <w:rFonts w:ascii="Cambria Math" w:hAnsi="Cambria Math" w:cs="Arial"/>
                                    <w:color w:val="000000"/>
                                  </w:rPr>
                                  <m:t>σ</m:t>
                                </m:r>
                              </m:num>
                              <m:den>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c</m:t>
                                    </m:r>
                                  </m:sub>
                                </m:sSub>
                              </m:den>
                            </m:f>
                          </m:e>
                        </m:d>
                      </m:e>
                      <m:sup>
                        <m:r>
                          <w:rPr>
                            <w:rFonts w:ascii="Cambria Math" w:hAnsi="Cambria Math" w:cs="Arial"/>
                            <w:color w:val="000000"/>
                          </w:rPr>
                          <m:t>6</m:t>
                        </m:r>
                      </m:sup>
                    </m:sSup>
                  </m:e>
                </m:d>
                <m:r>
                  <w:rPr>
                    <w:rFonts w:ascii="Cambria Math" w:hAnsi="Cambria Math" w:cs="Arial"/>
                    <w:color w:val="000000"/>
                  </w:rPr>
                  <m:t xml:space="preserve">    </m:t>
                </m:r>
                <m:r>
                  <m:rPr>
                    <m:sty m:val="p"/>
                  </m:rPr>
                  <w:rPr>
                    <w:rFonts w:ascii="Cambria Math" w:hAnsi="Cambria Math" w:cs="Arial"/>
                    <w:color w:val="000000"/>
                  </w:rPr>
                  <m:t xml:space="preserve">if   </m:t>
                </m:r>
                <m:sSub>
                  <m:sSubPr>
                    <m:ctrlPr>
                      <w:rPr>
                        <w:rFonts w:ascii="Cambria Math" w:hAnsi="Cambria Math" w:cs="Arial"/>
                        <w:i/>
                        <w:color w:val="000000"/>
                      </w:rPr>
                    </m:ctrlPr>
                  </m:sSubPr>
                  <m:e>
                    <m:r>
                      <w:rPr>
                        <w:rFonts w:ascii="Cambria Math" w:hAnsi="Cambria Math" w:cs="Arial"/>
                        <w:color w:val="000000"/>
                      </w:rPr>
                      <m:t>d</m:t>
                    </m:r>
                    <m:ctrlPr>
                      <w:rPr>
                        <w:rFonts w:ascii="Cambria Math" w:hAnsi="Cambria Math" w:cs="Arial"/>
                        <w:iCs/>
                        <w:color w:val="000000"/>
                      </w:rPr>
                    </m:ctrlPr>
                  </m:e>
                  <m:sub>
                    <m:r>
                      <w:rPr>
                        <w:rFonts w:ascii="Cambria Math" w:hAnsi="Cambria Math" w:cs="Arial"/>
                        <w:color w:val="000000"/>
                      </w:rPr>
                      <m:t>ab</m:t>
                    </m:r>
                  </m:sub>
                </m:sSub>
                <m:r>
                  <w:rPr>
                    <w:rFonts w:ascii="Cambria Math" w:hAnsi="Cambria Math" w:cs="Arial"/>
                    <w:color w:val="000000"/>
                  </w:rPr>
                  <m:t>&lt;</m:t>
                </m:r>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c</m:t>
                    </m:r>
                  </m:sub>
                </m:sSub>
              </m:e>
              <m:e>
                <m:r>
                  <w:rPr>
                    <w:rFonts w:ascii="Cambria Math" w:hAnsi="Cambria Math" w:cs="Arial"/>
                    <w:color w:val="000000"/>
                  </w:rPr>
                  <m:t xml:space="preserve">0                                                                                  </m:t>
                </m:r>
                <m:r>
                  <m:rPr>
                    <m:sty m:val="p"/>
                  </m:rPr>
                  <w:rPr>
                    <w:rFonts w:ascii="Cambria Math" w:hAnsi="Cambria Math" w:cs="Arial"/>
                    <w:color w:val="000000"/>
                  </w:rPr>
                  <m:t>otherwise,</m:t>
                </m:r>
              </m:e>
            </m:eqArr>
          </m:e>
        </m:d>
      </m:oMath>
      <w:r w:rsidR="009957AA" w:rsidRPr="004A41B8">
        <w:rPr>
          <w:rFonts w:ascii="Arial" w:eastAsiaTheme="minorEastAsia" w:hAnsi="Arial" w:cs="Arial"/>
          <w:color w:val="000000"/>
        </w:rPr>
        <w:tab/>
      </w:r>
      <w:r w:rsidR="009957AA" w:rsidRPr="004A41B8">
        <w:rPr>
          <w:rFonts w:ascii="Arial" w:eastAsiaTheme="minorEastAsia" w:hAnsi="Arial" w:cs="Arial"/>
          <w:color w:val="000000"/>
        </w:rPr>
        <w:tab/>
        <w:t xml:space="preserve">  </w:t>
      </w:r>
      <w:r w:rsidR="00BB0AC9" w:rsidRPr="004A41B8">
        <w:rPr>
          <w:rFonts w:ascii="Arial" w:hAnsi="Arial" w:cs="Arial"/>
          <w:color w:val="000000"/>
        </w:rPr>
        <w:t xml:space="preserve">       </w:t>
      </w:r>
      <w:r w:rsidR="00BB0AC9" w:rsidRPr="004A41B8">
        <w:rPr>
          <w:rFonts w:ascii="Arial" w:eastAsiaTheme="minorEastAsia" w:hAnsi="Arial" w:cs="Arial"/>
          <w:color w:val="000000"/>
        </w:rPr>
        <w:t>(S4)</w:t>
      </w:r>
      <w:r w:rsidR="009957AA" w:rsidRPr="004A41B8">
        <w:rPr>
          <w:rFonts w:ascii="Arial" w:eastAsiaTheme="minorEastAsia" w:hAnsi="Arial" w:cs="Arial"/>
          <w:color w:val="000000"/>
        </w:rPr>
        <w:t xml:space="preserve">     </w:t>
      </w:r>
    </w:p>
    <w:p w14:paraId="3E2CD848" w14:textId="77777777" w:rsidR="009957AA" w:rsidRPr="004A41B8" w:rsidRDefault="009957AA" w:rsidP="004A41B8">
      <w:pPr>
        <w:adjustRightInd w:val="0"/>
        <w:spacing w:line="480" w:lineRule="auto"/>
        <w:jc w:val="both"/>
        <w:rPr>
          <w:rFonts w:ascii="Arial" w:hAnsi="Arial" w:cs="Arial"/>
          <w:color w:val="000000"/>
        </w:rPr>
      </w:pPr>
    </w:p>
    <w:p w14:paraId="597213D4" w14:textId="71021F77" w:rsidR="009957AA" w:rsidRPr="004A41B8" w:rsidRDefault="009957AA" w:rsidP="004A41B8">
      <w:pPr>
        <w:adjustRightInd w:val="0"/>
        <w:spacing w:line="480" w:lineRule="auto"/>
        <w:jc w:val="both"/>
        <w:rPr>
          <w:rFonts w:ascii="Arial" w:hAnsi="Arial" w:cs="Arial"/>
          <w:color w:val="000000"/>
        </w:rPr>
      </w:pPr>
      <w:r w:rsidRPr="004A41B8">
        <w:rPr>
          <w:rFonts w:ascii="Arial" w:hAnsi="Arial" w:cs="Arial"/>
          <w:color w:val="000000"/>
        </w:rPr>
        <w:t xml:space="preserve">where </w:t>
      </w:r>
      <m:oMath>
        <m:sSub>
          <m:sSubPr>
            <m:ctrlPr>
              <w:rPr>
                <w:rFonts w:ascii="Cambria Math" w:hAnsi="Cambria Math" w:cs="Arial"/>
                <w:i/>
                <w:color w:val="000000"/>
              </w:rPr>
            </m:ctrlPr>
          </m:sSubPr>
          <m:e>
            <m:r>
              <w:rPr>
                <w:rFonts w:ascii="Cambria Math" w:hAnsi="Cambria Math" w:cs="Arial"/>
                <w:color w:val="000000"/>
              </w:rPr>
              <m:t>d</m:t>
            </m:r>
          </m:e>
          <m:sub>
            <m:r>
              <w:rPr>
                <w:rFonts w:ascii="Cambria Math" w:hAnsi="Cambria Math" w:cs="Arial"/>
                <w:color w:val="000000"/>
              </w:rPr>
              <m:t>ab</m:t>
            </m:r>
          </m:sub>
        </m:sSub>
      </m:oMath>
      <w:r w:rsidRPr="004A41B8">
        <w:rPr>
          <w:rFonts w:ascii="Arial" w:hAnsi="Arial" w:cs="Arial"/>
          <w:color w:val="000000"/>
        </w:rPr>
        <w:t xml:space="preserve"> denotes the distance between the centres of the chromatin bead and protein, </w:t>
      </w:r>
      <m:oMath>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c</m:t>
            </m:r>
          </m:sub>
        </m:sSub>
      </m:oMath>
      <w:r w:rsidRPr="004A41B8">
        <w:rPr>
          <w:rFonts w:ascii="Arial" w:eastAsiaTheme="minorEastAsia" w:hAnsi="Arial" w:cs="Arial"/>
          <w:color w:val="000000"/>
        </w:rPr>
        <w:t xml:space="preserve"> </w:t>
      </w:r>
      <w:r w:rsidRPr="004A41B8">
        <w:rPr>
          <w:rFonts w:ascii="Arial" w:hAnsi="Arial" w:cs="Arial"/>
          <w:color w:val="000000"/>
        </w:rPr>
        <w:t xml:space="preserve">is a cut-off parameter, and </w:t>
      </w:r>
      <m:oMath>
        <m:r>
          <m:rPr>
            <m:scr m:val="script"/>
          </m:rPr>
          <w:rPr>
            <w:rFonts w:ascii="Cambria Math" w:hAnsi="Cambria Math" w:cs="Arial"/>
            <w:color w:val="000000"/>
          </w:rPr>
          <m:t>N</m:t>
        </m:r>
      </m:oMath>
      <w:r w:rsidRPr="004A41B8">
        <w:rPr>
          <w:rFonts w:ascii="Arial" w:hAnsi="Arial" w:cs="Arial"/>
          <w:color w:val="000000"/>
        </w:rPr>
        <w:t xml:space="preserve"> is a normalisation constant which ensures the depth of the potential reaches </w:t>
      </w:r>
      <m:oMath>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ϵ</m:t>
            </m:r>
          </m:e>
          <m:sub>
            <m:r>
              <w:rPr>
                <w:rFonts w:ascii="Cambria Math" w:hAnsi="Cambria Math" w:cs="Arial"/>
                <w:color w:val="000000"/>
              </w:rPr>
              <m:t>ab</m:t>
            </m:r>
          </m:sub>
        </m:sSub>
      </m:oMath>
      <w:r w:rsidRPr="004A41B8">
        <w:rPr>
          <w:rFonts w:ascii="Arial" w:hAnsi="Arial" w:cs="Arial"/>
          <w:color w:val="000000"/>
        </w:rPr>
        <w:t xml:space="preserve"> at the minimum point.</w:t>
      </w:r>
      <w:r w:rsidR="00A77977" w:rsidRPr="004A41B8">
        <w:rPr>
          <w:rFonts w:ascii="Arial" w:hAnsi="Arial" w:cs="Arial"/>
          <w:color w:val="000000"/>
        </w:rPr>
        <w:t xml:space="preserve"> The exact values of </w:t>
      </w:r>
      <m:oMath>
        <m:sSub>
          <m:sSubPr>
            <m:ctrlPr>
              <w:rPr>
                <w:rFonts w:ascii="Cambria Math" w:hAnsi="Cambria Math" w:cs="Arial"/>
                <w:i/>
                <w:color w:val="000000"/>
              </w:rPr>
            </m:ctrlPr>
          </m:sSubPr>
          <m:e>
            <m:r>
              <w:rPr>
                <w:rFonts w:ascii="Cambria Math" w:hAnsi="Cambria Math" w:cs="Arial"/>
                <w:color w:val="000000"/>
              </w:rPr>
              <m:t>ϵ</m:t>
            </m:r>
          </m:e>
          <m:sub>
            <m:r>
              <w:rPr>
                <w:rFonts w:ascii="Cambria Math" w:hAnsi="Cambria Math" w:cs="Arial"/>
                <w:color w:val="000000"/>
              </w:rPr>
              <m:t>ab</m:t>
            </m:r>
          </m:sub>
        </m:sSub>
      </m:oMath>
      <w:r w:rsidR="00A77977" w:rsidRPr="004A41B8">
        <w:rPr>
          <w:rFonts w:ascii="Arial" w:hAnsi="Arial" w:cs="Arial"/>
          <w:color w:val="000000"/>
        </w:rPr>
        <w:t xml:space="preserve"> chosen are discussed below (see </w:t>
      </w:r>
      <w:r w:rsidR="00A77977" w:rsidRPr="004A41B8">
        <w:rPr>
          <w:rFonts w:ascii="Arial" w:hAnsi="Arial" w:cs="Arial"/>
          <w:i/>
          <w:iCs/>
          <w:color w:val="000000"/>
        </w:rPr>
        <w:t>Parameter values</w:t>
      </w:r>
      <w:r w:rsidR="00A77977" w:rsidRPr="004A41B8">
        <w:rPr>
          <w:rFonts w:ascii="Arial" w:hAnsi="Arial" w:cs="Arial"/>
          <w:color w:val="000000"/>
        </w:rPr>
        <w:t>).</w:t>
      </w:r>
      <w:r w:rsidR="00704929" w:rsidRPr="004A41B8">
        <w:rPr>
          <w:rFonts w:ascii="Arial" w:hAnsi="Arial" w:cs="Arial"/>
          <w:color w:val="000000"/>
        </w:rPr>
        <w:t xml:space="preserve"> </w:t>
      </w:r>
      <w:r w:rsidR="002A72AF" w:rsidRPr="004A41B8">
        <w:rPr>
          <w:rFonts w:ascii="Arial" w:hAnsi="Arial" w:cs="Arial"/>
          <w:color w:val="000000"/>
        </w:rPr>
        <w:t>Chromatin-binding proteins</w:t>
      </w:r>
      <w:r w:rsidR="00704929" w:rsidRPr="004A41B8">
        <w:rPr>
          <w:rFonts w:ascii="Arial" w:hAnsi="Arial" w:cs="Arial"/>
          <w:color w:val="000000"/>
        </w:rPr>
        <w:t xml:space="preserve"> interact</w:t>
      </w:r>
      <w:r w:rsidR="0004113C" w:rsidRPr="004A41B8">
        <w:rPr>
          <w:rFonts w:ascii="Arial" w:hAnsi="Arial" w:cs="Arial"/>
          <w:color w:val="000000"/>
        </w:rPr>
        <w:t>ed</w:t>
      </w:r>
      <w:r w:rsidR="00704929" w:rsidRPr="004A41B8">
        <w:rPr>
          <w:rFonts w:ascii="Arial" w:hAnsi="Arial" w:cs="Arial"/>
          <w:color w:val="000000"/>
        </w:rPr>
        <w:t xml:space="preserve"> with each other only</w:t>
      </w:r>
      <w:r w:rsidR="002A72AF" w:rsidRPr="004A41B8">
        <w:rPr>
          <w:rFonts w:ascii="Arial" w:hAnsi="Arial" w:cs="Arial"/>
          <w:color w:val="000000"/>
        </w:rPr>
        <w:t xml:space="preserve"> sterically</w:t>
      </w:r>
      <w:r w:rsidR="00704929" w:rsidRPr="004A41B8">
        <w:rPr>
          <w:rFonts w:ascii="Arial" w:hAnsi="Arial" w:cs="Arial"/>
          <w:color w:val="000000"/>
        </w:rPr>
        <w:t xml:space="preserve"> (</w:t>
      </w:r>
      <w:r w:rsidR="0051093D" w:rsidRPr="004A41B8">
        <w:rPr>
          <w:rFonts w:ascii="Arial" w:hAnsi="Arial" w:cs="Arial"/>
          <w:color w:val="000000"/>
        </w:rPr>
        <w:t xml:space="preserve">via the </w:t>
      </w:r>
      <w:r w:rsidR="00704929" w:rsidRPr="004A41B8">
        <w:rPr>
          <w:rFonts w:ascii="Arial" w:hAnsi="Arial" w:cs="Arial"/>
          <w:color w:val="000000"/>
        </w:rPr>
        <w:t xml:space="preserve">WCA potential). </w:t>
      </w:r>
    </w:p>
    <w:p w14:paraId="1D40FEB0" w14:textId="77777777" w:rsidR="009957AA" w:rsidRPr="004A41B8" w:rsidRDefault="009957AA" w:rsidP="004A41B8">
      <w:pPr>
        <w:adjustRightInd w:val="0"/>
        <w:spacing w:line="480" w:lineRule="auto"/>
        <w:jc w:val="both"/>
        <w:rPr>
          <w:rFonts w:ascii="Arial" w:hAnsi="Arial" w:cs="Arial"/>
          <w:color w:val="000000" w:themeColor="text1"/>
        </w:rPr>
      </w:pPr>
    </w:p>
    <w:p w14:paraId="61775EBB" w14:textId="562C4825" w:rsidR="009957AA" w:rsidRPr="004A41B8" w:rsidRDefault="002A72AF" w:rsidP="004A41B8">
      <w:pPr>
        <w:adjustRightInd w:val="0"/>
        <w:spacing w:line="480" w:lineRule="auto"/>
        <w:jc w:val="both"/>
        <w:rPr>
          <w:rFonts w:ascii="Arial" w:hAnsi="Arial" w:cs="Arial"/>
        </w:rPr>
      </w:pPr>
      <w:r w:rsidRPr="004A41B8">
        <w:rPr>
          <w:rFonts w:ascii="Arial" w:hAnsi="Arial" w:cs="Arial"/>
        </w:rPr>
        <w:t>Chromatin-binding proteins</w:t>
      </w:r>
      <w:r w:rsidR="00A77977" w:rsidRPr="004A41B8">
        <w:rPr>
          <w:rFonts w:ascii="Arial" w:hAnsi="Arial" w:cs="Arial"/>
        </w:rPr>
        <w:t xml:space="preserve"> c</w:t>
      </w:r>
      <w:r w:rsidR="0004113C" w:rsidRPr="004A41B8">
        <w:rPr>
          <w:rFonts w:ascii="Arial" w:hAnsi="Arial" w:cs="Arial"/>
        </w:rPr>
        <w:t>ould</w:t>
      </w:r>
      <w:r w:rsidR="009957AA" w:rsidRPr="004A41B8">
        <w:rPr>
          <w:rFonts w:ascii="Arial" w:hAnsi="Arial" w:cs="Arial"/>
        </w:rPr>
        <w:t xml:space="preserve"> switch back and forward between a binding and a non-binding state with a rate </w:t>
      </w:r>
      <m:oMath>
        <m:sSub>
          <m:sSubPr>
            <m:ctrlPr>
              <w:rPr>
                <w:rFonts w:ascii="Cambria Math" w:hAnsi="Cambria Math" w:cs="Arial"/>
                <w:i/>
              </w:rPr>
            </m:ctrlPr>
          </m:sSubPr>
          <m:e>
            <m:r>
              <w:rPr>
                <w:rFonts w:ascii="Cambria Math" w:hAnsi="Cambria Math" w:cs="Arial"/>
              </w:rPr>
              <m:t>k</m:t>
            </m:r>
          </m:e>
          <m:sub>
            <m:r>
              <m:rPr>
                <m:nor/>
              </m:rPr>
              <w:rPr>
                <w:rFonts w:ascii="Arial" w:hAnsi="Arial" w:cs="Arial"/>
              </w:rPr>
              <m:t>sw</m:t>
            </m:r>
          </m:sub>
        </m:sSub>
      </m:oMath>
      <w:r w:rsidR="008F1DF8" w:rsidRPr="004A41B8">
        <w:rPr>
          <w:rFonts w:ascii="Arial" w:hAnsi="Arial" w:cs="Arial"/>
        </w:rPr>
        <w:t>.</w:t>
      </w:r>
      <w:r w:rsidR="009957AA" w:rsidRPr="004A41B8">
        <w:rPr>
          <w:rFonts w:ascii="Arial" w:hAnsi="Arial" w:cs="Arial"/>
        </w:rPr>
        <w:t>This feature mimics post-translational modifications on protein complexes and accounts for the dynamical turnover of constituents within nuclear protein clusters</w:t>
      </w:r>
      <w:r w:rsidR="008F1DF8" w:rsidRPr="004A41B8">
        <w:rPr>
          <w:rFonts w:ascii="Arial" w:hAnsi="Arial" w:cs="Arial"/>
        </w:rPr>
        <w:t xml:space="preserve"> (Brackley et al., 2017)</w:t>
      </w:r>
      <w:r w:rsidR="00A77977" w:rsidRPr="004A41B8">
        <w:rPr>
          <w:rFonts w:ascii="Arial" w:hAnsi="Arial" w:cs="Arial"/>
          <w:color w:val="000000"/>
        </w:rPr>
        <w:t xml:space="preserve">. </w:t>
      </w:r>
      <w:r w:rsidR="009957AA" w:rsidRPr="004A41B8">
        <w:rPr>
          <w:rFonts w:ascii="Arial" w:hAnsi="Arial" w:cs="Arial"/>
        </w:rPr>
        <w:t xml:space="preserve">When </w:t>
      </w:r>
      <w:r w:rsidRPr="004A41B8">
        <w:rPr>
          <w:rFonts w:ascii="Arial" w:hAnsi="Arial" w:cs="Arial"/>
        </w:rPr>
        <w:t>proteins</w:t>
      </w:r>
      <w:r w:rsidR="009957AA" w:rsidRPr="004A41B8">
        <w:rPr>
          <w:rFonts w:ascii="Arial" w:hAnsi="Arial" w:cs="Arial"/>
        </w:rPr>
        <w:t xml:space="preserve"> </w:t>
      </w:r>
      <w:r w:rsidR="0004113C" w:rsidRPr="004A41B8">
        <w:rPr>
          <w:rFonts w:ascii="Arial" w:hAnsi="Arial" w:cs="Arial"/>
        </w:rPr>
        <w:t>we</w:t>
      </w:r>
      <w:r w:rsidR="009957AA" w:rsidRPr="004A41B8">
        <w:rPr>
          <w:rFonts w:ascii="Arial" w:hAnsi="Arial" w:cs="Arial"/>
        </w:rPr>
        <w:t>re non-binding, they interact</w:t>
      </w:r>
      <w:r w:rsidR="0004113C" w:rsidRPr="004A41B8">
        <w:rPr>
          <w:rFonts w:ascii="Arial" w:hAnsi="Arial" w:cs="Arial"/>
        </w:rPr>
        <w:t>ed</w:t>
      </w:r>
      <w:r w:rsidR="009957AA" w:rsidRPr="004A41B8">
        <w:rPr>
          <w:rFonts w:ascii="Arial" w:hAnsi="Arial" w:cs="Arial"/>
        </w:rPr>
        <w:t xml:space="preserve"> with chromatin beads via the WCA potential. </w:t>
      </w:r>
    </w:p>
    <w:p w14:paraId="3B7A2000" w14:textId="2632B12B" w:rsidR="009957AA" w:rsidRPr="004A41B8" w:rsidRDefault="00A77977" w:rsidP="004A41B8">
      <w:pPr>
        <w:tabs>
          <w:tab w:val="left" w:pos="2594"/>
        </w:tabs>
        <w:adjustRightInd w:val="0"/>
        <w:spacing w:line="480" w:lineRule="auto"/>
        <w:jc w:val="both"/>
        <w:rPr>
          <w:rFonts w:ascii="Arial" w:hAnsi="Arial" w:cs="Arial"/>
        </w:rPr>
      </w:pPr>
      <w:r w:rsidRPr="004A41B8">
        <w:rPr>
          <w:rFonts w:ascii="Arial" w:hAnsi="Arial" w:cs="Arial"/>
        </w:rPr>
        <w:tab/>
      </w:r>
    </w:p>
    <w:p w14:paraId="24D2B3F5" w14:textId="26C4238E" w:rsidR="00020E60" w:rsidRPr="004A41B8" w:rsidRDefault="006C72B2" w:rsidP="004A41B8">
      <w:pPr>
        <w:adjustRightInd w:val="0"/>
        <w:spacing w:line="480" w:lineRule="auto"/>
        <w:jc w:val="both"/>
        <w:rPr>
          <w:rFonts w:ascii="Arial" w:hAnsi="Arial" w:cs="Arial"/>
          <w:i/>
          <w:iCs/>
        </w:rPr>
      </w:pPr>
      <w:r w:rsidRPr="004A41B8">
        <w:rPr>
          <w:rFonts w:ascii="Arial" w:hAnsi="Arial" w:cs="Arial"/>
          <w:i/>
          <w:iCs/>
        </w:rPr>
        <w:t>P</w:t>
      </w:r>
      <w:r w:rsidR="00BB0AC9" w:rsidRPr="004A41B8">
        <w:rPr>
          <w:rFonts w:ascii="Arial" w:hAnsi="Arial" w:cs="Arial"/>
          <w:i/>
          <w:iCs/>
        </w:rPr>
        <w:t>arameter values</w:t>
      </w:r>
      <w:r w:rsidR="006F6BA5" w:rsidRPr="004A41B8">
        <w:rPr>
          <w:rFonts w:ascii="Arial" w:hAnsi="Arial" w:cs="Arial"/>
          <w:i/>
          <w:iCs/>
        </w:rPr>
        <w:t xml:space="preserve"> </w:t>
      </w:r>
    </w:p>
    <w:p w14:paraId="14843FC4" w14:textId="480D637A" w:rsidR="00704929" w:rsidRPr="004A41B8" w:rsidRDefault="006C72B2" w:rsidP="004A41B8">
      <w:pPr>
        <w:adjustRightInd w:val="0"/>
        <w:spacing w:line="480" w:lineRule="auto"/>
        <w:jc w:val="both"/>
        <w:rPr>
          <w:rFonts w:ascii="Arial" w:hAnsi="Arial" w:cs="Arial"/>
        </w:rPr>
      </w:pPr>
      <w:r w:rsidRPr="004A41B8">
        <w:rPr>
          <w:rFonts w:ascii="Arial" w:hAnsi="Arial" w:cs="Arial"/>
        </w:rPr>
        <w:t>Here</w:t>
      </w:r>
      <w:r w:rsidR="00925C93" w:rsidRPr="004A41B8">
        <w:rPr>
          <w:rFonts w:ascii="Arial" w:hAnsi="Arial" w:cs="Arial"/>
        </w:rPr>
        <w:t xml:space="preserve"> we </w:t>
      </w:r>
      <w:r w:rsidRPr="004A41B8">
        <w:rPr>
          <w:rFonts w:ascii="Arial" w:hAnsi="Arial" w:cs="Arial"/>
        </w:rPr>
        <w:t xml:space="preserve">provide the </w:t>
      </w:r>
      <w:r w:rsidR="00FD40CE" w:rsidRPr="004A41B8">
        <w:rPr>
          <w:rFonts w:ascii="Arial" w:hAnsi="Arial" w:cs="Arial"/>
        </w:rPr>
        <w:t xml:space="preserve">remaining </w:t>
      </w:r>
      <w:r w:rsidRPr="004A41B8">
        <w:rPr>
          <w:rFonts w:ascii="Arial" w:hAnsi="Arial" w:cs="Arial"/>
        </w:rPr>
        <w:t xml:space="preserve">list of parameter values used in simulations. </w:t>
      </w:r>
    </w:p>
    <w:p w14:paraId="10B094D5" w14:textId="0AFDE6B2" w:rsidR="006C72B2" w:rsidRPr="004A41B8" w:rsidRDefault="006C72B2" w:rsidP="004A41B8">
      <w:pPr>
        <w:adjustRightInd w:val="0"/>
        <w:spacing w:line="480" w:lineRule="auto"/>
        <w:jc w:val="both"/>
        <w:rPr>
          <w:rFonts w:ascii="Arial" w:hAnsi="Arial" w:cs="Arial"/>
        </w:rPr>
      </w:pPr>
    </w:p>
    <w:p w14:paraId="05C11DC7" w14:textId="1ADF070C" w:rsidR="00FD40CE" w:rsidRDefault="006C72B2" w:rsidP="004A41B8">
      <w:pPr>
        <w:adjustRightInd w:val="0"/>
        <w:spacing w:line="480" w:lineRule="auto"/>
        <w:jc w:val="both"/>
        <w:rPr>
          <w:rFonts w:ascii="Arial" w:hAnsi="Arial" w:cs="Arial"/>
          <w:color w:val="000000"/>
        </w:rPr>
      </w:pPr>
      <w:r w:rsidRPr="004A41B8">
        <w:rPr>
          <w:rFonts w:ascii="Arial" w:hAnsi="Arial" w:cs="Arial"/>
        </w:rPr>
        <w:lastRenderedPageBreak/>
        <w:t xml:space="preserve">Regarding chromatin-protein interactions, we used </w:t>
      </w:r>
      <w:r w:rsidR="00FD40CE" w:rsidRPr="004A41B8">
        <w:rPr>
          <w:rFonts w:ascii="Arial" w:hAnsi="Arial" w:cs="Arial"/>
        </w:rPr>
        <w:t xml:space="preserve">an interaction range </w:t>
      </w:r>
      <m:oMath>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c</m:t>
            </m:r>
          </m:sub>
        </m:sSub>
        <m:r>
          <w:rPr>
            <w:rFonts w:ascii="Cambria Math" w:hAnsi="Cambria Math" w:cs="Arial"/>
            <w:color w:val="000000"/>
          </w:rPr>
          <m:t>=1.8 σ</m:t>
        </m:r>
      </m:oMath>
      <w:r w:rsidR="00FD40CE" w:rsidRPr="004A41B8">
        <w:rPr>
          <w:rFonts w:ascii="Arial" w:eastAsiaTheme="minorEastAsia" w:hAnsi="Arial" w:cs="Arial"/>
          <w:color w:val="000000"/>
        </w:rPr>
        <w:t xml:space="preserve"> in all cases, with </w:t>
      </w:r>
      <w:r w:rsidRPr="004A41B8">
        <w:rPr>
          <w:rFonts w:ascii="Arial" w:hAnsi="Arial" w:cs="Arial"/>
        </w:rPr>
        <w:t xml:space="preserve">a value of </w:t>
      </w:r>
      <m:oMath>
        <m:sSub>
          <m:sSubPr>
            <m:ctrlPr>
              <w:rPr>
                <w:rFonts w:ascii="Cambria Math" w:hAnsi="Cambria Math" w:cs="Arial"/>
                <w:i/>
                <w:color w:val="000000"/>
              </w:rPr>
            </m:ctrlPr>
          </m:sSubPr>
          <m:e>
            <m:r>
              <w:rPr>
                <w:rFonts w:ascii="Cambria Math" w:hAnsi="Cambria Math" w:cs="Arial"/>
                <w:color w:val="000000"/>
              </w:rPr>
              <m:t>ϵ</m:t>
            </m:r>
          </m:e>
          <m:sub>
            <m:r>
              <w:rPr>
                <w:rFonts w:ascii="Cambria Math" w:hAnsi="Cambria Math" w:cs="Arial"/>
                <w:color w:val="000000"/>
              </w:rPr>
              <m:t>ab</m:t>
            </m:r>
          </m:sub>
        </m:sSub>
        <m:r>
          <w:rPr>
            <w:rFonts w:ascii="Cambria Math" w:hAnsi="Cambria Math" w:cs="Arial"/>
            <w:color w:val="000000"/>
          </w:rPr>
          <m:t xml:space="preserve">=2.7 </m:t>
        </m:r>
        <m:sSub>
          <m:sSubPr>
            <m:ctrlPr>
              <w:rPr>
                <w:rFonts w:ascii="Cambria Math" w:hAnsi="Cambria Math" w:cs="Arial"/>
                <w:i/>
                <w:color w:val="000000"/>
              </w:rPr>
            </m:ctrlPr>
          </m:sSubPr>
          <m:e>
            <m:r>
              <w:rPr>
                <w:rFonts w:ascii="Cambria Math" w:hAnsi="Cambria Math" w:cs="Arial"/>
                <w:color w:val="000000"/>
              </w:rPr>
              <m:t>k</m:t>
            </m:r>
          </m:e>
          <m:sub>
            <m:r>
              <w:rPr>
                <w:rFonts w:ascii="Cambria Math" w:hAnsi="Cambria Math" w:cs="Arial"/>
                <w:color w:val="000000"/>
              </w:rPr>
              <m:t>B</m:t>
            </m:r>
          </m:sub>
        </m:sSub>
        <m:r>
          <w:rPr>
            <w:rFonts w:ascii="Cambria Math" w:hAnsi="Cambria Math" w:cs="Arial"/>
            <w:color w:val="000000"/>
          </w:rPr>
          <m:t>T</m:t>
        </m:r>
      </m:oMath>
      <w:r w:rsidR="00704929" w:rsidRPr="004A41B8">
        <w:rPr>
          <w:rFonts w:ascii="Arial" w:hAnsi="Arial" w:cs="Arial"/>
          <w:color w:val="000000"/>
        </w:rPr>
        <w:t xml:space="preserve"> </w:t>
      </w:r>
      <w:r w:rsidR="00FD40CE" w:rsidRPr="004A41B8">
        <w:rPr>
          <w:rFonts w:ascii="Arial" w:hAnsi="Arial" w:cs="Arial"/>
          <w:color w:val="000000"/>
        </w:rPr>
        <w:t xml:space="preserve">for non-specific interactions, and </w:t>
      </w:r>
      <w:r w:rsidR="00FD40CE" w:rsidRPr="004A41B8">
        <w:rPr>
          <w:rFonts w:ascii="Arial" w:hAnsi="Arial" w:cs="Arial"/>
        </w:rPr>
        <w:t xml:space="preserve">a value of </w:t>
      </w:r>
      <m:oMath>
        <m:sSub>
          <m:sSubPr>
            <m:ctrlPr>
              <w:rPr>
                <w:rFonts w:ascii="Cambria Math" w:hAnsi="Cambria Math" w:cs="Arial"/>
                <w:i/>
                <w:color w:val="000000"/>
              </w:rPr>
            </m:ctrlPr>
          </m:sSubPr>
          <m:e>
            <m:r>
              <w:rPr>
                <w:rFonts w:ascii="Cambria Math" w:hAnsi="Cambria Math" w:cs="Arial"/>
                <w:color w:val="000000"/>
              </w:rPr>
              <m:t>ϵ</m:t>
            </m:r>
          </m:e>
          <m:sub>
            <m:r>
              <w:rPr>
                <w:rFonts w:ascii="Cambria Math" w:hAnsi="Cambria Math" w:cs="Arial"/>
                <w:color w:val="000000"/>
              </w:rPr>
              <m:t>ab</m:t>
            </m:r>
          </m:sub>
        </m:sSub>
        <m:r>
          <w:rPr>
            <w:rFonts w:ascii="Cambria Math" w:hAnsi="Cambria Math" w:cs="Arial"/>
            <w:color w:val="000000"/>
          </w:rPr>
          <m:t xml:space="preserve">=7.1 </m:t>
        </m:r>
        <m:sSub>
          <m:sSubPr>
            <m:ctrlPr>
              <w:rPr>
                <w:rFonts w:ascii="Cambria Math" w:hAnsi="Cambria Math" w:cs="Arial"/>
                <w:i/>
                <w:color w:val="000000"/>
              </w:rPr>
            </m:ctrlPr>
          </m:sSubPr>
          <m:e>
            <m:r>
              <w:rPr>
                <w:rFonts w:ascii="Cambria Math" w:hAnsi="Cambria Math" w:cs="Arial"/>
                <w:color w:val="000000"/>
              </w:rPr>
              <m:t>k</m:t>
            </m:r>
          </m:e>
          <m:sub>
            <m:r>
              <w:rPr>
                <w:rFonts w:ascii="Cambria Math" w:hAnsi="Cambria Math" w:cs="Arial"/>
                <w:color w:val="000000"/>
              </w:rPr>
              <m:t>B</m:t>
            </m:r>
          </m:sub>
        </m:sSub>
        <m:r>
          <w:rPr>
            <w:rFonts w:ascii="Cambria Math" w:hAnsi="Cambria Math" w:cs="Arial"/>
            <w:color w:val="000000"/>
          </w:rPr>
          <m:t>T</m:t>
        </m:r>
      </m:oMath>
      <w:r w:rsidR="00FD40CE" w:rsidRPr="004A41B8">
        <w:rPr>
          <w:rFonts w:ascii="Arial" w:hAnsi="Arial" w:cs="Arial"/>
          <w:color w:val="000000"/>
        </w:rPr>
        <w:t xml:space="preserve"> for specific interactions, as in (Brackley et al., 2021). </w:t>
      </w:r>
    </w:p>
    <w:p w14:paraId="791E28F4" w14:textId="77777777" w:rsidR="008B0C96" w:rsidRPr="004A41B8" w:rsidRDefault="008B0C96" w:rsidP="004A41B8">
      <w:pPr>
        <w:adjustRightInd w:val="0"/>
        <w:spacing w:line="480" w:lineRule="auto"/>
        <w:jc w:val="both"/>
        <w:rPr>
          <w:rFonts w:ascii="Arial" w:hAnsi="Arial" w:cs="Arial"/>
          <w:color w:val="000000"/>
        </w:rPr>
      </w:pPr>
    </w:p>
    <w:p w14:paraId="3496876C" w14:textId="722A3582" w:rsidR="00133926" w:rsidRDefault="00FD40CE" w:rsidP="004A41B8">
      <w:pPr>
        <w:adjustRightInd w:val="0"/>
        <w:spacing w:line="480" w:lineRule="auto"/>
        <w:jc w:val="both"/>
        <w:rPr>
          <w:rFonts w:ascii="Arial" w:hAnsi="Arial" w:cs="Arial"/>
          <w:color w:val="000000"/>
        </w:rPr>
      </w:pPr>
      <w:r w:rsidRPr="004A41B8">
        <w:rPr>
          <w:rFonts w:ascii="Arial" w:hAnsi="Arial" w:cs="Arial"/>
        </w:rPr>
        <w:t xml:space="preserve">Multivalent chromatin-binding proteins could switch at a rate </w:t>
      </w:r>
      <m:oMath>
        <m:sSub>
          <m:sSubPr>
            <m:ctrlPr>
              <w:rPr>
                <w:rFonts w:ascii="Cambria Math" w:hAnsi="Cambria Math" w:cs="Arial"/>
                <w:i/>
              </w:rPr>
            </m:ctrlPr>
          </m:sSubPr>
          <m:e>
            <m:r>
              <w:rPr>
                <w:rFonts w:ascii="Cambria Math" w:hAnsi="Cambria Math" w:cs="Arial"/>
              </w:rPr>
              <m:t>k</m:t>
            </m:r>
          </m:e>
          <m:sub>
            <m:r>
              <w:rPr>
                <w:rFonts w:ascii="Cambria Math" w:hAnsi="Cambria Math" w:cs="Arial"/>
              </w:rPr>
              <m:t>sw</m:t>
            </m:r>
          </m:sub>
        </m:sSub>
        <m:r>
          <w:rPr>
            <w:rFonts w:ascii="Cambria Math" w:hAnsi="Cambria Math" w:cs="Arial"/>
          </w:rPr>
          <m:t xml:space="preserve">=0.001 </m:t>
        </m:r>
        <m:sSubSup>
          <m:sSubSupPr>
            <m:ctrlPr>
              <w:rPr>
                <w:rFonts w:ascii="Cambria Math" w:hAnsi="Cambria Math" w:cs="Arial"/>
                <w:i/>
              </w:rPr>
            </m:ctrlPr>
          </m:sSubSupPr>
          <m:e>
            <m:r>
              <w:rPr>
                <w:rFonts w:ascii="Cambria Math" w:hAnsi="Cambria Math" w:cs="Arial"/>
              </w:rPr>
              <m:t>τ</m:t>
            </m:r>
          </m:e>
          <m:sub>
            <m:r>
              <w:rPr>
                <w:rFonts w:ascii="Cambria Math" w:hAnsi="Cambria Math" w:cs="Arial"/>
              </w:rPr>
              <m:t>B</m:t>
            </m:r>
          </m:sub>
          <m:sup>
            <m:r>
              <w:rPr>
                <w:rFonts w:ascii="Cambria Math" w:hAnsi="Cambria Math" w:cs="Arial"/>
              </w:rPr>
              <m:t>-1</m:t>
            </m:r>
          </m:sup>
        </m:sSubSup>
      </m:oMath>
      <w:r w:rsidRPr="004A41B8">
        <w:rPr>
          <w:rFonts w:ascii="Arial" w:hAnsi="Arial" w:cs="Arial"/>
        </w:rPr>
        <w:t xml:space="preserve"> between active (binding) and inactive (non-binding), where the Brownian time </w:t>
      </w:r>
      <m:oMath>
        <m:sSub>
          <m:sSubPr>
            <m:ctrlPr>
              <w:rPr>
                <w:rFonts w:ascii="Cambria Math" w:hAnsi="Cambria Math" w:cs="Arial"/>
                <w:i/>
              </w:rPr>
            </m:ctrlPr>
          </m:sSubPr>
          <m:e>
            <m:r>
              <w:rPr>
                <w:rFonts w:ascii="Cambria Math" w:hAnsi="Cambria Math" w:cs="Arial"/>
              </w:rPr>
              <m:t>τ</m:t>
            </m:r>
          </m:e>
          <m:sub>
            <m:r>
              <w:rPr>
                <w:rFonts w:ascii="Cambria Math" w:hAnsi="Cambria Math" w:cs="Arial"/>
              </w:rPr>
              <m:t>B</m:t>
            </m:r>
          </m:sub>
        </m:sSub>
        <m:r>
          <w:rPr>
            <w:rFonts w:ascii="Cambria Math" w:hAnsi="Cambria Math" w:cs="Arial"/>
          </w:rPr>
          <m:t>=</m:t>
        </m:r>
        <m:sSup>
          <m:sSupPr>
            <m:ctrlPr>
              <w:rPr>
                <w:rFonts w:ascii="Cambria Math" w:hAnsi="Cambria Math" w:cs="Arial"/>
                <w:i/>
              </w:rPr>
            </m:ctrlPr>
          </m:sSupPr>
          <m:e>
            <m:r>
              <w:rPr>
                <w:rFonts w:ascii="Cambria Math" w:hAnsi="Cambria Math" w:cs="Arial"/>
              </w:rPr>
              <m:t>σ</m:t>
            </m:r>
          </m:e>
          <m:sup>
            <m:r>
              <w:rPr>
                <w:rFonts w:ascii="Cambria Math" w:hAnsi="Cambria Math" w:cs="Arial"/>
              </w:rPr>
              <m:t>2</m:t>
            </m:r>
          </m:sup>
        </m:sSup>
        <m:r>
          <w:rPr>
            <w:rFonts w:ascii="Cambria Math" w:hAnsi="Cambria Math" w:cs="Arial"/>
          </w:rPr>
          <m:t>/D</m:t>
        </m:r>
      </m:oMath>
      <w:r w:rsidRPr="004A41B8">
        <w:rPr>
          <w:rFonts w:ascii="Arial" w:hAnsi="Arial" w:cs="Arial"/>
        </w:rPr>
        <w:t xml:space="preserve"> , with </w:t>
      </w:r>
      <m:oMath>
        <m:r>
          <w:rPr>
            <w:rFonts w:ascii="Cambria Math" w:hAnsi="Cambria Math" w:cs="Arial"/>
          </w:rPr>
          <m:t>D</m:t>
        </m:r>
      </m:oMath>
      <w:r w:rsidRPr="004A41B8">
        <w:rPr>
          <w:rFonts w:ascii="Arial" w:hAnsi="Arial" w:cs="Arial"/>
        </w:rPr>
        <w:t xml:space="preserve"> the diffusion coefficient of the beads. The Brownian time gives an order-of-estimate measure of the time it takes for a bead to diffuse across its own diameter, and it is this timescale which one can use to determine the mapping of simulation time to real time where required. For the multiple colour (single colour model) </w:t>
      </w:r>
      <w:r w:rsidRPr="004A41B8">
        <w:rPr>
          <w:rFonts w:ascii="Arial" w:hAnsi="Arial" w:cs="Arial"/>
          <w:color w:val="000000"/>
        </w:rPr>
        <w:t>there were 200 (40) proteins, on average 100 (20) active and the same time inactive at any time. For the multiple colour model, there were 40 proteins of each type (again, 20 on average active and 20 inactive)</w:t>
      </w:r>
      <w:r w:rsidR="006C4C28" w:rsidRPr="004A41B8">
        <w:rPr>
          <w:rFonts w:ascii="Arial" w:hAnsi="Arial" w:cs="Arial"/>
          <w:color w:val="000000"/>
        </w:rPr>
        <w:t xml:space="preserve">. </w:t>
      </w:r>
    </w:p>
    <w:p w14:paraId="5853B53C" w14:textId="77777777" w:rsidR="00715688" w:rsidRPr="004A41B8" w:rsidRDefault="00715688" w:rsidP="004A41B8">
      <w:pPr>
        <w:adjustRightInd w:val="0"/>
        <w:spacing w:line="480" w:lineRule="auto"/>
        <w:jc w:val="both"/>
        <w:rPr>
          <w:rFonts w:ascii="Arial" w:hAnsi="Arial" w:cs="Arial"/>
          <w:color w:val="000000"/>
        </w:rPr>
      </w:pPr>
    </w:p>
    <w:p w14:paraId="722866E3" w14:textId="5752C517" w:rsidR="006C4C28" w:rsidRPr="004A41B8" w:rsidRDefault="006C4C28" w:rsidP="004A41B8">
      <w:pPr>
        <w:adjustRightInd w:val="0"/>
        <w:spacing w:line="480" w:lineRule="auto"/>
        <w:jc w:val="both"/>
        <w:rPr>
          <w:rFonts w:ascii="Arial" w:hAnsi="Arial" w:cs="Arial"/>
          <w:color w:val="000000"/>
        </w:rPr>
      </w:pPr>
      <w:r w:rsidRPr="004A41B8">
        <w:rPr>
          <w:rFonts w:ascii="Arial" w:hAnsi="Arial" w:cs="Arial"/>
          <w:color w:val="000000"/>
        </w:rPr>
        <w:t xml:space="preserve">We randomly scattered specific binding sites for proteins along the chromatin fibre as described previously in (Brackley et al., 2021) for the single colour case. There were </w:t>
      </w:r>
      <w:r w:rsidR="00F8736C" w:rsidRPr="004A41B8">
        <w:rPr>
          <w:rFonts w:ascii="Arial" w:hAnsi="Arial" w:cs="Arial"/>
          <w:color w:val="000000"/>
        </w:rPr>
        <w:t>172 and 23 binding sites for multiple colour and single colour simulation respectively</w:t>
      </w:r>
      <w:r w:rsidR="00133926" w:rsidRPr="004A41B8">
        <w:rPr>
          <w:rFonts w:ascii="Arial" w:hAnsi="Arial" w:cs="Arial"/>
          <w:color w:val="000000"/>
        </w:rPr>
        <w:t>. T</w:t>
      </w:r>
      <w:r w:rsidR="00F8736C" w:rsidRPr="004A41B8">
        <w:rPr>
          <w:rFonts w:ascii="Arial" w:hAnsi="Arial" w:cs="Arial"/>
          <w:color w:val="000000"/>
        </w:rPr>
        <w:t xml:space="preserve">hese were generated by randomly setting a bead as specific binding site with probability 1/30 (multiple colour) or 1/40 (single colour).  For the multiple colour simulation, </w:t>
      </w:r>
      <w:r w:rsidR="00133926" w:rsidRPr="004A41B8">
        <w:rPr>
          <w:rFonts w:ascii="Arial" w:hAnsi="Arial" w:cs="Arial"/>
          <w:color w:val="000000"/>
        </w:rPr>
        <w:t xml:space="preserve">we also selected randomly to which of the 5 proteins types each specific binding site was attracted to. </w:t>
      </w:r>
      <w:r w:rsidR="00F8736C" w:rsidRPr="004A41B8">
        <w:rPr>
          <w:rFonts w:ascii="Arial" w:hAnsi="Arial" w:cs="Arial"/>
          <w:color w:val="000000"/>
        </w:rPr>
        <w:t xml:space="preserve">Once the sequence of binding sites was chosen, it was kept constant for all simulations, so that different simulations </w:t>
      </w:r>
      <w:r w:rsidR="00133926" w:rsidRPr="004A41B8">
        <w:rPr>
          <w:rFonts w:ascii="Arial" w:hAnsi="Arial" w:cs="Arial"/>
          <w:color w:val="000000"/>
        </w:rPr>
        <w:t>have the same sequence of non-specific and specific binding beads</w:t>
      </w:r>
      <w:r w:rsidR="0051093D" w:rsidRPr="004A41B8">
        <w:rPr>
          <w:rFonts w:ascii="Arial" w:hAnsi="Arial" w:cs="Arial"/>
          <w:color w:val="000000"/>
        </w:rPr>
        <w:t>, and can be aggregated for averaging</w:t>
      </w:r>
      <w:r w:rsidR="00133926" w:rsidRPr="004A41B8">
        <w:rPr>
          <w:rFonts w:ascii="Arial" w:hAnsi="Arial" w:cs="Arial"/>
          <w:color w:val="000000"/>
        </w:rPr>
        <w:t xml:space="preserve">. </w:t>
      </w:r>
    </w:p>
    <w:p w14:paraId="382467D2" w14:textId="67AFBF26" w:rsidR="006C4C28" w:rsidRPr="004A41B8" w:rsidRDefault="006C4C28" w:rsidP="004A41B8">
      <w:pPr>
        <w:adjustRightInd w:val="0"/>
        <w:spacing w:line="480" w:lineRule="auto"/>
        <w:jc w:val="both"/>
        <w:rPr>
          <w:rFonts w:ascii="Arial" w:hAnsi="Arial" w:cs="Arial"/>
          <w:color w:val="000000"/>
        </w:rPr>
      </w:pPr>
    </w:p>
    <w:p w14:paraId="5C45092B" w14:textId="0E0EB770" w:rsidR="006C4C28" w:rsidRPr="004A41B8" w:rsidRDefault="006C4C28" w:rsidP="004A41B8">
      <w:pPr>
        <w:adjustRightInd w:val="0"/>
        <w:spacing w:line="480" w:lineRule="auto"/>
        <w:jc w:val="both"/>
        <w:rPr>
          <w:rFonts w:ascii="Arial" w:hAnsi="Arial" w:cs="Arial"/>
          <w:color w:val="000000"/>
        </w:rPr>
      </w:pPr>
      <w:r w:rsidRPr="004A41B8">
        <w:rPr>
          <w:rFonts w:ascii="Arial" w:hAnsi="Arial" w:cs="Arial"/>
          <w:color w:val="000000"/>
        </w:rPr>
        <w:t xml:space="preserve">The simulation domain was a cubic box with linear size equal to </w:t>
      </w:r>
      <m:oMath>
        <m:r>
          <w:rPr>
            <w:rFonts w:ascii="Cambria Math" w:hAnsi="Cambria Math" w:cs="Arial"/>
            <w:color w:val="000000"/>
          </w:rPr>
          <m:t>100 σ</m:t>
        </m:r>
      </m:oMath>
      <w:r w:rsidRPr="004A41B8">
        <w:rPr>
          <w:rFonts w:ascii="Arial" w:hAnsi="Arial" w:cs="Arial"/>
          <w:color w:val="000000"/>
        </w:rPr>
        <w:t>.</w:t>
      </w:r>
    </w:p>
    <w:p w14:paraId="04ADDDBD" w14:textId="77777777" w:rsidR="006C4C28" w:rsidRPr="004A41B8" w:rsidRDefault="006C4C28" w:rsidP="004A41B8">
      <w:pPr>
        <w:adjustRightInd w:val="0"/>
        <w:spacing w:line="480" w:lineRule="auto"/>
        <w:jc w:val="both"/>
        <w:rPr>
          <w:rFonts w:ascii="Arial" w:hAnsi="Arial" w:cs="Arial"/>
          <w:color w:val="000000"/>
        </w:rPr>
      </w:pPr>
    </w:p>
    <w:p w14:paraId="5E61DFBD" w14:textId="27F3CD7D" w:rsidR="006C4C28" w:rsidRPr="004A41B8" w:rsidRDefault="006C4C28" w:rsidP="004A41B8">
      <w:pPr>
        <w:adjustRightInd w:val="0"/>
        <w:spacing w:line="480" w:lineRule="auto"/>
        <w:jc w:val="both"/>
        <w:rPr>
          <w:rFonts w:ascii="Arial" w:hAnsi="Arial" w:cs="Arial"/>
          <w:i/>
          <w:iCs/>
        </w:rPr>
      </w:pPr>
      <w:r w:rsidRPr="004A41B8">
        <w:rPr>
          <w:rFonts w:ascii="Arial" w:hAnsi="Arial" w:cs="Arial"/>
          <w:i/>
          <w:iCs/>
        </w:rPr>
        <w:t>Additional data analysis in simulations</w:t>
      </w:r>
    </w:p>
    <w:p w14:paraId="739913D7" w14:textId="64BC24A0" w:rsidR="006C4C28" w:rsidRPr="004A41B8" w:rsidRDefault="006C4C28" w:rsidP="004A41B8">
      <w:pPr>
        <w:adjustRightInd w:val="0"/>
        <w:spacing w:line="480" w:lineRule="auto"/>
        <w:jc w:val="both"/>
        <w:rPr>
          <w:rFonts w:ascii="Arial" w:hAnsi="Arial" w:cs="Arial"/>
        </w:rPr>
      </w:pPr>
      <w:r w:rsidRPr="004A41B8">
        <w:rPr>
          <w:rFonts w:ascii="Arial" w:hAnsi="Arial" w:cs="Arial"/>
        </w:rPr>
        <w:t>We performed multiple molecular simulations with the force field described above lasting 10</w:t>
      </w:r>
      <w:r w:rsidRPr="004A41B8">
        <w:rPr>
          <w:rFonts w:ascii="Arial" w:hAnsi="Arial" w:cs="Arial"/>
          <w:vertAlign w:val="superscript"/>
        </w:rPr>
        <w:t>5</w:t>
      </w:r>
      <w:r w:rsidRPr="004A41B8">
        <w:rPr>
          <w:rFonts w:ascii="Arial" w:hAnsi="Arial" w:cs="Arial"/>
        </w:rPr>
        <w:t xml:space="preserve"> Brownian times, and </w:t>
      </w:r>
      <w:r w:rsidR="00133926" w:rsidRPr="004A41B8">
        <w:rPr>
          <w:rFonts w:ascii="Arial" w:hAnsi="Arial" w:cs="Arial"/>
        </w:rPr>
        <w:t xml:space="preserve">we </w:t>
      </w:r>
      <w:r w:rsidRPr="004A41B8">
        <w:rPr>
          <w:rFonts w:ascii="Arial" w:hAnsi="Arial" w:cs="Arial"/>
        </w:rPr>
        <w:t xml:space="preserve">analysed the second half of these simulations to remove effect of the initialisation. Simulations were initialised with the chromatin fibre as a random walk and chromatin binding proteins randomly distributed in the simulation domain.  </w:t>
      </w:r>
    </w:p>
    <w:p w14:paraId="23E1CD50" w14:textId="77777777" w:rsidR="006C4C28" w:rsidRPr="004A41B8" w:rsidRDefault="006C4C28" w:rsidP="004A41B8">
      <w:pPr>
        <w:adjustRightInd w:val="0"/>
        <w:spacing w:line="480" w:lineRule="auto"/>
        <w:jc w:val="both"/>
        <w:rPr>
          <w:rFonts w:ascii="Arial" w:hAnsi="Arial" w:cs="Arial"/>
        </w:rPr>
      </w:pPr>
    </w:p>
    <w:p w14:paraId="59985608" w14:textId="4F1EF00D" w:rsidR="006C4C28" w:rsidRPr="004A41B8" w:rsidRDefault="006C4C28" w:rsidP="004A41B8">
      <w:pPr>
        <w:adjustRightInd w:val="0"/>
        <w:spacing w:line="480" w:lineRule="auto"/>
        <w:jc w:val="both"/>
        <w:rPr>
          <w:rFonts w:ascii="Arial" w:hAnsi="Arial" w:cs="Arial"/>
        </w:rPr>
      </w:pPr>
      <w:r w:rsidRPr="004A41B8">
        <w:rPr>
          <w:rFonts w:ascii="Arial" w:hAnsi="Arial" w:cs="Arial"/>
        </w:rPr>
        <w:t>To generate virtual Hi-C from simulations, we considered configurations from the second half of each simulated trajectory,</w:t>
      </w:r>
      <w:r w:rsidR="00133926" w:rsidRPr="004A41B8">
        <w:rPr>
          <w:rFonts w:ascii="Arial" w:hAnsi="Arial" w:cs="Arial"/>
        </w:rPr>
        <w:t xml:space="preserve"> to remove memory of the initial condition</w:t>
      </w:r>
      <w:r w:rsidR="0051093D" w:rsidRPr="004A41B8">
        <w:rPr>
          <w:rFonts w:ascii="Arial" w:hAnsi="Arial" w:cs="Arial"/>
        </w:rPr>
        <w:t>. We</w:t>
      </w:r>
      <w:r w:rsidRPr="004A41B8">
        <w:rPr>
          <w:rFonts w:ascii="Arial" w:hAnsi="Arial" w:cs="Arial"/>
        </w:rPr>
        <w:t xml:space="preserve"> recorded a contact between any two beads if they were within a crosslinking threshold, equal to </w:t>
      </w:r>
      <m:oMath>
        <m:r>
          <w:rPr>
            <w:rFonts w:ascii="Cambria Math" w:hAnsi="Cambria Math" w:cs="Arial"/>
            <w:color w:val="000000"/>
          </w:rPr>
          <m:t>3 σ</m:t>
        </m:r>
      </m:oMath>
      <w:r w:rsidRPr="004A41B8">
        <w:rPr>
          <w:rFonts w:ascii="Arial" w:hAnsi="Arial" w:cs="Arial"/>
          <w:color w:val="000000"/>
        </w:rPr>
        <w:t xml:space="preserve"> (similar results were obtained with different thresholds).</w:t>
      </w:r>
      <w:r w:rsidR="0051093D" w:rsidRPr="004A41B8">
        <w:rPr>
          <w:rFonts w:ascii="Arial" w:hAnsi="Arial" w:cs="Arial"/>
          <w:color w:val="000000"/>
        </w:rPr>
        <w:t xml:space="preserve"> Contact maps given in this work were then binned (bin size 21 kbp).</w:t>
      </w:r>
    </w:p>
    <w:p w14:paraId="53BECBAC" w14:textId="77777777" w:rsidR="006C4C28" w:rsidRPr="004A41B8" w:rsidRDefault="006C4C28" w:rsidP="004A41B8">
      <w:pPr>
        <w:adjustRightInd w:val="0"/>
        <w:spacing w:line="480" w:lineRule="auto"/>
        <w:jc w:val="both"/>
        <w:rPr>
          <w:rFonts w:ascii="Arial" w:hAnsi="Arial" w:cs="Arial"/>
        </w:rPr>
      </w:pPr>
    </w:p>
    <w:p w14:paraId="5B5E5029" w14:textId="2F6C7B14" w:rsidR="006C4C28" w:rsidRPr="004A41B8" w:rsidRDefault="006C4C28" w:rsidP="004A41B8">
      <w:pPr>
        <w:adjustRightInd w:val="0"/>
        <w:spacing w:line="480" w:lineRule="auto"/>
        <w:jc w:val="both"/>
        <w:rPr>
          <w:rFonts w:ascii="Arial" w:hAnsi="Arial" w:cs="Arial"/>
        </w:rPr>
      </w:pPr>
      <w:r w:rsidRPr="004A41B8">
        <w:rPr>
          <w:rFonts w:ascii="Arial" w:hAnsi="Arial" w:cs="Arial"/>
        </w:rPr>
        <w:t xml:space="preserve">To create virtual pileups from simulations, we considered any pair of specific protein binding sites, and cumulated contact data for the corresponding pixel and neighbouring ones (150 kbp each way, using a crosslinking threshold of </w:t>
      </w:r>
      <m:oMath>
        <m:r>
          <w:rPr>
            <w:rFonts w:ascii="Cambria Math" w:hAnsi="Cambria Math" w:cs="Arial"/>
            <w:color w:val="000000"/>
          </w:rPr>
          <m:t>1.8 σ</m:t>
        </m:r>
      </m:oMath>
      <w:r w:rsidRPr="004A41B8">
        <w:rPr>
          <w:rFonts w:ascii="Arial" w:hAnsi="Arial" w:cs="Arial"/>
          <w:color w:val="000000"/>
        </w:rPr>
        <w:t xml:space="preserve"> in this case</w:t>
      </w:r>
      <w:r w:rsidRPr="004A41B8">
        <w:rPr>
          <w:rFonts w:ascii="Arial" w:hAnsi="Arial" w:cs="Arial"/>
        </w:rPr>
        <w:t xml:space="preserve">), thereby replicating in silico the corresponding procedure used for experiments. For multiple colour simulations, we also separately considered data corresponding to: (i) pileups surrounding pairs of any protein binding sites, (ii) pileups surrounding pairs of binding sites for proteins of the same type (homotypic pileups); (iii) pileups surrounding pairs of binding sites for proteins of different types (heterotypic pileups). </w:t>
      </w:r>
    </w:p>
    <w:p w14:paraId="6FBA70E0" w14:textId="5E892D92" w:rsidR="00F8736C" w:rsidRPr="004A41B8" w:rsidRDefault="00F8736C" w:rsidP="004A41B8">
      <w:pPr>
        <w:adjustRightInd w:val="0"/>
        <w:spacing w:line="480" w:lineRule="auto"/>
        <w:jc w:val="both"/>
        <w:rPr>
          <w:rFonts w:ascii="Arial" w:hAnsi="Arial" w:cs="Arial"/>
        </w:rPr>
      </w:pPr>
    </w:p>
    <w:p w14:paraId="4FA61EF8" w14:textId="70EC130A" w:rsidR="00F8736C" w:rsidRPr="004A41B8" w:rsidRDefault="00133926" w:rsidP="004A41B8">
      <w:pPr>
        <w:adjustRightInd w:val="0"/>
        <w:spacing w:line="480" w:lineRule="auto"/>
        <w:jc w:val="both"/>
        <w:rPr>
          <w:rFonts w:ascii="Arial" w:hAnsi="Arial" w:cs="Arial"/>
        </w:rPr>
      </w:pPr>
      <w:r w:rsidRPr="004A41B8">
        <w:rPr>
          <w:rFonts w:ascii="Arial" w:hAnsi="Arial" w:cs="Arial"/>
        </w:rPr>
        <w:t xml:space="preserve">To generate distributions for virtual FISH from simulations, we considered pair of beads corresponding to specific binding sites, computed the centre of mass of a 51 </w:t>
      </w:r>
      <w:r w:rsidRPr="004A41B8">
        <w:rPr>
          <w:rFonts w:ascii="Arial" w:hAnsi="Arial" w:cs="Arial"/>
        </w:rPr>
        <w:lastRenderedPageBreak/>
        <w:t xml:space="preserve">kbp region surrounding them (corresponding to </w:t>
      </w:r>
      <w:r w:rsidR="008F1DF8" w:rsidRPr="004A41B8">
        <w:rPr>
          <w:rFonts w:ascii="Arial" w:hAnsi="Arial" w:cs="Arial"/>
        </w:rPr>
        <w:t>a FISH pro</w:t>
      </w:r>
      <w:r w:rsidR="009306DD">
        <w:rPr>
          <w:rFonts w:ascii="Arial" w:hAnsi="Arial" w:cs="Arial"/>
        </w:rPr>
        <w:t>b</w:t>
      </w:r>
      <w:r w:rsidR="008F1DF8" w:rsidRPr="004A41B8">
        <w:rPr>
          <w:rFonts w:ascii="Arial" w:hAnsi="Arial" w:cs="Arial"/>
        </w:rPr>
        <w:t>e)</w:t>
      </w:r>
      <w:r w:rsidRPr="004A41B8">
        <w:rPr>
          <w:rFonts w:ascii="Arial" w:hAnsi="Arial" w:cs="Arial"/>
        </w:rPr>
        <w:t xml:space="preserve">, and computed the distance between the </w:t>
      </w:r>
      <w:r w:rsidR="008F1DF8" w:rsidRPr="004A41B8">
        <w:rPr>
          <w:rFonts w:ascii="Arial" w:hAnsi="Arial" w:cs="Arial"/>
        </w:rPr>
        <w:t xml:space="preserve">two centres of mass. The virtual FISH distribution is the distribution of such centre of mass distances. </w:t>
      </w:r>
    </w:p>
    <w:p w14:paraId="07D1A336" w14:textId="0ABEA2C4" w:rsidR="0004113C" w:rsidRPr="004A41B8" w:rsidRDefault="0004113C" w:rsidP="004A41B8">
      <w:pPr>
        <w:spacing w:line="480" w:lineRule="auto"/>
        <w:jc w:val="both"/>
        <w:rPr>
          <w:rFonts w:ascii="Arial" w:hAnsi="Arial" w:cs="Arial"/>
          <w:lang w:val="en-US"/>
        </w:rPr>
      </w:pPr>
    </w:p>
    <w:p w14:paraId="4E76EE8D" w14:textId="421522C0" w:rsidR="008D2FEF" w:rsidRPr="004A41B8" w:rsidRDefault="008D2FEF" w:rsidP="004A41B8">
      <w:pPr>
        <w:spacing w:line="480" w:lineRule="auto"/>
        <w:jc w:val="both"/>
        <w:rPr>
          <w:rFonts w:ascii="Arial" w:hAnsi="Arial" w:cs="Arial"/>
          <w:b/>
          <w:bCs/>
        </w:rPr>
      </w:pPr>
      <w:r w:rsidRPr="004A41B8">
        <w:rPr>
          <w:rFonts w:ascii="Arial" w:hAnsi="Arial" w:cs="Arial"/>
          <w:b/>
          <w:bCs/>
        </w:rPr>
        <w:t>References for Modelling SI section:</w:t>
      </w:r>
    </w:p>
    <w:p w14:paraId="319D193D" w14:textId="65CE8E27" w:rsidR="00E51947" w:rsidRPr="004A41B8" w:rsidRDefault="00E51947" w:rsidP="004A41B8">
      <w:pPr>
        <w:spacing w:line="480" w:lineRule="auto"/>
        <w:jc w:val="both"/>
        <w:rPr>
          <w:rFonts w:ascii="Arial" w:hAnsi="Arial" w:cs="Arial"/>
        </w:rPr>
      </w:pPr>
    </w:p>
    <w:p w14:paraId="40304D41" w14:textId="0B153F19" w:rsidR="00FD40CE" w:rsidRPr="004A41B8" w:rsidRDefault="00FD40CE" w:rsidP="004A41B8">
      <w:pPr>
        <w:spacing w:line="480" w:lineRule="auto"/>
        <w:jc w:val="both"/>
        <w:rPr>
          <w:rFonts w:ascii="Arial" w:hAnsi="Arial" w:cs="Arial"/>
        </w:rPr>
      </w:pPr>
      <w:r w:rsidRPr="004A41B8">
        <w:rPr>
          <w:rFonts w:ascii="Arial" w:hAnsi="Arial" w:cs="Arial"/>
        </w:rPr>
        <w:t xml:space="preserve">Brackley, C. A., Gilbert, N., Michieletto, D., Papantonis, A., Pereira, M. C. F., Cook, P. R., and Marenduzzo, D. Complex small-world regulatory networks emerge from the 3D organization of the human genome. </w:t>
      </w:r>
      <w:r w:rsidRPr="004A41B8">
        <w:rPr>
          <w:rFonts w:ascii="Arial" w:hAnsi="Arial" w:cs="Arial"/>
          <w:i/>
          <w:iCs/>
        </w:rPr>
        <w:t xml:space="preserve">Nature Commun. </w:t>
      </w:r>
      <w:r w:rsidRPr="004A41B8">
        <w:rPr>
          <w:rFonts w:ascii="Arial" w:hAnsi="Arial" w:cs="Arial"/>
        </w:rPr>
        <w:t>12, 5756 (2021).</w:t>
      </w:r>
    </w:p>
    <w:p w14:paraId="4BA584CA" w14:textId="77777777" w:rsidR="00FD40CE" w:rsidRPr="004A41B8" w:rsidRDefault="00FD40CE" w:rsidP="004A41B8">
      <w:pPr>
        <w:spacing w:line="480" w:lineRule="auto"/>
        <w:jc w:val="both"/>
        <w:rPr>
          <w:rFonts w:ascii="Arial" w:hAnsi="Arial" w:cs="Arial"/>
        </w:rPr>
      </w:pPr>
    </w:p>
    <w:p w14:paraId="3C364957" w14:textId="72DE06A2" w:rsidR="003A278D" w:rsidRPr="004A41B8" w:rsidRDefault="003A278D" w:rsidP="004A41B8">
      <w:pPr>
        <w:spacing w:line="480" w:lineRule="auto"/>
        <w:jc w:val="both"/>
        <w:rPr>
          <w:rFonts w:ascii="Arial" w:hAnsi="Arial" w:cs="Arial"/>
        </w:rPr>
      </w:pPr>
      <w:r w:rsidRPr="004A41B8">
        <w:rPr>
          <w:rFonts w:ascii="Arial" w:hAnsi="Arial" w:cs="Arial"/>
        </w:rPr>
        <w:t xml:space="preserve">Plimpton, S. Fast Parallel Algorithms for Short-Range Molecular-Dynamics. </w:t>
      </w:r>
      <w:r w:rsidRPr="004A41B8">
        <w:rPr>
          <w:rFonts w:ascii="Arial" w:hAnsi="Arial" w:cs="Arial"/>
          <w:i/>
          <w:iCs/>
        </w:rPr>
        <w:t>Journal of Computational Physics</w:t>
      </w:r>
      <w:r w:rsidRPr="004A41B8">
        <w:rPr>
          <w:rFonts w:ascii="Arial" w:hAnsi="Arial" w:cs="Arial"/>
        </w:rPr>
        <w:t xml:space="preserve"> 117, 1–19 (1995).</w:t>
      </w:r>
    </w:p>
    <w:p w14:paraId="22768E27" w14:textId="4A86E1AB" w:rsidR="00A83EE1" w:rsidRPr="004A41B8" w:rsidRDefault="00A83EE1" w:rsidP="004A41B8">
      <w:pPr>
        <w:spacing w:line="480" w:lineRule="auto"/>
        <w:ind w:firstLine="720"/>
        <w:jc w:val="both"/>
        <w:rPr>
          <w:rFonts w:ascii="Arial" w:hAnsi="Arial" w:cs="Arial"/>
        </w:rPr>
      </w:pPr>
    </w:p>
    <w:p w14:paraId="57998551" w14:textId="0C87218B" w:rsidR="00E51947" w:rsidRPr="004A41B8" w:rsidRDefault="00A83EE1" w:rsidP="004A41B8">
      <w:pPr>
        <w:spacing w:line="480" w:lineRule="auto"/>
        <w:jc w:val="both"/>
        <w:rPr>
          <w:rFonts w:ascii="Arial" w:hAnsi="Arial" w:cs="Arial"/>
        </w:rPr>
      </w:pPr>
      <w:r w:rsidRPr="004A41B8">
        <w:rPr>
          <w:rFonts w:ascii="Arial" w:hAnsi="Arial" w:cs="Arial"/>
          <w:color w:val="222222"/>
          <w:shd w:val="clear" w:color="auto" w:fill="FFFFFF"/>
        </w:rPr>
        <w:t>Brackley, C.A., Liebchen, B., Michieletto, D., Mouvet, F., Cook, P.R. and Marenduzzo, D., 2017. Ephemeral protein binding to DNA shapes stable nuclear bodies and chromatin domains. </w:t>
      </w:r>
      <w:r w:rsidRPr="004A41B8">
        <w:rPr>
          <w:rFonts w:ascii="Arial" w:hAnsi="Arial" w:cs="Arial"/>
          <w:i/>
          <w:iCs/>
          <w:color w:val="222222"/>
        </w:rPr>
        <w:t>Biophysical journal</w:t>
      </w:r>
      <w:r w:rsidRPr="004A41B8">
        <w:rPr>
          <w:rFonts w:ascii="Arial" w:hAnsi="Arial" w:cs="Arial"/>
          <w:color w:val="222222"/>
          <w:shd w:val="clear" w:color="auto" w:fill="FFFFFF"/>
        </w:rPr>
        <w:t>, </w:t>
      </w:r>
      <w:r w:rsidRPr="004A41B8">
        <w:rPr>
          <w:rFonts w:ascii="Arial" w:hAnsi="Arial" w:cs="Arial"/>
          <w:i/>
          <w:iCs/>
          <w:color w:val="222222"/>
        </w:rPr>
        <w:t>112</w:t>
      </w:r>
      <w:r w:rsidRPr="004A41B8">
        <w:rPr>
          <w:rFonts w:ascii="Arial" w:hAnsi="Arial" w:cs="Arial"/>
          <w:color w:val="222222"/>
          <w:shd w:val="clear" w:color="auto" w:fill="FFFFFF"/>
        </w:rPr>
        <w:t>(6), pp.1085-1093.</w:t>
      </w:r>
    </w:p>
    <w:sectPr w:rsidR="00E51947" w:rsidRPr="004A41B8" w:rsidSect="00A46937">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7"/>
    <w:rsid w:val="00012AF7"/>
    <w:rsid w:val="00020E60"/>
    <w:rsid w:val="0004113C"/>
    <w:rsid w:val="00117F40"/>
    <w:rsid w:val="00133926"/>
    <w:rsid w:val="001530B0"/>
    <w:rsid w:val="00170B10"/>
    <w:rsid w:val="001A04B3"/>
    <w:rsid w:val="001A6534"/>
    <w:rsid w:val="001B4132"/>
    <w:rsid w:val="001B7C68"/>
    <w:rsid w:val="001F6442"/>
    <w:rsid w:val="00224226"/>
    <w:rsid w:val="002465D2"/>
    <w:rsid w:val="002A590D"/>
    <w:rsid w:val="002A63DC"/>
    <w:rsid w:val="002A72AF"/>
    <w:rsid w:val="002B41E0"/>
    <w:rsid w:val="00307597"/>
    <w:rsid w:val="0039157F"/>
    <w:rsid w:val="003A278D"/>
    <w:rsid w:val="003D30ED"/>
    <w:rsid w:val="0044404F"/>
    <w:rsid w:val="00464A36"/>
    <w:rsid w:val="004A41B8"/>
    <w:rsid w:val="004D65EB"/>
    <w:rsid w:val="004E117C"/>
    <w:rsid w:val="0051093D"/>
    <w:rsid w:val="005406B3"/>
    <w:rsid w:val="0057093C"/>
    <w:rsid w:val="005C7608"/>
    <w:rsid w:val="005E64B0"/>
    <w:rsid w:val="00635159"/>
    <w:rsid w:val="00653355"/>
    <w:rsid w:val="0065426B"/>
    <w:rsid w:val="006C4C28"/>
    <w:rsid w:val="006C72B2"/>
    <w:rsid w:val="006F6BA5"/>
    <w:rsid w:val="00704929"/>
    <w:rsid w:val="00715688"/>
    <w:rsid w:val="00731C8A"/>
    <w:rsid w:val="00766B6E"/>
    <w:rsid w:val="007B5241"/>
    <w:rsid w:val="007F480F"/>
    <w:rsid w:val="008B0C96"/>
    <w:rsid w:val="008C3F1D"/>
    <w:rsid w:val="008D2FEF"/>
    <w:rsid w:val="008F1DF8"/>
    <w:rsid w:val="00925C93"/>
    <w:rsid w:val="009306DD"/>
    <w:rsid w:val="00961987"/>
    <w:rsid w:val="009957AA"/>
    <w:rsid w:val="009A4FA5"/>
    <w:rsid w:val="009C792E"/>
    <w:rsid w:val="009D6EAF"/>
    <w:rsid w:val="00A1102D"/>
    <w:rsid w:val="00A46937"/>
    <w:rsid w:val="00A61239"/>
    <w:rsid w:val="00A77977"/>
    <w:rsid w:val="00A83EE1"/>
    <w:rsid w:val="00AA34F3"/>
    <w:rsid w:val="00AB1E36"/>
    <w:rsid w:val="00AF201C"/>
    <w:rsid w:val="00AF3322"/>
    <w:rsid w:val="00B111B7"/>
    <w:rsid w:val="00B95E64"/>
    <w:rsid w:val="00BA193F"/>
    <w:rsid w:val="00BB0AC9"/>
    <w:rsid w:val="00C837D3"/>
    <w:rsid w:val="00C96F55"/>
    <w:rsid w:val="00CB4682"/>
    <w:rsid w:val="00CB69F4"/>
    <w:rsid w:val="00CC2094"/>
    <w:rsid w:val="00D62F58"/>
    <w:rsid w:val="00D677C5"/>
    <w:rsid w:val="00D72422"/>
    <w:rsid w:val="00DD2475"/>
    <w:rsid w:val="00DF31A1"/>
    <w:rsid w:val="00DF4BE4"/>
    <w:rsid w:val="00E03568"/>
    <w:rsid w:val="00E1572B"/>
    <w:rsid w:val="00E475B9"/>
    <w:rsid w:val="00E51947"/>
    <w:rsid w:val="00E8420E"/>
    <w:rsid w:val="00ED09FE"/>
    <w:rsid w:val="00F05D06"/>
    <w:rsid w:val="00F25E0D"/>
    <w:rsid w:val="00F8736C"/>
    <w:rsid w:val="00FD4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64B0EC"/>
  <w15:chartTrackingRefBased/>
  <w15:docId w15:val="{0D5C5D4B-70FD-6E4F-920E-9EAE50B4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4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3EE1"/>
  </w:style>
  <w:style w:type="table" w:styleId="TableGrid">
    <w:name w:val="Table Grid"/>
    <w:basedOn w:val="TableNormal"/>
    <w:uiPriority w:val="39"/>
    <w:rsid w:val="0011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41E0"/>
    <w:rPr>
      <w:color w:val="808080"/>
    </w:rPr>
  </w:style>
  <w:style w:type="paragraph" w:styleId="NormalWeb">
    <w:name w:val="Normal (Web)"/>
    <w:basedOn w:val="Normal"/>
    <w:uiPriority w:val="99"/>
    <w:unhideWhenUsed/>
    <w:rsid w:val="00ED09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18530">
      <w:bodyDiv w:val="1"/>
      <w:marLeft w:val="0"/>
      <w:marRight w:val="0"/>
      <w:marTop w:val="0"/>
      <w:marBottom w:val="0"/>
      <w:divBdr>
        <w:top w:val="none" w:sz="0" w:space="0" w:color="auto"/>
        <w:left w:val="none" w:sz="0" w:space="0" w:color="auto"/>
        <w:bottom w:val="none" w:sz="0" w:space="0" w:color="auto"/>
        <w:right w:val="none" w:sz="0" w:space="0" w:color="auto"/>
      </w:divBdr>
    </w:div>
    <w:div w:id="1135565005">
      <w:bodyDiv w:val="1"/>
      <w:marLeft w:val="0"/>
      <w:marRight w:val="0"/>
      <w:marTop w:val="0"/>
      <w:marBottom w:val="0"/>
      <w:divBdr>
        <w:top w:val="none" w:sz="0" w:space="0" w:color="auto"/>
        <w:left w:val="none" w:sz="0" w:space="0" w:color="auto"/>
        <w:bottom w:val="none" w:sz="0" w:space="0" w:color="auto"/>
        <w:right w:val="none" w:sz="0" w:space="0" w:color="auto"/>
      </w:divBdr>
    </w:div>
    <w:div w:id="1297448599">
      <w:bodyDiv w:val="1"/>
      <w:marLeft w:val="0"/>
      <w:marRight w:val="0"/>
      <w:marTop w:val="0"/>
      <w:marBottom w:val="0"/>
      <w:divBdr>
        <w:top w:val="none" w:sz="0" w:space="0" w:color="auto"/>
        <w:left w:val="none" w:sz="0" w:space="0" w:color="auto"/>
        <w:bottom w:val="none" w:sz="0" w:space="0" w:color="auto"/>
        <w:right w:val="none" w:sz="0" w:space="0" w:color="auto"/>
      </w:divBdr>
    </w:div>
    <w:div w:id="1475758450">
      <w:bodyDiv w:val="1"/>
      <w:marLeft w:val="0"/>
      <w:marRight w:val="0"/>
      <w:marTop w:val="0"/>
      <w:marBottom w:val="0"/>
      <w:divBdr>
        <w:top w:val="none" w:sz="0" w:space="0" w:color="auto"/>
        <w:left w:val="none" w:sz="0" w:space="0" w:color="auto"/>
        <w:bottom w:val="none" w:sz="0" w:space="0" w:color="auto"/>
        <w:right w:val="none" w:sz="0" w:space="0" w:color="auto"/>
      </w:divBdr>
    </w:div>
    <w:div w:id="1667517478">
      <w:bodyDiv w:val="1"/>
      <w:marLeft w:val="0"/>
      <w:marRight w:val="0"/>
      <w:marTop w:val="0"/>
      <w:marBottom w:val="0"/>
      <w:divBdr>
        <w:top w:val="none" w:sz="0" w:space="0" w:color="auto"/>
        <w:left w:val="none" w:sz="0" w:space="0" w:color="auto"/>
        <w:bottom w:val="none" w:sz="0" w:space="0" w:color="auto"/>
        <w:right w:val="none" w:sz="0" w:space="0" w:color="auto"/>
      </w:divBdr>
    </w:div>
    <w:div w:id="2145341655">
      <w:bodyDiv w:val="1"/>
      <w:marLeft w:val="0"/>
      <w:marRight w:val="0"/>
      <w:marTop w:val="0"/>
      <w:marBottom w:val="0"/>
      <w:divBdr>
        <w:top w:val="none" w:sz="0" w:space="0" w:color="auto"/>
        <w:left w:val="none" w:sz="0" w:space="0" w:color="auto"/>
        <w:bottom w:val="none" w:sz="0" w:space="0" w:color="auto"/>
        <w:right w:val="none" w:sz="0" w:space="0" w:color="auto"/>
      </w:divBdr>
      <w:divsChild>
        <w:div w:id="1137146872">
          <w:marLeft w:val="0"/>
          <w:marRight w:val="0"/>
          <w:marTop w:val="0"/>
          <w:marBottom w:val="0"/>
          <w:divBdr>
            <w:top w:val="none" w:sz="0" w:space="0" w:color="auto"/>
            <w:left w:val="none" w:sz="0" w:space="0" w:color="auto"/>
            <w:bottom w:val="none" w:sz="0" w:space="0" w:color="auto"/>
            <w:right w:val="none" w:sz="0" w:space="0" w:color="auto"/>
          </w:divBdr>
          <w:divsChild>
            <w:div w:id="1419206181">
              <w:marLeft w:val="0"/>
              <w:marRight w:val="0"/>
              <w:marTop w:val="0"/>
              <w:marBottom w:val="0"/>
              <w:divBdr>
                <w:top w:val="none" w:sz="0" w:space="0" w:color="auto"/>
                <w:left w:val="none" w:sz="0" w:space="0" w:color="auto"/>
                <w:bottom w:val="none" w:sz="0" w:space="0" w:color="auto"/>
                <w:right w:val="none" w:sz="0" w:space="0" w:color="auto"/>
              </w:divBdr>
              <w:divsChild>
                <w:div w:id="1323317831">
                  <w:marLeft w:val="0"/>
                  <w:marRight w:val="0"/>
                  <w:marTop w:val="0"/>
                  <w:marBottom w:val="0"/>
                  <w:divBdr>
                    <w:top w:val="none" w:sz="0" w:space="0" w:color="auto"/>
                    <w:left w:val="none" w:sz="0" w:space="0" w:color="auto"/>
                    <w:bottom w:val="none" w:sz="0" w:space="0" w:color="auto"/>
                    <w:right w:val="none" w:sz="0" w:space="0" w:color="auto"/>
                  </w:divBdr>
                  <w:divsChild>
                    <w:div w:id="80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MARENDUZZO Davide</dc:creator>
  <cp:keywords/>
  <dc:description/>
  <cp:lastModifiedBy>Torgil Elias Friman</cp:lastModifiedBy>
  <cp:revision>25</cp:revision>
  <dcterms:created xsi:type="dcterms:W3CDTF">2023-05-10T09:59:00Z</dcterms:created>
  <dcterms:modified xsi:type="dcterms:W3CDTF">2023-05-10T14:24:00Z</dcterms:modified>
</cp:coreProperties>
</file>