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D8B10" w14:textId="77777777" w:rsidR="004209B2" w:rsidRPr="002523AF" w:rsidRDefault="004209B2" w:rsidP="004209B2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Supplemental</w:t>
      </w:r>
      <w:r w:rsidRPr="002523A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523AF">
        <w:rPr>
          <w:rFonts w:ascii="Arial" w:hAnsi="Arial" w:cs="Arial"/>
          <w:b/>
          <w:bCs/>
          <w:color w:val="000000" w:themeColor="text1"/>
          <w:sz w:val="22"/>
          <w:szCs w:val="22"/>
        </w:rPr>
        <w:t>Table S3. Comparison of mouse and zebrafish marker genes.</w:t>
      </w:r>
    </w:p>
    <w:p w14:paraId="62AEA595" w14:textId="77777777" w:rsidR="0088379B" w:rsidRDefault="0088379B"/>
    <w:sectPr w:rsidR="00883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FA"/>
    <w:rsid w:val="00074AFA"/>
    <w:rsid w:val="00202DF1"/>
    <w:rsid w:val="00280C4F"/>
    <w:rsid w:val="002A1BA0"/>
    <w:rsid w:val="004209B2"/>
    <w:rsid w:val="00490D63"/>
    <w:rsid w:val="00663EDB"/>
    <w:rsid w:val="006D070F"/>
    <w:rsid w:val="006D2A4D"/>
    <w:rsid w:val="007900CE"/>
    <w:rsid w:val="0088379B"/>
    <w:rsid w:val="009073FA"/>
    <w:rsid w:val="00A56287"/>
    <w:rsid w:val="00AD25BA"/>
    <w:rsid w:val="00BF2C30"/>
    <w:rsid w:val="00D1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E0D55"/>
  <w15:chartTrackingRefBased/>
  <w15:docId w15:val="{7116517A-AB79-8F4F-9067-85339795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2023-03-28T01:08:00Z</dcterms:created>
  <dcterms:modified xsi:type="dcterms:W3CDTF">2023-03-28T01:08:00Z</dcterms:modified>
</cp:coreProperties>
</file>