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89B5" w14:textId="46058CA3" w:rsidR="008B39B7" w:rsidRDefault="0054409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</w:t>
      </w:r>
      <w:r w:rsidR="00B86BF2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 File </w:t>
      </w:r>
      <w:r w:rsidR="00B86BF2">
        <w:rPr>
          <w:rFonts w:ascii="Arial" w:hAnsi="Arial" w:cs="Arial"/>
          <w:b/>
          <w:bCs/>
        </w:rPr>
        <w:t>S</w:t>
      </w:r>
      <w:r w:rsidR="009A5242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: </w:t>
      </w:r>
      <w:r w:rsidR="009A5242">
        <w:rPr>
          <w:rFonts w:ascii="Arial" w:hAnsi="Arial" w:cs="Arial"/>
          <w:b/>
          <w:bCs/>
        </w:rPr>
        <w:t>Transcription Factor Footprinting in GABAergic Populations</w:t>
      </w:r>
    </w:p>
    <w:p w14:paraId="5040C6D7" w14:textId="1EB41B13" w:rsidR="00544096" w:rsidRPr="00544096" w:rsidRDefault="009A5242">
      <w:pPr>
        <w:rPr>
          <w:rFonts w:ascii="Arial" w:hAnsi="Arial" w:cs="Arial"/>
        </w:rPr>
      </w:pPr>
      <w:r>
        <w:rPr>
          <w:rFonts w:ascii="Arial" w:hAnsi="Arial" w:cs="Arial"/>
        </w:rPr>
        <w:t>Aggregate per-cluster TF motif fooprints</w:t>
      </w:r>
      <w:r w:rsidR="00544096">
        <w:rPr>
          <w:rFonts w:ascii="Arial" w:hAnsi="Arial" w:cs="Arial"/>
        </w:rPr>
        <w:t xml:space="preserve"> plotted using ArchR </w:t>
      </w:r>
      <w:r>
        <w:rPr>
          <w:rFonts w:ascii="Arial" w:hAnsi="Arial" w:cs="Arial"/>
        </w:rPr>
        <w:t>for each of the three datasets.</w:t>
      </w:r>
    </w:p>
    <w:sectPr w:rsidR="00544096" w:rsidRPr="00544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96"/>
    <w:rsid w:val="00544096"/>
    <w:rsid w:val="008B39B7"/>
    <w:rsid w:val="009A5242"/>
    <w:rsid w:val="00B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B1541"/>
  <w15:chartTrackingRefBased/>
  <w15:docId w15:val="{4ABCBE69-BDDA-4189-A6D1-A8CAFA21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Adey</dc:creator>
  <cp:keywords/>
  <dc:description/>
  <cp:lastModifiedBy>Andrew Adey</cp:lastModifiedBy>
  <cp:revision>3</cp:revision>
  <dcterms:created xsi:type="dcterms:W3CDTF">2022-12-06T17:24:00Z</dcterms:created>
  <dcterms:modified xsi:type="dcterms:W3CDTF">2022-12-06T17:51:00Z</dcterms:modified>
</cp:coreProperties>
</file>