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2E743" w14:textId="0A64DCCA" w:rsidR="00AB7599" w:rsidRDefault="00AE2459">
      <w:r>
        <w:rPr>
          <w:noProof/>
        </w:rPr>
        <w:drawing>
          <wp:inline distT="0" distB="0" distL="0" distR="0" wp14:anchorId="5A76EFCC" wp14:editId="50255180">
            <wp:extent cx="5943600" cy="6414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1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15B8A" w14:textId="5EA2969C" w:rsidR="00B41658" w:rsidRPr="00FA575B" w:rsidRDefault="00D9462D" w:rsidP="00D9462D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Figure S7. </w:t>
      </w:r>
      <w:r>
        <w:rPr>
          <w:rFonts w:ascii="Times New Roman" w:eastAsia="Times New Roman" w:hAnsi="Times New Roman" w:cs="Times New Roman"/>
        </w:rPr>
        <w:t>Feature-based network analysis for metabolic features significantly correlated with the exposome (</w:t>
      </w:r>
      <w:r>
        <w:rPr>
          <w:rFonts w:ascii="Times New Roman" w:eastAsia="Times New Roman" w:hAnsi="Times New Roman" w:cs="Times New Roman"/>
          <w:b/>
        </w:rPr>
        <w:t>Methods</w:t>
      </w:r>
      <w:r>
        <w:rPr>
          <w:rFonts w:ascii="Times New Roman" w:eastAsia="Times New Roman" w:hAnsi="Times New Roman" w:cs="Times New Roman"/>
        </w:rPr>
        <w:t>). (a) Chemical exposome. Left panel, the null distribution of activity scores and only module 1 was significant. Right panel, network constructed by significant modules. (b) Biological exposome. Left panel, the null distribution of activity scores and modules 1, 2 and 3 were significant. Right panel, network constructed by significant modules.</w:t>
      </w:r>
    </w:p>
    <w:sectPr w:rsidR="00B41658" w:rsidRPr="00FA575B" w:rsidSect="00B41658">
      <w:footerReference w:type="even" r:id="rId7"/>
      <w:footerReference w:type="default" r:id="rId8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F7480" w14:textId="77777777" w:rsidR="008E24F3" w:rsidRDefault="008E24F3" w:rsidP="00832A5D">
      <w:pPr>
        <w:spacing w:line="240" w:lineRule="auto"/>
      </w:pPr>
      <w:r>
        <w:separator/>
      </w:r>
    </w:p>
  </w:endnote>
  <w:endnote w:type="continuationSeparator" w:id="0">
    <w:p w14:paraId="5EEAD353" w14:textId="77777777" w:rsidR="008E24F3" w:rsidRDefault="008E24F3" w:rsidP="00832A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147123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54B4DD" w14:textId="4814962C" w:rsidR="00832A5D" w:rsidRDefault="00832A5D" w:rsidP="00F10B8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220CC91" w14:textId="77777777" w:rsidR="00832A5D" w:rsidRDefault="00832A5D" w:rsidP="00832A5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0E18" w14:textId="77777777" w:rsidR="00832A5D" w:rsidRDefault="00832A5D" w:rsidP="00832A5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7347D" w14:textId="77777777" w:rsidR="008E24F3" w:rsidRDefault="008E24F3" w:rsidP="00832A5D">
      <w:pPr>
        <w:spacing w:line="240" w:lineRule="auto"/>
      </w:pPr>
      <w:r>
        <w:separator/>
      </w:r>
    </w:p>
  </w:footnote>
  <w:footnote w:type="continuationSeparator" w:id="0">
    <w:p w14:paraId="3AC24A27" w14:textId="77777777" w:rsidR="008E24F3" w:rsidRDefault="008E24F3" w:rsidP="00832A5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658"/>
    <w:rsid w:val="00222C19"/>
    <w:rsid w:val="00707EAF"/>
    <w:rsid w:val="00832A5D"/>
    <w:rsid w:val="008E24F3"/>
    <w:rsid w:val="00AB48D9"/>
    <w:rsid w:val="00AB7599"/>
    <w:rsid w:val="00AE2459"/>
    <w:rsid w:val="00B41658"/>
    <w:rsid w:val="00B869D0"/>
    <w:rsid w:val="00D9462D"/>
    <w:rsid w:val="00F10B86"/>
    <w:rsid w:val="00F10E18"/>
    <w:rsid w:val="00FA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94D8E3"/>
  <w15:chartTrackingRefBased/>
  <w15:docId w15:val="{378C675E-21E3-0D46-A6C7-AE1A2A480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B86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B41658"/>
  </w:style>
  <w:style w:type="paragraph" w:styleId="Footer">
    <w:name w:val="footer"/>
    <w:basedOn w:val="Normal"/>
    <w:link w:val="FooterChar"/>
    <w:uiPriority w:val="99"/>
    <w:unhideWhenUsed/>
    <w:rsid w:val="00832A5D"/>
    <w:pPr>
      <w:tabs>
        <w:tab w:val="center" w:pos="4680"/>
        <w:tab w:val="right" w:pos="9360"/>
      </w:tabs>
      <w:spacing w:line="240" w:lineRule="auto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32A5D"/>
  </w:style>
  <w:style w:type="character" w:styleId="PageNumber">
    <w:name w:val="page number"/>
    <w:basedOn w:val="DefaultParagraphFont"/>
    <w:uiPriority w:val="99"/>
    <w:semiHidden/>
    <w:unhideWhenUsed/>
    <w:rsid w:val="00832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Gao,Peng</dc:creator>
  <cp:keywords/>
  <dc:description/>
  <cp:lastModifiedBy>Gao,Peng</cp:lastModifiedBy>
  <cp:revision>3</cp:revision>
  <dcterms:created xsi:type="dcterms:W3CDTF">2022-02-17T06:39:00Z</dcterms:created>
  <dcterms:modified xsi:type="dcterms:W3CDTF">2022-04-12T05:09:00Z</dcterms:modified>
</cp:coreProperties>
</file>