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A89F9" w14:textId="2A2E358F" w:rsidR="002D46AA" w:rsidRDefault="00D12146">
      <w:pPr>
        <w:rPr>
          <w:rFonts w:ascii="Times New Roman" w:hAnsi="Times New Roman" w:cs="Times New Roman"/>
        </w:rPr>
      </w:pPr>
      <w:r w:rsidRPr="00137D60">
        <w:rPr>
          <w:rFonts w:ascii="Times New Roman" w:hAnsi="Times New Roman" w:cs="Times New Roman"/>
        </w:rPr>
        <w:t xml:space="preserve">This document details the steps to </w:t>
      </w:r>
      <w:r w:rsidR="00812FB5" w:rsidRPr="00137D60">
        <w:rPr>
          <w:rFonts w:ascii="Times New Roman" w:hAnsi="Times New Roman" w:cs="Times New Roman"/>
        </w:rPr>
        <w:t>generate the data tables that are then provided in Supplemental Tables 2-15</w:t>
      </w:r>
      <w:r w:rsidRPr="00137D60">
        <w:rPr>
          <w:rFonts w:ascii="Times New Roman" w:hAnsi="Times New Roman" w:cs="Times New Roman"/>
        </w:rPr>
        <w:t>.</w:t>
      </w:r>
      <w:r w:rsidR="00B261C4">
        <w:rPr>
          <w:rFonts w:ascii="Times New Roman" w:hAnsi="Times New Roman" w:cs="Times New Roman"/>
        </w:rPr>
        <w:t xml:space="preserve"> Code for downstream analysis is provided in the R Markdown files </w:t>
      </w:r>
      <w:proofErr w:type="spellStart"/>
      <w:r w:rsidR="00B261C4" w:rsidRPr="00B261C4">
        <w:rPr>
          <w:rFonts w:ascii="Times New Roman" w:hAnsi="Times New Roman" w:cs="Times New Roman"/>
          <w:b/>
          <w:bCs/>
        </w:rPr>
        <w:t>adult_mouse_full_</w:t>
      </w:r>
      <w:proofErr w:type="gramStart"/>
      <w:r w:rsidR="00B261C4" w:rsidRPr="00B261C4">
        <w:rPr>
          <w:rFonts w:ascii="Times New Roman" w:hAnsi="Times New Roman" w:cs="Times New Roman"/>
          <w:b/>
          <w:bCs/>
        </w:rPr>
        <w:t>analysis.Rmd</w:t>
      </w:r>
      <w:proofErr w:type="spellEnd"/>
      <w:proofErr w:type="gramEnd"/>
      <w:r w:rsidR="00B261C4">
        <w:rPr>
          <w:rFonts w:ascii="Times New Roman" w:hAnsi="Times New Roman" w:cs="Times New Roman"/>
        </w:rPr>
        <w:t xml:space="preserve"> and </w:t>
      </w:r>
      <w:proofErr w:type="spellStart"/>
      <w:r w:rsidR="00B261C4" w:rsidRPr="00B261C4">
        <w:rPr>
          <w:rFonts w:ascii="Times New Roman" w:hAnsi="Times New Roman" w:cs="Times New Roman"/>
          <w:b/>
          <w:bCs/>
        </w:rPr>
        <w:t>fetal_human_full_analysis.Rmd</w:t>
      </w:r>
      <w:proofErr w:type="spellEnd"/>
      <w:r w:rsidR="00B261C4">
        <w:rPr>
          <w:rFonts w:ascii="Times New Roman" w:hAnsi="Times New Roman" w:cs="Times New Roman"/>
        </w:rPr>
        <w:t xml:space="preserve">. </w:t>
      </w:r>
      <w:r w:rsidR="0014094C">
        <w:rPr>
          <w:rFonts w:ascii="Times New Roman" w:hAnsi="Times New Roman" w:cs="Times New Roman"/>
        </w:rPr>
        <w:t xml:space="preserve">All code is run in R or </w:t>
      </w:r>
      <w:r w:rsidR="00461F7F">
        <w:rPr>
          <w:rFonts w:ascii="Times New Roman" w:hAnsi="Times New Roman" w:cs="Times New Roman"/>
        </w:rPr>
        <w:t>in bash scripts that can be run on a terminal.</w:t>
      </w:r>
    </w:p>
    <w:p w14:paraId="40C889EE" w14:textId="6860427B" w:rsidR="00E428EA" w:rsidRDefault="00E428EA">
      <w:pPr>
        <w:rPr>
          <w:rFonts w:ascii="Times New Roman" w:hAnsi="Times New Roman" w:cs="Times New Roman"/>
        </w:rPr>
      </w:pPr>
    </w:p>
    <w:p w14:paraId="4FE34C6A" w14:textId="6930BE9D" w:rsidR="00E428EA" w:rsidRDefault="00E428EA">
      <w:pPr>
        <w:rPr>
          <w:rFonts w:ascii="Times New Roman" w:hAnsi="Times New Roman" w:cs="Times New Roman"/>
        </w:rPr>
      </w:pPr>
      <w:r>
        <w:rPr>
          <w:rFonts w:ascii="Times New Roman" w:hAnsi="Times New Roman" w:cs="Times New Roman"/>
        </w:rPr>
        <w:t xml:space="preserve">Note that several of the raw files are very large (&gt;2 GB), </w:t>
      </w:r>
      <w:r w:rsidR="0004686C">
        <w:rPr>
          <w:rFonts w:ascii="Times New Roman" w:hAnsi="Times New Roman" w:cs="Times New Roman"/>
        </w:rPr>
        <w:t xml:space="preserve">so processing them will require </w:t>
      </w:r>
      <w:r w:rsidR="00EC55E5">
        <w:rPr>
          <w:rFonts w:ascii="Times New Roman" w:hAnsi="Times New Roman" w:cs="Times New Roman"/>
        </w:rPr>
        <w:t>preferably &gt;256 GB of storage space</w:t>
      </w:r>
      <w:r w:rsidR="004E0B3F">
        <w:rPr>
          <w:rFonts w:ascii="Times New Roman" w:hAnsi="Times New Roman" w:cs="Times New Roman"/>
        </w:rPr>
        <w:t xml:space="preserve"> </w:t>
      </w:r>
      <w:r w:rsidR="00513901">
        <w:rPr>
          <w:rFonts w:ascii="Times New Roman" w:hAnsi="Times New Roman" w:cs="Times New Roman"/>
        </w:rPr>
        <w:t>and</w:t>
      </w:r>
      <w:r w:rsidR="004E4E1B">
        <w:rPr>
          <w:rFonts w:ascii="Times New Roman" w:hAnsi="Times New Roman" w:cs="Times New Roman"/>
        </w:rPr>
        <w:t xml:space="preserve"> </w:t>
      </w:r>
      <w:r w:rsidR="00B93EE9">
        <w:rPr>
          <w:rFonts w:ascii="Times New Roman" w:hAnsi="Times New Roman" w:cs="Times New Roman"/>
        </w:rPr>
        <w:t xml:space="preserve">a </w:t>
      </w:r>
      <w:r w:rsidR="004E0B3F">
        <w:rPr>
          <w:rFonts w:ascii="Times New Roman" w:hAnsi="Times New Roman" w:cs="Times New Roman"/>
        </w:rPr>
        <w:t xml:space="preserve">significant </w:t>
      </w:r>
      <w:r w:rsidR="00B93EE9">
        <w:rPr>
          <w:rFonts w:ascii="Times New Roman" w:hAnsi="Times New Roman" w:cs="Times New Roman"/>
        </w:rPr>
        <w:t xml:space="preserve">number of </w:t>
      </w:r>
      <w:r w:rsidR="004E0B3F">
        <w:rPr>
          <w:rFonts w:ascii="Times New Roman" w:hAnsi="Times New Roman" w:cs="Times New Roman"/>
        </w:rPr>
        <w:t>compute hours</w:t>
      </w:r>
      <w:r w:rsidR="00EC55E5">
        <w:rPr>
          <w:rFonts w:ascii="Times New Roman" w:hAnsi="Times New Roman" w:cs="Times New Roman"/>
        </w:rPr>
        <w:t>.</w:t>
      </w:r>
    </w:p>
    <w:p w14:paraId="227253AF" w14:textId="17012B21" w:rsidR="002D46AA" w:rsidRDefault="002D46AA">
      <w:pPr>
        <w:rPr>
          <w:rFonts w:ascii="Times New Roman" w:hAnsi="Times New Roman" w:cs="Times New Roman"/>
        </w:rPr>
      </w:pPr>
    </w:p>
    <w:p w14:paraId="22E06090" w14:textId="7ECA10C5" w:rsidR="002D46AA" w:rsidRPr="002D46AA" w:rsidRDefault="002D46AA">
      <w:pPr>
        <w:rPr>
          <w:rFonts w:ascii="Times New Roman" w:hAnsi="Times New Roman" w:cs="Times New Roman"/>
          <w:b/>
          <w:bCs/>
        </w:rPr>
      </w:pPr>
      <w:r w:rsidRPr="002D46AA">
        <w:rPr>
          <w:rFonts w:ascii="Times New Roman" w:hAnsi="Times New Roman" w:cs="Times New Roman"/>
          <w:b/>
          <w:bCs/>
        </w:rPr>
        <w:t>Step 1: Download the tRNA gene annotations for mouse (mm10) and human (hg19)</w:t>
      </w:r>
    </w:p>
    <w:p w14:paraId="28F26295" w14:textId="53B53C0E" w:rsidR="002D46AA" w:rsidRDefault="002D46AA">
      <w:pPr>
        <w:rPr>
          <w:rFonts w:ascii="Times New Roman" w:hAnsi="Times New Roman" w:cs="Times New Roman"/>
        </w:rPr>
      </w:pPr>
    </w:p>
    <w:p w14:paraId="4D270051" w14:textId="2AC8214C" w:rsidR="00EA1642" w:rsidRDefault="00EA1642" w:rsidP="0014094C">
      <w:pPr>
        <w:pStyle w:val="ListParagraph"/>
        <w:numPr>
          <w:ilvl w:val="0"/>
          <w:numId w:val="5"/>
        </w:numPr>
        <w:rPr>
          <w:rFonts w:ascii="Times New Roman" w:hAnsi="Times New Roman" w:cs="Times New Roman"/>
        </w:rPr>
      </w:pPr>
      <w:r>
        <w:rPr>
          <w:rFonts w:ascii="Times New Roman" w:hAnsi="Times New Roman" w:cs="Times New Roman"/>
        </w:rPr>
        <w:t xml:space="preserve">Download the mm10 and hg19 </w:t>
      </w:r>
      <w:proofErr w:type="spellStart"/>
      <w:r>
        <w:rPr>
          <w:rFonts w:ascii="Times New Roman" w:hAnsi="Times New Roman" w:cs="Times New Roman"/>
        </w:rPr>
        <w:t>gtRNAdb</w:t>
      </w:r>
      <w:proofErr w:type="spellEnd"/>
      <w:r>
        <w:rPr>
          <w:rFonts w:ascii="Times New Roman" w:hAnsi="Times New Roman" w:cs="Times New Roman"/>
        </w:rPr>
        <w:t xml:space="preserve"> annotations, which are performed by </w:t>
      </w:r>
      <w:proofErr w:type="spellStart"/>
      <w:r>
        <w:rPr>
          <w:rFonts w:ascii="Times New Roman" w:hAnsi="Times New Roman" w:cs="Times New Roman"/>
        </w:rPr>
        <w:t>tRNAscan</w:t>
      </w:r>
      <w:proofErr w:type="spellEnd"/>
      <w:r>
        <w:rPr>
          <w:rFonts w:ascii="Times New Roman" w:hAnsi="Times New Roman" w:cs="Times New Roman"/>
        </w:rPr>
        <w:t>-SE v2.0</w:t>
      </w:r>
    </w:p>
    <w:p w14:paraId="50670DC1" w14:textId="6182AE50" w:rsidR="00EA1642" w:rsidRPr="00EA1642" w:rsidRDefault="00EA1642" w:rsidP="00EA1642">
      <w:pPr>
        <w:pStyle w:val="ListParagraph"/>
        <w:numPr>
          <w:ilvl w:val="1"/>
          <w:numId w:val="5"/>
        </w:numPr>
        <w:rPr>
          <w:rFonts w:ascii="Times New Roman" w:hAnsi="Times New Roman" w:cs="Times New Roman"/>
        </w:rPr>
      </w:pPr>
      <w:r>
        <w:rPr>
          <w:rFonts w:ascii="Times New Roman" w:hAnsi="Times New Roman" w:cs="Times New Roman"/>
        </w:rPr>
        <w:t xml:space="preserve">hg19: </w:t>
      </w:r>
      <w:hyperlink r:id="rId5" w:history="1">
        <w:r w:rsidRPr="006B3EB4">
          <w:rPr>
            <w:rStyle w:val="Hyperlink"/>
            <w:rFonts w:ascii="Times New Roman" w:hAnsi="Times New Roman" w:cs="Times New Roman"/>
          </w:rPr>
          <w:t>http://gtrnadb.ucsc.edu/genomes/eukaryota/Hsapi19/</w:t>
        </w:r>
      </w:hyperlink>
    </w:p>
    <w:p w14:paraId="68B9249C" w14:textId="4EDDE4F5" w:rsidR="00EA1642" w:rsidRPr="00770047" w:rsidRDefault="00EA1642" w:rsidP="00B82BF6">
      <w:pPr>
        <w:pStyle w:val="ListParagraph"/>
        <w:numPr>
          <w:ilvl w:val="1"/>
          <w:numId w:val="5"/>
        </w:numPr>
        <w:rPr>
          <w:rStyle w:val="Hyperlink"/>
          <w:rFonts w:ascii="Times New Roman" w:hAnsi="Times New Roman" w:cs="Times New Roman"/>
          <w:color w:val="auto"/>
          <w:u w:val="none"/>
        </w:rPr>
      </w:pPr>
      <w:r>
        <w:rPr>
          <w:rFonts w:ascii="Times New Roman" w:hAnsi="Times New Roman" w:cs="Times New Roman"/>
        </w:rPr>
        <w:t xml:space="preserve">mm10: </w:t>
      </w:r>
      <w:hyperlink r:id="rId6" w:history="1">
        <w:r w:rsidRPr="006B3EB4">
          <w:rPr>
            <w:rStyle w:val="Hyperlink"/>
            <w:rFonts w:ascii="Times New Roman" w:hAnsi="Times New Roman" w:cs="Times New Roman"/>
          </w:rPr>
          <w:t>http://gtrnadb.ucsc.edu/genomes/eukaryota/Mmusc10/</w:t>
        </w:r>
      </w:hyperlink>
    </w:p>
    <w:p w14:paraId="31A56332" w14:textId="7C6F0433" w:rsidR="00770047" w:rsidRPr="00B82BF6" w:rsidRDefault="00770047" w:rsidP="00770047">
      <w:pPr>
        <w:pStyle w:val="ListParagraph"/>
        <w:numPr>
          <w:ilvl w:val="0"/>
          <w:numId w:val="5"/>
        </w:numPr>
        <w:rPr>
          <w:rFonts w:ascii="Times New Roman" w:hAnsi="Times New Roman" w:cs="Times New Roman"/>
        </w:rPr>
      </w:pPr>
      <w:r>
        <w:rPr>
          <w:rFonts w:ascii="Times New Roman" w:hAnsi="Times New Roman" w:cs="Times New Roman"/>
        </w:rPr>
        <w:t xml:space="preserve">Unzip the </w:t>
      </w:r>
      <w:r w:rsidR="008A3042">
        <w:rPr>
          <w:rFonts w:ascii="Times New Roman" w:hAnsi="Times New Roman" w:cs="Times New Roman"/>
        </w:rPr>
        <w:t>download</w:t>
      </w:r>
      <w:r>
        <w:rPr>
          <w:rFonts w:ascii="Times New Roman" w:hAnsi="Times New Roman" w:cs="Times New Roman"/>
        </w:rPr>
        <w:t>, and extract the files ending in “confidence-</w:t>
      </w:r>
      <w:proofErr w:type="spellStart"/>
      <w:proofErr w:type="gramStart"/>
      <w:r>
        <w:rPr>
          <w:rFonts w:ascii="Times New Roman" w:hAnsi="Times New Roman" w:cs="Times New Roman"/>
        </w:rPr>
        <w:t>set.ss</w:t>
      </w:r>
      <w:proofErr w:type="spellEnd"/>
      <w:proofErr w:type="gramEnd"/>
      <w:r>
        <w:rPr>
          <w:rFonts w:ascii="Times New Roman" w:hAnsi="Times New Roman" w:cs="Times New Roman"/>
        </w:rPr>
        <w:t xml:space="preserve">”, which will be the ones used to load </w:t>
      </w:r>
      <w:proofErr w:type="spellStart"/>
      <w:r>
        <w:rPr>
          <w:rFonts w:ascii="Times New Roman" w:hAnsi="Times New Roman" w:cs="Times New Roman"/>
        </w:rPr>
        <w:t>G</w:t>
      </w:r>
      <w:r w:rsidR="00BB03E7">
        <w:rPr>
          <w:rFonts w:ascii="Times New Roman" w:hAnsi="Times New Roman" w:cs="Times New Roman"/>
        </w:rPr>
        <w:t>R</w:t>
      </w:r>
      <w:r>
        <w:rPr>
          <w:rFonts w:ascii="Times New Roman" w:hAnsi="Times New Roman" w:cs="Times New Roman"/>
        </w:rPr>
        <w:t>anges</w:t>
      </w:r>
      <w:proofErr w:type="spellEnd"/>
      <w:r>
        <w:rPr>
          <w:rFonts w:ascii="Times New Roman" w:hAnsi="Times New Roman" w:cs="Times New Roman"/>
        </w:rPr>
        <w:t xml:space="preserve"> in R</w:t>
      </w:r>
      <w:r w:rsidR="006F6E20">
        <w:rPr>
          <w:rFonts w:ascii="Times New Roman" w:hAnsi="Times New Roman" w:cs="Times New Roman"/>
        </w:rPr>
        <w:t xml:space="preserve">. </w:t>
      </w:r>
      <w:r w:rsidR="00D61A2F">
        <w:rPr>
          <w:rFonts w:ascii="Times New Roman" w:hAnsi="Times New Roman" w:cs="Times New Roman"/>
        </w:rPr>
        <w:t>These contain the high</w:t>
      </w:r>
      <w:r w:rsidR="000E2844">
        <w:rPr>
          <w:rFonts w:ascii="Times New Roman" w:hAnsi="Times New Roman" w:cs="Times New Roman"/>
        </w:rPr>
        <w:t>-</w:t>
      </w:r>
      <w:r w:rsidR="00D61A2F">
        <w:rPr>
          <w:rFonts w:ascii="Times New Roman" w:hAnsi="Times New Roman" w:cs="Times New Roman"/>
        </w:rPr>
        <w:t>confidence tRNA gene annotations for each genome.</w:t>
      </w:r>
    </w:p>
    <w:p w14:paraId="1DB88AE5" w14:textId="0B04C9F9" w:rsidR="00137D60" w:rsidRDefault="00137D60">
      <w:pPr>
        <w:rPr>
          <w:rFonts w:ascii="Times New Roman" w:hAnsi="Times New Roman" w:cs="Times New Roman"/>
        </w:rPr>
      </w:pPr>
    </w:p>
    <w:p w14:paraId="5104CC0A" w14:textId="6575D098" w:rsidR="00C4743F" w:rsidRPr="005A530D" w:rsidRDefault="00C4743F" w:rsidP="00C4743F">
      <w:pPr>
        <w:rPr>
          <w:rFonts w:ascii="Times New Roman" w:hAnsi="Times New Roman" w:cs="Times New Roman"/>
          <w:b/>
          <w:bCs/>
        </w:rPr>
      </w:pPr>
      <w:r w:rsidRPr="005A530D">
        <w:rPr>
          <w:rFonts w:ascii="Times New Roman" w:hAnsi="Times New Roman" w:cs="Times New Roman"/>
          <w:b/>
          <w:bCs/>
        </w:rPr>
        <w:t xml:space="preserve">Step </w:t>
      </w:r>
      <w:r w:rsidR="002D46AA">
        <w:rPr>
          <w:rFonts w:ascii="Times New Roman" w:hAnsi="Times New Roman" w:cs="Times New Roman"/>
          <w:b/>
          <w:bCs/>
        </w:rPr>
        <w:t>2</w:t>
      </w:r>
      <w:r w:rsidRPr="005A530D">
        <w:rPr>
          <w:rFonts w:ascii="Times New Roman" w:hAnsi="Times New Roman" w:cs="Times New Roman"/>
          <w:b/>
          <w:bCs/>
        </w:rPr>
        <w:t xml:space="preserve">: Download the </w:t>
      </w:r>
      <w:proofErr w:type="spellStart"/>
      <w:r w:rsidRPr="005A530D">
        <w:rPr>
          <w:rFonts w:ascii="Times New Roman" w:hAnsi="Times New Roman" w:cs="Times New Roman"/>
          <w:b/>
          <w:bCs/>
        </w:rPr>
        <w:t>sc</w:t>
      </w:r>
      <w:r>
        <w:rPr>
          <w:rFonts w:ascii="Times New Roman" w:hAnsi="Times New Roman" w:cs="Times New Roman"/>
          <w:b/>
          <w:bCs/>
        </w:rPr>
        <w:t>RNA</w:t>
      </w:r>
      <w:proofErr w:type="spellEnd"/>
      <w:r w:rsidRPr="005A530D">
        <w:rPr>
          <w:rFonts w:ascii="Times New Roman" w:hAnsi="Times New Roman" w:cs="Times New Roman"/>
          <w:b/>
          <w:bCs/>
        </w:rPr>
        <w:t>-seq datasets for adult mouse and fetal human</w:t>
      </w:r>
    </w:p>
    <w:p w14:paraId="51C51EBC" w14:textId="243ABE65" w:rsidR="00C4743F" w:rsidRDefault="00C4743F">
      <w:pPr>
        <w:rPr>
          <w:rFonts w:ascii="Times New Roman" w:hAnsi="Times New Roman" w:cs="Times New Roman"/>
        </w:rPr>
      </w:pPr>
    </w:p>
    <w:p w14:paraId="7CA6EDFF" w14:textId="4B1D6C6D" w:rsidR="00C4743F" w:rsidRDefault="00C4743F" w:rsidP="00C4743F">
      <w:pPr>
        <w:pStyle w:val="ListParagraph"/>
        <w:numPr>
          <w:ilvl w:val="0"/>
          <w:numId w:val="4"/>
        </w:numPr>
        <w:rPr>
          <w:rFonts w:ascii="Times New Roman" w:hAnsi="Times New Roman" w:cs="Times New Roman"/>
        </w:rPr>
      </w:pPr>
      <w:r>
        <w:rPr>
          <w:rFonts w:ascii="Times New Roman" w:hAnsi="Times New Roman" w:cs="Times New Roman"/>
        </w:rPr>
        <w:t xml:space="preserve">Adult mouse </w:t>
      </w:r>
      <w:proofErr w:type="spellStart"/>
      <w:r>
        <w:rPr>
          <w:rFonts w:ascii="Times New Roman" w:hAnsi="Times New Roman" w:cs="Times New Roman"/>
        </w:rPr>
        <w:t>scRNA</w:t>
      </w:r>
      <w:proofErr w:type="spellEnd"/>
      <w:r>
        <w:rPr>
          <w:rFonts w:ascii="Times New Roman" w:hAnsi="Times New Roman" w:cs="Times New Roman"/>
        </w:rPr>
        <w:t>-seq dataset</w:t>
      </w:r>
    </w:p>
    <w:p w14:paraId="42D562BF" w14:textId="30B5E18E" w:rsidR="00C4743F" w:rsidRPr="001B0592" w:rsidRDefault="00C4743F" w:rsidP="001B0592">
      <w:pPr>
        <w:pStyle w:val="ListParagraph"/>
        <w:numPr>
          <w:ilvl w:val="1"/>
          <w:numId w:val="4"/>
        </w:numPr>
        <w:rPr>
          <w:rFonts w:ascii="Times New Roman" w:hAnsi="Times New Roman" w:cs="Times New Roman"/>
        </w:rPr>
      </w:pPr>
      <w:r>
        <w:rPr>
          <w:rFonts w:ascii="Times New Roman" w:hAnsi="Times New Roman" w:cs="Times New Roman"/>
        </w:rPr>
        <w:t>Download the Seurat objects</w:t>
      </w:r>
      <w:r w:rsidR="004D4456">
        <w:rPr>
          <w:rFonts w:ascii="Times New Roman" w:hAnsi="Times New Roman" w:cs="Times New Roman"/>
        </w:rPr>
        <w:t xml:space="preserve"> from the Tabula </w:t>
      </w:r>
      <w:proofErr w:type="spellStart"/>
      <w:r w:rsidR="004D4456">
        <w:rPr>
          <w:rFonts w:ascii="Times New Roman" w:hAnsi="Times New Roman" w:cs="Times New Roman"/>
        </w:rPr>
        <w:t>Muris</w:t>
      </w:r>
      <w:proofErr w:type="spellEnd"/>
      <w:r w:rsidR="004D4456">
        <w:rPr>
          <w:rFonts w:ascii="Times New Roman" w:hAnsi="Times New Roman" w:cs="Times New Roman"/>
        </w:rPr>
        <w:t xml:space="preserve"> </w:t>
      </w:r>
      <w:proofErr w:type="spellStart"/>
      <w:r w:rsidR="004D4456">
        <w:rPr>
          <w:rFonts w:ascii="Times New Roman" w:hAnsi="Times New Roman" w:cs="Times New Roman"/>
        </w:rPr>
        <w:t>Figshare</w:t>
      </w:r>
      <w:proofErr w:type="spellEnd"/>
      <w:r w:rsidR="004D4456">
        <w:rPr>
          <w:rFonts w:ascii="Times New Roman" w:hAnsi="Times New Roman" w:cs="Times New Roman"/>
        </w:rPr>
        <w:t xml:space="preserve"> website</w:t>
      </w:r>
      <w:r w:rsidR="001B0592">
        <w:rPr>
          <w:rFonts w:ascii="Times New Roman" w:hAnsi="Times New Roman" w:cs="Times New Roman"/>
        </w:rPr>
        <w:t xml:space="preserve"> for the FACS dataset here: </w:t>
      </w:r>
      <w:hyperlink r:id="rId7" w:history="1">
        <w:r w:rsidR="001B0592" w:rsidRPr="00023DDD">
          <w:rPr>
            <w:rStyle w:val="Hyperlink"/>
            <w:rFonts w:ascii="Times New Roman" w:hAnsi="Times New Roman" w:cs="Times New Roman"/>
          </w:rPr>
          <w:t>https://figshare.com/articles/dataset/Robject_files_for_tissues_processed_by_Seurat/5821263</w:t>
        </w:r>
      </w:hyperlink>
    </w:p>
    <w:p w14:paraId="70DAF649" w14:textId="701B6536" w:rsidR="00C4743F" w:rsidRDefault="001B0592" w:rsidP="00C4743F">
      <w:pPr>
        <w:pStyle w:val="ListParagraph"/>
        <w:numPr>
          <w:ilvl w:val="1"/>
          <w:numId w:val="4"/>
        </w:numPr>
        <w:rPr>
          <w:rFonts w:ascii="Times New Roman" w:hAnsi="Times New Roman" w:cs="Times New Roman"/>
        </w:rPr>
      </w:pPr>
      <w:r>
        <w:rPr>
          <w:rFonts w:ascii="Times New Roman" w:hAnsi="Times New Roman" w:cs="Times New Roman"/>
        </w:rPr>
        <w:t xml:space="preserve">For each </w:t>
      </w:r>
      <w:r w:rsidR="00C23070">
        <w:rPr>
          <w:rFonts w:ascii="Times New Roman" w:hAnsi="Times New Roman" w:cs="Times New Roman"/>
        </w:rPr>
        <w:t>dataset, perform the following</w:t>
      </w:r>
      <w:r w:rsidR="00DE7DC6">
        <w:rPr>
          <w:rFonts w:ascii="Times New Roman" w:hAnsi="Times New Roman" w:cs="Times New Roman"/>
        </w:rPr>
        <w:t xml:space="preserve">. </w:t>
      </w:r>
      <w:r w:rsidR="009E38C8">
        <w:rPr>
          <w:rFonts w:ascii="Times New Roman" w:hAnsi="Times New Roman" w:cs="Times New Roman"/>
        </w:rPr>
        <w:t xml:space="preserve">In the Supplemental Code (included in the Supplemental Material) is a script called </w:t>
      </w:r>
      <w:proofErr w:type="spellStart"/>
      <w:r w:rsidR="009E38C8" w:rsidRPr="009E38C8">
        <w:rPr>
          <w:rFonts w:ascii="Times New Roman" w:hAnsi="Times New Roman" w:cs="Times New Roman"/>
          <w:b/>
          <w:bCs/>
        </w:rPr>
        <w:t>sample_scRNA_seq_SCTransform_mRNA_</w:t>
      </w:r>
      <w:proofErr w:type="gramStart"/>
      <w:r w:rsidR="009E38C8" w:rsidRPr="009E38C8">
        <w:rPr>
          <w:rFonts w:ascii="Times New Roman" w:hAnsi="Times New Roman" w:cs="Times New Roman"/>
          <w:b/>
          <w:bCs/>
        </w:rPr>
        <w:t>loader.R</w:t>
      </w:r>
      <w:proofErr w:type="spellEnd"/>
      <w:proofErr w:type="gramEnd"/>
      <w:r w:rsidR="009E38C8">
        <w:rPr>
          <w:rFonts w:ascii="Times New Roman" w:hAnsi="Times New Roman" w:cs="Times New Roman"/>
        </w:rPr>
        <w:t xml:space="preserve"> </w:t>
      </w:r>
      <w:r w:rsidR="00DE7DC6">
        <w:rPr>
          <w:rFonts w:ascii="Times New Roman" w:hAnsi="Times New Roman" w:cs="Times New Roman"/>
        </w:rPr>
        <w:t xml:space="preserve">that performs </w:t>
      </w:r>
      <w:r w:rsidR="006242E5">
        <w:rPr>
          <w:rFonts w:ascii="Times New Roman" w:hAnsi="Times New Roman" w:cs="Times New Roman"/>
        </w:rPr>
        <w:t>these steps is provided</w:t>
      </w:r>
      <w:r w:rsidR="009733E5">
        <w:rPr>
          <w:rFonts w:ascii="Times New Roman" w:hAnsi="Times New Roman" w:cs="Times New Roman"/>
        </w:rPr>
        <w:t xml:space="preserve">, </w:t>
      </w:r>
      <w:r w:rsidR="00FC6230">
        <w:rPr>
          <w:rFonts w:ascii="Times New Roman" w:hAnsi="Times New Roman" w:cs="Times New Roman"/>
        </w:rPr>
        <w:t>in which</w:t>
      </w:r>
      <w:r w:rsidR="009733E5">
        <w:rPr>
          <w:rFonts w:ascii="Times New Roman" w:hAnsi="Times New Roman" w:cs="Times New Roman"/>
        </w:rPr>
        <w:t xml:space="preserve"> the paths of the relevant files must be specified</w:t>
      </w:r>
      <w:r w:rsidR="006242E5">
        <w:rPr>
          <w:rFonts w:ascii="Times New Roman" w:hAnsi="Times New Roman" w:cs="Times New Roman"/>
        </w:rPr>
        <w:t>.</w:t>
      </w:r>
      <w:r w:rsidR="001C2DA0">
        <w:rPr>
          <w:rFonts w:ascii="Times New Roman" w:hAnsi="Times New Roman" w:cs="Times New Roman"/>
        </w:rPr>
        <w:t xml:space="preserve"> </w:t>
      </w:r>
    </w:p>
    <w:p w14:paraId="3D0E3753" w14:textId="12C10616" w:rsidR="002D6D51" w:rsidRDefault="00C23070" w:rsidP="002D6D51">
      <w:pPr>
        <w:pStyle w:val="ListParagraph"/>
        <w:numPr>
          <w:ilvl w:val="2"/>
          <w:numId w:val="4"/>
        </w:numPr>
        <w:rPr>
          <w:rFonts w:ascii="Times New Roman" w:hAnsi="Times New Roman" w:cs="Times New Roman"/>
        </w:rPr>
      </w:pPr>
      <w:r>
        <w:rPr>
          <w:rFonts w:ascii="Times New Roman" w:hAnsi="Times New Roman" w:cs="Times New Roman"/>
        </w:rPr>
        <w:t>Extract the count matrix from the Seurat object</w:t>
      </w:r>
      <w:r w:rsidR="00E951DD">
        <w:rPr>
          <w:rFonts w:ascii="Times New Roman" w:hAnsi="Times New Roman" w:cs="Times New Roman"/>
        </w:rPr>
        <w:t xml:space="preserve">. </w:t>
      </w:r>
    </w:p>
    <w:p w14:paraId="121330C5" w14:textId="0E32EF7A" w:rsidR="00461A2E" w:rsidRPr="00AE50DC" w:rsidRDefault="00DC1A3E" w:rsidP="00AE50DC">
      <w:pPr>
        <w:pStyle w:val="ListParagraph"/>
        <w:numPr>
          <w:ilvl w:val="2"/>
          <w:numId w:val="4"/>
        </w:numPr>
        <w:rPr>
          <w:rFonts w:ascii="Times New Roman" w:hAnsi="Times New Roman" w:cs="Times New Roman"/>
        </w:rPr>
      </w:pPr>
      <w:r>
        <w:rPr>
          <w:rFonts w:ascii="Times New Roman" w:hAnsi="Times New Roman" w:cs="Times New Roman"/>
        </w:rPr>
        <w:t>Retain only</w:t>
      </w:r>
      <w:r w:rsidR="00461A2E">
        <w:rPr>
          <w:rFonts w:ascii="Times New Roman" w:hAnsi="Times New Roman" w:cs="Times New Roman"/>
        </w:rPr>
        <w:t xml:space="preserve"> gene entries that are </w:t>
      </w:r>
      <w:r w:rsidR="001E3549">
        <w:rPr>
          <w:rFonts w:ascii="Times New Roman" w:hAnsi="Times New Roman" w:cs="Times New Roman"/>
        </w:rPr>
        <w:t>protein-coding.</w:t>
      </w:r>
      <w:r w:rsidR="00AE50DC">
        <w:rPr>
          <w:rFonts w:ascii="Times New Roman" w:hAnsi="Times New Roman" w:cs="Times New Roman"/>
        </w:rPr>
        <w:t xml:space="preserve"> A list of protein-coding genes can be extracted from a GTF in the </w:t>
      </w:r>
      <w:proofErr w:type="spellStart"/>
      <w:r w:rsidR="00AE50DC">
        <w:rPr>
          <w:rFonts w:ascii="Times New Roman" w:hAnsi="Times New Roman" w:cs="Times New Roman"/>
        </w:rPr>
        <w:t>Ensembl</w:t>
      </w:r>
      <w:proofErr w:type="spellEnd"/>
      <w:r w:rsidR="00AE50DC">
        <w:rPr>
          <w:rFonts w:ascii="Times New Roman" w:hAnsi="Times New Roman" w:cs="Times New Roman"/>
        </w:rPr>
        <w:t xml:space="preserve"> database for mm10: </w:t>
      </w:r>
      <w:hyperlink r:id="rId8" w:history="1">
        <w:r w:rsidR="00AE50DC" w:rsidRPr="0046417D">
          <w:rPr>
            <w:rStyle w:val="Hyperlink"/>
            <w:rFonts w:ascii="Times New Roman" w:hAnsi="Times New Roman" w:cs="Times New Roman"/>
          </w:rPr>
          <w:t>http://useast.ensembl.org/Mus_musculus/Info/Index</w:t>
        </w:r>
      </w:hyperlink>
      <w:r w:rsidR="00AE50DC" w:rsidRPr="00AE50DC">
        <w:rPr>
          <w:rFonts w:ascii="Times New Roman" w:hAnsi="Times New Roman" w:cs="Times New Roman"/>
        </w:rPr>
        <w:t>.</w:t>
      </w:r>
    </w:p>
    <w:p w14:paraId="766345C8" w14:textId="7A4DF679" w:rsidR="009E5EE7" w:rsidRDefault="00C23070" w:rsidP="004D59E2">
      <w:pPr>
        <w:pStyle w:val="ListParagraph"/>
        <w:numPr>
          <w:ilvl w:val="2"/>
          <w:numId w:val="4"/>
        </w:numPr>
        <w:rPr>
          <w:rFonts w:ascii="Times New Roman" w:hAnsi="Times New Roman" w:cs="Times New Roman"/>
        </w:rPr>
      </w:pPr>
      <w:r>
        <w:rPr>
          <w:rFonts w:ascii="Times New Roman" w:hAnsi="Times New Roman" w:cs="Times New Roman"/>
        </w:rPr>
        <w:t xml:space="preserve">Perform SCTransform to </w:t>
      </w:r>
      <w:r w:rsidR="009E5EE7">
        <w:rPr>
          <w:rFonts w:ascii="Times New Roman" w:hAnsi="Times New Roman" w:cs="Times New Roman"/>
        </w:rPr>
        <w:t>variance</w:t>
      </w:r>
      <w:r w:rsidR="00570860">
        <w:rPr>
          <w:rFonts w:ascii="Times New Roman" w:hAnsi="Times New Roman" w:cs="Times New Roman"/>
        </w:rPr>
        <w:t>-</w:t>
      </w:r>
      <w:r>
        <w:rPr>
          <w:rFonts w:ascii="Times New Roman" w:hAnsi="Times New Roman" w:cs="Times New Roman"/>
        </w:rPr>
        <w:t>stabilize the counts</w:t>
      </w:r>
      <w:r w:rsidR="002D6D51">
        <w:rPr>
          <w:rFonts w:ascii="Times New Roman" w:hAnsi="Times New Roman" w:cs="Times New Roman"/>
        </w:rPr>
        <w:t xml:space="preserve">. </w:t>
      </w:r>
    </w:p>
    <w:p w14:paraId="2F6DEA90" w14:textId="48E0EC22" w:rsidR="004D59E2" w:rsidRDefault="004D59E2" w:rsidP="004D59E2">
      <w:pPr>
        <w:pStyle w:val="ListParagraph"/>
        <w:numPr>
          <w:ilvl w:val="1"/>
          <w:numId w:val="4"/>
        </w:numPr>
        <w:rPr>
          <w:rFonts w:ascii="Times New Roman" w:hAnsi="Times New Roman" w:cs="Times New Roman"/>
        </w:rPr>
      </w:pPr>
      <w:r>
        <w:rPr>
          <w:rFonts w:ascii="Times New Roman" w:hAnsi="Times New Roman" w:cs="Times New Roman"/>
        </w:rPr>
        <w:t xml:space="preserve">Combine the corrected count matrices from all </w:t>
      </w:r>
      <w:r w:rsidR="00D61A2F">
        <w:rPr>
          <w:rFonts w:ascii="Times New Roman" w:hAnsi="Times New Roman" w:cs="Times New Roman"/>
        </w:rPr>
        <w:t xml:space="preserve">the FACS </w:t>
      </w:r>
      <w:r>
        <w:rPr>
          <w:rFonts w:ascii="Times New Roman" w:hAnsi="Times New Roman" w:cs="Times New Roman"/>
        </w:rPr>
        <w:t xml:space="preserve">datasets into a single </w:t>
      </w:r>
      <w:r w:rsidR="00D549DC">
        <w:rPr>
          <w:rFonts w:ascii="Times New Roman" w:hAnsi="Times New Roman" w:cs="Times New Roman"/>
        </w:rPr>
        <w:t xml:space="preserve">matrix of cell </w:t>
      </w:r>
      <w:r w:rsidR="00D61A2F">
        <w:rPr>
          <w:rFonts w:ascii="Times New Roman" w:hAnsi="Times New Roman" w:cs="Times New Roman"/>
        </w:rPr>
        <w:t>barcode</w:t>
      </w:r>
      <w:r w:rsidR="008F3CF5">
        <w:rPr>
          <w:rFonts w:ascii="Times New Roman" w:hAnsi="Times New Roman" w:cs="Times New Roman"/>
        </w:rPr>
        <w:t xml:space="preserve"> </w:t>
      </w:r>
      <w:r w:rsidR="00D549DC">
        <w:rPr>
          <w:rFonts w:ascii="Times New Roman" w:hAnsi="Times New Roman" w:cs="Times New Roman"/>
        </w:rPr>
        <w:t xml:space="preserve">by gene </w:t>
      </w:r>
      <w:r w:rsidR="008F3CF5">
        <w:rPr>
          <w:rFonts w:ascii="Times New Roman" w:hAnsi="Times New Roman" w:cs="Times New Roman"/>
        </w:rPr>
        <w:t xml:space="preserve">expression. </w:t>
      </w:r>
      <w:r w:rsidR="00EE2BDC">
        <w:rPr>
          <w:rFonts w:ascii="Times New Roman" w:hAnsi="Times New Roman" w:cs="Times New Roman"/>
        </w:rPr>
        <w:t xml:space="preserve">The cell </w:t>
      </w:r>
      <w:r w:rsidR="00A25007">
        <w:rPr>
          <w:rFonts w:ascii="Times New Roman" w:hAnsi="Times New Roman" w:cs="Times New Roman"/>
        </w:rPr>
        <w:t>barcodes</w:t>
      </w:r>
      <w:r w:rsidR="00EE2BDC">
        <w:rPr>
          <w:rFonts w:ascii="Times New Roman" w:hAnsi="Times New Roman" w:cs="Times New Roman"/>
        </w:rPr>
        <w:t xml:space="preserve"> are </w:t>
      </w:r>
      <w:r w:rsidR="00151903">
        <w:rPr>
          <w:rFonts w:ascii="Times New Roman" w:hAnsi="Times New Roman" w:cs="Times New Roman"/>
        </w:rPr>
        <w:t>important for linking the cells to their cell type annotation.</w:t>
      </w:r>
    </w:p>
    <w:p w14:paraId="0C0ED878" w14:textId="4C97C098" w:rsidR="00AC366D" w:rsidRDefault="008E467E" w:rsidP="00AC366D">
      <w:pPr>
        <w:pStyle w:val="ListParagraph"/>
        <w:numPr>
          <w:ilvl w:val="1"/>
          <w:numId w:val="4"/>
        </w:numPr>
        <w:rPr>
          <w:rFonts w:ascii="Times New Roman" w:hAnsi="Times New Roman" w:cs="Times New Roman"/>
        </w:rPr>
      </w:pPr>
      <w:r w:rsidRPr="003F4865">
        <w:rPr>
          <w:rFonts w:ascii="Times New Roman" w:hAnsi="Times New Roman" w:cs="Times New Roman"/>
        </w:rPr>
        <w:t>Combine the cells together by cell type</w:t>
      </w:r>
      <w:r>
        <w:rPr>
          <w:rFonts w:ascii="Times New Roman" w:hAnsi="Times New Roman" w:cs="Times New Roman"/>
        </w:rPr>
        <w:t xml:space="preserve"> using the metadata provided by the dataset, which links each cell </w:t>
      </w:r>
      <w:r w:rsidR="00416DF5">
        <w:rPr>
          <w:rFonts w:ascii="Times New Roman" w:hAnsi="Times New Roman" w:cs="Times New Roman"/>
        </w:rPr>
        <w:t>barc</w:t>
      </w:r>
      <w:r w:rsidR="009C29A6">
        <w:rPr>
          <w:rFonts w:ascii="Times New Roman" w:hAnsi="Times New Roman" w:cs="Times New Roman"/>
        </w:rPr>
        <w:t>o</w:t>
      </w:r>
      <w:r w:rsidR="00416DF5">
        <w:rPr>
          <w:rFonts w:ascii="Times New Roman" w:hAnsi="Times New Roman" w:cs="Times New Roman"/>
        </w:rPr>
        <w:t>de</w:t>
      </w:r>
      <w:r>
        <w:rPr>
          <w:rFonts w:ascii="Times New Roman" w:hAnsi="Times New Roman" w:cs="Times New Roman"/>
        </w:rPr>
        <w:t xml:space="preserve"> with its cell type annotation</w:t>
      </w:r>
      <w:r w:rsidRPr="003F4865">
        <w:rPr>
          <w:rFonts w:ascii="Times New Roman" w:hAnsi="Times New Roman" w:cs="Times New Roman"/>
        </w:rPr>
        <w:t>.</w:t>
      </w:r>
      <w:r w:rsidR="00AC366D" w:rsidRPr="00AC366D">
        <w:rPr>
          <w:rFonts w:ascii="Times New Roman" w:hAnsi="Times New Roman" w:cs="Times New Roman"/>
        </w:rPr>
        <w:t xml:space="preserve"> </w:t>
      </w:r>
      <w:r w:rsidR="00AC366D">
        <w:rPr>
          <w:rFonts w:ascii="Times New Roman" w:hAnsi="Times New Roman" w:cs="Times New Roman"/>
        </w:rPr>
        <w:t>Note that this is not yet size</w:t>
      </w:r>
      <w:r w:rsidR="0071622C">
        <w:rPr>
          <w:rFonts w:ascii="Times New Roman" w:hAnsi="Times New Roman" w:cs="Times New Roman"/>
        </w:rPr>
        <w:t xml:space="preserve"> </w:t>
      </w:r>
      <w:r w:rsidR="00AC366D">
        <w:rPr>
          <w:rFonts w:ascii="Times New Roman" w:hAnsi="Times New Roman" w:cs="Times New Roman"/>
        </w:rPr>
        <w:t>corrected to account for differences in sequencing depth and number of cells per cell type</w:t>
      </w:r>
      <w:r w:rsidR="00475D00">
        <w:rPr>
          <w:rFonts w:ascii="Times New Roman" w:hAnsi="Times New Roman" w:cs="Times New Roman"/>
        </w:rPr>
        <w:t>, which will be done in the processing steps below</w:t>
      </w:r>
      <w:r w:rsidR="00AC366D">
        <w:rPr>
          <w:rFonts w:ascii="Times New Roman" w:hAnsi="Times New Roman" w:cs="Times New Roman"/>
        </w:rPr>
        <w:t xml:space="preserve">. </w:t>
      </w:r>
    </w:p>
    <w:p w14:paraId="3CEE12FD" w14:textId="688A0386" w:rsidR="00AC366D" w:rsidRPr="003F4865" w:rsidRDefault="00AC366D" w:rsidP="00AC366D">
      <w:pPr>
        <w:pStyle w:val="ListParagraph"/>
        <w:numPr>
          <w:ilvl w:val="1"/>
          <w:numId w:val="4"/>
        </w:numPr>
        <w:rPr>
          <w:rFonts w:ascii="Times New Roman" w:hAnsi="Times New Roman" w:cs="Times New Roman"/>
        </w:rPr>
      </w:pPr>
      <w:r w:rsidRPr="003F4865">
        <w:rPr>
          <w:rFonts w:ascii="Times New Roman" w:hAnsi="Times New Roman" w:cs="Times New Roman"/>
          <w:color w:val="000000" w:themeColor="text1"/>
        </w:rPr>
        <w:t xml:space="preserve">This </w:t>
      </w:r>
      <w:r>
        <w:rPr>
          <w:rFonts w:ascii="Times New Roman" w:hAnsi="Times New Roman" w:cs="Times New Roman"/>
          <w:color w:val="000000" w:themeColor="text1"/>
        </w:rPr>
        <w:t xml:space="preserve">count matrix can now be used in the processed data script </w:t>
      </w:r>
      <w:proofErr w:type="spellStart"/>
      <w:r w:rsidR="00814ED0">
        <w:rPr>
          <w:rFonts w:ascii="Times New Roman" w:hAnsi="Times New Roman" w:cs="Times New Roman"/>
          <w:b/>
          <w:bCs/>
          <w:color w:val="000000" w:themeColor="text1"/>
        </w:rPr>
        <w:t>adult</w:t>
      </w:r>
      <w:r w:rsidRPr="00933989">
        <w:rPr>
          <w:rFonts w:ascii="Times New Roman" w:hAnsi="Times New Roman" w:cs="Times New Roman"/>
          <w:b/>
          <w:bCs/>
          <w:color w:val="000000" w:themeColor="text1"/>
        </w:rPr>
        <w:t>_</w:t>
      </w:r>
      <w:r w:rsidR="00814ED0">
        <w:rPr>
          <w:rFonts w:ascii="Times New Roman" w:hAnsi="Times New Roman" w:cs="Times New Roman"/>
          <w:b/>
          <w:bCs/>
          <w:color w:val="000000" w:themeColor="text1"/>
        </w:rPr>
        <w:t>mouse</w:t>
      </w:r>
      <w:r w:rsidRPr="00933989">
        <w:rPr>
          <w:rFonts w:ascii="Times New Roman" w:hAnsi="Times New Roman" w:cs="Times New Roman"/>
          <w:b/>
          <w:bCs/>
          <w:color w:val="000000" w:themeColor="text1"/>
        </w:rPr>
        <w:t>_full_</w:t>
      </w:r>
      <w:proofErr w:type="gramStart"/>
      <w:r w:rsidRPr="00933989">
        <w:rPr>
          <w:rFonts w:ascii="Times New Roman" w:hAnsi="Times New Roman" w:cs="Times New Roman"/>
          <w:b/>
          <w:bCs/>
          <w:color w:val="000000" w:themeColor="text1"/>
        </w:rPr>
        <w:t>analysis.Rmd</w:t>
      </w:r>
      <w:proofErr w:type="spellEnd"/>
      <w:proofErr w:type="gramEnd"/>
      <w:r>
        <w:rPr>
          <w:rFonts w:ascii="Times New Roman" w:hAnsi="Times New Roman" w:cs="Times New Roman"/>
          <w:color w:val="000000" w:themeColor="text1"/>
        </w:rPr>
        <w:t xml:space="preserve"> as the variable </w:t>
      </w:r>
      <w:proofErr w:type="spellStart"/>
      <w:r w:rsidRPr="00335141">
        <w:rPr>
          <w:rFonts w:ascii="Times New Roman" w:hAnsi="Times New Roman" w:cs="Times New Roman"/>
          <w:b/>
          <w:bCs/>
          <w:color w:val="000000" w:themeColor="text1"/>
        </w:rPr>
        <w:t>mRNA_gene_expression_per_cell_type</w:t>
      </w:r>
      <w:proofErr w:type="spellEnd"/>
      <w:r>
        <w:rPr>
          <w:rFonts w:ascii="Times New Roman" w:hAnsi="Times New Roman" w:cs="Times New Roman"/>
          <w:color w:val="000000" w:themeColor="text1"/>
        </w:rPr>
        <w:t xml:space="preserve"> to </w:t>
      </w:r>
      <w:r w:rsidRPr="003F4865">
        <w:rPr>
          <w:rFonts w:ascii="Times New Roman" w:hAnsi="Times New Roman" w:cs="Times New Roman"/>
          <w:color w:val="000000" w:themeColor="text1"/>
        </w:rPr>
        <w:t>reproduce the</w:t>
      </w:r>
      <w:r>
        <w:rPr>
          <w:rFonts w:ascii="Times New Roman" w:hAnsi="Times New Roman" w:cs="Times New Roman"/>
          <w:color w:val="000000" w:themeColor="text1"/>
        </w:rPr>
        <w:t xml:space="preserve"> size-corrected</w:t>
      </w:r>
      <w:r w:rsidRPr="003F4865">
        <w:rPr>
          <w:rFonts w:ascii="Times New Roman" w:hAnsi="Times New Roman" w:cs="Times New Roman"/>
          <w:color w:val="000000" w:themeColor="text1"/>
        </w:rPr>
        <w:t xml:space="preserve"> data</w:t>
      </w:r>
      <w:r>
        <w:rPr>
          <w:rFonts w:ascii="Times New Roman" w:hAnsi="Times New Roman" w:cs="Times New Roman"/>
          <w:color w:val="000000" w:themeColor="text1"/>
        </w:rPr>
        <w:t xml:space="preserve"> matrix</w:t>
      </w:r>
      <w:r w:rsidRPr="003F4865">
        <w:rPr>
          <w:rFonts w:ascii="Times New Roman" w:hAnsi="Times New Roman" w:cs="Times New Roman"/>
          <w:color w:val="000000" w:themeColor="text1"/>
        </w:rPr>
        <w:t xml:space="preserve"> in the supplemental file called </w:t>
      </w:r>
      <w:r w:rsidRPr="00AC366D">
        <w:rPr>
          <w:rFonts w:ascii="Times New Roman" w:hAnsi="Times New Roman" w:cs="Times New Roman"/>
          <w:b/>
          <w:bCs/>
          <w:color w:val="000000" w:themeColor="text1"/>
        </w:rPr>
        <w:t>AM_</w:t>
      </w:r>
      <w:r w:rsidRPr="003F4D14">
        <w:rPr>
          <w:rFonts w:ascii="Times New Roman" w:hAnsi="Times New Roman" w:cs="Times New Roman"/>
          <w:b/>
          <w:bCs/>
          <w:color w:val="000000" w:themeColor="text1"/>
        </w:rPr>
        <w:t>mRNA_gene_expression_per_cell_type_size_corrected.txt</w:t>
      </w:r>
      <w:r w:rsidRPr="003F4865">
        <w:rPr>
          <w:rFonts w:ascii="Times New Roman" w:hAnsi="Times New Roman" w:cs="Times New Roman"/>
          <w:color w:val="000000" w:themeColor="text1"/>
        </w:rPr>
        <w:t xml:space="preserve"> </w:t>
      </w:r>
    </w:p>
    <w:p w14:paraId="35CC3F30" w14:textId="52AC756E" w:rsidR="00C4743F" w:rsidRDefault="00C4743F" w:rsidP="00C4743F">
      <w:pPr>
        <w:pStyle w:val="ListParagraph"/>
        <w:numPr>
          <w:ilvl w:val="0"/>
          <w:numId w:val="4"/>
        </w:numPr>
        <w:rPr>
          <w:rFonts w:ascii="Times New Roman" w:hAnsi="Times New Roman" w:cs="Times New Roman"/>
        </w:rPr>
      </w:pPr>
      <w:r>
        <w:rPr>
          <w:rFonts w:ascii="Times New Roman" w:hAnsi="Times New Roman" w:cs="Times New Roman"/>
        </w:rPr>
        <w:lastRenderedPageBreak/>
        <w:t xml:space="preserve">Fetal human </w:t>
      </w:r>
      <w:proofErr w:type="spellStart"/>
      <w:r>
        <w:rPr>
          <w:rFonts w:ascii="Times New Roman" w:hAnsi="Times New Roman" w:cs="Times New Roman"/>
        </w:rPr>
        <w:t>scRNA</w:t>
      </w:r>
      <w:proofErr w:type="spellEnd"/>
      <w:r>
        <w:rPr>
          <w:rFonts w:ascii="Times New Roman" w:hAnsi="Times New Roman" w:cs="Times New Roman"/>
        </w:rPr>
        <w:t>-seq dataset</w:t>
      </w:r>
    </w:p>
    <w:p w14:paraId="3D21E915" w14:textId="6EF9DA1B" w:rsidR="00C4743F" w:rsidRDefault="00C4743F" w:rsidP="00C4743F">
      <w:pPr>
        <w:pStyle w:val="ListParagraph"/>
        <w:numPr>
          <w:ilvl w:val="1"/>
          <w:numId w:val="4"/>
        </w:numPr>
        <w:rPr>
          <w:rFonts w:ascii="Times New Roman" w:hAnsi="Times New Roman" w:cs="Times New Roman"/>
        </w:rPr>
      </w:pPr>
      <w:r>
        <w:rPr>
          <w:rFonts w:ascii="Times New Roman" w:hAnsi="Times New Roman" w:cs="Times New Roman"/>
        </w:rPr>
        <w:t xml:space="preserve">Download the </w:t>
      </w:r>
      <w:r w:rsidR="00E951DD">
        <w:rPr>
          <w:rFonts w:ascii="Times New Roman" w:hAnsi="Times New Roman" w:cs="Times New Roman"/>
        </w:rPr>
        <w:t>raw gene count sparse matrices</w:t>
      </w:r>
      <w:r w:rsidR="00570860">
        <w:rPr>
          <w:rFonts w:ascii="Times New Roman" w:hAnsi="Times New Roman" w:cs="Times New Roman"/>
        </w:rPr>
        <w:t xml:space="preserve"> and metadata files</w:t>
      </w:r>
      <w:r w:rsidR="00E951DD">
        <w:rPr>
          <w:rFonts w:ascii="Times New Roman" w:hAnsi="Times New Roman" w:cs="Times New Roman"/>
        </w:rPr>
        <w:t xml:space="preserve"> here:</w:t>
      </w:r>
      <w:r w:rsidR="00E951DD" w:rsidRPr="00E951DD">
        <w:t xml:space="preserve"> </w:t>
      </w:r>
      <w:hyperlink r:id="rId9" w:history="1">
        <w:r w:rsidR="00E951DD" w:rsidRPr="00023DDD">
          <w:rPr>
            <w:rStyle w:val="Hyperlink"/>
            <w:rFonts w:ascii="Times New Roman" w:hAnsi="Times New Roman" w:cs="Times New Roman"/>
          </w:rPr>
          <w:t>https://descartes.brotmanbaty.org/bbi/human-gene-expression-during-development</w:t>
        </w:r>
      </w:hyperlink>
    </w:p>
    <w:p w14:paraId="5A0C930F" w14:textId="53B114D3" w:rsidR="00E951DD" w:rsidRPr="007F598E" w:rsidRDefault="00E951DD" w:rsidP="007F598E">
      <w:pPr>
        <w:pStyle w:val="ListParagraph"/>
        <w:numPr>
          <w:ilvl w:val="1"/>
          <w:numId w:val="4"/>
        </w:numPr>
        <w:rPr>
          <w:rFonts w:ascii="Times New Roman" w:hAnsi="Times New Roman" w:cs="Times New Roman"/>
        </w:rPr>
      </w:pPr>
      <w:r>
        <w:rPr>
          <w:rFonts w:ascii="Times New Roman" w:hAnsi="Times New Roman" w:cs="Times New Roman"/>
        </w:rPr>
        <w:t>For each dataset, perform the following</w:t>
      </w:r>
      <w:r w:rsidR="003271FE">
        <w:rPr>
          <w:rFonts w:ascii="Times New Roman" w:hAnsi="Times New Roman" w:cs="Times New Roman"/>
        </w:rPr>
        <w:t xml:space="preserve">. </w:t>
      </w:r>
      <w:r w:rsidR="009C3272">
        <w:rPr>
          <w:rFonts w:ascii="Times New Roman" w:hAnsi="Times New Roman" w:cs="Times New Roman"/>
        </w:rPr>
        <w:t xml:space="preserve">In the Supplemental Code (included in the Supplemental Material) is a script called </w:t>
      </w:r>
      <w:proofErr w:type="spellStart"/>
      <w:r w:rsidR="009C3272" w:rsidRPr="009E38C8">
        <w:rPr>
          <w:rFonts w:ascii="Times New Roman" w:hAnsi="Times New Roman" w:cs="Times New Roman"/>
          <w:b/>
          <w:bCs/>
        </w:rPr>
        <w:t>sample_scRNA_seq_SCTransform_mRNA_</w:t>
      </w:r>
      <w:proofErr w:type="gramStart"/>
      <w:r w:rsidR="009C3272" w:rsidRPr="009E38C8">
        <w:rPr>
          <w:rFonts w:ascii="Times New Roman" w:hAnsi="Times New Roman" w:cs="Times New Roman"/>
          <w:b/>
          <w:bCs/>
        </w:rPr>
        <w:t>loader.R</w:t>
      </w:r>
      <w:proofErr w:type="spellEnd"/>
      <w:proofErr w:type="gramEnd"/>
      <w:r w:rsidR="009C3272">
        <w:rPr>
          <w:rFonts w:ascii="Times New Roman" w:hAnsi="Times New Roman" w:cs="Times New Roman"/>
        </w:rPr>
        <w:t xml:space="preserve"> that performs these steps is provided, in which the paths of the relevant files must be specified. </w:t>
      </w:r>
    </w:p>
    <w:p w14:paraId="39B423DA" w14:textId="2EB36D7A" w:rsidR="00E951DD" w:rsidRDefault="00E951DD" w:rsidP="00E951DD">
      <w:pPr>
        <w:pStyle w:val="ListParagraph"/>
        <w:numPr>
          <w:ilvl w:val="2"/>
          <w:numId w:val="4"/>
        </w:numPr>
        <w:rPr>
          <w:rFonts w:ascii="Times New Roman" w:hAnsi="Times New Roman" w:cs="Times New Roman"/>
        </w:rPr>
      </w:pPr>
      <w:r>
        <w:rPr>
          <w:rFonts w:ascii="Times New Roman" w:hAnsi="Times New Roman" w:cs="Times New Roman"/>
        </w:rPr>
        <w:t>Extract the count matrix from the Seurat object.</w:t>
      </w:r>
    </w:p>
    <w:p w14:paraId="47BDADB9" w14:textId="16C8A770" w:rsidR="00AE50DC" w:rsidRPr="00AE50DC" w:rsidRDefault="00A20444" w:rsidP="00AE50DC">
      <w:pPr>
        <w:pStyle w:val="ListParagraph"/>
        <w:numPr>
          <w:ilvl w:val="2"/>
          <w:numId w:val="4"/>
        </w:numPr>
        <w:rPr>
          <w:rFonts w:ascii="Times New Roman" w:hAnsi="Times New Roman" w:cs="Times New Roman"/>
        </w:rPr>
      </w:pPr>
      <w:r>
        <w:rPr>
          <w:rFonts w:ascii="Times New Roman" w:hAnsi="Times New Roman" w:cs="Times New Roman"/>
        </w:rPr>
        <w:t>Retain only gene entries that are protein-coding</w:t>
      </w:r>
      <w:r w:rsidR="00461A2E">
        <w:rPr>
          <w:rFonts w:ascii="Times New Roman" w:hAnsi="Times New Roman" w:cs="Times New Roman"/>
        </w:rPr>
        <w:t>.</w:t>
      </w:r>
      <w:r w:rsidR="00E3107C">
        <w:rPr>
          <w:rFonts w:ascii="Times New Roman" w:hAnsi="Times New Roman" w:cs="Times New Roman"/>
        </w:rPr>
        <w:t xml:space="preserve"> </w:t>
      </w:r>
      <w:r w:rsidR="00AE50DC">
        <w:rPr>
          <w:rFonts w:ascii="Times New Roman" w:hAnsi="Times New Roman" w:cs="Times New Roman"/>
        </w:rPr>
        <w:t xml:space="preserve">A list of protein-coding genes can be extracted from a GTF in the </w:t>
      </w:r>
      <w:proofErr w:type="spellStart"/>
      <w:r w:rsidR="00AE50DC">
        <w:rPr>
          <w:rFonts w:ascii="Times New Roman" w:hAnsi="Times New Roman" w:cs="Times New Roman"/>
        </w:rPr>
        <w:t>Ensembl</w:t>
      </w:r>
      <w:proofErr w:type="spellEnd"/>
      <w:r w:rsidR="00AE50DC">
        <w:rPr>
          <w:rFonts w:ascii="Times New Roman" w:hAnsi="Times New Roman" w:cs="Times New Roman"/>
        </w:rPr>
        <w:t xml:space="preserve"> database for hg19: </w:t>
      </w:r>
      <w:hyperlink r:id="rId10" w:history="1">
        <w:r w:rsidR="00AE50DC" w:rsidRPr="0046417D">
          <w:rPr>
            <w:rStyle w:val="Hyperlink"/>
            <w:rFonts w:ascii="Times New Roman" w:hAnsi="Times New Roman" w:cs="Times New Roman"/>
          </w:rPr>
          <w:t>http://useast.ensembl.org/Homo_sapiens/Info/Index</w:t>
        </w:r>
      </w:hyperlink>
    </w:p>
    <w:p w14:paraId="7878B1B5" w14:textId="26187A66" w:rsidR="002D6D51" w:rsidRDefault="002D6D51" w:rsidP="00E951DD">
      <w:pPr>
        <w:pStyle w:val="ListParagraph"/>
        <w:numPr>
          <w:ilvl w:val="2"/>
          <w:numId w:val="4"/>
        </w:numPr>
        <w:rPr>
          <w:rFonts w:ascii="Times New Roman" w:hAnsi="Times New Roman" w:cs="Times New Roman"/>
        </w:rPr>
      </w:pPr>
      <w:r>
        <w:rPr>
          <w:rFonts w:ascii="Times New Roman" w:hAnsi="Times New Roman" w:cs="Times New Roman"/>
        </w:rPr>
        <w:t xml:space="preserve">Perform </w:t>
      </w:r>
      <w:proofErr w:type="spellStart"/>
      <w:r>
        <w:rPr>
          <w:rFonts w:ascii="Times New Roman" w:hAnsi="Times New Roman" w:cs="Times New Roman"/>
        </w:rPr>
        <w:t>SCTransform</w:t>
      </w:r>
      <w:proofErr w:type="spellEnd"/>
      <w:r>
        <w:rPr>
          <w:rFonts w:ascii="Times New Roman" w:hAnsi="Times New Roman" w:cs="Times New Roman"/>
        </w:rPr>
        <w:t xml:space="preserve"> to variance</w:t>
      </w:r>
      <w:r w:rsidR="00F33FF5">
        <w:rPr>
          <w:rFonts w:ascii="Times New Roman" w:hAnsi="Times New Roman" w:cs="Times New Roman"/>
        </w:rPr>
        <w:t>-</w:t>
      </w:r>
      <w:r>
        <w:rPr>
          <w:rFonts w:ascii="Times New Roman" w:hAnsi="Times New Roman" w:cs="Times New Roman"/>
        </w:rPr>
        <w:t>stabilize the counts.</w:t>
      </w:r>
    </w:p>
    <w:p w14:paraId="0F591539" w14:textId="4B32B959" w:rsidR="003F4865" w:rsidRDefault="002D6D51" w:rsidP="003F4865">
      <w:pPr>
        <w:pStyle w:val="ListParagraph"/>
        <w:numPr>
          <w:ilvl w:val="1"/>
          <w:numId w:val="4"/>
        </w:numPr>
        <w:rPr>
          <w:rFonts w:ascii="Times New Roman" w:hAnsi="Times New Roman" w:cs="Times New Roman"/>
        </w:rPr>
      </w:pPr>
      <w:r>
        <w:rPr>
          <w:rFonts w:ascii="Times New Roman" w:hAnsi="Times New Roman" w:cs="Times New Roman"/>
        </w:rPr>
        <w:t xml:space="preserve">Combine the corrected count matrices from all datasets into a single matrix of cell </w:t>
      </w:r>
      <w:r w:rsidR="006558D3">
        <w:rPr>
          <w:rFonts w:ascii="Times New Roman" w:hAnsi="Times New Roman" w:cs="Times New Roman"/>
        </w:rPr>
        <w:t xml:space="preserve">barcodes </w:t>
      </w:r>
      <w:r>
        <w:rPr>
          <w:rFonts w:ascii="Times New Roman" w:hAnsi="Times New Roman" w:cs="Times New Roman"/>
        </w:rPr>
        <w:t xml:space="preserve">by gene expression. The cell </w:t>
      </w:r>
      <w:r w:rsidR="006558D3">
        <w:rPr>
          <w:rFonts w:ascii="Times New Roman" w:hAnsi="Times New Roman" w:cs="Times New Roman"/>
        </w:rPr>
        <w:t>barcodes</w:t>
      </w:r>
      <w:r>
        <w:rPr>
          <w:rFonts w:ascii="Times New Roman" w:hAnsi="Times New Roman" w:cs="Times New Roman"/>
        </w:rPr>
        <w:t xml:space="preserve"> are important for linking the cells to their cell type annotation.  </w:t>
      </w:r>
    </w:p>
    <w:p w14:paraId="6967EA3A" w14:textId="4E8C0ECC" w:rsidR="00AC366D" w:rsidRDefault="007872A7" w:rsidP="003F4865">
      <w:pPr>
        <w:pStyle w:val="ListParagraph"/>
        <w:numPr>
          <w:ilvl w:val="1"/>
          <w:numId w:val="4"/>
        </w:numPr>
        <w:rPr>
          <w:rFonts w:ascii="Times New Roman" w:hAnsi="Times New Roman" w:cs="Times New Roman"/>
        </w:rPr>
      </w:pPr>
      <w:r w:rsidRPr="003F4865">
        <w:rPr>
          <w:rFonts w:ascii="Times New Roman" w:hAnsi="Times New Roman" w:cs="Times New Roman"/>
        </w:rPr>
        <w:t>Combine the cells together by cell type</w:t>
      </w:r>
      <w:r w:rsidR="00BA1122">
        <w:rPr>
          <w:rFonts w:ascii="Times New Roman" w:hAnsi="Times New Roman" w:cs="Times New Roman"/>
        </w:rPr>
        <w:t xml:space="preserve"> using the metadata provided by the dataset</w:t>
      </w:r>
      <w:r w:rsidR="00AE50DC">
        <w:rPr>
          <w:rFonts w:ascii="Times New Roman" w:hAnsi="Times New Roman" w:cs="Times New Roman"/>
        </w:rPr>
        <w:t xml:space="preserve">, which links each cell </w:t>
      </w:r>
      <w:r w:rsidR="006558D3">
        <w:rPr>
          <w:rFonts w:ascii="Times New Roman" w:hAnsi="Times New Roman" w:cs="Times New Roman"/>
        </w:rPr>
        <w:t>barcode</w:t>
      </w:r>
      <w:r w:rsidR="00324242">
        <w:rPr>
          <w:rFonts w:ascii="Times New Roman" w:hAnsi="Times New Roman" w:cs="Times New Roman"/>
        </w:rPr>
        <w:t xml:space="preserve"> with its </w:t>
      </w:r>
      <w:r w:rsidR="006F036C">
        <w:rPr>
          <w:rFonts w:ascii="Times New Roman" w:hAnsi="Times New Roman" w:cs="Times New Roman"/>
        </w:rPr>
        <w:t>cell type annotation</w:t>
      </w:r>
      <w:r w:rsidRPr="003F4865">
        <w:rPr>
          <w:rFonts w:ascii="Times New Roman" w:hAnsi="Times New Roman" w:cs="Times New Roman"/>
        </w:rPr>
        <w:t>.</w:t>
      </w:r>
      <w:r w:rsidR="00BE5399" w:rsidRPr="003F4865">
        <w:rPr>
          <w:rFonts w:ascii="Times New Roman" w:hAnsi="Times New Roman" w:cs="Times New Roman"/>
        </w:rPr>
        <w:t xml:space="preserve"> </w:t>
      </w:r>
      <w:r w:rsidR="007850A1">
        <w:rPr>
          <w:rFonts w:ascii="Times New Roman" w:hAnsi="Times New Roman" w:cs="Times New Roman"/>
        </w:rPr>
        <w:t>Note that this is not yet size corrected</w:t>
      </w:r>
      <w:r w:rsidR="00EA3D33">
        <w:rPr>
          <w:rFonts w:ascii="Times New Roman" w:hAnsi="Times New Roman" w:cs="Times New Roman"/>
        </w:rPr>
        <w:t xml:space="preserve"> to account for differences in sequencing depth and number of cells per cell type</w:t>
      </w:r>
      <w:r w:rsidR="00B76F4B">
        <w:rPr>
          <w:rFonts w:ascii="Times New Roman" w:hAnsi="Times New Roman" w:cs="Times New Roman"/>
        </w:rPr>
        <w:t>, which will be done in the processing steps below</w:t>
      </w:r>
      <w:r w:rsidR="00EA3D33">
        <w:rPr>
          <w:rFonts w:ascii="Times New Roman" w:hAnsi="Times New Roman" w:cs="Times New Roman"/>
        </w:rPr>
        <w:t xml:space="preserve">. </w:t>
      </w:r>
    </w:p>
    <w:p w14:paraId="07108949" w14:textId="036F8C59" w:rsidR="007872A7" w:rsidRPr="003F4865" w:rsidRDefault="00BE5399" w:rsidP="003F4865">
      <w:pPr>
        <w:pStyle w:val="ListParagraph"/>
        <w:numPr>
          <w:ilvl w:val="1"/>
          <w:numId w:val="4"/>
        </w:numPr>
        <w:rPr>
          <w:rFonts w:ascii="Times New Roman" w:hAnsi="Times New Roman" w:cs="Times New Roman"/>
        </w:rPr>
      </w:pPr>
      <w:r w:rsidRPr="003F4865">
        <w:rPr>
          <w:rFonts w:ascii="Times New Roman" w:hAnsi="Times New Roman" w:cs="Times New Roman"/>
          <w:color w:val="000000" w:themeColor="text1"/>
        </w:rPr>
        <w:t xml:space="preserve">This </w:t>
      </w:r>
      <w:r w:rsidR="00933989">
        <w:rPr>
          <w:rFonts w:ascii="Times New Roman" w:hAnsi="Times New Roman" w:cs="Times New Roman"/>
          <w:color w:val="000000" w:themeColor="text1"/>
        </w:rPr>
        <w:t xml:space="preserve">count matrix can now be used in the processed data script </w:t>
      </w:r>
      <w:proofErr w:type="spellStart"/>
      <w:r w:rsidR="00780D14">
        <w:rPr>
          <w:rFonts w:ascii="Times New Roman" w:hAnsi="Times New Roman" w:cs="Times New Roman"/>
          <w:b/>
          <w:bCs/>
          <w:color w:val="000000" w:themeColor="text1"/>
        </w:rPr>
        <w:t>fetal</w:t>
      </w:r>
      <w:r w:rsidR="00933989" w:rsidRPr="00933989">
        <w:rPr>
          <w:rFonts w:ascii="Times New Roman" w:hAnsi="Times New Roman" w:cs="Times New Roman"/>
          <w:b/>
          <w:bCs/>
          <w:color w:val="000000" w:themeColor="text1"/>
        </w:rPr>
        <w:t>_</w:t>
      </w:r>
      <w:r w:rsidR="00780D14">
        <w:rPr>
          <w:rFonts w:ascii="Times New Roman" w:hAnsi="Times New Roman" w:cs="Times New Roman"/>
          <w:b/>
          <w:bCs/>
          <w:color w:val="000000" w:themeColor="text1"/>
        </w:rPr>
        <w:t>human</w:t>
      </w:r>
      <w:r w:rsidR="00933989" w:rsidRPr="00933989">
        <w:rPr>
          <w:rFonts w:ascii="Times New Roman" w:hAnsi="Times New Roman" w:cs="Times New Roman"/>
          <w:b/>
          <w:bCs/>
          <w:color w:val="000000" w:themeColor="text1"/>
        </w:rPr>
        <w:t>_full_</w:t>
      </w:r>
      <w:proofErr w:type="gramStart"/>
      <w:r w:rsidR="00933989" w:rsidRPr="00933989">
        <w:rPr>
          <w:rFonts w:ascii="Times New Roman" w:hAnsi="Times New Roman" w:cs="Times New Roman"/>
          <w:b/>
          <w:bCs/>
          <w:color w:val="000000" w:themeColor="text1"/>
        </w:rPr>
        <w:t>analysis.Rmd</w:t>
      </w:r>
      <w:proofErr w:type="spellEnd"/>
      <w:proofErr w:type="gramEnd"/>
      <w:r w:rsidR="00933989">
        <w:rPr>
          <w:rFonts w:ascii="Times New Roman" w:hAnsi="Times New Roman" w:cs="Times New Roman"/>
          <w:color w:val="000000" w:themeColor="text1"/>
        </w:rPr>
        <w:t xml:space="preserve"> as the variable </w:t>
      </w:r>
      <w:proofErr w:type="spellStart"/>
      <w:r w:rsidR="00933989" w:rsidRPr="00335141">
        <w:rPr>
          <w:rFonts w:ascii="Times New Roman" w:hAnsi="Times New Roman" w:cs="Times New Roman"/>
          <w:b/>
          <w:bCs/>
          <w:color w:val="000000" w:themeColor="text1"/>
        </w:rPr>
        <w:t>mRNA_gene_expression_per_cell_type</w:t>
      </w:r>
      <w:proofErr w:type="spellEnd"/>
      <w:r w:rsidR="00933989">
        <w:rPr>
          <w:rFonts w:ascii="Times New Roman" w:hAnsi="Times New Roman" w:cs="Times New Roman"/>
          <w:color w:val="000000" w:themeColor="text1"/>
        </w:rPr>
        <w:t xml:space="preserve"> to </w:t>
      </w:r>
      <w:r w:rsidRPr="003F4865">
        <w:rPr>
          <w:rFonts w:ascii="Times New Roman" w:hAnsi="Times New Roman" w:cs="Times New Roman"/>
          <w:color w:val="000000" w:themeColor="text1"/>
        </w:rPr>
        <w:t>reproduce the</w:t>
      </w:r>
      <w:r w:rsidR="00CF3FEE">
        <w:rPr>
          <w:rFonts w:ascii="Times New Roman" w:hAnsi="Times New Roman" w:cs="Times New Roman"/>
          <w:color w:val="000000" w:themeColor="text1"/>
        </w:rPr>
        <w:t xml:space="preserve"> size-corrected</w:t>
      </w:r>
      <w:r w:rsidRPr="003F4865">
        <w:rPr>
          <w:rFonts w:ascii="Times New Roman" w:hAnsi="Times New Roman" w:cs="Times New Roman"/>
          <w:color w:val="000000" w:themeColor="text1"/>
        </w:rPr>
        <w:t xml:space="preserve"> data</w:t>
      </w:r>
      <w:r w:rsidR="0002568A">
        <w:rPr>
          <w:rFonts w:ascii="Times New Roman" w:hAnsi="Times New Roman" w:cs="Times New Roman"/>
          <w:color w:val="000000" w:themeColor="text1"/>
        </w:rPr>
        <w:t xml:space="preserve"> matrix</w:t>
      </w:r>
      <w:r w:rsidRPr="003F4865">
        <w:rPr>
          <w:rFonts w:ascii="Times New Roman" w:hAnsi="Times New Roman" w:cs="Times New Roman"/>
          <w:color w:val="000000" w:themeColor="text1"/>
        </w:rPr>
        <w:t xml:space="preserve"> in the supplemental file called </w:t>
      </w:r>
      <w:r w:rsidRPr="003F4D14">
        <w:rPr>
          <w:rFonts w:ascii="Times New Roman" w:hAnsi="Times New Roman" w:cs="Times New Roman"/>
          <w:b/>
          <w:bCs/>
          <w:color w:val="000000" w:themeColor="text1"/>
        </w:rPr>
        <w:t>FH_mRNA_gene_expression_per_cell_type_size_corrected.txt</w:t>
      </w:r>
      <w:r w:rsidRPr="003F4865">
        <w:rPr>
          <w:rFonts w:ascii="Times New Roman" w:hAnsi="Times New Roman" w:cs="Times New Roman"/>
          <w:color w:val="000000" w:themeColor="text1"/>
        </w:rPr>
        <w:t xml:space="preserve"> </w:t>
      </w:r>
    </w:p>
    <w:p w14:paraId="307C61B6" w14:textId="77777777" w:rsidR="00C4743F" w:rsidRPr="00137D60" w:rsidRDefault="00C4743F">
      <w:pPr>
        <w:rPr>
          <w:rFonts w:ascii="Times New Roman" w:hAnsi="Times New Roman" w:cs="Times New Roman"/>
        </w:rPr>
      </w:pPr>
    </w:p>
    <w:p w14:paraId="384AC9A2" w14:textId="15DCD3C7" w:rsidR="00BA10AA" w:rsidRPr="005A530D" w:rsidRDefault="00137D60" w:rsidP="00137D60">
      <w:pPr>
        <w:rPr>
          <w:rFonts w:ascii="Times New Roman" w:hAnsi="Times New Roman" w:cs="Times New Roman"/>
          <w:b/>
          <w:bCs/>
        </w:rPr>
      </w:pPr>
      <w:r w:rsidRPr="005A530D">
        <w:rPr>
          <w:rFonts w:ascii="Times New Roman" w:hAnsi="Times New Roman" w:cs="Times New Roman"/>
          <w:b/>
          <w:bCs/>
        </w:rPr>
        <w:t xml:space="preserve">Step </w:t>
      </w:r>
      <w:r w:rsidR="002D46AA">
        <w:rPr>
          <w:rFonts w:ascii="Times New Roman" w:hAnsi="Times New Roman" w:cs="Times New Roman"/>
          <w:b/>
          <w:bCs/>
        </w:rPr>
        <w:t>3</w:t>
      </w:r>
      <w:r w:rsidRPr="005A530D">
        <w:rPr>
          <w:rFonts w:ascii="Times New Roman" w:hAnsi="Times New Roman" w:cs="Times New Roman"/>
          <w:b/>
          <w:bCs/>
        </w:rPr>
        <w:t>: Download the scATAC-seq datasets for adult mouse and fetal human</w:t>
      </w:r>
    </w:p>
    <w:p w14:paraId="3CE47C84" w14:textId="75947B1E" w:rsidR="00137D60" w:rsidRDefault="00137D60" w:rsidP="00137D60">
      <w:pPr>
        <w:rPr>
          <w:rFonts w:ascii="Times New Roman" w:hAnsi="Times New Roman" w:cs="Times New Roman"/>
        </w:rPr>
      </w:pPr>
    </w:p>
    <w:p w14:paraId="5C441C91" w14:textId="20253DEB" w:rsidR="00017E49" w:rsidRDefault="00017E49" w:rsidP="00137D60">
      <w:pPr>
        <w:rPr>
          <w:rFonts w:ascii="Times New Roman" w:hAnsi="Times New Roman" w:cs="Times New Roman"/>
        </w:rPr>
      </w:pPr>
      <w:r>
        <w:rPr>
          <w:rFonts w:ascii="Times New Roman" w:hAnsi="Times New Roman" w:cs="Times New Roman"/>
        </w:rPr>
        <w:t>Note: In these instructions, &lt;string&gt; refers to a filename. For example, &lt;</w:t>
      </w:r>
      <w:proofErr w:type="spellStart"/>
      <w:r>
        <w:rPr>
          <w:rFonts w:ascii="Times New Roman" w:hAnsi="Times New Roman" w:cs="Times New Roman"/>
        </w:rPr>
        <w:t>BAM_file</w:t>
      </w:r>
      <w:proofErr w:type="spellEnd"/>
      <w:r>
        <w:rPr>
          <w:rFonts w:ascii="Times New Roman" w:hAnsi="Times New Roman" w:cs="Times New Roman"/>
        </w:rPr>
        <w:t xml:space="preserve">&gt; could be </w:t>
      </w:r>
      <w:proofErr w:type="spellStart"/>
      <w:r>
        <w:rPr>
          <w:rFonts w:ascii="Times New Roman" w:hAnsi="Times New Roman" w:cs="Times New Roman"/>
        </w:rPr>
        <w:t>foo.bam</w:t>
      </w:r>
      <w:proofErr w:type="spellEnd"/>
      <w:r>
        <w:rPr>
          <w:rFonts w:ascii="Times New Roman" w:hAnsi="Times New Roman" w:cs="Times New Roman"/>
        </w:rPr>
        <w:t>, etc.</w:t>
      </w:r>
    </w:p>
    <w:p w14:paraId="387206BF" w14:textId="77777777" w:rsidR="00017E49" w:rsidRPr="00137D60" w:rsidRDefault="00017E49" w:rsidP="00137D60">
      <w:pPr>
        <w:rPr>
          <w:rFonts w:ascii="Times New Roman" w:hAnsi="Times New Roman" w:cs="Times New Roman"/>
        </w:rPr>
      </w:pPr>
    </w:p>
    <w:p w14:paraId="6DE438A5" w14:textId="6EE5BF7A" w:rsidR="00A26AA8" w:rsidRPr="00AE207B" w:rsidRDefault="00137D60" w:rsidP="00AE207B">
      <w:pPr>
        <w:pStyle w:val="ListParagraph"/>
        <w:numPr>
          <w:ilvl w:val="0"/>
          <w:numId w:val="3"/>
        </w:numPr>
        <w:rPr>
          <w:rFonts w:ascii="Times New Roman" w:hAnsi="Times New Roman" w:cs="Times New Roman"/>
        </w:rPr>
      </w:pPr>
      <w:r>
        <w:rPr>
          <w:rFonts w:ascii="Times New Roman" w:hAnsi="Times New Roman" w:cs="Times New Roman"/>
        </w:rPr>
        <w:t xml:space="preserve">Adult mouse </w:t>
      </w:r>
      <w:r w:rsidR="00C4743F">
        <w:rPr>
          <w:rFonts w:ascii="Times New Roman" w:hAnsi="Times New Roman" w:cs="Times New Roman"/>
        </w:rPr>
        <w:t>sc</w:t>
      </w:r>
      <w:r>
        <w:rPr>
          <w:rFonts w:ascii="Times New Roman" w:hAnsi="Times New Roman" w:cs="Times New Roman"/>
        </w:rPr>
        <w:t>ATAC-seq dataset</w:t>
      </w:r>
    </w:p>
    <w:p w14:paraId="3F744806" w14:textId="334AF83B" w:rsidR="005A530D" w:rsidRPr="00EF4FA9" w:rsidRDefault="005A530D" w:rsidP="00EF4FA9">
      <w:pPr>
        <w:pStyle w:val="ListParagraph"/>
        <w:numPr>
          <w:ilvl w:val="1"/>
          <w:numId w:val="3"/>
        </w:numPr>
        <w:rPr>
          <w:rFonts w:ascii="Times New Roman" w:hAnsi="Times New Roman" w:cs="Times New Roman"/>
        </w:rPr>
      </w:pPr>
      <w:r w:rsidRPr="005A530D">
        <w:rPr>
          <w:rFonts w:ascii="Times New Roman" w:hAnsi="Times New Roman" w:cs="Times New Roman"/>
        </w:rPr>
        <w:t>Download the BAM files</w:t>
      </w:r>
      <w:r w:rsidR="002E3A56">
        <w:rPr>
          <w:rFonts w:ascii="Times New Roman" w:hAnsi="Times New Roman" w:cs="Times New Roman"/>
        </w:rPr>
        <w:t>, count matrix, and metadata files</w:t>
      </w:r>
      <w:r w:rsidRPr="005A530D">
        <w:rPr>
          <w:rFonts w:ascii="Times New Roman" w:hAnsi="Times New Roman" w:cs="Times New Roman"/>
        </w:rPr>
        <w:t xml:space="preserve"> here: </w:t>
      </w:r>
      <w:hyperlink r:id="rId11" w:history="1">
        <w:r w:rsidR="00EF4FA9" w:rsidRPr="0046417D">
          <w:rPr>
            <w:rStyle w:val="Hyperlink"/>
            <w:rFonts w:ascii="Times New Roman" w:hAnsi="Times New Roman" w:cs="Times New Roman"/>
          </w:rPr>
          <w:t>https://atlas.gs.washington.edu/mouse-atac/data/</w:t>
        </w:r>
      </w:hyperlink>
      <w:r w:rsidR="002E3A56">
        <w:rPr>
          <w:rFonts w:ascii="Times New Roman" w:hAnsi="Times New Roman" w:cs="Times New Roman"/>
        </w:rPr>
        <w:t>.</w:t>
      </w:r>
    </w:p>
    <w:p w14:paraId="4891A816" w14:textId="286406D0" w:rsidR="00AE207B" w:rsidRPr="005A530D" w:rsidRDefault="00AE207B" w:rsidP="005A530D">
      <w:pPr>
        <w:pStyle w:val="ListParagraph"/>
        <w:numPr>
          <w:ilvl w:val="1"/>
          <w:numId w:val="3"/>
        </w:numPr>
        <w:rPr>
          <w:rFonts w:ascii="Times New Roman" w:hAnsi="Times New Roman" w:cs="Times New Roman"/>
        </w:rPr>
      </w:pPr>
      <w:r>
        <w:rPr>
          <w:rFonts w:ascii="Times New Roman" w:hAnsi="Times New Roman" w:cs="Times New Roman"/>
        </w:rPr>
        <w:t>For each BAM file, perform the following:</w:t>
      </w:r>
    </w:p>
    <w:p w14:paraId="60EFFF75" w14:textId="5119646C" w:rsidR="005A530D" w:rsidRDefault="005A530D" w:rsidP="00AE207B">
      <w:pPr>
        <w:pStyle w:val="ListParagraph"/>
        <w:numPr>
          <w:ilvl w:val="2"/>
          <w:numId w:val="3"/>
        </w:numPr>
        <w:rPr>
          <w:rFonts w:ascii="Times New Roman" w:hAnsi="Times New Roman" w:cs="Times New Roman"/>
        </w:rPr>
      </w:pPr>
      <w:r>
        <w:rPr>
          <w:rFonts w:ascii="Times New Roman" w:hAnsi="Times New Roman" w:cs="Times New Roman"/>
        </w:rPr>
        <w:t xml:space="preserve">Convert the BAM files into fragment files using </w:t>
      </w:r>
      <w:hyperlink r:id="rId12" w:history="1">
        <w:proofErr w:type="spellStart"/>
        <w:r w:rsidRPr="005A530D">
          <w:rPr>
            <w:rStyle w:val="Hyperlink"/>
            <w:rFonts w:ascii="Times New Roman" w:hAnsi="Times New Roman" w:cs="Times New Roman"/>
          </w:rPr>
          <w:t>sinto</w:t>
        </w:r>
        <w:proofErr w:type="spellEnd"/>
      </w:hyperlink>
      <w:r>
        <w:rPr>
          <w:rFonts w:ascii="Times New Roman" w:hAnsi="Times New Roman" w:cs="Times New Roman"/>
        </w:rPr>
        <w:t xml:space="preserve">. The following commands were used: </w:t>
      </w:r>
    </w:p>
    <w:p w14:paraId="52C7BE91" w14:textId="33A63CC3" w:rsidR="005A530D" w:rsidRPr="008570FF" w:rsidRDefault="005A530D" w:rsidP="00AE207B">
      <w:pPr>
        <w:pStyle w:val="ListParagraph"/>
        <w:numPr>
          <w:ilvl w:val="3"/>
          <w:numId w:val="3"/>
        </w:numPr>
        <w:rPr>
          <w:rFonts w:ascii="Times New Roman" w:hAnsi="Times New Roman" w:cs="Times New Roman"/>
          <w:color w:val="0070C0"/>
        </w:rPr>
      </w:pPr>
      <w:proofErr w:type="spellStart"/>
      <w:r w:rsidRPr="008570FF">
        <w:rPr>
          <w:rFonts w:ascii="Menlo" w:hAnsi="Menlo" w:cs="Menlo"/>
          <w:color w:val="0070C0"/>
          <w:sz w:val="22"/>
          <w:szCs w:val="22"/>
        </w:rPr>
        <w:t>sinto</w:t>
      </w:r>
      <w:proofErr w:type="spellEnd"/>
      <w:r w:rsidRPr="008570FF">
        <w:rPr>
          <w:rFonts w:ascii="Menlo" w:hAnsi="Menlo" w:cs="Menlo"/>
          <w:color w:val="0070C0"/>
          <w:sz w:val="22"/>
          <w:szCs w:val="22"/>
        </w:rPr>
        <w:t xml:space="preserve"> fragments -b &lt;</w:t>
      </w:r>
      <w:proofErr w:type="spellStart"/>
      <w:r w:rsidRPr="008570FF">
        <w:rPr>
          <w:rFonts w:ascii="Menlo" w:hAnsi="Menlo" w:cs="Menlo"/>
          <w:color w:val="0070C0"/>
          <w:sz w:val="22"/>
          <w:szCs w:val="22"/>
        </w:rPr>
        <w:t>BAM_file</w:t>
      </w:r>
      <w:proofErr w:type="spellEnd"/>
      <w:r w:rsidRPr="008570FF">
        <w:rPr>
          <w:rFonts w:ascii="Menlo" w:hAnsi="Menlo" w:cs="Menlo"/>
          <w:color w:val="0070C0"/>
          <w:sz w:val="22"/>
          <w:szCs w:val="22"/>
        </w:rPr>
        <w:t>&gt; -f &lt;</w:t>
      </w:r>
      <w:proofErr w:type="spellStart"/>
      <w:r w:rsidRPr="008570FF">
        <w:rPr>
          <w:rFonts w:ascii="Menlo" w:hAnsi="Menlo" w:cs="Menlo"/>
          <w:color w:val="0070C0"/>
          <w:sz w:val="22"/>
          <w:szCs w:val="22"/>
        </w:rPr>
        <w:t>fragment_file</w:t>
      </w:r>
      <w:proofErr w:type="spellEnd"/>
      <w:r w:rsidRPr="008570FF">
        <w:rPr>
          <w:rFonts w:ascii="Menlo" w:hAnsi="Menlo" w:cs="Menlo"/>
          <w:color w:val="0070C0"/>
          <w:sz w:val="22"/>
          <w:szCs w:val="22"/>
        </w:rPr>
        <w:t>&gt; --</w:t>
      </w:r>
      <w:proofErr w:type="spellStart"/>
      <w:r w:rsidRPr="008570FF">
        <w:rPr>
          <w:rFonts w:ascii="Menlo" w:hAnsi="Menlo" w:cs="Menlo"/>
          <w:color w:val="0070C0"/>
          <w:sz w:val="22"/>
          <w:szCs w:val="22"/>
        </w:rPr>
        <w:t>barcode_regex</w:t>
      </w:r>
      <w:proofErr w:type="spellEnd"/>
      <w:r w:rsidRPr="008570FF">
        <w:rPr>
          <w:rFonts w:ascii="Menlo" w:hAnsi="Menlo" w:cs="Menlo"/>
          <w:color w:val="0070C0"/>
          <w:sz w:val="22"/>
          <w:szCs w:val="22"/>
        </w:rPr>
        <w:t xml:space="preserve"> "[^</w:t>
      </w:r>
      <w:proofErr w:type="gramStart"/>
      <w:r w:rsidRPr="008570FF">
        <w:rPr>
          <w:rFonts w:ascii="Menlo" w:hAnsi="Menlo" w:cs="Menlo"/>
          <w:color w:val="0070C0"/>
          <w:sz w:val="22"/>
          <w:szCs w:val="22"/>
        </w:rPr>
        <w:t>:]*</w:t>
      </w:r>
      <w:proofErr w:type="gramEnd"/>
      <w:r w:rsidRPr="008570FF">
        <w:rPr>
          <w:rFonts w:ascii="Menlo" w:hAnsi="Menlo" w:cs="Menlo"/>
          <w:color w:val="0070C0"/>
          <w:sz w:val="22"/>
          <w:szCs w:val="22"/>
        </w:rPr>
        <w:t>"</w:t>
      </w:r>
    </w:p>
    <w:p w14:paraId="0CC810AC" w14:textId="73D6E3FC" w:rsidR="007D6498" w:rsidRDefault="002532B3" w:rsidP="00AE207B">
      <w:pPr>
        <w:pStyle w:val="ListParagraph"/>
        <w:numPr>
          <w:ilvl w:val="2"/>
          <w:numId w:val="3"/>
        </w:numPr>
        <w:rPr>
          <w:rFonts w:ascii="Times New Roman" w:hAnsi="Times New Roman" w:cs="Times New Roman"/>
        </w:rPr>
      </w:pPr>
      <w:r>
        <w:rPr>
          <w:rFonts w:ascii="Times New Roman" w:hAnsi="Times New Roman" w:cs="Times New Roman"/>
        </w:rPr>
        <w:t>The fragment files will be in the mm9 coordinates, rather than the desired mm10 coordinates</w:t>
      </w:r>
      <w:r w:rsidR="00405A05">
        <w:rPr>
          <w:rFonts w:ascii="Times New Roman" w:hAnsi="Times New Roman" w:cs="Times New Roman"/>
        </w:rPr>
        <w:t xml:space="preserve">. </w:t>
      </w:r>
      <w:r w:rsidR="00E9405D">
        <w:rPr>
          <w:rFonts w:ascii="Times New Roman" w:hAnsi="Times New Roman" w:cs="Times New Roman"/>
        </w:rPr>
        <w:t>m</w:t>
      </w:r>
      <w:r w:rsidR="00405A05">
        <w:rPr>
          <w:rFonts w:ascii="Times New Roman" w:hAnsi="Times New Roman" w:cs="Times New Roman"/>
        </w:rPr>
        <w:t xml:space="preserve">m10 is desired for ease of comparison to other datasets, and because of an updated list of tRNA coordinates in the gtRNAdb. </w:t>
      </w:r>
      <w:r w:rsidR="00BA451A">
        <w:rPr>
          <w:rFonts w:ascii="Times New Roman" w:hAnsi="Times New Roman" w:cs="Times New Roman"/>
        </w:rPr>
        <w:t xml:space="preserve">Therefore, use the UCSC </w:t>
      </w:r>
      <w:hyperlink r:id="rId13" w:history="1">
        <w:r w:rsidR="00BA451A" w:rsidRPr="00BA451A">
          <w:rPr>
            <w:rStyle w:val="Hyperlink"/>
            <w:rFonts w:ascii="Times New Roman" w:hAnsi="Times New Roman" w:cs="Times New Roman"/>
          </w:rPr>
          <w:t>liftover</w:t>
        </w:r>
      </w:hyperlink>
      <w:r w:rsidR="00BA451A">
        <w:rPr>
          <w:rFonts w:ascii="Times New Roman" w:hAnsi="Times New Roman" w:cs="Times New Roman"/>
        </w:rPr>
        <w:t xml:space="preserve"> command to convert mm9 coordinates to mm10 coordinates.</w:t>
      </w:r>
      <w:r w:rsidR="008570FF">
        <w:rPr>
          <w:rFonts w:ascii="Times New Roman" w:hAnsi="Times New Roman" w:cs="Times New Roman"/>
        </w:rPr>
        <w:t xml:space="preserve"> The liftover executable is free for personal and non-profit academic research. Note that to perform this </w:t>
      </w:r>
      <w:r w:rsidR="008570FF">
        <w:rPr>
          <w:rFonts w:ascii="Times New Roman" w:hAnsi="Times New Roman" w:cs="Times New Roman"/>
        </w:rPr>
        <w:lastRenderedPageBreak/>
        <w:t xml:space="preserve">liftover, you must also download the corresponding mm9tomm10 liftover chain </w:t>
      </w:r>
      <w:hyperlink r:id="rId14" w:history="1">
        <w:r w:rsidR="008570FF" w:rsidRPr="008570FF">
          <w:rPr>
            <w:rStyle w:val="Hyperlink"/>
            <w:rFonts w:ascii="Times New Roman" w:hAnsi="Times New Roman" w:cs="Times New Roman"/>
          </w:rPr>
          <w:t>here</w:t>
        </w:r>
      </w:hyperlink>
      <w:r w:rsidR="008570FF">
        <w:rPr>
          <w:rFonts w:ascii="Times New Roman" w:hAnsi="Times New Roman" w:cs="Times New Roman"/>
        </w:rPr>
        <w:t>. The following commands were used:</w:t>
      </w:r>
    </w:p>
    <w:p w14:paraId="3BEDDB0D" w14:textId="26E89C37" w:rsidR="008570FF" w:rsidRPr="008570FF" w:rsidRDefault="008570FF" w:rsidP="00AE207B">
      <w:pPr>
        <w:pStyle w:val="ListParagraph"/>
        <w:numPr>
          <w:ilvl w:val="3"/>
          <w:numId w:val="3"/>
        </w:numPr>
        <w:rPr>
          <w:rFonts w:ascii="Times New Roman" w:hAnsi="Times New Roman" w:cs="Times New Roman"/>
          <w:color w:val="0070C0"/>
        </w:rPr>
      </w:pPr>
      <w:r w:rsidRPr="008570FF">
        <w:rPr>
          <w:rFonts w:ascii="Menlo" w:hAnsi="Menlo" w:cs="Menlo"/>
          <w:color w:val="0070C0"/>
          <w:sz w:val="22"/>
          <w:szCs w:val="22"/>
        </w:rPr>
        <w:t xml:space="preserve">liftOver &lt;fragment file&gt; </w:t>
      </w:r>
      <w:proofErr w:type="gramStart"/>
      <w:r w:rsidRPr="008570FF">
        <w:rPr>
          <w:rFonts w:ascii="Menlo" w:hAnsi="Menlo" w:cs="Menlo"/>
          <w:color w:val="0070C0"/>
          <w:sz w:val="22"/>
          <w:szCs w:val="22"/>
        </w:rPr>
        <w:t>mm9ToMm10.over.chain</w:t>
      </w:r>
      <w:proofErr w:type="gramEnd"/>
      <w:r w:rsidRPr="008570FF">
        <w:rPr>
          <w:rFonts w:ascii="Menlo" w:hAnsi="Menlo" w:cs="Menlo"/>
          <w:color w:val="0070C0"/>
          <w:sz w:val="22"/>
          <w:szCs w:val="22"/>
        </w:rPr>
        <w:t xml:space="preserve"> &lt;lifted_fragments</w:t>
      </w:r>
      <w:r>
        <w:rPr>
          <w:rFonts w:ascii="Menlo" w:hAnsi="Menlo" w:cs="Menlo"/>
          <w:color w:val="0070C0"/>
          <w:sz w:val="22"/>
          <w:szCs w:val="22"/>
        </w:rPr>
        <w:t>_file</w:t>
      </w:r>
      <w:r w:rsidRPr="008570FF">
        <w:rPr>
          <w:rFonts w:ascii="Menlo" w:hAnsi="Menlo" w:cs="Menlo"/>
          <w:color w:val="0070C0"/>
          <w:sz w:val="22"/>
          <w:szCs w:val="22"/>
        </w:rPr>
        <w:t xml:space="preserve">&gt; </w:t>
      </w:r>
    </w:p>
    <w:p w14:paraId="59CBFEDC" w14:textId="77777777" w:rsidR="00D27F82" w:rsidRDefault="00D27F82" w:rsidP="00AE207B">
      <w:pPr>
        <w:pStyle w:val="ListParagraph"/>
        <w:numPr>
          <w:ilvl w:val="2"/>
          <w:numId w:val="3"/>
        </w:numPr>
        <w:rPr>
          <w:rFonts w:ascii="Times New Roman" w:hAnsi="Times New Roman" w:cs="Times New Roman"/>
        </w:rPr>
      </w:pPr>
      <w:r>
        <w:rPr>
          <w:rFonts w:ascii="Times New Roman" w:hAnsi="Times New Roman" w:cs="Times New Roman"/>
        </w:rPr>
        <w:t>Sort, compress, and index the fragment file as follows:</w:t>
      </w:r>
    </w:p>
    <w:p w14:paraId="05BED628" w14:textId="544D78A5" w:rsidR="00D27F82" w:rsidRPr="00D656D7" w:rsidRDefault="00D27F82" w:rsidP="00AE207B">
      <w:pPr>
        <w:pStyle w:val="ListParagraph"/>
        <w:numPr>
          <w:ilvl w:val="3"/>
          <w:numId w:val="3"/>
        </w:numPr>
        <w:rPr>
          <w:rFonts w:ascii="Times New Roman" w:hAnsi="Times New Roman" w:cs="Times New Roman"/>
          <w:color w:val="0070C0"/>
        </w:rPr>
      </w:pPr>
      <w:r w:rsidRPr="00D656D7">
        <w:rPr>
          <w:rFonts w:ascii="Menlo" w:hAnsi="Menlo" w:cs="Menlo"/>
          <w:color w:val="0070C0"/>
          <w:sz w:val="22"/>
          <w:szCs w:val="22"/>
        </w:rPr>
        <w:t>sort -k 1,1 -k2,2n &lt;fragments&gt; &gt; &lt;</w:t>
      </w:r>
      <w:proofErr w:type="spellStart"/>
      <w:r w:rsidRPr="00D656D7">
        <w:rPr>
          <w:rFonts w:ascii="Menlo" w:hAnsi="Menlo" w:cs="Menlo"/>
          <w:color w:val="0070C0"/>
          <w:sz w:val="22"/>
          <w:szCs w:val="22"/>
        </w:rPr>
        <w:t>sorted_fragments</w:t>
      </w:r>
      <w:proofErr w:type="spellEnd"/>
      <w:r w:rsidRPr="00D656D7">
        <w:rPr>
          <w:rFonts w:ascii="Menlo" w:hAnsi="Menlo" w:cs="Menlo"/>
          <w:color w:val="0070C0"/>
          <w:sz w:val="22"/>
          <w:szCs w:val="22"/>
        </w:rPr>
        <w:t>&gt;</w:t>
      </w:r>
    </w:p>
    <w:p w14:paraId="1B7D9405" w14:textId="6805CB1A" w:rsidR="00D27F82" w:rsidRPr="00D656D7" w:rsidRDefault="00D27F82" w:rsidP="00AE207B">
      <w:pPr>
        <w:pStyle w:val="ListParagraph"/>
        <w:numPr>
          <w:ilvl w:val="3"/>
          <w:numId w:val="3"/>
        </w:numPr>
        <w:rPr>
          <w:rFonts w:ascii="Times New Roman" w:hAnsi="Times New Roman" w:cs="Times New Roman"/>
          <w:color w:val="0070C0"/>
        </w:rPr>
      </w:pPr>
      <w:proofErr w:type="spellStart"/>
      <w:r w:rsidRPr="00D656D7">
        <w:rPr>
          <w:rFonts w:ascii="Menlo" w:hAnsi="Menlo" w:cs="Menlo"/>
          <w:color w:val="0070C0"/>
          <w:sz w:val="22"/>
          <w:szCs w:val="22"/>
        </w:rPr>
        <w:t>bgzip</w:t>
      </w:r>
      <w:proofErr w:type="spellEnd"/>
      <w:r w:rsidRPr="00D656D7">
        <w:rPr>
          <w:rFonts w:ascii="Menlo" w:hAnsi="Menlo" w:cs="Menlo"/>
          <w:color w:val="0070C0"/>
          <w:sz w:val="22"/>
          <w:szCs w:val="22"/>
        </w:rPr>
        <w:t xml:space="preserve"> &lt;</w:t>
      </w:r>
      <w:proofErr w:type="spellStart"/>
      <w:r w:rsidRPr="00D656D7">
        <w:rPr>
          <w:rFonts w:ascii="Menlo" w:hAnsi="Menlo" w:cs="Menlo"/>
          <w:color w:val="0070C0"/>
          <w:sz w:val="22"/>
          <w:szCs w:val="22"/>
        </w:rPr>
        <w:t>sorted_fragments</w:t>
      </w:r>
      <w:proofErr w:type="spellEnd"/>
      <w:r w:rsidRPr="00D656D7">
        <w:rPr>
          <w:rFonts w:ascii="Menlo" w:hAnsi="Menlo" w:cs="Menlo"/>
          <w:color w:val="0070C0"/>
          <w:sz w:val="22"/>
          <w:szCs w:val="22"/>
        </w:rPr>
        <w:t>&gt;</w:t>
      </w:r>
    </w:p>
    <w:p w14:paraId="403A3E85" w14:textId="325235A2" w:rsidR="00D27F82" w:rsidRPr="00D656D7" w:rsidRDefault="00D27F82" w:rsidP="00AE207B">
      <w:pPr>
        <w:pStyle w:val="ListParagraph"/>
        <w:numPr>
          <w:ilvl w:val="3"/>
          <w:numId w:val="3"/>
        </w:numPr>
        <w:rPr>
          <w:rFonts w:ascii="Times New Roman" w:hAnsi="Times New Roman" w:cs="Times New Roman"/>
          <w:color w:val="0070C0"/>
        </w:rPr>
      </w:pPr>
      <w:proofErr w:type="spellStart"/>
      <w:r w:rsidRPr="00D656D7">
        <w:rPr>
          <w:rFonts w:ascii="Menlo" w:hAnsi="Menlo" w:cs="Menlo"/>
          <w:color w:val="0070C0"/>
          <w:sz w:val="22"/>
          <w:szCs w:val="22"/>
        </w:rPr>
        <w:t>tabix</w:t>
      </w:r>
      <w:proofErr w:type="spellEnd"/>
      <w:r w:rsidRPr="00D656D7">
        <w:rPr>
          <w:rFonts w:ascii="Menlo" w:hAnsi="Menlo" w:cs="Menlo"/>
          <w:color w:val="0070C0"/>
          <w:sz w:val="22"/>
          <w:szCs w:val="22"/>
        </w:rPr>
        <w:t xml:space="preserve"> -p bed &lt;</w:t>
      </w:r>
      <w:proofErr w:type="spellStart"/>
      <w:r w:rsidRPr="00D656D7">
        <w:rPr>
          <w:rFonts w:ascii="Menlo" w:hAnsi="Menlo" w:cs="Menlo"/>
          <w:color w:val="0070C0"/>
          <w:sz w:val="22"/>
          <w:szCs w:val="22"/>
        </w:rPr>
        <w:t>compressed_sorted_fragments</w:t>
      </w:r>
      <w:proofErr w:type="spellEnd"/>
      <w:r w:rsidRPr="00D656D7">
        <w:rPr>
          <w:rFonts w:ascii="Menlo" w:hAnsi="Menlo" w:cs="Menlo"/>
          <w:color w:val="0070C0"/>
          <w:sz w:val="22"/>
          <w:szCs w:val="22"/>
        </w:rPr>
        <w:t>&gt;</w:t>
      </w:r>
    </w:p>
    <w:p w14:paraId="06F68F33" w14:textId="2EEBF7C7" w:rsidR="00F55325" w:rsidRDefault="00F55325" w:rsidP="002526ED">
      <w:pPr>
        <w:pStyle w:val="ListParagraph"/>
        <w:numPr>
          <w:ilvl w:val="2"/>
          <w:numId w:val="3"/>
        </w:numPr>
        <w:rPr>
          <w:rFonts w:ascii="Times New Roman" w:hAnsi="Times New Roman" w:cs="Times New Roman"/>
          <w:color w:val="000000" w:themeColor="text1"/>
        </w:rPr>
      </w:pPr>
      <w:r>
        <w:rPr>
          <w:rFonts w:ascii="Times New Roman" w:hAnsi="Times New Roman" w:cs="Times New Roman"/>
          <w:color w:val="000000" w:themeColor="text1"/>
        </w:rPr>
        <w:t>A script</w:t>
      </w:r>
      <w:r w:rsidR="00602137">
        <w:rPr>
          <w:rFonts w:ascii="Times New Roman" w:hAnsi="Times New Roman" w:cs="Times New Roman"/>
          <w:color w:val="000000" w:themeColor="text1"/>
        </w:rPr>
        <w:t xml:space="preserve"> called</w:t>
      </w:r>
      <w:r w:rsidR="006B069B">
        <w:rPr>
          <w:rFonts w:ascii="Times New Roman" w:hAnsi="Times New Roman" w:cs="Times New Roman"/>
          <w:color w:val="000000" w:themeColor="text1"/>
        </w:rPr>
        <w:t xml:space="preserve"> </w:t>
      </w:r>
      <w:proofErr w:type="spellStart"/>
      <w:r w:rsidR="006B069B" w:rsidRPr="006B069B">
        <w:rPr>
          <w:rFonts w:ascii="Times New Roman" w:hAnsi="Times New Roman" w:cs="Times New Roman"/>
          <w:b/>
          <w:bCs/>
          <w:color w:val="000000" w:themeColor="text1"/>
        </w:rPr>
        <w:t>sample_scATAC_seq_tRNA_</w:t>
      </w:r>
      <w:proofErr w:type="gramStart"/>
      <w:r w:rsidR="006B069B" w:rsidRPr="006B069B">
        <w:rPr>
          <w:rFonts w:ascii="Times New Roman" w:hAnsi="Times New Roman" w:cs="Times New Roman"/>
          <w:b/>
          <w:bCs/>
          <w:color w:val="000000" w:themeColor="text1"/>
        </w:rPr>
        <w:t>loader.R</w:t>
      </w:r>
      <w:proofErr w:type="spellEnd"/>
      <w:proofErr w:type="gramEnd"/>
      <w:r>
        <w:rPr>
          <w:rFonts w:ascii="Times New Roman" w:hAnsi="Times New Roman" w:cs="Times New Roman"/>
          <w:color w:val="000000" w:themeColor="text1"/>
        </w:rPr>
        <w:t xml:space="preserve"> </w:t>
      </w:r>
      <w:r w:rsidR="00602137">
        <w:rPr>
          <w:rFonts w:ascii="Times New Roman" w:hAnsi="Times New Roman" w:cs="Times New Roman"/>
          <w:color w:val="000000" w:themeColor="text1"/>
        </w:rPr>
        <w:t>that performs the commands below is provided in the Supplemental Code</w:t>
      </w:r>
      <w:r w:rsidR="00A6052A">
        <w:rPr>
          <w:rFonts w:ascii="Times New Roman" w:hAnsi="Times New Roman" w:cs="Times New Roman"/>
          <w:color w:val="000000" w:themeColor="text1"/>
        </w:rPr>
        <w:t xml:space="preserve"> (within Supplemental Materials)</w:t>
      </w:r>
      <w:r w:rsidR="00D65500">
        <w:rPr>
          <w:rFonts w:ascii="Times New Roman" w:hAnsi="Times New Roman" w:cs="Times New Roman"/>
          <w:color w:val="000000" w:themeColor="text1"/>
        </w:rPr>
        <w:t xml:space="preserve">. In the script, indicate the </w:t>
      </w:r>
      <w:r w:rsidR="00F1505C">
        <w:rPr>
          <w:rFonts w:ascii="Times New Roman" w:hAnsi="Times New Roman" w:cs="Times New Roman"/>
          <w:color w:val="000000" w:themeColor="text1"/>
        </w:rPr>
        <w:t>paths</w:t>
      </w:r>
      <w:r w:rsidR="00D65500">
        <w:rPr>
          <w:rFonts w:ascii="Times New Roman" w:hAnsi="Times New Roman" w:cs="Times New Roman"/>
          <w:color w:val="000000" w:themeColor="text1"/>
        </w:rPr>
        <w:t xml:space="preserve"> </w:t>
      </w:r>
      <w:r w:rsidR="00F1505C">
        <w:rPr>
          <w:rFonts w:ascii="Times New Roman" w:hAnsi="Times New Roman" w:cs="Times New Roman"/>
          <w:color w:val="000000" w:themeColor="text1"/>
        </w:rPr>
        <w:t>to</w:t>
      </w:r>
      <w:r w:rsidR="00D65500">
        <w:rPr>
          <w:rFonts w:ascii="Times New Roman" w:hAnsi="Times New Roman" w:cs="Times New Roman"/>
          <w:color w:val="000000" w:themeColor="text1"/>
        </w:rPr>
        <w:t xml:space="preserve"> the fragment file, the </w:t>
      </w:r>
      <w:r w:rsidR="00840F55">
        <w:rPr>
          <w:rFonts w:ascii="Times New Roman" w:hAnsi="Times New Roman" w:cs="Times New Roman"/>
          <w:color w:val="000000" w:themeColor="text1"/>
        </w:rPr>
        <w:t>count matrix</w:t>
      </w:r>
      <w:r w:rsidR="00F1505C">
        <w:rPr>
          <w:rFonts w:ascii="Times New Roman" w:hAnsi="Times New Roman" w:cs="Times New Roman"/>
          <w:color w:val="000000" w:themeColor="text1"/>
        </w:rPr>
        <w:t xml:space="preserve">, and the mm10 </w:t>
      </w:r>
      <w:proofErr w:type="spellStart"/>
      <w:r w:rsidR="00F1505C">
        <w:rPr>
          <w:rFonts w:ascii="Times New Roman" w:hAnsi="Times New Roman" w:cs="Times New Roman"/>
          <w:color w:val="000000" w:themeColor="text1"/>
        </w:rPr>
        <w:t>gtRNAdb</w:t>
      </w:r>
      <w:proofErr w:type="spellEnd"/>
      <w:r w:rsidR="00F1505C">
        <w:rPr>
          <w:rFonts w:ascii="Times New Roman" w:hAnsi="Times New Roman" w:cs="Times New Roman"/>
          <w:color w:val="000000" w:themeColor="text1"/>
        </w:rPr>
        <w:t xml:space="preserve"> annotation</w:t>
      </w:r>
      <w:r>
        <w:rPr>
          <w:rFonts w:ascii="Times New Roman" w:hAnsi="Times New Roman" w:cs="Times New Roman"/>
          <w:color w:val="000000" w:themeColor="text1"/>
        </w:rPr>
        <w:t>:</w:t>
      </w:r>
    </w:p>
    <w:p w14:paraId="66B8F078" w14:textId="7A96D1AB" w:rsidR="000915F5" w:rsidRPr="002526ED" w:rsidRDefault="0015611F" w:rsidP="00F55325">
      <w:pPr>
        <w:pStyle w:val="ListParagraph"/>
        <w:numPr>
          <w:ilvl w:val="3"/>
          <w:numId w:val="3"/>
        </w:numPr>
        <w:rPr>
          <w:rFonts w:ascii="Times New Roman" w:hAnsi="Times New Roman" w:cs="Times New Roman"/>
          <w:color w:val="000000" w:themeColor="text1"/>
        </w:rPr>
      </w:pPr>
      <w:r>
        <w:rPr>
          <w:rFonts w:ascii="Times New Roman" w:hAnsi="Times New Roman" w:cs="Times New Roman"/>
          <w:color w:val="000000" w:themeColor="text1"/>
        </w:rPr>
        <w:t xml:space="preserve">The fragment file is now ready for use in Signac. </w:t>
      </w:r>
      <w:r w:rsidR="000F18DE">
        <w:rPr>
          <w:rFonts w:ascii="Times New Roman" w:hAnsi="Times New Roman" w:cs="Times New Roman"/>
          <w:color w:val="000000" w:themeColor="text1"/>
        </w:rPr>
        <w:t xml:space="preserve">Using Signac, create a </w:t>
      </w:r>
      <w:r w:rsidR="001F1E26">
        <w:rPr>
          <w:rFonts w:ascii="Times New Roman" w:hAnsi="Times New Roman" w:cs="Times New Roman"/>
          <w:color w:val="000000" w:themeColor="text1"/>
        </w:rPr>
        <w:t>Fragment object</w:t>
      </w:r>
      <w:r w:rsidR="000915F5">
        <w:rPr>
          <w:rFonts w:ascii="Times New Roman" w:hAnsi="Times New Roman" w:cs="Times New Roman"/>
          <w:color w:val="000000" w:themeColor="text1"/>
        </w:rPr>
        <w:t xml:space="preserve"> for the fragment file.</w:t>
      </w:r>
      <w:r w:rsidR="002526ED">
        <w:rPr>
          <w:rFonts w:ascii="Times New Roman" w:hAnsi="Times New Roman" w:cs="Times New Roman"/>
          <w:color w:val="000000" w:themeColor="text1"/>
        </w:rPr>
        <w:t xml:space="preserve"> </w:t>
      </w:r>
      <w:r w:rsidR="000915F5" w:rsidRPr="002526ED">
        <w:rPr>
          <w:rFonts w:ascii="Times New Roman" w:hAnsi="Times New Roman" w:cs="Times New Roman"/>
          <w:color w:val="000000" w:themeColor="text1"/>
        </w:rPr>
        <w:t>Create a Chromatin assay in Signac with that Fragment object.</w:t>
      </w:r>
    </w:p>
    <w:p w14:paraId="7E74FED1" w14:textId="77777777" w:rsidR="008855E6" w:rsidRDefault="000915F5" w:rsidP="00F55325">
      <w:pPr>
        <w:pStyle w:val="ListParagraph"/>
        <w:numPr>
          <w:ilvl w:val="3"/>
          <w:numId w:val="3"/>
        </w:numPr>
        <w:rPr>
          <w:rFonts w:ascii="Times New Roman" w:hAnsi="Times New Roman" w:cs="Times New Roman"/>
          <w:color w:val="000000" w:themeColor="text1"/>
        </w:rPr>
      </w:pPr>
      <w:r>
        <w:rPr>
          <w:rFonts w:ascii="Times New Roman" w:hAnsi="Times New Roman" w:cs="Times New Roman"/>
          <w:color w:val="000000" w:themeColor="text1"/>
        </w:rPr>
        <w:t xml:space="preserve">Load in the mm10 </w:t>
      </w:r>
      <w:r w:rsidR="000815E5">
        <w:rPr>
          <w:rFonts w:ascii="Times New Roman" w:hAnsi="Times New Roman" w:cs="Times New Roman"/>
          <w:color w:val="000000" w:themeColor="text1"/>
        </w:rPr>
        <w:t>tRNA G</w:t>
      </w:r>
      <w:r w:rsidR="00BB03E7">
        <w:rPr>
          <w:rFonts w:ascii="Times New Roman" w:hAnsi="Times New Roman" w:cs="Times New Roman"/>
          <w:color w:val="000000" w:themeColor="text1"/>
        </w:rPr>
        <w:t>r</w:t>
      </w:r>
      <w:r w:rsidR="000815E5">
        <w:rPr>
          <w:rFonts w:ascii="Times New Roman" w:hAnsi="Times New Roman" w:cs="Times New Roman"/>
          <w:color w:val="000000" w:themeColor="text1"/>
        </w:rPr>
        <w:t>anges</w:t>
      </w:r>
      <w:r w:rsidR="00BB03E7">
        <w:rPr>
          <w:rFonts w:ascii="Times New Roman" w:hAnsi="Times New Roman" w:cs="Times New Roman"/>
          <w:color w:val="000000" w:themeColor="text1"/>
        </w:rPr>
        <w:t xml:space="preserve"> (the high confidence tRNA genes in the “confidence-</w:t>
      </w:r>
      <w:proofErr w:type="spellStart"/>
      <w:proofErr w:type="gramStart"/>
      <w:r w:rsidR="00BB03E7">
        <w:rPr>
          <w:rFonts w:ascii="Times New Roman" w:hAnsi="Times New Roman" w:cs="Times New Roman"/>
          <w:color w:val="000000" w:themeColor="text1"/>
        </w:rPr>
        <w:t>set.ss</w:t>
      </w:r>
      <w:proofErr w:type="spellEnd"/>
      <w:proofErr w:type="gramEnd"/>
      <w:r w:rsidR="00BB03E7">
        <w:rPr>
          <w:rFonts w:ascii="Times New Roman" w:hAnsi="Times New Roman" w:cs="Times New Roman"/>
          <w:color w:val="000000" w:themeColor="text1"/>
        </w:rPr>
        <w:t>” file</w:t>
      </w:r>
      <w:r w:rsidR="000815E5">
        <w:rPr>
          <w:rFonts w:ascii="Times New Roman" w:hAnsi="Times New Roman" w:cs="Times New Roman"/>
          <w:color w:val="000000" w:themeColor="text1"/>
        </w:rPr>
        <w:t xml:space="preserve">. </w:t>
      </w:r>
    </w:p>
    <w:p w14:paraId="5650F633" w14:textId="777FD756" w:rsidR="002526ED" w:rsidRDefault="009703D5" w:rsidP="00F55325">
      <w:pPr>
        <w:pStyle w:val="ListParagraph"/>
        <w:numPr>
          <w:ilvl w:val="3"/>
          <w:numId w:val="3"/>
        </w:numPr>
        <w:rPr>
          <w:rFonts w:ascii="Times New Roman" w:hAnsi="Times New Roman" w:cs="Times New Roman"/>
          <w:color w:val="000000" w:themeColor="text1"/>
        </w:rPr>
      </w:pPr>
      <w:r>
        <w:rPr>
          <w:rFonts w:ascii="Times New Roman" w:hAnsi="Times New Roman" w:cs="Times New Roman"/>
          <w:color w:val="000000" w:themeColor="text1"/>
        </w:rPr>
        <w:t xml:space="preserve">Use the </w:t>
      </w:r>
      <w:proofErr w:type="spellStart"/>
      <w:r>
        <w:rPr>
          <w:rFonts w:ascii="Times New Roman" w:hAnsi="Times New Roman" w:cs="Times New Roman"/>
          <w:color w:val="000000" w:themeColor="text1"/>
        </w:rPr>
        <w:t>FeatureMatrix</w:t>
      </w:r>
      <w:proofErr w:type="spellEnd"/>
      <w:r>
        <w:rPr>
          <w:rFonts w:ascii="Times New Roman" w:hAnsi="Times New Roman" w:cs="Times New Roman"/>
          <w:color w:val="000000" w:themeColor="text1"/>
        </w:rPr>
        <w:t xml:space="preserve"> command to </w:t>
      </w:r>
      <w:r w:rsidR="00057E65">
        <w:rPr>
          <w:rFonts w:ascii="Times New Roman" w:hAnsi="Times New Roman" w:cs="Times New Roman"/>
          <w:color w:val="000000" w:themeColor="text1"/>
        </w:rPr>
        <w:t>identify how many cuts there are to tRNA genes in the Fragment object.</w:t>
      </w:r>
    </w:p>
    <w:p w14:paraId="08D50A5D" w14:textId="018B4133" w:rsidR="00AE207B" w:rsidRPr="002526ED" w:rsidRDefault="00057E65" w:rsidP="00F55325">
      <w:pPr>
        <w:pStyle w:val="ListParagraph"/>
        <w:numPr>
          <w:ilvl w:val="3"/>
          <w:numId w:val="3"/>
        </w:numPr>
        <w:rPr>
          <w:rFonts w:ascii="Times New Roman" w:hAnsi="Times New Roman" w:cs="Times New Roman"/>
          <w:color w:val="000000" w:themeColor="text1"/>
        </w:rPr>
      </w:pPr>
      <w:r w:rsidRPr="002526ED">
        <w:rPr>
          <w:rFonts w:ascii="Times New Roman" w:hAnsi="Times New Roman" w:cs="Times New Roman"/>
          <w:color w:val="000000" w:themeColor="text1"/>
        </w:rPr>
        <w:t>Extract the</w:t>
      </w:r>
      <w:r w:rsidR="00663FDE" w:rsidRPr="002526ED">
        <w:rPr>
          <w:rFonts w:ascii="Times New Roman" w:hAnsi="Times New Roman" w:cs="Times New Roman"/>
          <w:color w:val="000000" w:themeColor="text1"/>
        </w:rPr>
        <w:t xml:space="preserve"> tRNA</w:t>
      </w:r>
      <w:r w:rsidRPr="002526ED">
        <w:rPr>
          <w:rFonts w:ascii="Times New Roman" w:hAnsi="Times New Roman" w:cs="Times New Roman"/>
          <w:color w:val="000000" w:themeColor="text1"/>
        </w:rPr>
        <w:t xml:space="preserve"> </w:t>
      </w:r>
      <w:r w:rsidR="00E0301F" w:rsidRPr="002526ED">
        <w:rPr>
          <w:rFonts w:ascii="Times New Roman" w:hAnsi="Times New Roman" w:cs="Times New Roman"/>
          <w:color w:val="000000" w:themeColor="text1"/>
        </w:rPr>
        <w:t xml:space="preserve">cuts by </w:t>
      </w:r>
      <w:r w:rsidR="006A39D9" w:rsidRPr="002526ED">
        <w:rPr>
          <w:rFonts w:ascii="Times New Roman" w:hAnsi="Times New Roman" w:cs="Times New Roman"/>
          <w:color w:val="000000" w:themeColor="text1"/>
        </w:rPr>
        <w:t xml:space="preserve">cell </w:t>
      </w:r>
      <w:r w:rsidR="001F790B" w:rsidRPr="002526ED">
        <w:rPr>
          <w:rFonts w:ascii="Times New Roman" w:hAnsi="Times New Roman" w:cs="Times New Roman"/>
          <w:color w:val="000000" w:themeColor="text1"/>
        </w:rPr>
        <w:t xml:space="preserve">matrix </w:t>
      </w:r>
      <w:r w:rsidRPr="002526ED">
        <w:rPr>
          <w:rFonts w:ascii="Times New Roman" w:hAnsi="Times New Roman" w:cs="Times New Roman"/>
          <w:color w:val="000000" w:themeColor="text1"/>
        </w:rPr>
        <w:t xml:space="preserve">generated by </w:t>
      </w:r>
      <w:proofErr w:type="spellStart"/>
      <w:r w:rsidRPr="002526ED">
        <w:rPr>
          <w:rFonts w:ascii="Times New Roman" w:hAnsi="Times New Roman" w:cs="Times New Roman"/>
          <w:color w:val="000000" w:themeColor="text1"/>
        </w:rPr>
        <w:t>FeatureMatrix</w:t>
      </w:r>
      <w:proofErr w:type="spellEnd"/>
      <w:r w:rsidR="00663FDE" w:rsidRPr="002526ED">
        <w:rPr>
          <w:rFonts w:ascii="Times New Roman" w:hAnsi="Times New Roman" w:cs="Times New Roman"/>
          <w:color w:val="000000" w:themeColor="text1"/>
        </w:rPr>
        <w:t>.</w:t>
      </w:r>
    </w:p>
    <w:p w14:paraId="5BEC934A" w14:textId="2887CE6E" w:rsidR="00A273DC" w:rsidRDefault="00AE207B" w:rsidP="00AE207B">
      <w:pPr>
        <w:pStyle w:val="ListParagraph"/>
        <w:numPr>
          <w:ilvl w:val="1"/>
          <w:numId w:val="3"/>
        </w:numPr>
        <w:rPr>
          <w:rFonts w:ascii="Times New Roman" w:hAnsi="Times New Roman" w:cs="Times New Roman"/>
          <w:color w:val="000000" w:themeColor="text1"/>
        </w:rPr>
      </w:pPr>
      <w:r>
        <w:rPr>
          <w:rFonts w:ascii="Times New Roman" w:hAnsi="Times New Roman" w:cs="Times New Roman"/>
          <w:color w:val="000000" w:themeColor="text1"/>
        </w:rPr>
        <w:t>Combine all tRNA</w:t>
      </w:r>
      <w:r w:rsidR="009F4FCD">
        <w:rPr>
          <w:rFonts w:ascii="Times New Roman" w:hAnsi="Times New Roman" w:cs="Times New Roman"/>
          <w:color w:val="000000" w:themeColor="text1"/>
        </w:rPr>
        <w:t xml:space="preserve"> </w:t>
      </w:r>
      <w:r>
        <w:rPr>
          <w:rFonts w:ascii="Times New Roman" w:hAnsi="Times New Roman" w:cs="Times New Roman"/>
          <w:color w:val="000000" w:themeColor="text1"/>
        </w:rPr>
        <w:t>cut</w:t>
      </w:r>
      <w:r w:rsidR="009F4FCD">
        <w:rPr>
          <w:rFonts w:ascii="Times New Roman" w:hAnsi="Times New Roman" w:cs="Times New Roman"/>
          <w:color w:val="000000" w:themeColor="text1"/>
        </w:rPr>
        <w:t xml:space="preserve"> </w:t>
      </w:r>
      <w:r w:rsidR="006C5386">
        <w:rPr>
          <w:rFonts w:ascii="Times New Roman" w:hAnsi="Times New Roman" w:cs="Times New Roman"/>
          <w:color w:val="000000" w:themeColor="text1"/>
        </w:rPr>
        <w:t>per</w:t>
      </w:r>
      <w:r w:rsidR="009F4FCD">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cell matrices together. </w:t>
      </w:r>
      <w:r w:rsidR="00B40886">
        <w:rPr>
          <w:rFonts w:ascii="Times New Roman" w:hAnsi="Times New Roman" w:cs="Times New Roman"/>
          <w:color w:val="000000" w:themeColor="text1"/>
        </w:rPr>
        <w:t>Use the metadata to keep track of the cell type annotations for each cell using the metadata provided by the dataset.</w:t>
      </w:r>
    </w:p>
    <w:p w14:paraId="3485E9EC" w14:textId="75940524" w:rsidR="009E480C" w:rsidRDefault="009E480C" w:rsidP="00AE207B">
      <w:pPr>
        <w:pStyle w:val="ListParagraph"/>
        <w:numPr>
          <w:ilvl w:val="1"/>
          <w:numId w:val="3"/>
        </w:numPr>
        <w:rPr>
          <w:rFonts w:ascii="Times New Roman" w:hAnsi="Times New Roman" w:cs="Times New Roman"/>
          <w:color w:val="000000" w:themeColor="text1"/>
        </w:rPr>
      </w:pPr>
      <w:r>
        <w:rPr>
          <w:rFonts w:ascii="Times New Roman" w:hAnsi="Times New Roman" w:cs="Times New Roman"/>
          <w:color w:val="000000" w:themeColor="text1"/>
        </w:rPr>
        <w:t xml:space="preserve">Combine </w:t>
      </w:r>
      <w:r w:rsidR="007D00B1">
        <w:rPr>
          <w:rFonts w:ascii="Times New Roman" w:hAnsi="Times New Roman" w:cs="Times New Roman"/>
          <w:color w:val="000000" w:themeColor="text1"/>
        </w:rPr>
        <w:t xml:space="preserve">the data belonging </w:t>
      </w:r>
      <w:r w:rsidR="000B021C">
        <w:rPr>
          <w:rFonts w:ascii="Times New Roman" w:hAnsi="Times New Roman" w:cs="Times New Roman"/>
          <w:color w:val="000000" w:themeColor="text1"/>
        </w:rPr>
        <w:t>to the same cell type together</w:t>
      </w:r>
      <w:r w:rsidR="008A4C29">
        <w:rPr>
          <w:rFonts w:ascii="Times New Roman" w:hAnsi="Times New Roman" w:cs="Times New Roman"/>
          <w:color w:val="000000" w:themeColor="text1"/>
        </w:rPr>
        <w:t xml:space="preserve"> using the metadata provided by the dataset</w:t>
      </w:r>
      <w:r w:rsidR="00625789">
        <w:rPr>
          <w:rFonts w:ascii="Times New Roman" w:hAnsi="Times New Roman" w:cs="Times New Roman"/>
          <w:color w:val="000000" w:themeColor="text1"/>
        </w:rPr>
        <w:t xml:space="preserve">, by linking the cell </w:t>
      </w:r>
      <w:r w:rsidR="001E080E">
        <w:rPr>
          <w:rFonts w:ascii="Times New Roman" w:hAnsi="Times New Roman" w:cs="Times New Roman"/>
          <w:color w:val="000000" w:themeColor="text1"/>
        </w:rPr>
        <w:t>barcodes to their cell type annotation</w:t>
      </w:r>
      <w:r w:rsidR="00FF2C6E">
        <w:rPr>
          <w:rFonts w:ascii="Times New Roman" w:hAnsi="Times New Roman" w:cs="Times New Roman"/>
          <w:color w:val="000000" w:themeColor="text1"/>
        </w:rPr>
        <w:t>.</w:t>
      </w:r>
      <w:r w:rsidR="003D2FBD">
        <w:rPr>
          <w:rFonts w:ascii="Times New Roman" w:hAnsi="Times New Roman" w:cs="Times New Roman"/>
          <w:color w:val="000000" w:themeColor="text1"/>
        </w:rPr>
        <w:t xml:space="preserve"> </w:t>
      </w:r>
      <w:r w:rsidR="003D2FBD">
        <w:rPr>
          <w:rFonts w:ascii="Times New Roman" w:hAnsi="Times New Roman" w:cs="Times New Roman"/>
        </w:rPr>
        <w:t>Note that this is not yet size corrected to account for differences in sequencing depth and number of cells per cell type, which will be done in the processing steps below.</w:t>
      </w:r>
    </w:p>
    <w:p w14:paraId="027BD165" w14:textId="1573DBEF" w:rsidR="00123C75" w:rsidRPr="00A26AA8" w:rsidRDefault="00C31377" w:rsidP="00AE207B">
      <w:pPr>
        <w:pStyle w:val="ListParagraph"/>
        <w:numPr>
          <w:ilvl w:val="1"/>
          <w:numId w:val="3"/>
        </w:numPr>
        <w:rPr>
          <w:rFonts w:ascii="Times New Roman" w:hAnsi="Times New Roman" w:cs="Times New Roman"/>
          <w:color w:val="000000" w:themeColor="text1"/>
        </w:rPr>
      </w:pPr>
      <w:r w:rsidRPr="003F4865">
        <w:rPr>
          <w:rFonts w:ascii="Times New Roman" w:hAnsi="Times New Roman" w:cs="Times New Roman"/>
          <w:color w:val="000000" w:themeColor="text1"/>
        </w:rPr>
        <w:t xml:space="preserve">This </w:t>
      </w:r>
      <w:r>
        <w:rPr>
          <w:rFonts w:ascii="Times New Roman" w:hAnsi="Times New Roman" w:cs="Times New Roman"/>
          <w:color w:val="000000" w:themeColor="text1"/>
        </w:rPr>
        <w:t xml:space="preserve">count matrix can now be used in the processed data script </w:t>
      </w:r>
      <w:proofErr w:type="spellStart"/>
      <w:r>
        <w:rPr>
          <w:rFonts w:ascii="Times New Roman" w:hAnsi="Times New Roman" w:cs="Times New Roman"/>
          <w:b/>
          <w:bCs/>
          <w:color w:val="000000" w:themeColor="text1"/>
        </w:rPr>
        <w:t>adult</w:t>
      </w:r>
      <w:r w:rsidRPr="00933989">
        <w:rPr>
          <w:rFonts w:ascii="Times New Roman" w:hAnsi="Times New Roman" w:cs="Times New Roman"/>
          <w:b/>
          <w:bCs/>
          <w:color w:val="000000" w:themeColor="text1"/>
        </w:rPr>
        <w:t>_</w:t>
      </w:r>
      <w:r>
        <w:rPr>
          <w:rFonts w:ascii="Times New Roman" w:hAnsi="Times New Roman" w:cs="Times New Roman"/>
          <w:b/>
          <w:bCs/>
          <w:color w:val="000000" w:themeColor="text1"/>
        </w:rPr>
        <w:t>mouse</w:t>
      </w:r>
      <w:r w:rsidRPr="00933989">
        <w:rPr>
          <w:rFonts w:ascii="Times New Roman" w:hAnsi="Times New Roman" w:cs="Times New Roman"/>
          <w:b/>
          <w:bCs/>
          <w:color w:val="000000" w:themeColor="text1"/>
        </w:rPr>
        <w:t>_full_</w:t>
      </w:r>
      <w:proofErr w:type="gramStart"/>
      <w:r w:rsidRPr="00933989">
        <w:rPr>
          <w:rFonts w:ascii="Times New Roman" w:hAnsi="Times New Roman" w:cs="Times New Roman"/>
          <w:b/>
          <w:bCs/>
          <w:color w:val="000000" w:themeColor="text1"/>
        </w:rPr>
        <w:t>analysis.Rmd</w:t>
      </w:r>
      <w:proofErr w:type="spellEnd"/>
      <w:proofErr w:type="gramEnd"/>
      <w:r>
        <w:rPr>
          <w:rFonts w:ascii="Times New Roman" w:hAnsi="Times New Roman" w:cs="Times New Roman"/>
          <w:color w:val="000000" w:themeColor="text1"/>
        </w:rPr>
        <w:t xml:space="preserve"> as the variable </w:t>
      </w:r>
      <w:proofErr w:type="spellStart"/>
      <w:r w:rsidR="0093326F">
        <w:rPr>
          <w:rFonts w:ascii="Times New Roman" w:hAnsi="Times New Roman" w:cs="Times New Roman"/>
          <w:b/>
          <w:bCs/>
          <w:color w:val="000000" w:themeColor="text1"/>
        </w:rPr>
        <w:t>t</w:t>
      </w:r>
      <w:r w:rsidRPr="00C31377">
        <w:rPr>
          <w:rFonts w:ascii="Times New Roman" w:hAnsi="Times New Roman" w:cs="Times New Roman"/>
          <w:b/>
          <w:bCs/>
          <w:color w:val="000000" w:themeColor="text1"/>
        </w:rPr>
        <w:t>RNA_</w:t>
      </w:r>
      <w:r w:rsidRPr="00335141">
        <w:rPr>
          <w:rFonts w:ascii="Times New Roman" w:hAnsi="Times New Roman" w:cs="Times New Roman"/>
          <w:b/>
          <w:bCs/>
          <w:color w:val="000000" w:themeColor="text1"/>
        </w:rPr>
        <w:t>gene_expression_per_cell_type</w:t>
      </w:r>
      <w:proofErr w:type="spellEnd"/>
      <w:r>
        <w:rPr>
          <w:rFonts w:ascii="Times New Roman" w:hAnsi="Times New Roman" w:cs="Times New Roman"/>
          <w:color w:val="000000" w:themeColor="text1"/>
        </w:rPr>
        <w:t xml:space="preserve"> to </w:t>
      </w:r>
      <w:r w:rsidRPr="003F4865">
        <w:rPr>
          <w:rFonts w:ascii="Times New Roman" w:hAnsi="Times New Roman" w:cs="Times New Roman"/>
          <w:color w:val="000000" w:themeColor="text1"/>
        </w:rPr>
        <w:t>reproduce the</w:t>
      </w:r>
      <w:r>
        <w:rPr>
          <w:rFonts w:ascii="Times New Roman" w:hAnsi="Times New Roman" w:cs="Times New Roman"/>
          <w:color w:val="000000" w:themeColor="text1"/>
        </w:rPr>
        <w:t xml:space="preserve"> size-corrected</w:t>
      </w:r>
      <w:r w:rsidRPr="003F4865">
        <w:rPr>
          <w:rFonts w:ascii="Times New Roman" w:hAnsi="Times New Roman" w:cs="Times New Roman"/>
          <w:color w:val="000000" w:themeColor="text1"/>
        </w:rPr>
        <w:t xml:space="preserve"> data</w:t>
      </w:r>
      <w:r>
        <w:rPr>
          <w:rFonts w:ascii="Times New Roman" w:hAnsi="Times New Roman" w:cs="Times New Roman"/>
          <w:color w:val="000000" w:themeColor="text1"/>
        </w:rPr>
        <w:t xml:space="preserve"> matrix</w:t>
      </w:r>
      <w:r w:rsidRPr="003F4865">
        <w:rPr>
          <w:rFonts w:ascii="Times New Roman" w:hAnsi="Times New Roman" w:cs="Times New Roman"/>
          <w:color w:val="000000" w:themeColor="text1"/>
        </w:rPr>
        <w:t xml:space="preserve"> in the supplemental file called </w:t>
      </w:r>
      <w:r w:rsidR="00E35ABE" w:rsidRPr="001D1A0D">
        <w:rPr>
          <w:rFonts w:ascii="Times New Roman" w:hAnsi="Times New Roman" w:cs="Times New Roman"/>
          <w:b/>
          <w:bCs/>
          <w:color w:val="000000" w:themeColor="text1"/>
        </w:rPr>
        <w:t>AM_tRNA_gene_expression_per_cell_type_size_corrected.txt</w:t>
      </w:r>
      <w:r w:rsidR="00CF1314">
        <w:rPr>
          <w:rFonts w:ascii="Times New Roman" w:hAnsi="Times New Roman" w:cs="Times New Roman"/>
          <w:color w:val="000000" w:themeColor="text1"/>
        </w:rPr>
        <w:t xml:space="preserve"> </w:t>
      </w:r>
    </w:p>
    <w:p w14:paraId="7930A30E" w14:textId="72F1780C" w:rsidR="00C4743F" w:rsidRDefault="00C4743F" w:rsidP="00C4743F">
      <w:pPr>
        <w:pStyle w:val="ListParagraph"/>
        <w:numPr>
          <w:ilvl w:val="0"/>
          <w:numId w:val="3"/>
        </w:numPr>
        <w:rPr>
          <w:rFonts w:ascii="Times New Roman" w:hAnsi="Times New Roman" w:cs="Times New Roman"/>
          <w:color w:val="000000" w:themeColor="text1"/>
        </w:rPr>
      </w:pPr>
      <w:r w:rsidRPr="00C4743F">
        <w:rPr>
          <w:rFonts w:ascii="Times New Roman" w:hAnsi="Times New Roman" w:cs="Times New Roman"/>
          <w:color w:val="000000" w:themeColor="text1"/>
        </w:rPr>
        <w:t>Fetal human ATAC-seq dataset</w:t>
      </w:r>
    </w:p>
    <w:p w14:paraId="56F3CECB" w14:textId="4FF53D58" w:rsidR="0040487A" w:rsidRPr="0040487A" w:rsidRDefault="002D46AA" w:rsidP="0040487A">
      <w:pPr>
        <w:pStyle w:val="ListParagraph"/>
        <w:numPr>
          <w:ilvl w:val="1"/>
          <w:numId w:val="3"/>
        </w:numPr>
        <w:rPr>
          <w:rFonts w:ascii="Times New Roman" w:hAnsi="Times New Roman" w:cs="Times New Roman"/>
          <w:color w:val="000000" w:themeColor="text1"/>
        </w:rPr>
      </w:pPr>
      <w:r>
        <w:rPr>
          <w:rFonts w:ascii="Times New Roman" w:hAnsi="Times New Roman" w:cs="Times New Roman"/>
          <w:color w:val="000000" w:themeColor="text1"/>
        </w:rPr>
        <w:t>Download the fragment files here:</w:t>
      </w:r>
      <w:r w:rsidR="008A10FA">
        <w:rPr>
          <w:rFonts w:ascii="Times New Roman" w:hAnsi="Times New Roman" w:cs="Times New Roman"/>
          <w:color w:val="000000" w:themeColor="text1"/>
        </w:rPr>
        <w:t xml:space="preserve"> </w:t>
      </w:r>
      <w:hyperlink r:id="rId15" w:history="1">
        <w:r w:rsidR="0040487A" w:rsidRPr="00023DDD">
          <w:rPr>
            <w:rStyle w:val="Hyperlink"/>
            <w:rFonts w:ascii="Times New Roman" w:hAnsi="Times New Roman" w:cs="Times New Roman"/>
          </w:rPr>
          <w:t>https://descartes.brotmanbaty.org/bbi/human-chromatin-during-development/</w:t>
        </w:r>
      </w:hyperlink>
      <w:r w:rsidR="00C10D12">
        <w:rPr>
          <w:rFonts w:ascii="Times New Roman" w:hAnsi="Times New Roman" w:cs="Times New Roman"/>
        </w:rPr>
        <w:t>. Since the files are already formatted as fragment files, no conversion from BAM (as done in the mouse scATAC-seq dataset) is necessary.</w:t>
      </w:r>
      <w:r w:rsidR="00056B61">
        <w:rPr>
          <w:rFonts w:ascii="Times New Roman" w:hAnsi="Times New Roman" w:cs="Times New Roman"/>
        </w:rPr>
        <w:t xml:space="preserve"> Additionally, since the genome version is already </w:t>
      </w:r>
      <w:r w:rsidR="007C406F">
        <w:rPr>
          <w:rFonts w:ascii="Times New Roman" w:hAnsi="Times New Roman" w:cs="Times New Roman"/>
        </w:rPr>
        <w:t>hg19, no genomic liftovers are necessary either.</w:t>
      </w:r>
    </w:p>
    <w:p w14:paraId="43137494" w14:textId="5D9241D2" w:rsidR="008A10FA" w:rsidRDefault="002526ED" w:rsidP="008A10FA">
      <w:pPr>
        <w:pStyle w:val="ListParagraph"/>
        <w:numPr>
          <w:ilvl w:val="1"/>
          <w:numId w:val="3"/>
        </w:numPr>
        <w:rPr>
          <w:rFonts w:ascii="Times New Roman" w:hAnsi="Times New Roman" w:cs="Times New Roman"/>
          <w:color w:val="000000" w:themeColor="text1"/>
        </w:rPr>
      </w:pPr>
      <w:r>
        <w:rPr>
          <w:rFonts w:ascii="Times New Roman" w:hAnsi="Times New Roman" w:cs="Times New Roman"/>
          <w:color w:val="000000" w:themeColor="text1"/>
        </w:rPr>
        <w:t>For each fragment file, perform the following</w:t>
      </w:r>
      <w:r w:rsidR="002243BF">
        <w:rPr>
          <w:rFonts w:ascii="Times New Roman" w:hAnsi="Times New Roman" w:cs="Times New Roman"/>
          <w:color w:val="000000" w:themeColor="text1"/>
        </w:rPr>
        <w:t xml:space="preserve"> using the same script</w:t>
      </w:r>
      <w:r w:rsidR="00D22ECA">
        <w:rPr>
          <w:rFonts w:ascii="Times New Roman" w:hAnsi="Times New Roman" w:cs="Times New Roman"/>
          <w:color w:val="000000" w:themeColor="text1"/>
        </w:rPr>
        <w:t xml:space="preserve"> </w:t>
      </w:r>
      <w:proofErr w:type="spellStart"/>
      <w:r w:rsidR="00D22ECA" w:rsidRPr="006B069B">
        <w:rPr>
          <w:rFonts w:ascii="Times New Roman" w:hAnsi="Times New Roman" w:cs="Times New Roman"/>
          <w:b/>
          <w:bCs/>
          <w:color w:val="000000" w:themeColor="text1"/>
        </w:rPr>
        <w:t>sample_scATAC_seq_tRNA_</w:t>
      </w:r>
      <w:proofErr w:type="gramStart"/>
      <w:r w:rsidR="00D22ECA" w:rsidRPr="006B069B">
        <w:rPr>
          <w:rFonts w:ascii="Times New Roman" w:hAnsi="Times New Roman" w:cs="Times New Roman"/>
          <w:b/>
          <w:bCs/>
          <w:color w:val="000000" w:themeColor="text1"/>
        </w:rPr>
        <w:t>loader.R</w:t>
      </w:r>
      <w:proofErr w:type="spellEnd"/>
      <w:proofErr w:type="gramEnd"/>
      <w:r w:rsidR="002243BF">
        <w:rPr>
          <w:rFonts w:ascii="Times New Roman" w:hAnsi="Times New Roman" w:cs="Times New Roman"/>
          <w:color w:val="000000" w:themeColor="text1"/>
        </w:rPr>
        <w:t xml:space="preserve"> as above for </w:t>
      </w:r>
      <w:r w:rsidR="00F27ABE">
        <w:rPr>
          <w:rFonts w:ascii="Times New Roman" w:hAnsi="Times New Roman" w:cs="Times New Roman"/>
          <w:color w:val="000000" w:themeColor="text1"/>
        </w:rPr>
        <w:t>mouse</w:t>
      </w:r>
      <w:r>
        <w:rPr>
          <w:rFonts w:ascii="Times New Roman" w:hAnsi="Times New Roman" w:cs="Times New Roman"/>
          <w:color w:val="000000" w:themeColor="text1"/>
        </w:rPr>
        <w:t>:</w:t>
      </w:r>
    </w:p>
    <w:p w14:paraId="711183D2" w14:textId="00FEA9DE" w:rsidR="002526ED" w:rsidRDefault="002526ED" w:rsidP="002526ED">
      <w:pPr>
        <w:pStyle w:val="ListParagraph"/>
        <w:numPr>
          <w:ilvl w:val="2"/>
          <w:numId w:val="3"/>
        </w:numPr>
        <w:rPr>
          <w:rFonts w:ascii="Times New Roman" w:hAnsi="Times New Roman" w:cs="Times New Roman"/>
          <w:color w:val="000000" w:themeColor="text1"/>
        </w:rPr>
      </w:pPr>
      <w:r>
        <w:rPr>
          <w:rFonts w:ascii="Times New Roman" w:hAnsi="Times New Roman" w:cs="Times New Roman"/>
          <w:color w:val="000000" w:themeColor="text1"/>
        </w:rPr>
        <w:t xml:space="preserve">Using Signac, create a Fragment object for the fragment file. </w:t>
      </w:r>
      <w:r w:rsidRPr="002526ED">
        <w:rPr>
          <w:rFonts w:ascii="Times New Roman" w:hAnsi="Times New Roman" w:cs="Times New Roman"/>
          <w:color w:val="000000" w:themeColor="text1"/>
        </w:rPr>
        <w:t>Create a Chromatin assay in Signac with that Fragment object.</w:t>
      </w:r>
    </w:p>
    <w:p w14:paraId="351165EC" w14:textId="77777777" w:rsidR="008855E6" w:rsidRDefault="002526ED" w:rsidP="002526ED">
      <w:pPr>
        <w:pStyle w:val="ListParagraph"/>
        <w:numPr>
          <w:ilvl w:val="2"/>
          <w:numId w:val="3"/>
        </w:numPr>
        <w:rPr>
          <w:rFonts w:ascii="Times New Roman" w:hAnsi="Times New Roman" w:cs="Times New Roman"/>
          <w:color w:val="000000" w:themeColor="text1"/>
        </w:rPr>
      </w:pPr>
      <w:r>
        <w:rPr>
          <w:rFonts w:ascii="Times New Roman" w:hAnsi="Times New Roman" w:cs="Times New Roman"/>
          <w:color w:val="000000" w:themeColor="text1"/>
        </w:rPr>
        <w:t>Load in the</w:t>
      </w:r>
      <w:r w:rsidR="00B97B3E">
        <w:rPr>
          <w:rFonts w:ascii="Times New Roman" w:hAnsi="Times New Roman" w:cs="Times New Roman"/>
          <w:color w:val="000000" w:themeColor="text1"/>
        </w:rPr>
        <w:t xml:space="preserve"> hg19</w:t>
      </w:r>
      <w:r>
        <w:rPr>
          <w:rFonts w:ascii="Times New Roman" w:hAnsi="Times New Roman" w:cs="Times New Roman"/>
          <w:color w:val="000000" w:themeColor="text1"/>
        </w:rPr>
        <w:t xml:space="preserve"> tRNA G</w:t>
      </w:r>
      <w:r w:rsidR="00CF04F1">
        <w:rPr>
          <w:rFonts w:ascii="Times New Roman" w:hAnsi="Times New Roman" w:cs="Times New Roman"/>
          <w:color w:val="000000" w:themeColor="text1"/>
        </w:rPr>
        <w:t>r</w:t>
      </w:r>
      <w:r>
        <w:rPr>
          <w:rFonts w:ascii="Times New Roman" w:hAnsi="Times New Roman" w:cs="Times New Roman"/>
          <w:color w:val="000000" w:themeColor="text1"/>
        </w:rPr>
        <w:t>anges</w:t>
      </w:r>
      <w:r w:rsidR="00CF04F1">
        <w:rPr>
          <w:rFonts w:ascii="Times New Roman" w:hAnsi="Times New Roman" w:cs="Times New Roman"/>
          <w:color w:val="000000" w:themeColor="text1"/>
        </w:rPr>
        <w:t xml:space="preserve"> (the high confidence tRNA genes in the “confidence-</w:t>
      </w:r>
      <w:proofErr w:type="spellStart"/>
      <w:proofErr w:type="gramStart"/>
      <w:r w:rsidR="00CF04F1">
        <w:rPr>
          <w:rFonts w:ascii="Times New Roman" w:hAnsi="Times New Roman" w:cs="Times New Roman"/>
          <w:color w:val="000000" w:themeColor="text1"/>
        </w:rPr>
        <w:t>set.ss</w:t>
      </w:r>
      <w:proofErr w:type="spellEnd"/>
      <w:proofErr w:type="gramEnd"/>
      <w:r w:rsidR="00CF04F1">
        <w:rPr>
          <w:rFonts w:ascii="Times New Roman" w:hAnsi="Times New Roman" w:cs="Times New Roman"/>
          <w:color w:val="000000" w:themeColor="text1"/>
        </w:rPr>
        <w:t>” file</w:t>
      </w:r>
      <w:r>
        <w:rPr>
          <w:rFonts w:ascii="Times New Roman" w:hAnsi="Times New Roman" w:cs="Times New Roman"/>
          <w:color w:val="000000" w:themeColor="text1"/>
        </w:rPr>
        <w:t xml:space="preserve">. </w:t>
      </w:r>
    </w:p>
    <w:p w14:paraId="44C7618C" w14:textId="21EA5025" w:rsidR="002526ED" w:rsidRDefault="002526ED" w:rsidP="002526ED">
      <w:pPr>
        <w:pStyle w:val="ListParagraph"/>
        <w:numPr>
          <w:ilvl w:val="2"/>
          <w:numId w:val="3"/>
        </w:numPr>
        <w:rPr>
          <w:rFonts w:ascii="Times New Roman" w:hAnsi="Times New Roman" w:cs="Times New Roman"/>
          <w:color w:val="000000" w:themeColor="text1"/>
        </w:rPr>
      </w:pPr>
      <w:r>
        <w:rPr>
          <w:rFonts w:ascii="Times New Roman" w:hAnsi="Times New Roman" w:cs="Times New Roman"/>
          <w:color w:val="000000" w:themeColor="text1"/>
        </w:rPr>
        <w:lastRenderedPageBreak/>
        <w:t xml:space="preserve">Use the </w:t>
      </w:r>
      <w:proofErr w:type="spellStart"/>
      <w:r>
        <w:rPr>
          <w:rFonts w:ascii="Times New Roman" w:hAnsi="Times New Roman" w:cs="Times New Roman"/>
          <w:color w:val="000000" w:themeColor="text1"/>
        </w:rPr>
        <w:t>FeatureMatrix</w:t>
      </w:r>
      <w:proofErr w:type="spellEnd"/>
      <w:r>
        <w:rPr>
          <w:rFonts w:ascii="Times New Roman" w:hAnsi="Times New Roman" w:cs="Times New Roman"/>
          <w:color w:val="000000" w:themeColor="text1"/>
        </w:rPr>
        <w:t xml:space="preserve"> command to identify how many cuts there are to tRNA genes in the Fragment object.</w:t>
      </w:r>
    </w:p>
    <w:p w14:paraId="777A9C39" w14:textId="77777777" w:rsidR="002526ED" w:rsidRPr="002526ED" w:rsidRDefault="002526ED" w:rsidP="002526ED">
      <w:pPr>
        <w:pStyle w:val="ListParagraph"/>
        <w:numPr>
          <w:ilvl w:val="2"/>
          <w:numId w:val="3"/>
        </w:numPr>
        <w:rPr>
          <w:rFonts w:ascii="Times New Roman" w:hAnsi="Times New Roman" w:cs="Times New Roman"/>
          <w:color w:val="000000" w:themeColor="text1"/>
        </w:rPr>
      </w:pPr>
      <w:r w:rsidRPr="002526ED">
        <w:rPr>
          <w:rFonts w:ascii="Times New Roman" w:hAnsi="Times New Roman" w:cs="Times New Roman"/>
          <w:color w:val="000000" w:themeColor="text1"/>
        </w:rPr>
        <w:t xml:space="preserve">Extract the tRNA cuts by cell matrix generated by </w:t>
      </w:r>
      <w:proofErr w:type="spellStart"/>
      <w:r w:rsidRPr="002526ED">
        <w:rPr>
          <w:rFonts w:ascii="Times New Roman" w:hAnsi="Times New Roman" w:cs="Times New Roman"/>
          <w:color w:val="000000" w:themeColor="text1"/>
        </w:rPr>
        <w:t>FeatureMatrix</w:t>
      </w:r>
      <w:proofErr w:type="spellEnd"/>
      <w:r w:rsidRPr="002526ED">
        <w:rPr>
          <w:rFonts w:ascii="Times New Roman" w:hAnsi="Times New Roman" w:cs="Times New Roman"/>
          <w:color w:val="000000" w:themeColor="text1"/>
        </w:rPr>
        <w:t>.</w:t>
      </w:r>
    </w:p>
    <w:p w14:paraId="245BDF6B" w14:textId="17BC67FF" w:rsidR="002526ED" w:rsidRDefault="002526ED" w:rsidP="002526ED">
      <w:pPr>
        <w:pStyle w:val="ListParagraph"/>
        <w:numPr>
          <w:ilvl w:val="1"/>
          <w:numId w:val="3"/>
        </w:numPr>
        <w:rPr>
          <w:rFonts w:ascii="Times New Roman" w:hAnsi="Times New Roman" w:cs="Times New Roman"/>
          <w:color w:val="000000" w:themeColor="text1"/>
        </w:rPr>
      </w:pPr>
      <w:r>
        <w:rPr>
          <w:rFonts w:ascii="Times New Roman" w:hAnsi="Times New Roman" w:cs="Times New Roman"/>
          <w:color w:val="000000" w:themeColor="text1"/>
        </w:rPr>
        <w:t xml:space="preserve">Combine all </w:t>
      </w:r>
      <w:r w:rsidR="00DA5E19">
        <w:rPr>
          <w:rFonts w:ascii="Times New Roman" w:hAnsi="Times New Roman" w:cs="Times New Roman"/>
          <w:color w:val="000000" w:themeColor="text1"/>
        </w:rPr>
        <w:t xml:space="preserve">tRNA-cut-per-cell </w:t>
      </w:r>
      <w:r>
        <w:rPr>
          <w:rFonts w:ascii="Times New Roman" w:hAnsi="Times New Roman" w:cs="Times New Roman"/>
          <w:color w:val="000000" w:themeColor="text1"/>
        </w:rPr>
        <w:t>matrices together. Use the metadata to keep track of the cell type annotations for each cell</w:t>
      </w:r>
      <w:r w:rsidR="00803B53">
        <w:rPr>
          <w:rFonts w:ascii="Times New Roman" w:hAnsi="Times New Roman" w:cs="Times New Roman"/>
          <w:color w:val="000000" w:themeColor="text1"/>
        </w:rPr>
        <w:t xml:space="preserve"> using the metadata provided by the dataset</w:t>
      </w:r>
      <w:r>
        <w:rPr>
          <w:rFonts w:ascii="Times New Roman" w:hAnsi="Times New Roman" w:cs="Times New Roman"/>
          <w:color w:val="000000" w:themeColor="text1"/>
        </w:rPr>
        <w:t>.</w:t>
      </w:r>
    </w:p>
    <w:p w14:paraId="3BAEF9AD" w14:textId="7F627D43" w:rsidR="00DF27A2" w:rsidRDefault="00DF27A2" w:rsidP="00DF27A2">
      <w:pPr>
        <w:pStyle w:val="ListParagraph"/>
        <w:numPr>
          <w:ilvl w:val="1"/>
          <w:numId w:val="3"/>
        </w:numPr>
        <w:rPr>
          <w:rFonts w:ascii="Times New Roman" w:hAnsi="Times New Roman" w:cs="Times New Roman"/>
          <w:color w:val="000000" w:themeColor="text1"/>
        </w:rPr>
      </w:pPr>
      <w:r>
        <w:rPr>
          <w:rFonts w:ascii="Times New Roman" w:hAnsi="Times New Roman" w:cs="Times New Roman"/>
          <w:color w:val="000000" w:themeColor="text1"/>
        </w:rPr>
        <w:t>Combine the data belonging to the same cell type together using the metadata provided by the dataset, by linking the cell barcodes to their cell type annotation.</w:t>
      </w:r>
      <w:r w:rsidR="003D2FBD">
        <w:rPr>
          <w:rFonts w:ascii="Times New Roman" w:hAnsi="Times New Roman" w:cs="Times New Roman"/>
          <w:color w:val="000000" w:themeColor="text1"/>
        </w:rPr>
        <w:t xml:space="preserve"> </w:t>
      </w:r>
      <w:r w:rsidR="003D2FBD">
        <w:rPr>
          <w:rFonts w:ascii="Times New Roman" w:hAnsi="Times New Roman" w:cs="Times New Roman"/>
        </w:rPr>
        <w:t>Note that this is not yet size corrected to account for differences in sequencing depth and number of cells per cell type, which will be done in the processing steps below.</w:t>
      </w:r>
    </w:p>
    <w:p w14:paraId="08B4EE04" w14:textId="23CD741D" w:rsidR="002526ED" w:rsidRPr="004E2F8B" w:rsidRDefault="00AB064F" w:rsidP="00145ED9">
      <w:pPr>
        <w:pStyle w:val="ListParagraph"/>
        <w:numPr>
          <w:ilvl w:val="1"/>
          <w:numId w:val="3"/>
        </w:numPr>
        <w:rPr>
          <w:rFonts w:ascii="Times New Roman" w:hAnsi="Times New Roman" w:cs="Times New Roman"/>
          <w:color w:val="000000" w:themeColor="text1"/>
        </w:rPr>
      </w:pPr>
      <w:r w:rsidRPr="003F4865">
        <w:rPr>
          <w:rFonts w:ascii="Times New Roman" w:hAnsi="Times New Roman" w:cs="Times New Roman"/>
          <w:color w:val="000000" w:themeColor="text1"/>
        </w:rPr>
        <w:t xml:space="preserve">This </w:t>
      </w:r>
      <w:r>
        <w:rPr>
          <w:rFonts w:ascii="Times New Roman" w:hAnsi="Times New Roman" w:cs="Times New Roman"/>
          <w:color w:val="000000" w:themeColor="text1"/>
        </w:rPr>
        <w:t xml:space="preserve">count matrix can now be used in the processed data script </w:t>
      </w:r>
      <w:proofErr w:type="spellStart"/>
      <w:r w:rsidR="00740F5F">
        <w:rPr>
          <w:rFonts w:ascii="Times New Roman" w:hAnsi="Times New Roman" w:cs="Times New Roman"/>
          <w:b/>
          <w:bCs/>
          <w:color w:val="000000" w:themeColor="text1"/>
        </w:rPr>
        <w:t>fetal</w:t>
      </w:r>
      <w:r w:rsidRPr="00933989">
        <w:rPr>
          <w:rFonts w:ascii="Times New Roman" w:hAnsi="Times New Roman" w:cs="Times New Roman"/>
          <w:b/>
          <w:bCs/>
          <w:color w:val="000000" w:themeColor="text1"/>
        </w:rPr>
        <w:t>_</w:t>
      </w:r>
      <w:r w:rsidR="00740F5F">
        <w:rPr>
          <w:rFonts w:ascii="Times New Roman" w:hAnsi="Times New Roman" w:cs="Times New Roman"/>
          <w:b/>
          <w:bCs/>
          <w:color w:val="000000" w:themeColor="text1"/>
        </w:rPr>
        <w:t>human</w:t>
      </w:r>
      <w:r w:rsidRPr="00933989">
        <w:rPr>
          <w:rFonts w:ascii="Times New Roman" w:hAnsi="Times New Roman" w:cs="Times New Roman"/>
          <w:b/>
          <w:bCs/>
          <w:color w:val="000000" w:themeColor="text1"/>
        </w:rPr>
        <w:t>_full_</w:t>
      </w:r>
      <w:proofErr w:type="gramStart"/>
      <w:r w:rsidRPr="00933989">
        <w:rPr>
          <w:rFonts w:ascii="Times New Roman" w:hAnsi="Times New Roman" w:cs="Times New Roman"/>
          <w:b/>
          <w:bCs/>
          <w:color w:val="000000" w:themeColor="text1"/>
        </w:rPr>
        <w:t>analysis.Rmd</w:t>
      </w:r>
      <w:proofErr w:type="spellEnd"/>
      <w:proofErr w:type="gramEnd"/>
      <w:r>
        <w:rPr>
          <w:rFonts w:ascii="Times New Roman" w:hAnsi="Times New Roman" w:cs="Times New Roman"/>
          <w:color w:val="000000" w:themeColor="text1"/>
        </w:rPr>
        <w:t xml:space="preserve"> as the variable </w:t>
      </w:r>
      <w:proofErr w:type="spellStart"/>
      <w:r>
        <w:rPr>
          <w:rFonts w:ascii="Times New Roman" w:hAnsi="Times New Roman" w:cs="Times New Roman"/>
          <w:b/>
          <w:bCs/>
          <w:color w:val="000000" w:themeColor="text1"/>
        </w:rPr>
        <w:t>t</w:t>
      </w:r>
      <w:r w:rsidRPr="00C31377">
        <w:rPr>
          <w:rFonts w:ascii="Times New Roman" w:hAnsi="Times New Roman" w:cs="Times New Roman"/>
          <w:b/>
          <w:bCs/>
          <w:color w:val="000000" w:themeColor="text1"/>
        </w:rPr>
        <w:t>RNA_</w:t>
      </w:r>
      <w:r w:rsidRPr="00335141">
        <w:rPr>
          <w:rFonts w:ascii="Times New Roman" w:hAnsi="Times New Roman" w:cs="Times New Roman"/>
          <w:b/>
          <w:bCs/>
          <w:color w:val="000000" w:themeColor="text1"/>
        </w:rPr>
        <w:t>gene_expression_per_cell_type</w:t>
      </w:r>
      <w:proofErr w:type="spellEnd"/>
      <w:r>
        <w:rPr>
          <w:rFonts w:ascii="Times New Roman" w:hAnsi="Times New Roman" w:cs="Times New Roman"/>
          <w:color w:val="000000" w:themeColor="text1"/>
        </w:rPr>
        <w:t xml:space="preserve"> to </w:t>
      </w:r>
      <w:r w:rsidRPr="003F4865">
        <w:rPr>
          <w:rFonts w:ascii="Times New Roman" w:hAnsi="Times New Roman" w:cs="Times New Roman"/>
          <w:color w:val="000000" w:themeColor="text1"/>
        </w:rPr>
        <w:t>reproduce the</w:t>
      </w:r>
      <w:r>
        <w:rPr>
          <w:rFonts w:ascii="Times New Roman" w:hAnsi="Times New Roman" w:cs="Times New Roman"/>
          <w:color w:val="000000" w:themeColor="text1"/>
        </w:rPr>
        <w:t xml:space="preserve"> size-corrected</w:t>
      </w:r>
      <w:r w:rsidRPr="003F4865">
        <w:rPr>
          <w:rFonts w:ascii="Times New Roman" w:hAnsi="Times New Roman" w:cs="Times New Roman"/>
          <w:color w:val="000000" w:themeColor="text1"/>
        </w:rPr>
        <w:t xml:space="preserve"> data</w:t>
      </w:r>
      <w:r>
        <w:rPr>
          <w:rFonts w:ascii="Times New Roman" w:hAnsi="Times New Roman" w:cs="Times New Roman"/>
          <w:color w:val="000000" w:themeColor="text1"/>
        </w:rPr>
        <w:t xml:space="preserve"> matrix</w:t>
      </w:r>
      <w:r w:rsidRPr="003F4865">
        <w:rPr>
          <w:rFonts w:ascii="Times New Roman" w:hAnsi="Times New Roman" w:cs="Times New Roman"/>
          <w:color w:val="000000" w:themeColor="text1"/>
        </w:rPr>
        <w:t xml:space="preserve"> in the supplemental file called </w:t>
      </w:r>
      <w:r w:rsidR="007C64AD">
        <w:rPr>
          <w:rFonts w:ascii="Times New Roman" w:hAnsi="Times New Roman" w:cs="Times New Roman"/>
          <w:b/>
          <w:bCs/>
          <w:color w:val="000000" w:themeColor="text1"/>
        </w:rPr>
        <w:t>FH</w:t>
      </w:r>
      <w:r w:rsidRPr="001D1A0D">
        <w:rPr>
          <w:rFonts w:ascii="Times New Roman" w:hAnsi="Times New Roman" w:cs="Times New Roman"/>
          <w:b/>
          <w:bCs/>
          <w:color w:val="000000" w:themeColor="text1"/>
        </w:rPr>
        <w:t>_tRNA_gene_expression_per_cell_type_size_corrected.txt</w:t>
      </w:r>
      <w:r>
        <w:rPr>
          <w:rFonts w:ascii="Times New Roman" w:hAnsi="Times New Roman" w:cs="Times New Roman"/>
          <w:color w:val="000000" w:themeColor="text1"/>
        </w:rPr>
        <w:t xml:space="preserve"> </w:t>
      </w:r>
    </w:p>
    <w:sectPr w:rsidR="002526ED" w:rsidRPr="004E2F8B" w:rsidSect="00FF2D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enlo">
    <w:panose1 w:val="020B0609030804020204"/>
    <w:charset w:val="00"/>
    <w:family w:val="modern"/>
    <w:pitch w:val="fixed"/>
    <w:sig w:usb0="E60022FF" w:usb1="D200F9FB" w:usb2="02000028" w:usb3="00000000" w:csb0="000001D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61EB0"/>
    <w:multiLevelType w:val="hybridMultilevel"/>
    <w:tmpl w:val="0A6885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0405EE"/>
    <w:multiLevelType w:val="hybridMultilevel"/>
    <w:tmpl w:val="1E7280B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6C6037A"/>
    <w:multiLevelType w:val="hybridMultilevel"/>
    <w:tmpl w:val="B3D6AC42"/>
    <w:lvl w:ilvl="0" w:tplc="ED4C2004">
      <w:start w:val="1"/>
      <w:numFmt w:val="bullet"/>
      <w:lvlText w:val=""/>
      <w:lvlJc w:val="left"/>
      <w:pPr>
        <w:ind w:left="720" w:hanging="360"/>
      </w:pPr>
      <w:rPr>
        <w:rFonts w:ascii="Symbol" w:hAnsi="Symbol" w:hint="default"/>
        <w:color w:val="000000" w:themeColor="text1"/>
      </w:rPr>
    </w:lvl>
    <w:lvl w:ilvl="1" w:tplc="B5923954">
      <w:start w:val="1"/>
      <w:numFmt w:val="decimal"/>
      <w:lvlText w:val="%2."/>
      <w:lvlJc w:val="left"/>
      <w:pPr>
        <w:ind w:left="1440" w:hanging="360"/>
      </w:pPr>
      <w:rPr>
        <w:rFonts w:hint="default"/>
        <w:color w:val="000000" w:themeColor="text1"/>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B401B8"/>
    <w:multiLevelType w:val="hybridMultilevel"/>
    <w:tmpl w:val="3E5A5268"/>
    <w:lvl w:ilvl="0" w:tplc="0409000F">
      <w:start w:val="1"/>
      <w:numFmt w:val="decimal"/>
      <w:lvlText w:val="%1."/>
      <w:lvlJc w:val="left"/>
      <w:pPr>
        <w:ind w:left="831" w:hanging="360"/>
      </w:pPr>
    </w:lvl>
    <w:lvl w:ilvl="1" w:tplc="04090019" w:tentative="1">
      <w:start w:val="1"/>
      <w:numFmt w:val="lowerLetter"/>
      <w:lvlText w:val="%2."/>
      <w:lvlJc w:val="left"/>
      <w:pPr>
        <w:ind w:left="1551" w:hanging="360"/>
      </w:pPr>
    </w:lvl>
    <w:lvl w:ilvl="2" w:tplc="0409001B" w:tentative="1">
      <w:start w:val="1"/>
      <w:numFmt w:val="lowerRoman"/>
      <w:lvlText w:val="%3."/>
      <w:lvlJc w:val="right"/>
      <w:pPr>
        <w:ind w:left="2271" w:hanging="180"/>
      </w:pPr>
    </w:lvl>
    <w:lvl w:ilvl="3" w:tplc="0409000F" w:tentative="1">
      <w:start w:val="1"/>
      <w:numFmt w:val="decimal"/>
      <w:lvlText w:val="%4."/>
      <w:lvlJc w:val="left"/>
      <w:pPr>
        <w:ind w:left="2991" w:hanging="360"/>
      </w:pPr>
    </w:lvl>
    <w:lvl w:ilvl="4" w:tplc="04090019" w:tentative="1">
      <w:start w:val="1"/>
      <w:numFmt w:val="lowerLetter"/>
      <w:lvlText w:val="%5."/>
      <w:lvlJc w:val="left"/>
      <w:pPr>
        <w:ind w:left="3711" w:hanging="360"/>
      </w:pPr>
    </w:lvl>
    <w:lvl w:ilvl="5" w:tplc="0409001B" w:tentative="1">
      <w:start w:val="1"/>
      <w:numFmt w:val="lowerRoman"/>
      <w:lvlText w:val="%6."/>
      <w:lvlJc w:val="right"/>
      <w:pPr>
        <w:ind w:left="4431" w:hanging="180"/>
      </w:pPr>
    </w:lvl>
    <w:lvl w:ilvl="6" w:tplc="0409000F" w:tentative="1">
      <w:start w:val="1"/>
      <w:numFmt w:val="decimal"/>
      <w:lvlText w:val="%7."/>
      <w:lvlJc w:val="left"/>
      <w:pPr>
        <w:ind w:left="5151" w:hanging="360"/>
      </w:pPr>
    </w:lvl>
    <w:lvl w:ilvl="7" w:tplc="04090019" w:tentative="1">
      <w:start w:val="1"/>
      <w:numFmt w:val="lowerLetter"/>
      <w:lvlText w:val="%8."/>
      <w:lvlJc w:val="left"/>
      <w:pPr>
        <w:ind w:left="5871" w:hanging="360"/>
      </w:pPr>
    </w:lvl>
    <w:lvl w:ilvl="8" w:tplc="0409001B" w:tentative="1">
      <w:start w:val="1"/>
      <w:numFmt w:val="lowerRoman"/>
      <w:lvlText w:val="%9."/>
      <w:lvlJc w:val="right"/>
      <w:pPr>
        <w:ind w:left="6591" w:hanging="180"/>
      </w:pPr>
    </w:lvl>
  </w:abstractNum>
  <w:abstractNum w:abstractNumId="4" w15:restartNumberingAfterBreak="0">
    <w:nsid w:val="565B2404"/>
    <w:multiLevelType w:val="hybridMultilevel"/>
    <w:tmpl w:val="EF3A3A1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146"/>
    <w:rsid w:val="00017E49"/>
    <w:rsid w:val="0002568A"/>
    <w:rsid w:val="00030977"/>
    <w:rsid w:val="0004686C"/>
    <w:rsid w:val="00050A70"/>
    <w:rsid w:val="00056B61"/>
    <w:rsid w:val="00057E65"/>
    <w:rsid w:val="00061115"/>
    <w:rsid w:val="0007371E"/>
    <w:rsid w:val="000815E5"/>
    <w:rsid w:val="000915F5"/>
    <w:rsid w:val="000B021C"/>
    <w:rsid w:val="000D7189"/>
    <w:rsid w:val="000E2844"/>
    <w:rsid w:val="000F18DE"/>
    <w:rsid w:val="000F5BC8"/>
    <w:rsid w:val="00105595"/>
    <w:rsid w:val="00123C75"/>
    <w:rsid w:val="001279C9"/>
    <w:rsid w:val="00137D60"/>
    <w:rsid w:val="0014094C"/>
    <w:rsid w:val="00142018"/>
    <w:rsid w:val="00145ED9"/>
    <w:rsid w:val="00151903"/>
    <w:rsid w:val="0015611F"/>
    <w:rsid w:val="00160C86"/>
    <w:rsid w:val="001767F9"/>
    <w:rsid w:val="00190B37"/>
    <w:rsid w:val="001B0592"/>
    <w:rsid w:val="001C2DA0"/>
    <w:rsid w:val="001C6838"/>
    <w:rsid w:val="001C7C3C"/>
    <w:rsid w:val="001D1A0D"/>
    <w:rsid w:val="001E080E"/>
    <w:rsid w:val="001E3549"/>
    <w:rsid w:val="001F1E26"/>
    <w:rsid w:val="001F790B"/>
    <w:rsid w:val="002243BF"/>
    <w:rsid w:val="002526ED"/>
    <w:rsid w:val="002532B3"/>
    <w:rsid w:val="002602DD"/>
    <w:rsid w:val="002D46AA"/>
    <w:rsid w:val="002D69B4"/>
    <w:rsid w:val="002D6D51"/>
    <w:rsid w:val="002E3A56"/>
    <w:rsid w:val="002E45C5"/>
    <w:rsid w:val="002E65EE"/>
    <w:rsid w:val="00324242"/>
    <w:rsid w:val="003271FE"/>
    <w:rsid w:val="00335141"/>
    <w:rsid w:val="003A517A"/>
    <w:rsid w:val="003D2FBD"/>
    <w:rsid w:val="003D3223"/>
    <w:rsid w:val="003F4865"/>
    <w:rsid w:val="003F4D14"/>
    <w:rsid w:val="0040487A"/>
    <w:rsid w:val="00405A05"/>
    <w:rsid w:val="004157D9"/>
    <w:rsid w:val="00416DF5"/>
    <w:rsid w:val="00431BB2"/>
    <w:rsid w:val="00461A2E"/>
    <w:rsid w:val="00461F7F"/>
    <w:rsid w:val="00475D00"/>
    <w:rsid w:val="004D1C8F"/>
    <w:rsid w:val="004D4456"/>
    <w:rsid w:val="004D59E2"/>
    <w:rsid w:val="004E0B3F"/>
    <w:rsid w:val="004E237E"/>
    <w:rsid w:val="004E2F8B"/>
    <w:rsid w:val="004E4E1B"/>
    <w:rsid w:val="00501EF4"/>
    <w:rsid w:val="00513901"/>
    <w:rsid w:val="00570860"/>
    <w:rsid w:val="00575246"/>
    <w:rsid w:val="005A3D39"/>
    <w:rsid w:val="005A530D"/>
    <w:rsid w:val="005B750D"/>
    <w:rsid w:val="00602137"/>
    <w:rsid w:val="006121F2"/>
    <w:rsid w:val="0062171D"/>
    <w:rsid w:val="006242E5"/>
    <w:rsid w:val="00625789"/>
    <w:rsid w:val="00627552"/>
    <w:rsid w:val="006558D3"/>
    <w:rsid w:val="00663FDE"/>
    <w:rsid w:val="00681AA2"/>
    <w:rsid w:val="006953EA"/>
    <w:rsid w:val="006A39D9"/>
    <w:rsid w:val="006B069B"/>
    <w:rsid w:val="006C5386"/>
    <w:rsid w:val="006F036C"/>
    <w:rsid w:val="006F6E20"/>
    <w:rsid w:val="0071622C"/>
    <w:rsid w:val="00736E2A"/>
    <w:rsid w:val="00740F5F"/>
    <w:rsid w:val="00770047"/>
    <w:rsid w:val="00780D14"/>
    <w:rsid w:val="007850A1"/>
    <w:rsid w:val="007872A7"/>
    <w:rsid w:val="00791E9F"/>
    <w:rsid w:val="007B0403"/>
    <w:rsid w:val="007C406F"/>
    <w:rsid w:val="007C64AD"/>
    <w:rsid w:val="007D00B1"/>
    <w:rsid w:val="007D6498"/>
    <w:rsid w:val="007F598E"/>
    <w:rsid w:val="00803B53"/>
    <w:rsid w:val="00812FB5"/>
    <w:rsid w:val="00814ED0"/>
    <w:rsid w:val="00817605"/>
    <w:rsid w:val="00823CB9"/>
    <w:rsid w:val="00840F55"/>
    <w:rsid w:val="0084746D"/>
    <w:rsid w:val="00853A66"/>
    <w:rsid w:val="008570FF"/>
    <w:rsid w:val="008855E6"/>
    <w:rsid w:val="008A10FA"/>
    <w:rsid w:val="008A3042"/>
    <w:rsid w:val="008A4C29"/>
    <w:rsid w:val="008A6D51"/>
    <w:rsid w:val="008C0BA6"/>
    <w:rsid w:val="008E467E"/>
    <w:rsid w:val="008F3CF5"/>
    <w:rsid w:val="0093326F"/>
    <w:rsid w:val="00933989"/>
    <w:rsid w:val="009703D5"/>
    <w:rsid w:val="009733E5"/>
    <w:rsid w:val="009A0BF4"/>
    <w:rsid w:val="009C29A6"/>
    <w:rsid w:val="009C2FFA"/>
    <w:rsid w:val="009C3272"/>
    <w:rsid w:val="009E38C8"/>
    <w:rsid w:val="009E480C"/>
    <w:rsid w:val="009E5EE7"/>
    <w:rsid w:val="009F4FCD"/>
    <w:rsid w:val="00A20444"/>
    <w:rsid w:val="00A225A0"/>
    <w:rsid w:val="00A25007"/>
    <w:rsid w:val="00A26AA8"/>
    <w:rsid w:val="00A273DC"/>
    <w:rsid w:val="00A3019D"/>
    <w:rsid w:val="00A6052A"/>
    <w:rsid w:val="00A702BA"/>
    <w:rsid w:val="00A823C7"/>
    <w:rsid w:val="00A93563"/>
    <w:rsid w:val="00AB064F"/>
    <w:rsid w:val="00AC366D"/>
    <w:rsid w:val="00AD2E94"/>
    <w:rsid w:val="00AE207B"/>
    <w:rsid w:val="00AE50DC"/>
    <w:rsid w:val="00AF5790"/>
    <w:rsid w:val="00AF6F7E"/>
    <w:rsid w:val="00B261C4"/>
    <w:rsid w:val="00B26C0B"/>
    <w:rsid w:val="00B40886"/>
    <w:rsid w:val="00B41DC2"/>
    <w:rsid w:val="00B536E2"/>
    <w:rsid w:val="00B608EE"/>
    <w:rsid w:val="00B76F4B"/>
    <w:rsid w:val="00B82BF6"/>
    <w:rsid w:val="00B93EE9"/>
    <w:rsid w:val="00B97B3E"/>
    <w:rsid w:val="00BA1122"/>
    <w:rsid w:val="00BA451A"/>
    <w:rsid w:val="00BB03E7"/>
    <w:rsid w:val="00BC6BDE"/>
    <w:rsid w:val="00BD3371"/>
    <w:rsid w:val="00BE0F95"/>
    <w:rsid w:val="00BE5399"/>
    <w:rsid w:val="00BE615B"/>
    <w:rsid w:val="00C07F52"/>
    <w:rsid w:val="00C10D12"/>
    <w:rsid w:val="00C23070"/>
    <w:rsid w:val="00C245A0"/>
    <w:rsid w:val="00C31377"/>
    <w:rsid w:val="00C4743F"/>
    <w:rsid w:val="00C65E1E"/>
    <w:rsid w:val="00CE2D41"/>
    <w:rsid w:val="00CF04F1"/>
    <w:rsid w:val="00CF1314"/>
    <w:rsid w:val="00CF3FEE"/>
    <w:rsid w:val="00D12146"/>
    <w:rsid w:val="00D22ECA"/>
    <w:rsid w:val="00D253B2"/>
    <w:rsid w:val="00D27F82"/>
    <w:rsid w:val="00D43D91"/>
    <w:rsid w:val="00D549DC"/>
    <w:rsid w:val="00D61A2F"/>
    <w:rsid w:val="00D65500"/>
    <w:rsid w:val="00D656D7"/>
    <w:rsid w:val="00D80FF8"/>
    <w:rsid w:val="00D86EE9"/>
    <w:rsid w:val="00DA5E19"/>
    <w:rsid w:val="00DC1A3E"/>
    <w:rsid w:val="00DE7DC6"/>
    <w:rsid w:val="00DF27A2"/>
    <w:rsid w:val="00E0301F"/>
    <w:rsid w:val="00E3107C"/>
    <w:rsid w:val="00E35ABE"/>
    <w:rsid w:val="00E36E45"/>
    <w:rsid w:val="00E428EA"/>
    <w:rsid w:val="00E910F5"/>
    <w:rsid w:val="00E9405D"/>
    <w:rsid w:val="00E951DD"/>
    <w:rsid w:val="00EA1642"/>
    <w:rsid w:val="00EA3D33"/>
    <w:rsid w:val="00EC55E5"/>
    <w:rsid w:val="00EE2BDC"/>
    <w:rsid w:val="00EF4FA9"/>
    <w:rsid w:val="00F1505C"/>
    <w:rsid w:val="00F27ABE"/>
    <w:rsid w:val="00F33FF5"/>
    <w:rsid w:val="00F46AAA"/>
    <w:rsid w:val="00F55325"/>
    <w:rsid w:val="00F81A86"/>
    <w:rsid w:val="00F954E3"/>
    <w:rsid w:val="00F972B5"/>
    <w:rsid w:val="00FC6230"/>
    <w:rsid w:val="00FD1760"/>
    <w:rsid w:val="00FD7418"/>
    <w:rsid w:val="00FE75FB"/>
    <w:rsid w:val="00FE77A5"/>
    <w:rsid w:val="00FF2C6E"/>
    <w:rsid w:val="00FF2D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AF6A3AB"/>
  <w15:chartTrackingRefBased/>
  <w15:docId w15:val="{1B17AF7A-0E02-F04D-B559-6926CE8C6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7D60"/>
    <w:pPr>
      <w:ind w:left="720"/>
      <w:contextualSpacing/>
    </w:pPr>
  </w:style>
  <w:style w:type="character" w:styleId="Hyperlink">
    <w:name w:val="Hyperlink"/>
    <w:basedOn w:val="DefaultParagraphFont"/>
    <w:uiPriority w:val="99"/>
    <w:unhideWhenUsed/>
    <w:rsid w:val="005A530D"/>
    <w:rPr>
      <w:color w:val="0563C1" w:themeColor="hyperlink"/>
      <w:u w:val="single"/>
    </w:rPr>
  </w:style>
  <w:style w:type="character" w:styleId="UnresolvedMention">
    <w:name w:val="Unresolved Mention"/>
    <w:basedOn w:val="DefaultParagraphFont"/>
    <w:uiPriority w:val="99"/>
    <w:semiHidden/>
    <w:unhideWhenUsed/>
    <w:rsid w:val="005A530D"/>
    <w:rPr>
      <w:color w:val="605E5C"/>
      <w:shd w:val="clear" w:color="auto" w:fill="E1DFDD"/>
    </w:rPr>
  </w:style>
  <w:style w:type="character" w:styleId="FollowedHyperlink">
    <w:name w:val="FollowedHyperlink"/>
    <w:basedOn w:val="DefaultParagraphFont"/>
    <w:uiPriority w:val="99"/>
    <w:semiHidden/>
    <w:unhideWhenUsed/>
    <w:rsid w:val="005A53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seast.ensembl.org/Mus_musculus/Info/Index" TargetMode="External"/><Relationship Id="rId13" Type="http://schemas.openxmlformats.org/officeDocument/2006/relationships/hyperlink" Target="https://genome-store.ucsc.edu/" TargetMode="External"/><Relationship Id="rId3" Type="http://schemas.openxmlformats.org/officeDocument/2006/relationships/settings" Target="settings.xml"/><Relationship Id="rId7" Type="http://schemas.openxmlformats.org/officeDocument/2006/relationships/hyperlink" Target="https://figshare.com/articles/dataset/Robject_files_for_tissues_processed_by_Seurat/5821263" TargetMode="External"/><Relationship Id="rId12" Type="http://schemas.openxmlformats.org/officeDocument/2006/relationships/hyperlink" Target="https://timoast.github.io/sinto/basic_usage.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gtrnadb.ucsc.edu/genomes/eukaryota/Mmusc10/" TargetMode="External"/><Relationship Id="rId11" Type="http://schemas.openxmlformats.org/officeDocument/2006/relationships/hyperlink" Target="https://atlas.gs.washington.edu/mouse-atac/data/" TargetMode="External"/><Relationship Id="rId5" Type="http://schemas.openxmlformats.org/officeDocument/2006/relationships/hyperlink" Target="http://gtrnadb.ucsc.edu/genomes/eukaryota/Hsapi19/" TargetMode="External"/><Relationship Id="rId15" Type="http://schemas.openxmlformats.org/officeDocument/2006/relationships/hyperlink" Target="https://descartes.brotmanbaty.org/bbi/human-chromatin-during-development/" TargetMode="External"/><Relationship Id="rId10" Type="http://schemas.openxmlformats.org/officeDocument/2006/relationships/hyperlink" Target="http://useast.ensembl.org/Homo_sapiens/Info/Index" TargetMode="External"/><Relationship Id="rId4" Type="http://schemas.openxmlformats.org/officeDocument/2006/relationships/webSettings" Target="webSettings.xml"/><Relationship Id="rId9" Type="http://schemas.openxmlformats.org/officeDocument/2006/relationships/hyperlink" Target="https://descartes.brotmanbaty.org/bbi/human-gene-expression-during-development" TargetMode="External"/><Relationship Id="rId14" Type="http://schemas.openxmlformats.org/officeDocument/2006/relationships/hyperlink" Target="https://hgdownload-test.gi.ucsc.edu/goldenPath/mm9/liftOv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1405</Words>
  <Characters>8014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 G</dc:creator>
  <cp:keywords/>
  <dc:description/>
  <cp:lastModifiedBy>W G</cp:lastModifiedBy>
  <cp:revision>2</cp:revision>
  <dcterms:created xsi:type="dcterms:W3CDTF">2021-10-20T14:32:00Z</dcterms:created>
  <dcterms:modified xsi:type="dcterms:W3CDTF">2021-10-20T14:32:00Z</dcterms:modified>
</cp:coreProperties>
</file>