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95C7" w14:textId="04AE3795" w:rsidR="002922C9" w:rsidRDefault="00CE7295" w:rsidP="002922C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Supplemental </w:t>
      </w:r>
      <w:r w:rsidR="002922C9">
        <w:rPr>
          <w:b/>
          <w:sz w:val="24"/>
          <w:szCs w:val="24"/>
        </w:rPr>
        <w:t>Table S</w:t>
      </w:r>
      <w:r w:rsidR="00B261CA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:</w:t>
      </w:r>
      <w:r w:rsidR="002922C9">
        <w:rPr>
          <w:sz w:val="24"/>
          <w:szCs w:val="24"/>
        </w:rPr>
        <w:t xml:space="preserve"> Weights used by EVM to create a consensus CDS model for</w:t>
      </w:r>
      <w:r w:rsidR="002922C9">
        <w:rPr>
          <w:i/>
          <w:sz w:val="24"/>
          <w:szCs w:val="24"/>
        </w:rPr>
        <w:t xml:space="preserve"> A. florea.</w:t>
      </w:r>
      <w:r w:rsidR="002922C9">
        <w:rPr>
          <w:sz w:val="24"/>
          <w:szCs w:val="24"/>
        </w:rPr>
        <w:t xml:space="preserve"> (SPLAN2 against Uniprot90 proteins; SPALN2 NCBIAmel l: SPALN2 against </w:t>
      </w:r>
      <w:r w:rsidR="002922C9">
        <w:rPr>
          <w:i/>
          <w:sz w:val="24"/>
          <w:szCs w:val="24"/>
        </w:rPr>
        <w:t>A. mellifera</w:t>
      </w:r>
      <w:r w:rsidR="002922C9">
        <w:rPr>
          <w:sz w:val="24"/>
          <w:szCs w:val="24"/>
        </w:rPr>
        <w:t xml:space="preserve"> NCBI Model refseq proteins; Exonerate NCBIAmel: exonerate against </w:t>
      </w:r>
      <w:r w:rsidR="002922C9">
        <w:rPr>
          <w:i/>
          <w:sz w:val="24"/>
          <w:szCs w:val="24"/>
        </w:rPr>
        <w:t>A. mellifera</w:t>
      </w:r>
      <w:r w:rsidR="002922C9">
        <w:rPr>
          <w:sz w:val="24"/>
          <w:szCs w:val="24"/>
        </w:rPr>
        <w:t xml:space="preserve"> NCBI Model refseq proteins.</w:t>
      </w:r>
    </w:p>
    <w:p w14:paraId="4D75703D" w14:textId="77777777" w:rsidR="002922C9" w:rsidRDefault="002922C9" w:rsidP="002922C9">
      <w:pPr>
        <w:jc w:val="both"/>
        <w:rPr>
          <w:sz w:val="24"/>
          <w:szCs w:val="24"/>
        </w:rPr>
      </w:pPr>
    </w:p>
    <w:tbl>
      <w:tblPr>
        <w:tblW w:w="9011" w:type="dxa"/>
        <w:tblInd w:w="177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424"/>
        <w:gridCol w:w="3311"/>
        <w:gridCol w:w="2276"/>
      </w:tblGrid>
      <w:tr w:rsidR="002922C9" w14:paraId="2678CBFC" w14:textId="77777777" w:rsidTr="00EA3333"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3AC21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b/>
                <w:sz w:val="22"/>
                <w:szCs w:val="22"/>
              </w:rPr>
              <w:t>Type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F2BFE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81BC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b/>
                <w:sz w:val="22"/>
                <w:szCs w:val="22"/>
              </w:rPr>
              <w:t>Weight</w:t>
            </w:r>
          </w:p>
        </w:tc>
      </w:tr>
      <w:tr w:rsidR="002922C9" w14:paraId="2895F1B1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64F5B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F0124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Augustus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ACED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</w:t>
            </w:r>
          </w:p>
        </w:tc>
      </w:tr>
      <w:tr w:rsidR="002922C9" w14:paraId="78857B9B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5D4DE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3F9A7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AugustusHints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4D91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</w:t>
            </w:r>
          </w:p>
        </w:tc>
      </w:tr>
      <w:tr w:rsidR="002922C9" w14:paraId="51EA4C2A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3D189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A41B9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GlimmerHMM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1E96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0.75</w:t>
            </w:r>
          </w:p>
        </w:tc>
      </w:tr>
      <w:tr w:rsidR="002922C9" w14:paraId="54AE5AEA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8C1C6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E8C97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GeneMark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45786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0.75</w:t>
            </w:r>
          </w:p>
        </w:tc>
      </w:tr>
      <w:tr w:rsidR="002922C9" w14:paraId="4C7BCFEA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2956E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B6F4E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geneid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F513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1.25</w:t>
            </w:r>
          </w:p>
        </w:tc>
      </w:tr>
      <w:tr w:rsidR="002922C9" w14:paraId="399FD18F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42112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579F0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sgp2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3FA8D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1.5</w:t>
            </w:r>
          </w:p>
        </w:tc>
      </w:tr>
      <w:tr w:rsidR="002922C9" w14:paraId="2EFEA2E7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728BA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22FE1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geneid+introns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38914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1.75</w:t>
            </w:r>
          </w:p>
        </w:tc>
      </w:tr>
      <w:tr w:rsidR="002922C9" w14:paraId="70E8F739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3B33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81813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sgp2+introns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772F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2</w:t>
            </w:r>
          </w:p>
        </w:tc>
      </w:tr>
      <w:tr w:rsidR="002922C9" w14:paraId="5BDC1B43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4BE8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9C30C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SNAP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C6CF0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0.25</w:t>
            </w:r>
          </w:p>
        </w:tc>
      </w:tr>
      <w:tr w:rsidR="002922C9" w14:paraId="6344EAB9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BEB8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Protein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76978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SPALN2 uniprot90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E526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5</w:t>
            </w:r>
          </w:p>
        </w:tc>
      </w:tr>
      <w:tr w:rsidR="002922C9" w14:paraId="2576B8BF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DA83A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Protein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B9DEC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SPALN2 NCBIAmel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6534D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4</w:t>
            </w:r>
          </w:p>
        </w:tc>
      </w:tr>
      <w:tr w:rsidR="002922C9" w14:paraId="091907C9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A2FF5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Protein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A929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exonerate NCBIAmel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7DF5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4</w:t>
            </w:r>
          </w:p>
        </w:tc>
      </w:tr>
      <w:tr w:rsidR="002922C9" w14:paraId="521AAAAD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C4D17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4"/>
                <w:szCs w:val="24"/>
              </w:rPr>
              <w:t>Transcript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61F22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PASA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52288" w14:textId="77777777" w:rsidR="002922C9" w:rsidRPr="007E5701" w:rsidRDefault="002922C9" w:rsidP="00EA3333">
            <w:pPr>
              <w:ind w:right="62"/>
              <w:jc w:val="both"/>
              <w:rPr>
                <w:sz w:val="22"/>
                <w:szCs w:val="22"/>
              </w:rPr>
            </w:pPr>
            <w:r w:rsidRPr="007E5701">
              <w:rPr>
                <w:sz w:val="22"/>
                <w:szCs w:val="22"/>
              </w:rPr>
              <w:t>10</w:t>
            </w:r>
          </w:p>
        </w:tc>
      </w:tr>
    </w:tbl>
    <w:p w14:paraId="64127EA5" w14:textId="77777777" w:rsidR="002922C9" w:rsidRDefault="002922C9" w:rsidP="002922C9">
      <w:pPr>
        <w:spacing w:line="360" w:lineRule="auto"/>
        <w:jc w:val="both"/>
        <w:rPr>
          <w:rFonts w:ascii="Arial" w:eastAsia="Arial" w:hAnsi="Arial" w:cs="Arial"/>
        </w:rPr>
      </w:pPr>
    </w:p>
    <w:p w14:paraId="7C92A6FA" w14:textId="77777777" w:rsidR="00345CC5" w:rsidRDefault="00CE7295"/>
    <w:sectPr w:rsidR="00345C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C9"/>
    <w:rsid w:val="002922C9"/>
    <w:rsid w:val="00AF20A5"/>
    <w:rsid w:val="00B261CA"/>
    <w:rsid w:val="00C769F8"/>
    <w:rsid w:val="00C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82FA"/>
  <w15:chartTrackingRefBased/>
  <w15:docId w15:val="{93D6A62B-060B-4877-8E15-0AA41D07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Rueppell</dc:creator>
  <cp:keywords/>
  <dc:description/>
  <cp:lastModifiedBy>Olav Rueppell</cp:lastModifiedBy>
  <cp:revision>3</cp:revision>
  <dcterms:created xsi:type="dcterms:W3CDTF">2021-04-16T21:51:00Z</dcterms:created>
  <dcterms:modified xsi:type="dcterms:W3CDTF">2021-04-20T18:56:00Z</dcterms:modified>
</cp:coreProperties>
</file>