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277" w:rsidRPr="00D07E67" w:rsidRDefault="00902277" w:rsidP="00902277">
      <w:pPr>
        <w:spacing w:line="48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072A20">
        <w:rPr>
          <w:rFonts w:ascii="Times New Roman" w:eastAsia="Times New Roman" w:hAnsi="Times New Roman" w:cs="Times New Roman"/>
          <w:b/>
          <w:bCs/>
        </w:rPr>
        <w:t>Supplemental Table</w:t>
      </w:r>
      <w:r>
        <w:rPr>
          <w:rFonts w:ascii="Times New Roman" w:eastAsia="Times New Roman" w:hAnsi="Times New Roman" w:cs="Times New Roman"/>
          <w:b/>
          <w:bCs/>
        </w:rPr>
        <w:t xml:space="preserve"> S2</w:t>
      </w:r>
      <w:r w:rsidRPr="007E7FB3">
        <w:rPr>
          <w:rFonts w:ascii="Times New Roman" w:eastAsia="Times New Roman" w:hAnsi="Times New Roman" w:cs="Times New Roman"/>
          <w:b/>
          <w:bCs/>
        </w:rPr>
        <w:t>.</w:t>
      </w:r>
      <w:r w:rsidRPr="007E7FB3">
        <w:rPr>
          <w:rFonts w:ascii="Times New Roman" w:eastAsia="Times New Roman" w:hAnsi="Times New Roman" w:cs="Times New Roman"/>
        </w:rPr>
        <w:t xml:space="preserve"> Average number of unique mutations identified genome-wide in wild-type, </w:t>
      </w:r>
      <w:r w:rsidRPr="448D89C2">
        <w:rPr>
          <w:rFonts w:ascii="Times New Roman" w:eastAsia="Times New Roman" w:hAnsi="Times New Roman" w:cs="Times New Roman"/>
          <w:i/>
          <w:iCs/>
        </w:rPr>
        <w:t>pms-2</w:t>
      </w:r>
      <w:r w:rsidRPr="007E7FB3">
        <w:rPr>
          <w:rFonts w:ascii="Times New Roman" w:eastAsia="Times New Roman" w:hAnsi="Times New Roman" w:cs="Times New Roman"/>
        </w:rPr>
        <w:t xml:space="preserve"> and </w:t>
      </w:r>
      <w:r w:rsidRPr="448D89C2">
        <w:rPr>
          <w:rFonts w:ascii="Times New Roman" w:eastAsia="Times New Roman" w:hAnsi="Times New Roman" w:cs="Times New Roman"/>
          <w:i/>
          <w:iCs/>
        </w:rPr>
        <w:t>pole-4</w:t>
      </w:r>
      <w:r w:rsidRPr="007E7FB3">
        <w:rPr>
          <w:rFonts w:ascii="Times New Roman" w:eastAsia="Times New Roman" w:hAnsi="Times New Roman" w:cs="Times New Roman"/>
        </w:rPr>
        <w:t xml:space="preserve"> single mutants and </w:t>
      </w:r>
      <w:r w:rsidRPr="448D89C2">
        <w:rPr>
          <w:rFonts w:ascii="Times New Roman" w:eastAsia="Times New Roman" w:hAnsi="Times New Roman" w:cs="Times New Roman"/>
          <w:i/>
          <w:iCs/>
        </w:rPr>
        <w:t>pole-4; pms-2</w:t>
      </w:r>
      <w:r w:rsidRPr="007E7FB3">
        <w:rPr>
          <w:rFonts w:ascii="Times New Roman" w:eastAsia="Times New Roman" w:hAnsi="Times New Roman" w:cs="Times New Roman"/>
        </w:rPr>
        <w:t xml:space="preserve"> double mutants grown over 10 generations.</w:t>
      </w:r>
    </w:p>
    <w:tbl>
      <w:tblPr>
        <w:tblStyle w:val="LightList"/>
        <w:tblW w:w="79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26"/>
        <w:gridCol w:w="1511"/>
        <w:gridCol w:w="2033"/>
        <w:gridCol w:w="1275"/>
        <w:gridCol w:w="1560"/>
      </w:tblGrid>
      <w:tr w:rsidR="00902277" w:rsidTr="001307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bottom w:val="single" w:sz="8" w:space="0" w:color="000000" w:themeColor="text1"/>
            </w:tcBorders>
          </w:tcPr>
          <w:p w:rsidR="00902277" w:rsidRPr="007E7FB3" w:rsidRDefault="00902277" w:rsidP="001307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genotype</w:t>
            </w:r>
          </w:p>
        </w:tc>
        <w:tc>
          <w:tcPr>
            <w:tcW w:w="1511" w:type="dxa"/>
          </w:tcPr>
          <w:p w:rsidR="00902277" w:rsidRPr="007E7FB3" w:rsidRDefault="00902277" w:rsidP="001307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mutation type</w:t>
            </w:r>
          </w:p>
        </w:tc>
        <w:tc>
          <w:tcPr>
            <w:tcW w:w="2033" w:type="dxa"/>
          </w:tcPr>
          <w:p w:rsidR="00902277" w:rsidRPr="00A84B3D" w:rsidRDefault="00902277" w:rsidP="001307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8" w:space="0" w:color="000000" w:themeColor="text1"/>
            </w:tcBorders>
          </w:tcPr>
          <w:p w:rsidR="00902277" w:rsidRPr="007E7FB3" w:rsidRDefault="00902277" w:rsidP="001307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average number</w:t>
            </w:r>
          </w:p>
          <w:p w:rsidR="00902277" w:rsidRPr="00A51522" w:rsidRDefault="00902277" w:rsidP="001307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observed</w:t>
            </w:r>
          </w:p>
        </w:tc>
        <w:tc>
          <w:tcPr>
            <w:tcW w:w="1560" w:type="dxa"/>
            <w:tcBorders>
              <w:bottom w:val="single" w:sz="8" w:space="0" w:color="000000" w:themeColor="text1"/>
            </w:tcBorders>
          </w:tcPr>
          <w:p w:rsidR="00902277" w:rsidRPr="007E7FB3" w:rsidRDefault="00902277" w:rsidP="001307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average # as % </w:t>
            </w:r>
            <w:proofErr w:type="gram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of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all</w:t>
            </w:r>
            <w:proofErr w:type="gramEnd"/>
          </w:p>
          <w:p w:rsidR="00902277" w:rsidRPr="007E7FB3" w:rsidRDefault="00902277" w:rsidP="001307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mutations</w:t>
            </w:r>
          </w:p>
        </w:tc>
      </w:tr>
      <w:tr w:rsidR="00902277" w:rsidTr="00130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auto"/>
            </w:tcBorders>
          </w:tcPr>
          <w:p w:rsidR="00902277" w:rsidRPr="007E7FB3" w:rsidRDefault="00902277" w:rsidP="001307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wild-type</w:t>
            </w:r>
          </w:p>
        </w:tc>
        <w:tc>
          <w:tcPr>
            <w:tcW w:w="1511" w:type="dxa"/>
            <w:tcBorders>
              <w:left w:val="single" w:sz="4" w:space="0" w:color="auto"/>
            </w:tcBorders>
          </w:tcPr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base subs</w:t>
            </w:r>
          </w:p>
          <w:p w:rsidR="00902277" w:rsidRPr="00A84B3D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indels</w:t>
            </w:r>
            <w:proofErr w:type="spellEnd"/>
          </w:p>
          <w:p w:rsidR="00902277" w:rsidRPr="00A84B3D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SVs</w:t>
            </w:r>
          </w:p>
        </w:tc>
        <w:tc>
          <w:tcPr>
            <w:tcW w:w="2033" w:type="dxa"/>
            <w:tcBorders>
              <w:right w:val="single" w:sz="4" w:space="0" w:color="auto"/>
            </w:tcBorders>
          </w:tcPr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transitions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transversions</w:t>
            </w:r>
            <w:proofErr w:type="spellEnd"/>
          </w:p>
          <w:p w:rsidR="00902277" w:rsidRPr="007E7FB3" w:rsidRDefault="00902277" w:rsidP="0013075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 base insertions</w:t>
            </w:r>
          </w:p>
          <w:p w:rsidR="00902277" w:rsidRPr="007E7FB3" w:rsidRDefault="00902277" w:rsidP="0013075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 base deletions</w:t>
            </w:r>
          </w:p>
          <w:p w:rsidR="00902277" w:rsidRPr="007E7FB3" w:rsidRDefault="00902277" w:rsidP="0013075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2 base insertions</w:t>
            </w:r>
          </w:p>
          <w:p w:rsidR="00902277" w:rsidRPr="007E7FB3" w:rsidRDefault="00902277" w:rsidP="0013075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2 base deletions</w:t>
            </w:r>
          </w:p>
          <w:p w:rsidR="00902277" w:rsidRPr="007E7FB3" w:rsidRDefault="00902277" w:rsidP="0013075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larger insertions</w:t>
            </w:r>
          </w:p>
          <w:p w:rsidR="00902277" w:rsidRPr="007E7FB3" w:rsidRDefault="00902277" w:rsidP="0013075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larger deletions</w:t>
            </w:r>
          </w:p>
          <w:p w:rsidR="00902277" w:rsidRPr="007E7FB3" w:rsidRDefault="00902277" w:rsidP="0013075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complex </w:t>
            </w: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indels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3.7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6.3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.3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4.3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.7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.7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0.3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2277" w:rsidRPr="00A84B3D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2277" w:rsidTr="00130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902277" w:rsidRPr="005478D7" w:rsidRDefault="00902277" w:rsidP="00130758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448D89C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pms-2</w:t>
            </w:r>
          </w:p>
        </w:tc>
        <w:tc>
          <w:tcPr>
            <w:tcW w:w="1511" w:type="dxa"/>
            <w:tcBorders>
              <w:left w:val="single" w:sz="4" w:space="0" w:color="auto"/>
            </w:tcBorders>
          </w:tcPr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base subs</w:t>
            </w:r>
          </w:p>
          <w:p w:rsidR="00902277" w:rsidRPr="00A84B3D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indels</w:t>
            </w:r>
            <w:proofErr w:type="spellEnd"/>
          </w:p>
          <w:p w:rsidR="00902277" w:rsidRPr="00A84B3D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SVs</w:t>
            </w:r>
          </w:p>
        </w:tc>
        <w:tc>
          <w:tcPr>
            <w:tcW w:w="2033" w:type="dxa"/>
            <w:tcBorders>
              <w:right w:val="single" w:sz="4" w:space="0" w:color="auto"/>
            </w:tcBorders>
          </w:tcPr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transitions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transversions</w:t>
            </w:r>
            <w:proofErr w:type="spellEnd"/>
          </w:p>
          <w:p w:rsidR="00902277" w:rsidRPr="007E7FB3" w:rsidRDefault="00902277" w:rsidP="0013075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 base insertions</w:t>
            </w:r>
          </w:p>
          <w:p w:rsidR="00902277" w:rsidRPr="007E7FB3" w:rsidRDefault="00902277" w:rsidP="0013075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 base deletions</w:t>
            </w:r>
          </w:p>
          <w:p w:rsidR="00902277" w:rsidRPr="007E7FB3" w:rsidRDefault="00902277" w:rsidP="0013075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2 base insertions</w:t>
            </w:r>
          </w:p>
          <w:p w:rsidR="00902277" w:rsidRPr="007E7FB3" w:rsidRDefault="00902277" w:rsidP="0013075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2 base deletions</w:t>
            </w:r>
          </w:p>
          <w:p w:rsidR="00902277" w:rsidRPr="007E7FB3" w:rsidRDefault="00902277" w:rsidP="0013075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larger insertions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larger deletions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complex </w:t>
            </w: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indels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91.3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53.7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88.3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288.3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13.3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24.7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</w:tcBorders>
          </w:tcPr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.0 %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.7 %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0.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0.1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0 %</w:t>
            </w:r>
          </w:p>
        </w:tc>
      </w:tr>
      <w:tr w:rsidR="00902277" w:rsidTr="001307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right w:val="single" w:sz="4" w:space="0" w:color="auto"/>
            </w:tcBorders>
          </w:tcPr>
          <w:p w:rsidR="00902277" w:rsidRPr="005478D7" w:rsidRDefault="00902277" w:rsidP="00130758">
            <w:pPr>
              <w:keepNext/>
              <w:keepLines/>
              <w:spacing w:before="200"/>
              <w:outlineLvl w:val="5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448D89C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pole-4</w:t>
            </w:r>
          </w:p>
        </w:tc>
        <w:tc>
          <w:tcPr>
            <w:tcW w:w="1511" w:type="dxa"/>
            <w:tcBorders>
              <w:left w:val="single" w:sz="4" w:space="0" w:color="auto"/>
            </w:tcBorders>
          </w:tcPr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base subs</w:t>
            </w:r>
          </w:p>
          <w:p w:rsidR="00902277" w:rsidRPr="00A84B3D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indels</w:t>
            </w:r>
            <w:proofErr w:type="spellEnd"/>
          </w:p>
          <w:p w:rsidR="00902277" w:rsidRPr="00A84B3D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SVs</w:t>
            </w:r>
          </w:p>
        </w:tc>
        <w:tc>
          <w:tcPr>
            <w:tcW w:w="2033" w:type="dxa"/>
            <w:tcBorders>
              <w:right w:val="single" w:sz="4" w:space="0" w:color="auto"/>
            </w:tcBorders>
          </w:tcPr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transitions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transversions</w:t>
            </w:r>
            <w:proofErr w:type="spellEnd"/>
          </w:p>
          <w:p w:rsidR="00902277" w:rsidRPr="007E7FB3" w:rsidRDefault="00902277" w:rsidP="0013075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 base insertions</w:t>
            </w:r>
          </w:p>
          <w:p w:rsidR="00902277" w:rsidRPr="007E7FB3" w:rsidRDefault="00902277" w:rsidP="0013075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 base deletions</w:t>
            </w:r>
          </w:p>
          <w:p w:rsidR="00902277" w:rsidRPr="007E7FB3" w:rsidRDefault="00902277" w:rsidP="0013075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2 base insertions</w:t>
            </w:r>
          </w:p>
          <w:p w:rsidR="00902277" w:rsidRPr="007E7FB3" w:rsidRDefault="00902277" w:rsidP="0013075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2 base deletions</w:t>
            </w:r>
          </w:p>
          <w:p w:rsidR="00902277" w:rsidRPr="007E7FB3" w:rsidRDefault="00902277" w:rsidP="00130758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larger insertions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larger deletions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complex </w:t>
            </w: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indels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9.3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.3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0.7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.7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0.3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0.3</w:t>
            </w:r>
          </w:p>
          <w:p w:rsidR="00902277" w:rsidRPr="007E7FB3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02277" w:rsidRDefault="00902277" w:rsidP="0013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02277" w:rsidTr="001307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902277" w:rsidRPr="005478D7" w:rsidRDefault="00902277" w:rsidP="00130758">
            <w:pPr>
              <w:keepNext/>
              <w:keepLines/>
              <w:spacing w:before="200"/>
              <w:jc w:val="center"/>
              <w:outlineLvl w:val="5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448D89C2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pole-4; pms-2</w:t>
            </w:r>
          </w:p>
        </w:tc>
        <w:tc>
          <w:tcPr>
            <w:tcW w:w="1511" w:type="dxa"/>
            <w:tcBorders>
              <w:left w:val="single" w:sz="4" w:space="0" w:color="auto"/>
            </w:tcBorders>
          </w:tcPr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base subs</w:t>
            </w:r>
          </w:p>
          <w:p w:rsidR="00902277" w:rsidRPr="00A84B3D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indels</w:t>
            </w:r>
            <w:proofErr w:type="spellEnd"/>
          </w:p>
          <w:p w:rsidR="00902277" w:rsidRPr="00A84B3D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A84B3D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SVs</w:t>
            </w:r>
          </w:p>
        </w:tc>
        <w:tc>
          <w:tcPr>
            <w:tcW w:w="2033" w:type="dxa"/>
            <w:tcBorders>
              <w:right w:val="single" w:sz="4" w:space="0" w:color="auto"/>
            </w:tcBorders>
          </w:tcPr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transitions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transversions</w:t>
            </w:r>
            <w:proofErr w:type="spellEnd"/>
          </w:p>
          <w:p w:rsidR="00902277" w:rsidRPr="007E7FB3" w:rsidRDefault="00902277" w:rsidP="0013075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 base insertions</w:t>
            </w:r>
          </w:p>
          <w:p w:rsidR="00902277" w:rsidRPr="007E7FB3" w:rsidRDefault="00902277" w:rsidP="0013075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 base deletions</w:t>
            </w:r>
          </w:p>
          <w:p w:rsidR="00902277" w:rsidRPr="007E7FB3" w:rsidRDefault="00902277" w:rsidP="0013075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2 base insertions</w:t>
            </w:r>
          </w:p>
          <w:p w:rsidR="00902277" w:rsidRPr="007E7FB3" w:rsidRDefault="00902277" w:rsidP="0013075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2 base deletions</w:t>
            </w:r>
          </w:p>
          <w:p w:rsidR="00902277" w:rsidRPr="007E7FB3" w:rsidRDefault="00902277" w:rsidP="00130758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larger insertions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larger deletions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complex </w:t>
            </w:r>
            <w:proofErr w:type="spellStart"/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indels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</w:tcPr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502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134.5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272.5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90.5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.5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3.5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</w:tcBorders>
          </w:tcPr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.0 %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0.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0 %</w:t>
            </w:r>
          </w:p>
          <w:p w:rsidR="00902277" w:rsidRPr="007E7FB3" w:rsidRDefault="00902277" w:rsidP="001307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7FB3">
              <w:rPr>
                <w:rFonts w:ascii="Times New Roman" w:eastAsia="Times New Roman" w:hAnsi="Times New Roman" w:cs="Times New Roman"/>
                <w:sz w:val="22"/>
                <w:szCs w:val="22"/>
              </w:rPr>
              <w:t>0 %</w:t>
            </w:r>
          </w:p>
        </w:tc>
      </w:tr>
    </w:tbl>
    <w:p w:rsidR="00902277" w:rsidRPr="007E7FB3" w:rsidRDefault="00902277" w:rsidP="00902277">
      <w:pPr>
        <w:rPr>
          <w:rFonts w:ascii="Times New Roman" w:eastAsia="Times New Roman" w:hAnsi="Times New Roman" w:cs="Times New Roman"/>
        </w:rPr>
      </w:pPr>
      <w:r w:rsidRPr="007E7FB3">
        <w:rPr>
          <w:rFonts w:ascii="Times New Roman" w:eastAsia="Times New Roman" w:hAnsi="Times New Roman" w:cs="Times New Roman"/>
        </w:rPr>
        <w:t>base subs = base substitutions</w:t>
      </w:r>
      <w:r w:rsidRPr="00354886">
        <w:rPr>
          <w:rFonts w:ascii="Times New Roman" w:hAnsi="Times New Roman" w:cs="Times New Roman"/>
        </w:rPr>
        <w:tab/>
      </w:r>
    </w:p>
    <w:p w:rsidR="00902277" w:rsidRPr="007E7FB3" w:rsidRDefault="00902277" w:rsidP="00902277">
      <w:pPr>
        <w:rPr>
          <w:rFonts w:ascii="Times New Roman" w:eastAsia="Times New Roman" w:hAnsi="Times New Roman" w:cs="Times New Roman"/>
        </w:rPr>
      </w:pPr>
      <w:proofErr w:type="spellStart"/>
      <w:r w:rsidRPr="007E7FB3">
        <w:rPr>
          <w:rFonts w:ascii="Times New Roman" w:eastAsia="Times New Roman" w:hAnsi="Times New Roman" w:cs="Times New Roman"/>
        </w:rPr>
        <w:t>indels</w:t>
      </w:r>
      <w:proofErr w:type="spellEnd"/>
      <w:r w:rsidRPr="007E7FB3">
        <w:rPr>
          <w:rFonts w:ascii="Times New Roman" w:eastAsia="Times New Roman" w:hAnsi="Times New Roman" w:cs="Times New Roman"/>
        </w:rPr>
        <w:t xml:space="preserve"> = insertions/deletions</w:t>
      </w:r>
    </w:p>
    <w:p w:rsidR="00902277" w:rsidRPr="007E7FB3" w:rsidRDefault="00902277" w:rsidP="00902277">
      <w:pPr>
        <w:rPr>
          <w:rFonts w:ascii="Times New Roman" w:eastAsia="Times New Roman" w:hAnsi="Times New Roman" w:cs="Times New Roman"/>
        </w:rPr>
      </w:pPr>
      <w:r w:rsidRPr="007E7FB3">
        <w:rPr>
          <w:rFonts w:ascii="Times New Roman" w:eastAsia="Times New Roman" w:hAnsi="Times New Roman" w:cs="Times New Roman"/>
        </w:rPr>
        <w:t>SVs = structural variants</w:t>
      </w:r>
      <w:r w:rsidRPr="00354886">
        <w:rPr>
          <w:rFonts w:ascii="Times New Roman" w:hAnsi="Times New Roman" w:cs="Times New Roman"/>
        </w:rPr>
        <w:tab/>
      </w:r>
      <w:r w:rsidRPr="00354886">
        <w:rPr>
          <w:rFonts w:ascii="Times New Roman" w:hAnsi="Times New Roman" w:cs="Times New Roman"/>
        </w:rPr>
        <w:tab/>
      </w:r>
      <w:r w:rsidRPr="00354886">
        <w:rPr>
          <w:rFonts w:ascii="Times New Roman" w:hAnsi="Times New Roman" w:cs="Times New Roman"/>
        </w:rPr>
        <w:tab/>
      </w:r>
    </w:p>
    <w:p w:rsidR="00D56B46" w:rsidRDefault="00902277" w:rsidP="00902277">
      <w:r w:rsidRPr="007E7FB3">
        <w:rPr>
          <w:rFonts w:ascii="Times New Roman" w:eastAsia="Times New Roman" w:hAnsi="Times New Roman" w:cs="Times New Roman"/>
        </w:rPr>
        <w:t>Values shown in % are rounded to one digit after the decimal poin</w:t>
      </w:r>
      <w:r>
        <w:rPr>
          <w:rFonts w:ascii="Times New Roman" w:eastAsia="Times New Roman" w:hAnsi="Times New Roman" w:cs="Times New Roman"/>
        </w:rPr>
        <w:t>t.</w:t>
      </w:r>
    </w:p>
    <w:sectPr w:rsidR="00D56B46" w:rsidSect="00DE793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77"/>
    <w:rsid w:val="00902277"/>
    <w:rsid w:val="00D52956"/>
    <w:rsid w:val="00D56B46"/>
    <w:rsid w:val="00D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  <w15:docId w15:val="{07AEAB2F-E19E-D14D-BC0F-649E6C8F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27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227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02277"/>
  </w:style>
  <w:style w:type="character" w:customStyle="1" w:styleId="CommentTextChar">
    <w:name w:val="Comment Text Char"/>
    <w:basedOn w:val="DefaultParagraphFont"/>
    <w:link w:val="CommentText"/>
    <w:uiPriority w:val="99"/>
    <w:rsid w:val="00902277"/>
    <w:rPr>
      <w:lang w:val="en-US"/>
    </w:rPr>
  </w:style>
  <w:style w:type="table" w:styleId="LightList">
    <w:name w:val="Light List"/>
    <w:basedOn w:val="TableNormal"/>
    <w:uiPriority w:val="61"/>
    <w:rsid w:val="00902277"/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022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77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Meier</dc:creator>
  <cp:keywords/>
  <dc:description/>
  <cp:lastModifiedBy>Microsoft Office User</cp:lastModifiedBy>
  <cp:revision>2</cp:revision>
  <dcterms:created xsi:type="dcterms:W3CDTF">2019-08-05T13:20:00Z</dcterms:created>
  <dcterms:modified xsi:type="dcterms:W3CDTF">2019-08-05T13:20:00Z</dcterms:modified>
</cp:coreProperties>
</file>