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B27F0" w14:textId="77777777" w:rsidR="00BC2704" w:rsidRDefault="00BC2704"/>
    <w:tbl>
      <w:tblPr>
        <w:tblStyle w:val="TableGrid"/>
        <w:tblW w:w="7763" w:type="dxa"/>
        <w:tblLook w:val="04A0" w:firstRow="1" w:lastRow="0" w:firstColumn="1" w:lastColumn="0" w:noHBand="0" w:noVBand="1"/>
      </w:tblPr>
      <w:tblGrid>
        <w:gridCol w:w="2329"/>
        <w:gridCol w:w="1685"/>
        <w:gridCol w:w="1865"/>
        <w:gridCol w:w="1884"/>
      </w:tblGrid>
      <w:tr w:rsidR="00BC2704" w14:paraId="50EF959F" w14:textId="77777777" w:rsidTr="0013153F">
        <w:trPr>
          <w:trHeight w:val="292"/>
        </w:trPr>
        <w:tc>
          <w:tcPr>
            <w:tcW w:w="2329" w:type="dxa"/>
            <w:shd w:val="clear" w:color="auto" w:fill="auto"/>
            <w:tcMar>
              <w:left w:w="108" w:type="dxa"/>
            </w:tcMar>
          </w:tcPr>
          <w:p w14:paraId="26881714" w14:textId="77777777" w:rsidR="00BC2704" w:rsidRDefault="00D92184">
            <w:pPr>
              <w:spacing w:after="0" w:line="240" w:lineRule="auto"/>
            </w:pPr>
            <w:r>
              <w:t>Sample</w:t>
            </w:r>
          </w:p>
        </w:tc>
        <w:tc>
          <w:tcPr>
            <w:tcW w:w="1685" w:type="dxa"/>
            <w:shd w:val="clear" w:color="auto" w:fill="auto"/>
            <w:tcMar>
              <w:left w:w="108" w:type="dxa"/>
            </w:tcMar>
          </w:tcPr>
          <w:p w14:paraId="4DEA1B87" w14:textId="77777777" w:rsidR="00BC2704" w:rsidRDefault="00D92184">
            <w:pPr>
              <w:spacing w:after="0" w:line="240" w:lineRule="auto"/>
              <w:jc w:val="center"/>
            </w:pPr>
            <w:r>
              <w:t>G523</w:t>
            </w:r>
          </w:p>
        </w:tc>
        <w:tc>
          <w:tcPr>
            <w:tcW w:w="1865" w:type="dxa"/>
            <w:shd w:val="clear" w:color="auto" w:fill="auto"/>
            <w:tcMar>
              <w:left w:w="108" w:type="dxa"/>
            </w:tcMar>
          </w:tcPr>
          <w:p w14:paraId="292EEBE7" w14:textId="77777777" w:rsidR="00BC2704" w:rsidRDefault="00D92184">
            <w:pPr>
              <w:spacing w:after="0" w:line="240" w:lineRule="auto"/>
              <w:jc w:val="center"/>
            </w:pPr>
            <w:r>
              <w:t>G567</w:t>
            </w:r>
          </w:p>
        </w:tc>
        <w:tc>
          <w:tcPr>
            <w:tcW w:w="1884" w:type="dxa"/>
            <w:shd w:val="clear" w:color="auto" w:fill="auto"/>
            <w:tcMar>
              <w:left w:w="108" w:type="dxa"/>
            </w:tcMar>
          </w:tcPr>
          <w:p w14:paraId="081CB8F0" w14:textId="77777777" w:rsidR="00BC2704" w:rsidRDefault="00D92184">
            <w:pPr>
              <w:spacing w:after="0" w:line="240" w:lineRule="auto"/>
              <w:jc w:val="center"/>
            </w:pPr>
            <w:r>
              <w:t>G583</w:t>
            </w:r>
          </w:p>
        </w:tc>
      </w:tr>
      <w:tr w:rsidR="00BC2704" w14:paraId="35ABC3AA" w14:textId="77777777" w:rsidTr="0013153F">
        <w:trPr>
          <w:trHeight w:val="292"/>
        </w:trPr>
        <w:tc>
          <w:tcPr>
            <w:tcW w:w="2329" w:type="dxa"/>
            <w:shd w:val="clear" w:color="auto" w:fill="auto"/>
            <w:tcMar>
              <w:left w:w="108" w:type="dxa"/>
            </w:tcMar>
          </w:tcPr>
          <w:p w14:paraId="124BC4B7" w14:textId="7E4D2177" w:rsidR="00BC2704" w:rsidRDefault="00C31B91">
            <w:pPr>
              <w:spacing w:after="0" w:line="240" w:lineRule="auto"/>
            </w:pPr>
            <w:proofErr w:type="spellStart"/>
            <w:r>
              <w:t>FastQC</w:t>
            </w:r>
            <w:proofErr w:type="spellEnd"/>
            <w:r>
              <w:t xml:space="preserve"> Total Sequences (millions)</w:t>
            </w:r>
          </w:p>
        </w:tc>
        <w:tc>
          <w:tcPr>
            <w:tcW w:w="1685" w:type="dxa"/>
            <w:shd w:val="clear" w:color="auto" w:fill="auto"/>
            <w:tcMar>
              <w:left w:w="108" w:type="dxa"/>
            </w:tcMar>
          </w:tcPr>
          <w:p w14:paraId="7FC64CAF" w14:textId="7C895683" w:rsidR="00BC2704" w:rsidRDefault="00C31B91">
            <w:pPr>
              <w:spacing w:after="0" w:line="240" w:lineRule="auto"/>
              <w:jc w:val="right"/>
            </w:pPr>
            <w:r>
              <w:t>108.0</w:t>
            </w:r>
          </w:p>
        </w:tc>
        <w:tc>
          <w:tcPr>
            <w:tcW w:w="1865" w:type="dxa"/>
            <w:shd w:val="clear" w:color="auto" w:fill="auto"/>
            <w:tcMar>
              <w:left w:w="108" w:type="dxa"/>
            </w:tcMar>
          </w:tcPr>
          <w:p w14:paraId="7578DC38" w14:textId="2619721F" w:rsidR="00BC2704" w:rsidRDefault="00C31B91">
            <w:pPr>
              <w:spacing w:after="0" w:line="240" w:lineRule="auto"/>
              <w:jc w:val="right"/>
            </w:pPr>
            <w:r>
              <w:t>29.3</w:t>
            </w:r>
          </w:p>
        </w:tc>
        <w:tc>
          <w:tcPr>
            <w:tcW w:w="1884" w:type="dxa"/>
            <w:shd w:val="clear" w:color="auto" w:fill="auto"/>
            <w:tcMar>
              <w:left w:w="108" w:type="dxa"/>
            </w:tcMar>
          </w:tcPr>
          <w:p w14:paraId="38A539EB" w14:textId="3E808EBD" w:rsidR="00BC2704" w:rsidRDefault="00C31B91">
            <w:pPr>
              <w:spacing w:after="0" w:line="240" w:lineRule="auto"/>
              <w:jc w:val="right"/>
            </w:pPr>
            <w:r>
              <w:t>112.5</w:t>
            </w:r>
          </w:p>
        </w:tc>
      </w:tr>
      <w:tr w:rsidR="00C31B91" w14:paraId="05A036B8" w14:textId="77777777" w:rsidTr="00734CA6">
        <w:trPr>
          <w:trHeight w:val="292"/>
        </w:trPr>
        <w:tc>
          <w:tcPr>
            <w:tcW w:w="2329" w:type="dxa"/>
            <w:shd w:val="clear" w:color="auto" w:fill="auto"/>
            <w:tcMar>
              <w:left w:w="108" w:type="dxa"/>
            </w:tcMar>
          </w:tcPr>
          <w:p w14:paraId="017EBBBD" w14:textId="77777777" w:rsidR="00C31B91" w:rsidRDefault="00C31B91" w:rsidP="00734CA6">
            <w:pPr>
              <w:spacing w:after="0" w:line="240" w:lineRule="auto"/>
            </w:pPr>
            <w:r>
              <w:t>STAR uniquely mapped reads (millions)</w:t>
            </w:r>
          </w:p>
        </w:tc>
        <w:tc>
          <w:tcPr>
            <w:tcW w:w="1685" w:type="dxa"/>
            <w:shd w:val="clear" w:color="auto" w:fill="auto"/>
            <w:tcMar>
              <w:left w:w="108" w:type="dxa"/>
            </w:tcMar>
          </w:tcPr>
          <w:p w14:paraId="75F4EE3D" w14:textId="77777777" w:rsidR="00C31B91" w:rsidRDefault="00C31B91" w:rsidP="00734CA6">
            <w:pPr>
              <w:spacing w:after="0" w:line="240" w:lineRule="auto"/>
              <w:jc w:val="right"/>
            </w:pPr>
            <w:r>
              <w:t>100.5</w:t>
            </w:r>
          </w:p>
        </w:tc>
        <w:tc>
          <w:tcPr>
            <w:tcW w:w="1865" w:type="dxa"/>
            <w:shd w:val="clear" w:color="auto" w:fill="auto"/>
            <w:tcMar>
              <w:left w:w="108" w:type="dxa"/>
            </w:tcMar>
          </w:tcPr>
          <w:p w14:paraId="50649D49" w14:textId="77777777" w:rsidR="00C31B91" w:rsidRDefault="00C31B91" w:rsidP="00734CA6">
            <w:pPr>
              <w:spacing w:after="0" w:line="240" w:lineRule="auto"/>
              <w:jc w:val="right"/>
            </w:pPr>
            <w:r>
              <w:t>27.0</w:t>
            </w:r>
          </w:p>
        </w:tc>
        <w:tc>
          <w:tcPr>
            <w:tcW w:w="1884" w:type="dxa"/>
            <w:shd w:val="clear" w:color="auto" w:fill="auto"/>
            <w:tcMar>
              <w:left w:w="108" w:type="dxa"/>
            </w:tcMar>
          </w:tcPr>
          <w:p w14:paraId="3EF2D9F4" w14:textId="77777777" w:rsidR="00C31B91" w:rsidRDefault="00C31B91" w:rsidP="00734CA6">
            <w:pPr>
              <w:spacing w:after="0" w:line="240" w:lineRule="auto"/>
              <w:jc w:val="right"/>
            </w:pPr>
            <w:r>
              <w:t>103.4</w:t>
            </w:r>
          </w:p>
        </w:tc>
      </w:tr>
      <w:tr w:rsidR="00BC2704" w14:paraId="54BF7742" w14:textId="77777777" w:rsidTr="0013153F">
        <w:trPr>
          <w:trHeight w:val="292"/>
        </w:trPr>
        <w:tc>
          <w:tcPr>
            <w:tcW w:w="2329" w:type="dxa"/>
            <w:shd w:val="clear" w:color="auto" w:fill="auto"/>
            <w:tcMar>
              <w:left w:w="108" w:type="dxa"/>
            </w:tcMar>
          </w:tcPr>
          <w:p w14:paraId="1EB4403E" w14:textId="4211F1E1" w:rsidR="00BC2704" w:rsidRDefault="00C31B91" w:rsidP="00C31B91">
            <w:pPr>
              <w:spacing w:after="0" w:line="240" w:lineRule="auto"/>
            </w:pPr>
            <w:r>
              <w:t>STAR uniquely mapped reads (%)</w:t>
            </w:r>
          </w:p>
        </w:tc>
        <w:tc>
          <w:tcPr>
            <w:tcW w:w="1685" w:type="dxa"/>
            <w:shd w:val="clear" w:color="auto" w:fill="auto"/>
            <w:tcMar>
              <w:left w:w="108" w:type="dxa"/>
            </w:tcMar>
          </w:tcPr>
          <w:p w14:paraId="04113A2F" w14:textId="64F84773" w:rsidR="00BC2704" w:rsidRDefault="00C31B91">
            <w:pPr>
              <w:spacing w:after="0" w:line="240" w:lineRule="auto"/>
              <w:jc w:val="right"/>
            </w:pPr>
            <w:r>
              <w:t>93.1</w:t>
            </w:r>
          </w:p>
        </w:tc>
        <w:tc>
          <w:tcPr>
            <w:tcW w:w="1865" w:type="dxa"/>
            <w:shd w:val="clear" w:color="auto" w:fill="auto"/>
            <w:tcMar>
              <w:left w:w="108" w:type="dxa"/>
            </w:tcMar>
          </w:tcPr>
          <w:p w14:paraId="23F1BE45" w14:textId="7ADEA050" w:rsidR="00BC2704" w:rsidRDefault="00C31B91">
            <w:pPr>
              <w:spacing w:after="0" w:line="240" w:lineRule="auto"/>
              <w:jc w:val="right"/>
            </w:pPr>
            <w:r>
              <w:t>92.0</w:t>
            </w:r>
          </w:p>
        </w:tc>
        <w:tc>
          <w:tcPr>
            <w:tcW w:w="1884" w:type="dxa"/>
            <w:shd w:val="clear" w:color="auto" w:fill="auto"/>
            <w:tcMar>
              <w:left w:w="108" w:type="dxa"/>
            </w:tcMar>
          </w:tcPr>
          <w:p w14:paraId="0C1D2274" w14:textId="0B3559B2" w:rsidR="00BC2704" w:rsidRDefault="00C31B91">
            <w:pPr>
              <w:spacing w:after="0" w:line="240" w:lineRule="auto"/>
              <w:jc w:val="right"/>
            </w:pPr>
            <w:r>
              <w:t>91.9</w:t>
            </w:r>
          </w:p>
        </w:tc>
      </w:tr>
    </w:tbl>
    <w:p w14:paraId="7606081B" w14:textId="074E6152" w:rsidR="00BC2704" w:rsidRDefault="00D92184">
      <w:r>
        <w:rPr>
          <w:b/>
        </w:rPr>
        <w:t>Table S</w:t>
      </w:r>
      <w:r w:rsidR="00C31B91">
        <w:rPr>
          <w:b/>
        </w:rPr>
        <w:t>6</w:t>
      </w:r>
      <w:r>
        <w:rPr>
          <w:b/>
        </w:rPr>
        <w:t xml:space="preserve">. </w:t>
      </w:r>
      <w:r w:rsidR="00C31B91">
        <w:rPr>
          <w:b/>
        </w:rPr>
        <w:t>Bulk RNA-seq summary statistics</w:t>
      </w:r>
      <w:r>
        <w:rPr>
          <w:b/>
        </w:rPr>
        <w:t>.</w:t>
      </w:r>
      <w:bookmarkStart w:id="0" w:name="_GoBack"/>
      <w:bookmarkEnd w:id="0"/>
    </w:p>
    <w:sectPr w:rsidR="00BC2704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B6DBE" w14:textId="77777777" w:rsidR="00432FB4" w:rsidRDefault="00432FB4" w:rsidP="0013153F">
      <w:pPr>
        <w:spacing w:after="0" w:line="240" w:lineRule="auto"/>
      </w:pPr>
      <w:r>
        <w:separator/>
      </w:r>
    </w:p>
  </w:endnote>
  <w:endnote w:type="continuationSeparator" w:id="0">
    <w:p w14:paraId="672547C5" w14:textId="77777777" w:rsidR="00432FB4" w:rsidRDefault="00432FB4" w:rsidP="0013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7957E" w14:textId="77777777" w:rsidR="00432FB4" w:rsidRDefault="00432FB4" w:rsidP="0013153F">
      <w:pPr>
        <w:spacing w:after="0" w:line="240" w:lineRule="auto"/>
      </w:pPr>
      <w:r>
        <w:separator/>
      </w:r>
    </w:p>
  </w:footnote>
  <w:footnote w:type="continuationSeparator" w:id="0">
    <w:p w14:paraId="6FD40675" w14:textId="77777777" w:rsidR="00432FB4" w:rsidRDefault="00432FB4" w:rsidP="00131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704"/>
    <w:rsid w:val="0013153F"/>
    <w:rsid w:val="00432FB4"/>
    <w:rsid w:val="00BC2704"/>
    <w:rsid w:val="00C31B91"/>
    <w:rsid w:val="00D672FD"/>
    <w:rsid w:val="00D92184"/>
    <w:rsid w:val="00E8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AD030"/>
  <w15:docId w15:val="{AF0294A7-48BC-4214-AA03-E5B381F7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uiPriority w:val="39"/>
    <w:rsid w:val="00122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53F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3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53F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Johnston</dc:creator>
  <dc:description/>
  <cp:lastModifiedBy>Michael Johnston</cp:lastModifiedBy>
  <cp:revision>10</cp:revision>
  <dcterms:created xsi:type="dcterms:W3CDTF">2018-06-29T17:32:00Z</dcterms:created>
  <dcterms:modified xsi:type="dcterms:W3CDTF">2019-02-13T16:55:00Z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