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DB79_length_514_mean_cov_5.24902723735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