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DB79_length_450_mean_cov_16.8733333333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N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