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DB77_length_478_mean_cov_27.7677824268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