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DB106_length_591_mean_cov_7.86125211506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