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101F1F" w14:textId="3BFC6FA9" w:rsidR="004E7B26" w:rsidRDefault="004E7B26" w:rsidP="00190917">
      <w:pPr>
        <w:spacing w:after="480"/>
        <w:rPr>
          <w:rFonts w:ascii="Arial" w:hAnsi="Arial"/>
          <w:b/>
          <w:sz w:val="20"/>
        </w:rPr>
      </w:pPr>
      <w:r>
        <w:rPr>
          <w:rFonts w:ascii="Arial" w:hAnsi="Arial"/>
          <w:b/>
          <w:sz w:val="20"/>
        </w:rPr>
        <w:t>SUPPLEMENTAL MATERIAL</w:t>
      </w:r>
    </w:p>
    <w:p w14:paraId="4DD3CBFE" w14:textId="14E2F1E8" w:rsidR="004E7B26" w:rsidRPr="0051201B" w:rsidRDefault="004E7B26" w:rsidP="00190917">
      <w:pPr>
        <w:spacing w:after="480"/>
        <w:rPr>
          <w:rFonts w:ascii="Arial" w:hAnsi="Arial"/>
          <w:b/>
          <w:sz w:val="20"/>
        </w:rPr>
      </w:pPr>
      <w:r w:rsidRPr="0047140C">
        <w:rPr>
          <w:rFonts w:ascii="Arial" w:hAnsi="Arial"/>
          <w:b/>
          <w:sz w:val="20"/>
        </w:rPr>
        <w:t>Single-Cell Sequencing of Primate Preimplantation Embryos Reveals Chromosome Elimination Via Cellular Fragmentation and Blastomere Exclusion</w:t>
      </w:r>
    </w:p>
    <w:p w14:paraId="0A3C8251" w14:textId="26A5165B" w:rsidR="004E7B26" w:rsidRPr="0051201B" w:rsidRDefault="004E7B26" w:rsidP="0051201B">
      <w:pPr>
        <w:pStyle w:val="Heading2"/>
        <w:spacing w:before="0" w:beforeAutospacing="0" w:after="240" w:afterAutospacing="0"/>
        <w:contextualSpacing/>
        <w:rPr>
          <w:rFonts w:ascii="Arial" w:hAnsi="Arial"/>
          <w:b w:val="0"/>
          <w:sz w:val="20"/>
        </w:rPr>
      </w:pPr>
      <w:r w:rsidRPr="0047140C">
        <w:rPr>
          <w:rFonts w:ascii="Arial" w:hAnsi="Arial"/>
          <w:b w:val="0"/>
          <w:spacing w:val="3"/>
          <w:sz w:val="20"/>
        </w:rPr>
        <w:t>B</w:t>
      </w:r>
      <w:r w:rsidRPr="0047140C">
        <w:rPr>
          <w:rFonts w:ascii="Arial" w:hAnsi="Arial"/>
          <w:b w:val="0"/>
          <w:spacing w:val="2"/>
          <w:sz w:val="20"/>
        </w:rPr>
        <w:t>r</w:t>
      </w:r>
      <w:r w:rsidRPr="0047140C">
        <w:rPr>
          <w:rFonts w:ascii="Arial" w:hAnsi="Arial"/>
          <w:b w:val="0"/>
          <w:spacing w:val="1"/>
          <w:sz w:val="20"/>
        </w:rPr>
        <w:t>itt</w:t>
      </w:r>
      <w:r w:rsidRPr="0047140C">
        <w:rPr>
          <w:rFonts w:ascii="Arial" w:hAnsi="Arial"/>
          <w:b w:val="0"/>
          <w:spacing w:val="2"/>
          <w:sz w:val="20"/>
        </w:rPr>
        <w:t>any</w:t>
      </w:r>
      <w:r w:rsidRPr="0047140C">
        <w:rPr>
          <w:rFonts w:ascii="Arial" w:hAnsi="Arial"/>
          <w:b w:val="0"/>
          <w:spacing w:val="18"/>
          <w:sz w:val="20"/>
        </w:rPr>
        <w:t xml:space="preserve"> </w:t>
      </w:r>
      <w:r w:rsidRPr="0047140C">
        <w:rPr>
          <w:rFonts w:ascii="Arial" w:hAnsi="Arial"/>
          <w:b w:val="0"/>
          <w:spacing w:val="2"/>
          <w:sz w:val="20"/>
        </w:rPr>
        <w:t>L</w:t>
      </w:r>
      <w:r w:rsidRPr="0047140C">
        <w:rPr>
          <w:rFonts w:ascii="Arial" w:hAnsi="Arial"/>
          <w:b w:val="0"/>
          <w:spacing w:val="1"/>
          <w:sz w:val="20"/>
        </w:rPr>
        <w:t>.</w:t>
      </w:r>
      <w:r w:rsidRPr="0047140C">
        <w:rPr>
          <w:rFonts w:ascii="Arial" w:hAnsi="Arial"/>
          <w:b w:val="0"/>
          <w:spacing w:val="5"/>
          <w:sz w:val="20"/>
        </w:rPr>
        <w:t xml:space="preserve"> </w:t>
      </w:r>
      <w:r w:rsidRPr="0047140C">
        <w:rPr>
          <w:rFonts w:ascii="Arial" w:hAnsi="Arial"/>
          <w:b w:val="0"/>
          <w:spacing w:val="3"/>
          <w:sz w:val="20"/>
        </w:rPr>
        <w:t>D</w:t>
      </w:r>
      <w:r w:rsidRPr="0047140C">
        <w:rPr>
          <w:rFonts w:ascii="Arial" w:hAnsi="Arial"/>
          <w:b w:val="0"/>
          <w:spacing w:val="2"/>
          <w:sz w:val="20"/>
        </w:rPr>
        <w:t>augh</w:t>
      </w:r>
      <w:r w:rsidRPr="0047140C">
        <w:rPr>
          <w:rFonts w:ascii="Arial" w:hAnsi="Arial"/>
          <w:b w:val="0"/>
          <w:spacing w:val="1"/>
          <w:sz w:val="20"/>
        </w:rPr>
        <w:t>t</w:t>
      </w:r>
      <w:r w:rsidRPr="0047140C">
        <w:rPr>
          <w:rFonts w:ascii="Arial" w:hAnsi="Arial"/>
          <w:b w:val="0"/>
          <w:spacing w:val="2"/>
          <w:sz w:val="20"/>
        </w:rPr>
        <w:t>ry</w:t>
      </w:r>
      <w:r w:rsidRPr="0047140C">
        <w:rPr>
          <w:rFonts w:ascii="Arial" w:hAnsi="Arial"/>
          <w:b w:val="0"/>
          <w:position w:val="5"/>
          <w:sz w:val="20"/>
          <w:vertAlign w:val="superscript"/>
        </w:rPr>
        <w:t>1,2</w:t>
      </w:r>
      <w:r w:rsidRPr="0047140C">
        <w:rPr>
          <w:rFonts w:ascii="Arial" w:hAnsi="Arial"/>
          <w:b w:val="0"/>
          <w:spacing w:val="1"/>
          <w:sz w:val="20"/>
        </w:rPr>
        <w:t>,</w:t>
      </w:r>
      <w:r w:rsidRPr="0047140C">
        <w:rPr>
          <w:rFonts w:ascii="Arial" w:hAnsi="Arial"/>
          <w:b w:val="0"/>
          <w:spacing w:val="20"/>
          <w:sz w:val="20"/>
        </w:rPr>
        <w:t xml:space="preserve"> </w:t>
      </w:r>
      <w:r w:rsidRPr="0047140C">
        <w:rPr>
          <w:rFonts w:ascii="Arial" w:hAnsi="Arial"/>
          <w:b w:val="0"/>
          <w:spacing w:val="1"/>
          <w:sz w:val="20"/>
        </w:rPr>
        <w:t>Ji</w:t>
      </w:r>
      <w:r w:rsidRPr="0047140C">
        <w:rPr>
          <w:rFonts w:ascii="Arial" w:hAnsi="Arial"/>
          <w:b w:val="0"/>
          <w:spacing w:val="3"/>
          <w:sz w:val="20"/>
        </w:rPr>
        <w:t>m</w:t>
      </w:r>
      <w:r w:rsidRPr="0047140C">
        <w:rPr>
          <w:rFonts w:ascii="Arial" w:hAnsi="Arial"/>
          <w:b w:val="0"/>
          <w:spacing w:val="1"/>
          <w:sz w:val="20"/>
        </w:rPr>
        <w:t>i</w:t>
      </w:r>
      <w:r w:rsidRPr="0047140C">
        <w:rPr>
          <w:rFonts w:ascii="Arial" w:hAnsi="Arial"/>
          <w:b w:val="0"/>
          <w:spacing w:val="10"/>
          <w:sz w:val="20"/>
        </w:rPr>
        <w:t xml:space="preserve"> </w:t>
      </w:r>
      <w:r w:rsidRPr="0047140C">
        <w:rPr>
          <w:rFonts w:ascii="Arial" w:hAnsi="Arial"/>
          <w:b w:val="0"/>
          <w:spacing w:val="2"/>
          <w:sz w:val="20"/>
        </w:rPr>
        <w:t>L</w:t>
      </w:r>
      <w:r w:rsidRPr="0047140C">
        <w:rPr>
          <w:rFonts w:ascii="Arial" w:hAnsi="Arial"/>
          <w:b w:val="0"/>
          <w:spacing w:val="1"/>
          <w:sz w:val="20"/>
        </w:rPr>
        <w:t>.</w:t>
      </w:r>
      <w:r w:rsidRPr="0047140C">
        <w:rPr>
          <w:rFonts w:ascii="Arial" w:hAnsi="Arial"/>
          <w:b w:val="0"/>
          <w:spacing w:val="5"/>
          <w:sz w:val="20"/>
        </w:rPr>
        <w:t xml:space="preserve"> </w:t>
      </w:r>
      <w:proofErr w:type="spellStart"/>
      <w:r w:rsidRPr="0047140C">
        <w:rPr>
          <w:rFonts w:ascii="Arial" w:hAnsi="Arial"/>
          <w:b w:val="0"/>
          <w:spacing w:val="2"/>
          <w:sz w:val="20"/>
        </w:rPr>
        <w:t>Rosenkran</w:t>
      </w:r>
      <w:r w:rsidRPr="0047140C">
        <w:rPr>
          <w:rFonts w:ascii="Arial" w:hAnsi="Arial"/>
          <w:b w:val="0"/>
          <w:spacing w:val="1"/>
          <w:sz w:val="20"/>
        </w:rPr>
        <w:t>t</w:t>
      </w:r>
      <w:r w:rsidRPr="0047140C">
        <w:rPr>
          <w:rFonts w:ascii="Arial" w:hAnsi="Arial"/>
          <w:b w:val="0"/>
          <w:spacing w:val="2"/>
          <w:sz w:val="20"/>
        </w:rPr>
        <w:t>z</w:t>
      </w:r>
      <w:proofErr w:type="spellEnd"/>
      <w:r w:rsidRPr="0047140C">
        <w:rPr>
          <w:rFonts w:ascii="Arial" w:hAnsi="Arial"/>
          <w:b w:val="0"/>
          <w:position w:val="5"/>
          <w:sz w:val="20"/>
          <w:vertAlign w:val="superscript"/>
        </w:rPr>
        <w:t>2,3</w:t>
      </w:r>
      <w:r w:rsidRPr="0047140C">
        <w:rPr>
          <w:rFonts w:ascii="Arial" w:hAnsi="Arial"/>
          <w:b w:val="0"/>
          <w:spacing w:val="1"/>
          <w:sz w:val="20"/>
        </w:rPr>
        <w:t>,</w:t>
      </w:r>
      <w:r w:rsidRPr="0047140C">
        <w:rPr>
          <w:rFonts w:ascii="Arial" w:hAnsi="Arial"/>
          <w:b w:val="0"/>
          <w:spacing w:val="28"/>
          <w:sz w:val="20"/>
        </w:rPr>
        <w:t xml:space="preserve"> </w:t>
      </w:r>
      <w:r w:rsidRPr="0047140C">
        <w:rPr>
          <w:rFonts w:ascii="Arial" w:eastAsia="Cambria" w:hAnsi="Arial" w:cs="Arial"/>
          <w:b w:val="0"/>
          <w:spacing w:val="3"/>
          <w:sz w:val="20"/>
          <w:szCs w:val="20"/>
        </w:rPr>
        <w:t>N</w:t>
      </w:r>
      <w:r w:rsidRPr="0047140C">
        <w:rPr>
          <w:rFonts w:ascii="Arial" w:eastAsia="Cambria" w:hAnsi="Arial" w:cs="Arial"/>
          <w:b w:val="0"/>
          <w:spacing w:val="2"/>
          <w:sz w:val="20"/>
          <w:szCs w:val="20"/>
        </w:rPr>
        <w:t>a</w:t>
      </w:r>
      <w:r w:rsidRPr="0047140C">
        <w:rPr>
          <w:rFonts w:ascii="Arial" w:eastAsia="Cambria" w:hAnsi="Arial" w:cs="Arial"/>
          <w:b w:val="0"/>
          <w:spacing w:val="1"/>
          <w:sz w:val="20"/>
          <w:szCs w:val="20"/>
        </w:rPr>
        <w:t>t</w:t>
      </w:r>
      <w:r w:rsidRPr="0047140C">
        <w:rPr>
          <w:rFonts w:ascii="Arial" w:eastAsia="Cambria" w:hAnsi="Arial" w:cs="Arial"/>
          <w:b w:val="0"/>
          <w:spacing w:val="2"/>
          <w:sz w:val="20"/>
          <w:szCs w:val="20"/>
        </w:rPr>
        <w:t>han</w:t>
      </w:r>
      <w:r w:rsidRPr="0047140C">
        <w:rPr>
          <w:rFonts w:ascii="Arial" w:eastAsia="Cambria" w:hAnsi="Arial" w:cs="Arial"/>
          <w:b w:val="0"/>
          <w:spacing w:val="15"/>
          <w:sz w:val="20"/>
          <w:szCs w:val="20"/>
        </w:rPr>
        <w:t xml:space="preserve"> H. </w:t>
      </w:r>
      <w:r w:rsidRPr="0047140C">
        <w:rPr>
          <w:rFonts w:ascii="Arial" w:eastAsia="Cambria" w:hAnsi="Arial" w:cs="Arial"/>
          <w:b w:val="0"/>
          <w:spacing w:val="2"/>
          <w:sz w:val="20"/>
          <w:szCs w:val="20"/>
        </w:rPr>
        <w:t>Lazar</w:t>
      </w:r>
      <w:r w:rsidRPr="0047140C">
        <w:rPr>
          <w:rFonts w:ascii="Arial" w:eastAsia="Cambria" w:hAnsi="Arial" w:cs="Arial"/>
          <w:b w:val="0"/>
          <w:position w:val="5"/>
          <w:sz w:val="20"/>
          <w:szCs w:val="20"/>
          <w:vertAlign w:val="superscript"/>
        </w:rPr>
        <w:t>4</w:t>
      </w:r>
      <w:r w:rsidRPr="0047140C">
        <w:rPr>
          <w:rFonts w:ascii="Arial" w:hAnsi="Arial"/>
          <w:b w:val="0"/>
          <w:spacing w:val="1"/>
          <w:sz w:val="20"/>
        </w:rPr>
        <w:t xml:space="preserve">, </w:t>
      </w:r>
      <w:r w:rsidRPr="0047140C">
        <w:rPr>
          <w:rFonts w:ascii="Arial" w:eastAsia="Cambria" w:hAnsi="Arial" w:cs="Arial"/>
          <w:b w:val="0"/>
          <w:spacing w:val="1"/>
          <w:sz w:val="20"/>
          <w:szCs w:val="20"/>
        </w:rPr>
        <w:t>Suzanne S. Fei</w:t>
      </w:r>
      <w:r w:rsidRPr="0047140C">
        <w:rPr>
          <w:rFonts w:ascii="Arial" w:eastAsia="Cambria" w:hAnsi="Arial" w:cs="Arial"/>
          <w:b w:val="0"/>
          <w:spacing w:val="1"/>
          <w:sz w:val="20"/>
          <w:szCs w:val="20"/>
          <w:vertAlign w:val="superscript"/>
        </w:rPr>
        <w:t>5</w:t>
      </w:r>
      <w:r w:rsidRPr="0047140C">
        <w:rPr>
          <w:rFonts w:ascii="Arial" w:eastAsia="Cambria" w:hAnsi="Arial" w:cs="Arial"/>
          <w:b w:val="0"/>
          <w:spacing w:val="24"/>
          <w:sz w:val="20"/>
          <w:szCs w:val="20"/>
        </w:rPr>
        <w:t xml:space="preserve">, </w:t>
      </w:r>
      <w:r w:rsidRPr="0047140C">
        <w:rPr>
          <w:rFonts w:ascii="Arial" w:hAnsi="Arial"/>
          <w:b w:val="0"/>
          <w:spacing w:val="3"/>
          <w:sz w:val="20"/>
        </w:rPr>
        <w:t>N</w:t>
      </w:r>
      <w:r w:rsidRPr="0047140C">
        <w:rPr>
          <w:rFonts w:ascii="Arial" w:hAnsi="Arial"/>
          <w:b w:val="0"/>
          <w:spacing w:val="2"/>
          <w:sz w:val="20"/>
        </w:rPr>
        <w:t>ash</w:t>
      </w:r>
      <w:r w:rsidRPr="0047140C">
        <w:rPr>
          <w:rFonts w:ascii="Arial" w:hAnsi="Arial"/>
          <w:b w:val="0"/>
          <w:spacing w:val="12"/>
          <w:sz w:val="20"/>
        </w:rPr>
        <w:t xml:space="preserve"> </w:t>
      </w:r>
      <w:r w:rsidRPr="0047140C">
        <w:rPr>
          <w:rFonts w:ascii="Arial" w:hAnsi="Arial"/>
          <w:b w:val="0"/>
          <w:spacing w:val="3"/>
          <w:sz w:val="20"/>
        </w:rPr>
        <w:t>R</w:t>
      </w:r>
      <w:r w:rsidRPr="0047140C">
        <w:rPr>
          <w:rFonts w:ascii="Arial" w:hAnsi="Arial"/>
          <w:b w:val="0"/>
          <w:spacing w:val="2"/>
          <w:sz w:val="20"/>
        </w:rPr>
        <w:t>ed</w:t>
      </w:r>
      <w:r w:rsidRPr="0047140C">
        <w:rPr>
          <w:rFonts w:ascii="Arial" w:hAnsi="Arial"/>
          <w:b w:val="0"/>
          <w:spacing w:val="3"/>
          <w:sz w:val="20"/>
        </w:rPr>
        <w:t>m</w:t>
      </w:r>
      <w:r w:rsidRPr="0047140C">
        <w:rPr>
          <w:rFonts w:ascii="Arial" w:hAnsi="Arial"/>
          <w:b w:val="0"/>
          <w:spacing w:val="2"/>
          <w:sz w:val="20"/>
        </w:rPr>
        <w:t>ayne</w:t>
      </w:r>
      <w:r w:rsidRPr="0047140C">
        <w:rPr>
          <w:rFonts w:ascii="Arial" w:hAnsi="Arial"/>
          <w:b w:val="0"/>
          <w:position w:val="5"/>
          <w:sz w:val="20"/>
          <w:vertAlign w:val="superscript"/>
        </w:rPr>
        <w:t>2</w:t>
      </w:r>
      <w:r w:rsidRPr="0047140C">
        <w:rPr>
          <w:rFonts w:ascii="Arial" w:hAnsi="Arial"/>
          <w:b w:val="0"/>
          <w:spacing w:val="1"/>
          <w:sz w:val="20"/>
        </w:rPr>
        <w:t xml:space="preserve">, </w:t>
      </w:r>
      <w:r w:rsidRPr="0047140C">
        <w:rPr>
          <w:rFonts w:ascii="Arial" w:hAnsi="Arial"/>
          <w:b w:val="0"/>
          <w:sz w:val="20"/>
        </w:rPr>
        <w:t>Kristof A. Torkenczy</w:t>
      </w:r>
      <w:r w:rsidRPr="0047140C">
        <w:rPr>
          <w:rFonts w:ascii="Arial" w:hAnsi="Arial"/>
          <w:b w:val="0"/>
          <w:sz w:val="20"/>
          <w:vertAlign w:val="superscript"/>
        </w:rPr>
        <w:t>3</w:t>
      </w:r>
      <w:r w:rsidRPr="0047140C">
        <w:rPr>
          <w:rFonts w:ascii="Arial" w:hAnsi="Arial"/>
          <w:b w:val="0"/>
          <w:spacing w:val="1"/>
          <w:sz w:val="20"/>
        </w:rPr>
        <w:t>, Andrew Adey</w:t>
      </w:r>
      <w:r w:rsidRPr="0047140C">
        <w:rPr>
          <w:rFonts w:ascii="Arial" w:hAnsi="Arial"/>
          <w:b w:val="0"/>
          <w:sz w:val="20"/>
          <w:vertAlign w:val="superscript"/>
        </w:rPr>
        <w:t>3,6</w:t>
      </w:r>
      <w:r w:rsidRPr="0047140C">
        <w:rPr>
          <w:rFonts w:ascii="Arial" w:hAnsi="Arial"/>
          <w:b w:val="0"/>
          <w:spacing w:val="1"/>
          <w:sz w:val="20"/>
        </w:rPr>
        <w:t>,</w:t>
      </w:r>
      <w:r w:rsidRPr="0047140C">
        <w:rPr>
          <w:rFonts w:ascii="Arial" w:hAnsi="Arial"/>
          <w:b w:val="0"/>
          <w:spacing w:val="24"/>
          <w:sz w:val="20"/>
        </w:rPr>
        <w:t xml:space="preserve"> </w:t>
      </w:r>
      <w:r>
        <w:rPr>
          <w:rFonts w:ascii="Arial" w:hAnsi="Arial"/>
          <w:b w:val="0"/>
          <w:spacing w:val="24"/>
          <w:sz w:val="20"/>
        </w:rPr>
        <w:t>Melissa Yan</w:t>
      </w:r>
      <w:r w:rsidRPr="0047140C">
        <w:rPr>
          <w:rFonts w:ascii="Arial" w:eastAsia="Cambria" w:hAnsi="Arial" w:cs="Arial"/>
          <w:b w:val="0"/>
          <w:spacing w:val="1"/>
          <w:sz w:val="20"/>
          <w:szCs w:val="20"/>
          <w:vertAlign w:val="superscript"/>
        </w:rPr>
        <w:t>5</w:t>
      </w:r>
      <w:r>
        <w:rPr>
          <w:rFonts w:ascii="Arial" w:hAnsi="Arial"/>
          <w:b w:val="0"/>
          <w:spacing w:val="24"/>
          <w:sz w:val="20"/>
        </w:rPr>
        <w:t xml:space="preserve">, </w:t>
      </w:r>
      <w:r w:rsidRPr="0047140C">
        <w:rPr>
          <w:rFonts w:ascii="Arial" w:hAnsi="Arial"/>
          <w:b w:val="0"/>
          <w:spacing w:val="1"/>
          <w:sz w:val="20"/>
        </w:rPr>
        <w:t>Lina Gao</w:t>
      </w:r>
      <w:r w:rsidRPr="0047140C">
        <w:rPr>
          <w:rFonts w:ascii="Arial" w:hAnsi="Arial"/>
          <w:b w:val="0"/>
          <w:spacing w:val="1"/>
          <w:sz w:val="20"/>
          <w:vertAlign w:val="superscript"/>
        </w:rPr>
        <w:t>5</w:t>
      </w:r>
      <w:r w:rsidRPr="0047140C">
        <w:rPr>
          <w:rFonts w:ascii="Arial" w:hAnsi="Arial"/>
          <w:b w:val="0"/>
          <w:spacing w:val="24"/>
          <w:sz w:val="20"/>
        </w:rPr>
        <w:t>, Byung Park</w:t>
      </w:r>
      <w:r w:rsidRPr="0047140C">
        <w:rPr>
          <w:rFonts w:ascii="Arial" w:hAnsi="Arial"/>
          <w:b w:val="0"/>
          <w:spacing w:val="1"/>
          <w:sz w:val="20"/>
          <w:vertAlign w:val="superscript"/>
        </w:rPr>
        <w:t>5</w:t>
      </w:r>
      <w:r w:rsidRPr="0047140C">
        <w:rPr>
          <w:rFonts w:ascii="Arial" w:hAnsi="Arial"/>
          <w:b w:val="0"/>
          <w:spacing w:val="1"/>
          <w:sz w:val="20"/>
        </w:rPr>
        <w:t xml:space="preserve">, </w:t>
      </w:r>
      <w:r w:rsidRPr="0047140C">
        <w:rPr>
          <w:rFonts w:ascii="Arial" w:hAnsi="Arial"/>
          <w:b w:val="0"/>
          <w:spacing w:val="2"/>
          <w:sz w:val="20"/>
        </w:rPr>
        <w:t>K</w:t>
      </w:r>
      <w:r w:rsidRPr="0047140C">
        <w:rPr>
          <w:rFonts w:ascii="Arial" w:hAnsi="Arial"/>
          <w:b w:val="0"/>
          <w:spacing w:val="1"/>
          <w:sz w:val="20"/>
        </w:rPr>
        <w:t>i</w:t>
      </w:r>
      <w:r w:rsidRPr="0047140C">
        <w:rPr>
          <w:rFonts w:ascii="Arial" w:hAnsi="Arial"/>
          <w:b w:val="0"/>
          <w:spacing w:val="3"/>
          <w:sz w:val="20"/>
        </w:rPr>
        <w:t>m</w:t>
      </w:r>
      <w:r w:rsidRPr="0047140C">
        <w:rPr>
          <w:rFonts w:ascii="Arial" w:hAnsi="Arial"/>
          <w:b w:val="0"/>
          <w:spacing w:val="2"/>
          <w:sz w:val="20"/>
        </w:rPr>
        <w:t>ber</w:t>
      </w:r>
      <w:r w:rsidRPr="0047140C">
        <w:rPr>
          <w:rFonts w:ascii="Arial" w:hAnsi="Arial"/>
          <w:b w:val="0"/>
          <w:spacing w:val="1"/>
          <w:sz w:val="20"/>
        </w:rPr>
        <w:t>l</w:t>
      </w:r>
      <w:r w:rsidRPr="0047140C">
        <w:rPr>
          <w:rFonts w:ascii="Arial" w:hAnsi="Arial"/>
          <w:b w:val="0"/>
          <w:spacing w:val="2"/>
          <w:sz w:val="20"/>
        </w:rPr>
        <w:t>y</w:t>
      </w:r>
      <w:r w:rsidRPr="0047140C">
        <w:rPr>
          <w:rFonts w:ascii="Arial" w:hAnsi="Arial"/>
          <w:b w:val="0"/>
          <w:spacing w:val="23"/>
          <w:sz w:val="20"/>
        </w:rPr>
        <w:t xml:space="preserve"> </w:t>
      </w:r>
      <w:r w:rsidRPr="0047140C">
        <w:rPr>
          <w:rFonts w:ascii="Arial" w:hAnsi="Arial"/>
          <w:b w:val="0"/>
          <w:spacing w:val="3"/>
          <w:sz w:val="20"/>
        </w:rPr>
        <w:t>A</w:t>
      </w:r>
      <w:r w:rsidRPr="0047140C">
        <w:rPr>
          <w:rFonts w:ascii="Arial" w:hAnsi="Arial"/>
          <w:b w:val="0"/>
          <w:spacing w:val="1"/>
          <w:sz w:val="20"/>
        </w:rPr>
        <w:t>.</w:t>
      </w:r>
      <w:r w:rsidRPr="0047140C">
        <w:rPr>
          <w:rFonts w:ascii="Arial" w:hAnsi="Arial"/>
          <w:b w:val="0"/>
          <w:spacing w:val="5"/>
          <w:sz w:val="20"/>
        </w:rPr>
        <w:t xml:space="preserve"> </w:t>
      </w:r>
      <w:proofErr w:type="spellStart"/>
      <w:r w:rsidRPr="0047140C">
        <w:rPr>
          <w:rFonts w:ascii="Arial" w:hAnsi="Arial"/>
          <w:b w:val="0"/>
          <w:spacing w:val="3"/>
          <w:sz w:val="20"/>
        </w:rPr>
        <w:t>N</w:t>
      </w:r>
      <w:r w:rsidRPr="0047140C">
        <w:rPr>
          <w:rFonts w:ascii="Arial" w:hAnsi="Arial"/>
          <w:b w:val="0"/>
          <w:spacing w:val="2"/>
          <w:sz w:val="20"/>
        </w:rPr>
        <w:t>evonen</w:t>
      </w:r>
      <w:proofErr w:type="spellEnd"/>
      <w:r>
        <w:rPr>
          <w:rFonts w:ascii="Arial" w:hAnsi="Arial"/>
          <w:b w:val="0"/>
          <w:position w:val="5"/>
          <w:sz w:val="20"/>
          <w:vertAlign w:val="superscript"/>
        </w:rPr>
        <w:t>6</w:t>
      </w:r>
      <w:r w:rsidRPr="0047140C">
        <w:rPr>
          <w:rFonts w:ascii="Arial" w:hAnsi="Arial"/>
          <w:b w:val="0"/>
          <w:spacing w:val="1"/>
          <w:sz w:val="20"/>
        </w:rPr>
        <w:t>,</w:t>
      </w:r>
      <w:r w:rsidRPr="0047140C">
        <w:rPr>
          <w:rFonts w:ascii="Arial" w:hAnsi="Arial"/>
          <w:b w:val="0"/>
          <w:spacing w:val="22"/>
          <w:sz w:val="20"/>
        </w:rPr>
        <w:t xml:space="preserve"> </w:t>
      </w:r>
      <w:r w:rsidRPr="0047140C">
        <w:rPr>
          <w:rFonts w:ascii="Arial" w:hAnsi="Arial"/>
          <w:b w:val="0"/>
          <w:spacing w:val="2"/>
          <w:sz w:val="20"/>
        </w:rPr>
        <w:t>Lu</w:t>
      </w:r>
      <w:r w:rsidRPr="0047140C">
        <w:rPr>
          <w:rFonts w:ascii="Arial" w:hAnsi="Arial"/>
          <w:b w:val="0"/>
          <w:spacing w:val="2"/>
          <w:w w:val="103"/>
          <w:sz w:val="20"/>
        </w:rPr>
        <w:t>c</w:t>
      </w:r>
      <w:r w:rsidRPr="0047140C">
        <w:rPr>
          <w:rFonts w:ascii="Arial" w:hAnsi="Arial"/>
          <w:b w:val="0"/>
          <w:spacing w:val="1"/>
          <w:w w:val="103"/>
          <w:sz w:val="20"/>
        </w:rPr>
        <w:t>i</w:t>
      </w:r>
      <w:r w:rsidRPr="0047140C">
        <w:rPr>
          <w:rFonts w:ascii="Arial" w:hAnsi="Arial"/>
          <w:b w:val="0"/>
          <w:spacing w:val="2"/>
          <w:w w:val="102"/>
          <w:sz w:val="20"/>
        </w:rPr>
        <w:t>a</w:t>
      </w:r>
      <w:r w:rsidRPr="0047140C">
        <w:rPr>
          <w:rFonts w:ascii="Arial" w:hAnsi="Arial"/>
          <w:b w:val="0"/>
          <w:w w:val="102"/>
          <w:sz w:val="20"/>
        </w:rPr>
        <w:t xml:space="preserve"> </w:t>
      </w:r>
      <w:r w:rsidRPr="0047140C">
        <w:rPr>
          <w:rFonts w:ascii="Arial" w:hAnsi="Arial"/>
          <w:b w:val="0"/>
          <w:spacing w:val="2"/>
          <w:w w:val="102"/>
          <w:sz w:val="20"/>
        </w:rPr>
        <w:t>Ca</w:t>
      </w:r>
      <w:r w:rsidRPr="0047140C">
        <w:rPr>
          <w:rFonts w:ascii="Arial" w:hAnsi="Arial"/>
          <w:b w:val="0"/>
          <w:spacing w:val="2"/>
          <w:w w:val="103"/>
          <w:sz w:val="20"/>
        </w:rPr>
        <w:t>r</w:t>
      </w:r>
      <w:r w:rsidRPr="0047140C">
        <w:rPr>
          <w:rFonts w:ascii="Arial" w:hAnsi="Arial"/>
          <w:b w:val="0"/>
          <w:spacing w:val="2"/>
          <w:w w:val="102"/>
          <w:sz w:val="20"/>
        </w:rPr>
        <w:t>bon</w:t>
      </w:r>
      <w:r w:rsidRPr="0047140C">
        <w:rPr>
          <w:rFonts w:ascii="Arial" w:hAnsi="Arial"/>
          <w:b w:val="0"/>
          <w:spacing w:val="2"/>
          <w:w w:val="103"/>
          <w:sz w:val="20"/>
        </w:rPr>
        <w:t>e</w:t>
      </w:r>
      <w:r w:rsidRPr="0047140C">
        <w:rPr>
          <w:rFonts w:ascii="Arial" w:hAnsi="Arial"/>
          <w:b w:val="0"/>
          <w:w w:val="99"/>
          <w:position w:val="5"/>
          <w:sz w:val="20"/>
          <w:vertAlign w:val="superscript"/>
        </w:rPr>
        <w:t>3</w:t>
      </w:r>
      <w:r>
        <w:rPr>
          <w:rFonts w:ascii="Arial" w:hAnsi="Arial"/>
          <w:b w:val="0"/>
          <w:w w:val="99"/>
          <w:position w:val="5"/>
          <w:sz w:val="20"/>
          <w:vertAlign w:val="superscript"/>
        </w:rPr>
        <w:t>-7</w:t>
      </w:r>
      <w:r w:rsidRPr="0047140C">
        <w:rPr>
          <w:rFonts w:ascii="Arial" w:hAnsi="Arial"/>
          <w:b w:val="0"/>
          <w:spacing w:val="24"/>
          <w:sz w:val="20"/>
        </w:rPr>
        <w:t xml:space="preserve">, </w:t>
      </w:r>
      <w:r w:rsidRPr="0047140C">
        <w:rPr>
          <w:rFonts w:ascii="Arial" w:hAnsi="Arial"/>
          <w:b w:val="0"/>
          <w:spacing w:val="2"/>
          <w:w w:val="102"/>
          <w:sz w:val="20"/>
        </w:rPr>
        <w:t>and</w:t>
      </w:r>
      <w:r w:rsidRPr="0047140C">
        <w:rPr>
          <w:rFonts w:ascii="Arial" w:hAnsi="Arial"/>
          <w:b w:val="0"/>
          <w:spacing w:val="1"/>
          <w:w w:val="102"/>
          <w:sz w:val="20"/>
        </w:rPr>
        <w:t xml:space="preserve"> </w:t>
      </w:r>
      <w:r w:rsidRPr="0047140C">
        <w:rPr>
          <w:rFonts w:ascii="Arial" w:hAnsi="Arial"/>
          <w:b w:val="0"/>
          <w:spacing w:val="2"/>
          <w:w w:val="102"/>
          <w:sz w:val="20"/>
        </w:rPr>
        <w:t>Sha</w:t>
      </w:r>
      <w:r w:rsidRPr="0047140C">
        <w:rPr>
          <w:rFonts w:ascii="Arial" w:hAnsi="Arial"/>
          <w:b w:val="0"/>
          <w:spacing w:val="4"/>
          <w:w w:val="102"/>
          <w:sz w:val="20"/>
        </w:rPr>
        <w:t>w</w:t>
      </w:r>
      <w:r w:rsidRPr="0047140C">
        <w:rPr>
          <w:rFonts w:ascii="Arial" w:hAnsi="Arial"/>
          <w:b w:val="0"/>
          <w:spacing w:val="2"/>
          <w:w w:val="102"/>
          <w:sz w:val="20"/>
        </w:rPr>
        <w:t>n</w:t>
      </w:r>
      <w:r w:rsidRPr="0047140C">
        <w:rPr>
          <w:rFonts w:ascii="Arial" w:hAnsi="Arial"/>
          <w:b w:val="0"/>
          <w:spacing w:val="1"/>
          <w:w w:val="102"/>
          <w:sz w:val="20"/>
        </w:rPr>
        <w:t xml:space="preserve"> </w:t>
      </w:r>
      <w:r w:rsidRPr="0047140C">
        <w:rPr>
          <w:rFonts w:ascii="Arial" w:hAnsi="Arial"/>
          <w:b w:val="0"/>
          <w:spacing w:val="2"/>
          <w:w w:val="102"/>
          <w:sz w:val="20"/>
        </w:rPr>
        <w:t>L</w:t>
      </w:r>
      <w:r w:rsidRPr="0047140C">
        <w:rPr>
          <w:rFonts w:ascii="Arial" w:hAnsi="Arial"/>
          <w:b w:val="0"/>
          <w:spacing w:val="1"/>
          <w:w w:val="102"/>
          <w:sz w:val="20"/>
        </w:rPr>
        <w:t xml:space="preserve">. </w:t>
      </w:r>
      <w:r w:rsidRPr="0047140C">
        <w:rPr>
          <w:rFonts w:ascii="Arial" w:hAnsi="Arial"/>
          <w:b w:val="0"/>
          <w:spacing w:val="2"/>
          <w:w w:val="102"/>
          <w:sz w:val="20"/>
        </w:rPr>
        <w:t>Cha</w:t>
      </w:r>
      <w:r w:rsidRPr="0047140C">
        <w:rPr>
          <w:rFonts w:ascii="Arial" w:hAnsi="Arial"/>
          <w:b w:val="0"/>
          <w:spacing w:val="2"/>
          <w:w w:val="103"/>
          <w:sz w:val="20"/>
        </w:rPr>
        <w:t>ve</w:t>
      </w:r>
      <w:r w:rsidRPr="0047140C">
        <w:rPr>
          <w:rFonts w:ascii="Arial" w:hAnsi="Arial"/>
          <w:b w:val="0"/>
          <w:spacing w:val="2"/>
          <w:w w:val="102"/>
          <w:sz w:val="20"/>
        </w:rPr>
        <w:t>z</w:t>
      </w:r>
      <w:r w:rsidRPr="0047140C">
        <w:rPr>
          <w:rFonts w:ascii="Arial" w:hAnsi="Arial"/>
          <w:b w:val="0"/>
          <w:w w:val="99"/>
          <w:position w:val="5"/>
          <w:sz w:val="20"/>
          <w:vertAlign w:val="superscript"/>
        </w:rPr>
        <w:t>2,</w:t>
      </w:r>
      <w:r>
        <w:rPr>
          <w:rFonts w:ascii="Arial" w:hAnsi="Arial"/>
          <w:b w:val="0"/>
          <w:w w:val="99"/>
          <w:position w:val="5"/>
          <w:sz w:val="20"/>
          <w:vertAlign w:val="superscript"/>
        </w:rPr>
        <w:t>8</w:t>
      </w:r>
      <w:r w:rsidRPr="0047140C">
        <w:rPr>
          <w:rFonts w:ascii="Arial" w:hAnsi="Arial"/>
          <w:b w:val="0"/>
          <w:w w:val="99"/>
          <w:position w:val="5"/>
          <w:sz w:val="20"/>
          <w:vertAlign w:val="superscript"/>
        </w:rPr>
        <w:t>-</w:t>
      </w:r>
      <w:r>
        <w:rPr>
          <w:rFonts w:ascii="Arial" w:hAnsi="Arial"/>
          <w:b w:val="0"/>
          <w:w w:val="99"/>
          <w:position w:val="5"/>
          <w:sz w:val="20"/>
          <w:vertAlign w:val="superscript"/>
        </w:rPr>
        <w:t>10</w:t>
      </w:r>
      <w:r w:rsidRPr="0047140C">
        <w:rPr>
          <w:rFonts w:ascii="Arial" w:hAnsi="Arial"/>
          <w:b w:val="0"/>
          <w:w w:val="99"/>
          <w:position w:val="5"/>
          <w:sz w:val="20"/>
          <w:vertAlign w:val="superscript"/>
        </w:rPr>
        <w:t>*</w:t>
      </w:r>
    </w:p>
    <w:p w14:paraId="62166582" w14:textId="602D159E" w:rsidR="004E7B26" w:rsidRPr="0047140C" w:rsidRDefault="004E7B26" w:rsidP="0091748A">
      <w:pPr>
        <w:rPr>
          <w:rFonts w:ascii="Arial" w:hAnsi="Arial"/>
          <w:sz w:val="20"/>
        </w:rPr>
      </w:pPr>
      <w:r w:rsidRPr="0047140C">
        <w:rPr>
          <w:rFonts w:ascii="Arial" w:hAnsi="Arial"/>
          <w:position w:val="5"/>
          <w:sz w:val="20"/>
          <w:vertAlign w:val="superscript"/>
        </w:rPr>
        <w:t>1</w:t>
      </w:r>
      <w:r w:rsidRPr="0047140C">
        <w:rPr>
          <w:rFonts w:ascii="Arial" w:hAnsi="Arial"/>
          <w:spacing w:val="3"/>
          <w:sz w:val="20"/>
        </w:rPr>
        <w:t>D</w:t>
      </w:r>
      <w:r w:rsidRPr="0047140C">
        <w:rPr>
          <w:rFonts w:ascii="Arial" w:hAnsi="Arial"/>
          <w:spacing w:val="2"/>
          <w:sz w:val="20"/>
        </w:rPr>
        <w:t>epar</w:t>
      </w:r>
      <w:r w:rsidRPr="0047140C">
        <w:rPr>
          <w:rFonts w:ascii="Arial" w:hAnsi="Arial"/>
          <w:spacing w:val="1"/>
          <w:sz w:val="20"/>
        </w:rPr>
        <w:t>t</w:t>
      </w:r>
      <w:r w:rsidRPr="0047140C">
        <w:rPr>
          <w:rFonts w:ascii="Arial" w:hAnsi="Arial"/>
          <w:spacing w:val="3"/>
          <w:sz w:val="20"/>
        </w:rPr>
        <w:t>m</w:t>
      </w:r>
      <w:r w:rsidRPr="0047140C">
        <w:rPr>
          <w:rFonts w:ascii="Arial" w:hAnsi="Arial"/>
          <w:spacing w:val="2"/>
          <w:sz w:val="20"/>
        </w:rPr>
        <w:t>en</w:t>
      </w:r>
      <w:r w:rsidRPr="0047140C">
        <w:rPr>
          <w:rFonts w:ascii="Arial" w:hAnsi="Arial"/>
          <w:spacing w:val="1"/>
          <w:sz w:val="20"/>
        </w:rPr>
        <w:t>t</w:t>
      </w:r>
      <w:r w:rsidRPr="0047140C">
        <w:rPr>
          <w:rFonts w:ascii="Arial" w:hAnsi="Arial"/>
          <w:spacing w:val="24"/>
          <w:sz w:val="20"/>
        </w:rPr>
        <w:t xml:space="preserve"> </w:t>
      </w:r>
      <w:r w:rsidRPr="0047140C">
        <w:rPr>
          <w:rFonts w:ascii="Arial" w:hAnsi="Arial"/>
          <w:spacing w:val="2"/>
          <w:sz w:val="20"/>
        </w:rPr>
        <w:t>o</w:t>
      </w:r>
      <w:r w:rsidRPr="0047140C">
        <w:rPr>
          <w:rFonts w:ascii="Arial" w:hAnsi="Arial"/>
          <w:spacing w:val="1"/>
          <w:sz w:val="20"/>
        </w:rPr>
        <w:t>f</w:t>
      </w:r>
      <w:r w:rsidRPr="0047140C">
        <w:rPr>
          <w:rFonts w:ascii="Arial" w:hAnsi="Arial"/>
          <w:spacing w:val="7"/>
          <w:sz w:val="20"/>
        </w:rPr>
        <w:t xml:space="preserve"> </w:t>
      </w:r>
      <w:r w:rsidRPr="0047140C">
        <w:rPr>
          <w:rFonts w:ascii="Arial" w:hAnsi="Arial"/>
          <w:spacing w:val="2"/>
          <w:sz w:val="20"/>
        </w:rPr>
        <w:t>Ce</w:t>
      </w:r>
      <w:r w:rsidRPr="0047140C">
        <w:rPr>
          <w:rFonts w:ascii="Arial" w:hAnsi="Arial"/>
          <w:spacing w:val="1"/>
          <w:sz w:val="20"/>
        </w:rPr>
        <w:t>ll,</w:t>
      </w:r>
      <w:r w:rsidRPr="0047140C">
        <w:rPr>
          <w:rFonts w:ascii="Arial" w:hAnsi="Arial"/>
          <w:spacing w:val="12"/>
          <w:sz w:val="20"/>
        </w:rPr>
        <w:t xml:space="preserve"> </w:t>
      </w:r>
      <w:r w:rsidRPr="0047140C">
        <w:rPr>
          <w:rFonts w:ascii="Arial" w:hAnsi="Arial"/>
          <w:spacing w:val="3"/>
          <w:sz w:val="20"/>
        </w:rPr>
        <w:t>D</w:t>
      </w:r>
      <w:r w:rsidRPr="0047140C">
        <w:rPr>
          <w:rFonts w:ascii="Arial" w:hAnsi="Arial"/>
          <w:spacing w:val="2"/>
          <w:sz w:val="20"/>
        </w:rPr>
        <w:t>eve</w:t>
      </w:r>
      <w:r w:rsidRPr="0047140C">
        <w:rPr>
          <w:rFonts w:ascii="Arial" w:hAnsi="Arial"/>
          <w:spacing w:val="1"/>
          <w:sz w:val="20"/>
        </w:rPr>
        <w:t>l</w:t>
      </w:r>
      <w:r w:rsidRPr="0047140C">
        <w:rPr>
          <w:rFonts w:ascii="Arial" w:hAnsi="Arial"/>
          <w:spacing w:val="2"/>
          <w:sz w:val="20"/>
        </w:rPr>
        <w:t>op</w:t>
      </w:r>
      <w:r w:rsidRPr="0047140C">
        <w:rPr>
          <w:rFonts w:ascii="Arial" w:hAnsi="Arial"/>
          <w:spacing w:val="3"/>
          <w:sz w:val="20"/>
        </w:rPr>
        <w:t>m</w:t>
      </w:r>
      <w:r w:rsidRPr="0047140C">
        <w:rPr>
          <w:rFonts w:ascii="Arial" w:hAnsi="Arial"/>
          <w:spacing w:val="2"/>
          <w:sz w:val="20"/>
        </w:rPr>
        <w:t>en</w:t>
      </w:r>
      <w:r w:rsidRPr="0047140C">
        <w:rPr>
          <w:rFonts w:ascii="Arial" w:hAnsi="Arial"/>
          <w:spacing w:val="1"/>
          <w:sz w:val="20"/>
        </w:rPr>
        <w:t>t</w:t>
      </w:r>
      <w:r w:rsidRPr="0047140C">
        <w:rPr>
          <w:rFonts w:ascii="Arial" w:hAnsi="Arial"/>
          <w:spacing w:val="2"/>
          <w:sz w:val="20"/>
        </w:rPr>
        <w:t>a</w:t>
      </w:r>
      <w:r w:rsidRPr="0047140C">
        <w:rPr>
          <w:rFonts w:ascii="Arial" w:hAnsi="Arial"/>
          <w:spacing w:val="1"/>
          <w:sz w:val="20"/>
        </w:rPr>
        <w:t>l</w:t>
      </w:r>
      <w:r w:rsidRPr="0047140C">
        <w:rPr>
          <w:rFonts w:ascii="Arial" w:hAnsi="Arial"/>
          <w:spacing w:val="34"/>
          <w:sz w:val="20"/>
        </w:rPr>
        <w:t xml:space="preserve"> </w:t>
      </w:r>
      <w:r w:rsidRPr="0047140C">
        <w:rPr>
          <w:rFonts w:ascii="Arial" w:hAnsi="Arial"/>
          <w:spacing w:val="3"/>
          <w:sz w:val="20"/>
        </w:rPr>
        <w:t>&amp;</w:t>
      </w:r>
      <w:r w:rsidRPr="0047140C">
        <w:rPr>
          <w:rFonts w:ascii="Arial" w:hAnsi="Arial"/>
          <w:spacing w:val="5"/>
          <w:sz w:val="20"/>
        </w:rPr>
        <w:t xml:space="preserve"> </w:t>
      </w:r>
      <w:r w:rsidRPr="0047140C">
        <w:rPr>
          <w:rFonts w:ascii="Arial" w:hAnsi="Arial"/>
          <w:spacing w:val="2"/>
          <w:sz w:val="20"/>
        </w:rPr>
        <w:t>Cancer</w:t>
      </w:r>
      <w:r w:rsidRPr="0047140C">
        <w:rPr>
          <w:rFonts w:ascii="Arial" w:hAnsi="Arial"/>
          <w:spacing w:val="16"/>
          <w:sz w:val="20"/>
        </w:rPr>
        <w:t xml:space="preserve"> </w:t>
      </w:r>
      <w:r w:rsidRPr="0047140C">
        <w:rPr>
          <w:rFonts w:ascii="Arial" w:hAnsi="Arial"/>
          <w:spacing w:val="3"/>
          <w:sz w:val="20"/>
        </w:rPr>
        <w:t>B</w:t>
      </w:r>
      <w:r w:rsidRPr="0047140C">
        <w:rPr>
          <w:rFonts w:ascii="Arial" w:hAnsi="Arial"/>
          <w:spacing w:val="1"/>
          <w:sz w:val="20"/>
        </w:rPr>
        <w:t>i</w:t>
      </w:r>
      <w:r w:rsidRPr="0047140C">
        <w:rPr>
          <w:rFonts w:ascii="Arial" w:hAnsi="Arial"/>
          <w:spacing w:val="2"/>
          <w:sz w:val="20"/>
        </w:rPr>
        <w:t>o</w:t>
      </w:r>
      <w:r w:rsidRPr="0047140C">
        <w:rPr>
          <w:rFonts w:ascii="Arial" w:hAnsi="Arial"/>
          <w:spacing w:val="1"/>
          <w:sz w:val="20"/>
        </w:rPr>
        <w:t>l</w:t>
      </w:r>
      <w:r w:rsidRPr="0047140C">
        <w:rPr>
          <w:rFonts w:ascii="Arial" w:hAnsi="Arial"/>
          <w:spacing w:val="2"/>
          <w:sz w:val="20"/>
        </w:rPr>
        <w:t xml:space="preserve">ogy, </w:t>
      </w:r>
      <w:r w:rsidRPr="0047140C">
        <w:rPr>
          <w:rFonts w:ascii="Arial" w:hAnsi="Arial"/>
          <w:spacing w:val="3"/>
          <w:sz w:val="20"/>
        </w:rPr>
        <w:t>O</w:t>
      </w:r>
      <w:r w:rsidRPr="0047140C">
        <w:rPr>
          <w:rFonts w:ascii="Arial" w:hAnsi="Arial"/>
          <w:spacing w:val="2"/>
          <w:sz w:val="20"/>
        </w:rPr>
        <w:t>regon</w:t>
      </w:r>
      <w:r w:rsidRPr="0047140C">
        <w:rPr>
          <w:rFonts w:ascii="Arial" w:hAnsi="Arial"/>
          <w:spacing w:val="18"/>
          <w:sz w:val="20"/>
        </w:rPr>
        <w:t xml:space="preserve"> </w:t>
      </w:r>
      <w:r w:rsidRPr="0047140C">
        <w:rPr>
          <w:rFonts w:ascii="Arial" w:hAnsi="Arial"/>
          <w:spacing w:val="3"/>
          <w:sz w:val="20"/>
        </w:rPr>
        <w:t>H</w:t>
      </w:r>
      <w:r w:rsidRPr="0047140C">
        <w:rPr>
          <w:rFonts w:ascii="Arial" w:hAnsi="Arial"/>
          <w:spacing w:val="2"/>
          <w:sz w:val="20"/>
        </w:rPr>
        <w:t>ea</w:t>
      </w:r>
      <w:r w:rsidRPr="0047140C">
        <w:rPr>
          <w:rFonts w:ascii="Arial" w:hAnsi="Arial"/>
          <w:spacing w:val="1"/>
          <w:sz w:val="20"/>
        </w:rPr>
        <w:t>lt</w:t>
      </w:r>
      <w:r w:rsidRPr="0047140C">
        <w:rPr>
          <w:rFonts w:ascii="Arial" w:hAnsi="Arial"/>
          <w:spacing w:val="2"/>
          <w:sz w:val="20"/>
        </w:rPr>
        <w:t>h</w:t>
      </w:r>
      <w:r w:rsidRPr="0047140C">
        <w:rPr>
          <w:rFonts w:ascii="Arial" w:hAnsi="Arial"/>
          <w:spacing w:val="15"/>
          <w:sz w:val="20"/>
        </w:rPr>
        <w:t xml:space="preserve"> </w:t>
      </w:r>
      <w:r w:rsidRPr="0047140C">
        <w:rPr>
          <w:rFonts w:ascii="Arial" w:hAnsi="Arial"/>
          <w:spacing w:val="3"/>
          <w:sz w:val="20"/>
        </w:rPr>
        <w:t>&amp;</w:t>
      </w:r>
      <w:r w:rsidRPr="0047140C">
        <w:rPr>
          <w:rFonts w:ascii="Arial" w:hAnsi="Arial"/>
          <w:spacing w:val="5"/>
          <w:sz w:val="20"/>
        </w:rPr>
        <w:t xml:space="preserve"> </w:t>
      </w:r>
      <w:r w:rsidRPr="0047140C">
        <w:rPr>
          <w:rFonts w:ascii="Arial" w:hAnsi="Arial"/>
          <w:spacing w:val="2"/>
          <w:sz w:val="20"/>
        </w:rPr>
        <w:t>Sc</w:t>
      </w:r>
      <w:r w:rsidRPr="0047140C">
        <w:rPr>
          <w:rFonts w:ascii="Arial" w:hAnsi="Arial"/>
          <w:spacing w:val="1"/>
          <w:sz w:val="20"/>
        </w:rPr>
        <w:t>i</w:t>
      </w:r>
      <w:r w:rsidRPr="0047140C">
        <w:rPr>
          <w:rFonts w:ascii="Arial" w:hAnsi="Arial"/>
          <w:spacing w:val="2"/>
          <w:sz w:val="20"/>
        </w:rPr>
        <w:t>ence</w:t>
      </w:r>
      <w:r w:rsidRPr="0047140C">
        <w:rPr>
          <w:rFonts w:ascii="Arial" w:hAnsi="Arial"/>
          <w:spacing w:val="19"/>
          <w:sz w:val="20"/>
        </w:rPr>
        <w:t xml:space="preserve"> </w:t>
      </w:r>
      <w:r w:rsidRPr="0047140C">
        <w:rPr>
          <w:rFonts w:ascii="Arial" w:hAnsi="Arial"/>
          <w:spacing w:val="3"/>
          <w:sz w:val="20"/>
        </w:rPr>
        <w:t>U</w:t>
      </w:r>
      <w:r w:rsidRPr="0047140C">
        <w:rPr>
          <w:rFonts w:ascii="Arial" w:hAnsi="Arial"/>
          <w:spacing w:val="2"/>
          <w:sz w:val="20"/>
        </w:rPr>
        <w:t>n</w:t>
      </w:r>
      <w:r w:rsidRPr="0047140C">
        <w:rPr>
          <w:rFonts w:ascii="Arial" w:hAnsi="Arial"/>
          <w:spacing w:val="1"/>
          <w:sz w:val="20"/>
        </w:rPr>
        <w:t>i</w:t>
      </w:r>
      <w:r w:rsidRPr="0047140C">
        <w:rPr>
          <w:rFonts w:ascii="Arial" w:hAnsi="Arial"/>
          <w:spacing w:val="2"/>
          <w:sz w:val="20"/>
        </w:rPr>
        <w:t>vers</w:t>
      </w:r>
      <w:r w:rsidRPr="0047140C">
        <w:rPr>
          <w:rFonts w:ascii="Arial" w:hAnsi="Arial"/>
          <w:spacing w:val="1"/>
          <w:sz w:val="20"/>
        </w:rPr>
        <w:t>it</w:t>
      </w:r>
      <w:r w:rsidRPr="0047140C">
        <w:rPr>
          <w:rFonts w:ascii="Arial" w:hAnsi="Arial"/>
          <w:spacing w:val="2"/>
          <w:sz w:val="20"/>
        </w:rPr>
        <w:t>y</w:t>
      </w:r>
      <w:r w:rsidRPr="0047140C">
        <w:rPr>
          <w:rFonts w:ascii="Arial" w:hAnsi="Arial"/>
          <w:spacing w:val="27"/>
          <w:sz w:val="20"/>
        </w:rPr>
        <w:t xml:space="preserve"> </w:t>
      </w:r>
      <w:r w:rsidRPr="0047140C">
        <w:rPr>
          <w:rFonts w:ascii="Arial" w:hAnsi="Arial"/>
          <w:spacing w:val="2"/>
          <w:sz w:val="20"/>
        </w:rPr>
        <w:t>Schoo</w:t>
      </w:r>
      <w:r w:rsidRPr="0047140C">
        <w:rPr>
          <w:rFonts w:ascii="Arial" w:hAnsi="Arial"/>
          <w:spacing w:val="1"/>
          <w:sz w:val="20"/>
        </w:rPr>
        <w:t>l</w:t>
      </w:r>
      <w:r w:rsidRPr="0047140C">
        <w:rPr>
          <w:rFonts w:ascii="Arial" w:hAnsi="Arial"/>
          <w:spacing w:val="19"/>
          <w:sz w:val="20"/>
        </w:rPr>
        <w:t xml:space="preserve"> </w:t>
      </w:r>
      <w:r w:rsidRPr="0047140C">
        <w:rPr>
          <w:rFonts w:ascii="Arial" w:hAnsi="Arial"/>
          <w:spacing w:val="2"/>
          <w:sz w:val="20"/>
        </w:rPr>
        <w:t>o</w:t>
      </w:r>
      <w:r w:rsidRPr="0047140C">
        <w:rPr>
          <w:rFonts w:ascii="Arial" w:hAnsi="Arial"/>
          <w:spacing w:val="1"/>
          <w:sz w:val="20"/>
        </w:rPr>
        <w:t>f</w:t>
      </w:r>
      <w:r w:rsidRPr="0047140C">
        <w:rPr>
          <w:rFonts w:ascii="Arial" w:hAnsi="Arial"/>
          <w:spacing w:val="7"/>
          <w:sz w:val="20"/>
        </w:rPr>
        <w:t xml:space="preserve"> </w:t>
      </w:r>
      <w:r w:rsidRPr="0047140C">
        <w:rPr>
          <w:rFonts w:ascii="Arial" w:hAnsi="Arial"/>
          <w:spacing w:val="3"/>
          <w:sz w:val="20"/>
        </w:rPr>
        <w:t>M</w:t>
      </w:r>
      <w:r w:rsidRPr="0047140C">
        <w:rPr>
          <w:rFonts w:ascii="Arial" w:hAnsi="Arial"/>
          <w:spacing w:val="2"/>
          <w:sz w:val="20"/>
        </w:rPr>
        <w:t>ed</w:t>
      </w:r>
      <w:r w:rsidRPr="0047140C">
        <w:rPr>
          <w:rFonts w:ascii="Arial" w:hAnsi="Arial"/>
          <w:spacing w:val="1"/>
          <w:sz w:val="20"/>
        </w:rPr>
        <w:t>i</w:t>
      </w:r>
      <w:r w:rsidRPr="0047140C">
        <w:rPr>
          <w:rFonts w:ascii="Arial" w:hAnsi="Arial"/>
          <w:spacing w:val="2"/>
          <w:sz w:val="20"/>
        </w:rPr>
        <w:t>c</w:t>
      </w:r>
      <w:r w:rsidRPr="0047140C">
        <w:rPr>
          <w:rFonts w:ascii="Arial" w:hAnsi="Arial"/>
          <w:spacing w:val="1"/>
          <w:sz w:val="20"/>
        </w:rPr>
        <w:t>i</w:t>
      </w:r>
      <w:r w:rsidRPr="0047140C">
        <w:rPr>
          <w:rFonts w:ascii="Arial" w:hAnsi="Arial"/>
          <w:spacing w:val="2"/>
          <w:sz w:val="20"/>
        </w:rPr>
        <w:t>ne</w:t>
      </w:r>
      <w:r w:rsidRPr="0047140C">
        <w:rPr>
          <w:rFonts w:ascii="Arial" w:hAnsi="Arial"/>
          <w:spacing w:val="1"/>
          <w:sz w:val="20"/>
        </w:rPr>
        <w:t>,</w:t>
      </w:r>
      <w:r w:rsidRPr="0047140C">
        <w:rPr>
          <w:rFonts w:ascii="Arial" w:hAnsi="Arial"/>
          <w:spacing w:val="24"/>
          <w:sz w:val="20"/>
        </w:rPr>
        <w:t xml:space="preserve"> </w:t>
      </w:r>
      <w:r w:rsidRPr="0047140C">
        <w:rPr>
          <w:rFonts w:ascii="Arial" w:hAnsi="Arial"/>
          <w:spacing w:val="2"/>
          <w:w w:val="103"/>
          <w:sz w:val="20"/>
        </w:rPr>
        <w:t>Por</w:t>
      </w:r>
      <w:r w:rsidRPr="0047140C">
        <w:rPr>
          <w:rFonts w:ascii="Arial" w:hAnsi="Arial"/>
          <w:spacing w:val="1"/>
          <w:w w:val="102"/>
          <w:sz w:val="20"/>
        </w:rPr>
        <w:t>t</w:t>
      </w:r>
      <w:r w:rsidRPr="0047140C">
        <w:rPr>
          <w:rFonts w:ascii="Arial" w:hAnsi="Arial"/>
          <w:spacing w:val="1"/>
          <w:w w:val="103"/>
          <w:sz w:val="20"/>
        </w:rPr>
        <w:t>l</w:t>
      </w:r>
      <w:r w:rsidRPr="0047140C">
        <w:rPr>
          <w:rFonts w:ascii="Arial" w:hAnsi="Arial"/>
          <w:spacing w:val="2"/>
          <w:w w:val="102"/>
          <w:sz w:val="20"/>
        </w:rPr>
        <w:t>and</w:t>
      </w:r>
      <w:r w:rsidRPr="0047140C">
        <w:rPr>
          <w:rFonts w:ascii="Arial" w:hAnsi="Arial"/>
          <w:spacing w:val="1"/>
          <w:w w:val="102"/>
          <w:sz w:val="20"/>
        </w:rPr>
        <w:t>,</w:t>
      </w:r>
      <w:r w:rsidRPr="0047140C">
        <w:rPr>
          <w:rFonts w:ascii="Arial" w:hAnsi="Arial"/>
          <w:w w:val="102"/>
          <w:sz w:val="20"/>
        </w:rPr>
        <w:t xml:space="preserve"> </w:t>
      </w:r>
      <w:r w:rsidRPr="0047140C">
        <w:rPr>
          <w:rFonts w:ascii="Arial" w:hAnsi="Arial"/>
          <w:spacing w:val="3"/>
          <w:w w:val="102"/>
          <w:sz w:val="20"/>
        </w:rPr>
        <w:t>O</w:t>
      </w:r>
      <w:r w:rsidRPr="0047140C">
        <w:rPr>
          <w:rFonts w:ascii="Arial" w:hAnsi="Arial"/>
          <w:spacing w:val="2"/>
          <w:w w:val="102"/>
          <w:sz w:val="20"/>
        </w:rPr>
        <w:t>r</w:t>
      </w:r>
      <w:r w:rsidRPr="0047140C">
        <w:rPr>
          <w:rFonts w:ascii="Arial" w:hAnsi="Arial"/>
          <w:spacing w:val="2"/>
          <w:w w:val="103"/>
          <w:sz w:val="20"/>
        </w:rPr>
        <w:t>e</w:t>
      </w:r>
      <w:r w:rsidRPr="0047140C">
        <w:rPr>
          <w:rFonts w:ascii="Arial" w:hAnsi="Arial"/>
          <w:spacing w:val="2"/>
          <w:w w:val="102"/>
          <w:sz w:val="20"/>
        </w:rPr>
        <w:t>g</w:t>
      </w:r>
      <w:r w:rsidRPr="0047140C">
        <w:rPr>
          <w:rFonts w:ascii="Arial" w:hAnsi="Arial"/>
          <w:spacing w:val="2"/>
          <w:w w:val="103"/>
          <w:sz w:val="20"/>
        </w:rPr>
        <w:t>o</w:t>
      </w:r>
      <w:r w:rsidRPr="0047140C">
        <w:rPr>
          <w:rFonts w:ascii="Arial" w:hAnsi="Arial"/>
          <w:spacing w:val="2"/>
          <w:w w:val="102"/>
          <w:sz w:val="20"/>
        </w:rPr>
        <w:t>n</w:t>
      </w:r>
    </w:p>
    <w:p w14:paraId="10411893" w14:textId="77777777" w:rsidR="004E7B26" w:rsidRPr="0047140C" w:rsidRDefault="004E7B26" w:rsidP="0091748A">
      <w:pPr>
        <w:rPr>
          <w:rFonts w:ascii="Arial" w:hAnsi="Arial"/>
          <w:spacing w:val="2"/>
          <w:w w:val="102"/>
          <w:sz w:val="20"/>
        </w:rPr>
      </w:pPr>
      <w:r w:rsidRPr="0047140C">
        <w:rPr>
          <w:rFonts w:ascii="Arial" w:hAnsi="Arial"/>
          <w:position w:val="5"/>
          <w:sz w:val="20"/>
          <w:vertAlign w:val="superscript"/>
        </w:rPr>
        <w:t>2</w:t>
      </w:r>
      <w:r w:rsidRPr="0047140C">
        <w:rPr>
          <w:rFonts w:ascii="Arial" w:hAnsi="Arial"/>
          <w:spacing w:val="3"/>
          <w:sz w:val="20"/>
        </w:rPr>
        <w:t>D</w:t>
      </w:r>
      <w:r w:rsidRPr="0047140C">
        <w:rPr>
          <w:rFonts w:ascii="Arial" w:hAnsi="Arial"/>
          <w:spacing w:val="1"/>
          <w:sz w:val="20"/>
        </w:rPr>
        <w:t>i</w:t>
      </w:r>
      <w:r w:rsidRPr="0047140C">
        <w:rPr>
          <w:rFonts w:ascii="Arial" w:hAnsi="Arial"/>
          <w:spacing w:val="2"/>
          <w:sz w:val="20"/>
        </w:rPr>
        <w:t>v</w:t>
      </w:r>
      <w:r w:rsidRPr="0047140C">
        <w:rPr>
          <w:rFonts w:ascii="Arial" w:hAnsi="Arial"/>
          <w:spacing w:val="1"/>
          <w:sz w:val="20"/>
        </w:rPr>
        <w:t>i</w:t>
      </w:r>
      <w:r w:rsidRPr="0047140C">
        <w:rPr>
          <w:rFonts w:ascii="Arial" w:hAnsi="Arial"/>
          <w:spacing w:val="2"/>
          <w:sz w:val="20"/>
        </w:rPr>
        <w:t>s</w:t>
      </w:r>
      <w:r w:rsidRPr="0047140C">
        <w:rPr>
          <w:rFonts w:ascii="Arial" w:hAnsi="Arial"/>
          <w:spacing w:val="1"/>
          <w:sz w:val="20"/>
        </w:rPr>
        <w:t>i</w:t>
      </w:r>
      <w:r w:rsidRPr="0047140C">
        <w:rPr>
          <w:rFonts w:ascii="Arial" w:hAnsi="Arial"/>
          <w:spacing w:val="2"/>
          <w:sz w:val="20"/>
        </w:rPr>
        <w:t>on</w:t>
      </w:r>
      <w:r w:rsidRPr="0047140C">
        <w:rPr>
          <w:rFonts w:ascii="Arial" w:hAnsi="Arial"/>
          <w:spacing w:val="22"/>
          <w:sz w:val="20"/>
        </w:rPr>
        <w:t xml:space="preserve"> </w:t>
      </w:r>
      <w:r w:rsidRPr="0047140C">
        <w:rPr>
          <w:rFonts w:ascii="Arial" w:hAnsi="Arial"/>
          <w:spacing w:val="2"/>
          <w:sz w:val="20"/>
        </w:rPr>
        <w:t>o</w:t>
      </w:r>
      <w:r w:rsidRPr="0047140C">
        <w:rPr>
          <w:rFonts w:ascii="Arial" w:hAnsi="Arial"/>
          <w:spacing w:val="1"/>
          <w:sz w:val="20"/>
        </w:rPr>
        <w:t>f</w:t>
      </w:r>
      <w:r w:rsidRPr="0047140C">
        <w:rPr>
          <w:rFonts w:ascii="Arial" w:hAnsi="Arial"/>
          <w:spacing w:val="7"/>
          <w:sz w:val="20"/>
        </w:rPr>
        <w:t xml:space="preserve"> </w:t>
      </w:r>
      <w:r w:rsidRPr="0047140C">
        <w:rPr>
          <w:rFonts w:ascii="Arial" w:hAnsi="Arial"/>
          <w:spacing w:val="3"/>
          <w:sz w:val="20"/>
        </w:rPr>
        <w:t>R</w:t>
      </w:r>
      <w:r w:rsidRPr="0047140C">
        <w:rPr>
          <w:rFonts w:ascii="Arial" w:hAnsi="Arial"/>
          <w:spacing w:val="2"/>
          <w:sz w:val="20"/>
        </w:rPr>
        <w:t>eproduc</w:t>
      </w:r>
      <w:r w:rsidRPr="0047140C">
        <w:rPr>
          <w:rFonts w:ascii="Arial" w:hAnsi="Arial"/>
          <w:spacing w:val="1"/>
          <w:sz w:val="20"/>
        </w:rPr>
        <w:t>ti</w:t>
      </w:r>
      <w:r w:rsidRPr="0047140C">
        <w:rPr>
          <w:rFonts w:ascii="Arial" w:hAnsi="Arial"/>
          <w:spacing w:val="2"/>
          <w:sz w:val="20"/>
        </w:rPr>
        <w:t>ve</w:t>
      </w:r>
      <w:r w:rsidRPr="0047140C">
        <w:rPr>
          <w:rFonts w:ascii="Arial" w:hAnsi="Arial"/>
          <w:spacing w:val="31"/>
          <w:sz w:val="20"/>
        </w:rPr>
        <w:t xml:space="preserve"> </w:t>
      </w:r>
      <w:r w:rsidRPr="0047140C">
        <w:rPr>
          <w:rFonts w:ascii="Arial" w:hAnsi="Arial"/>
          <w:spacing w:val="3"/>
          <w:sz w:val="20"/>
        </w:rPr>
        <w:t>&amp;</w:t>
      </w:r>
      <w:r w:rsidRPr="0047140C">
        <w:rPr>
          <w:rFonts w:ascii="Arial" w:hAnsi="Arial"/>
          <w:spacing w:val="5"/>
          <w:sz w:val="20"/>
        </w:rPr>
        <w:t xml:space="preserve"> </w:t>
      </w:r>
      <w:r w:rsidRPr="0047140C">
        <w:rPr>
          <w:rFonts w:ascii="Arial" w:hAnsi="Arial"/>
          <w:spacing w:val="3"/>
          <w:sz w:val="20"/>
        </w:rPr>
        <w:t>D</w:t>
      </w:r>
      <w:r w:rsidRPr="0047140C">
        <w:rPr>
          <w:rFonts w:ascii="Arial" w:hAnsi="Arial"/>
          <w:spacing w:val="2"/>
          <w:sz w:val="20"/>
        </w:rPr>
        <w:t>eve</w:t>
      </w:r>
      <w:r w:rsidRPr="0047140C">
        <w:rPr>
          <w:rFonts w:ascii="Arial" w:hAnsi="Arial"/>
          <w:spacing w:val="1"/>
          <w:sz w:val="20"/>
        </w:rPr>
        <w:t>l</w:t>
      </w:r>
      <w:r w:rsidRPr="0047140C">
        <w:rPr>
          <w:rFonts w:ascii="Arial" w:hAnsi="Arial"/>
          <w:spacing w:val="2"/>
          <w:sz w:val="20"/>
        </w:rPr>
        <w:t>op</w:t>
      </w:r>
      <w:r w:rsidRPr="0047140C">
        <w:rPr>
          <w:rFonts w:ascii="Arial" w:hAnsi="Arial"/>
          <w:spacing w:val="3"/>
          <w:sz w:val="20"/>
        </w:rPr>
        <w:t>m</w:t>
      </w:r>
      <w:r w:rsidRPr="0047140C">
        <w:rPr>
          <w:rFonts w:ascii="Arial" w:hAnsi="Arial"/>
          <w:spacing w:val="2"/>
          <w:sz w:val="20"/>
        </w:rPr>
        <w:t>en</w:t>
      </w:r>
      <w:r w:rsidRPr="0047140C">
        <w:rPr>
          <w:rFonts w:ascii="Arial" w:hAnsi="Arial"/>
          <w:spacing w:val="1"/>
          <w:sz w:val="20"/>
        </w:rPr>
        <w:t>t</w:t>
      </w:r>
      <w:r w:rsidRPr="0047140C">
        <w:rPr>
          <w:rFonts w:ascii="Arial" w:hAnsi="Arial"/>
          <w:spacing w:val="2"/>
          <w:sz w:val="20"/>
        </w:rPr>
        <w:t>a</w:t>
      </w:r>
      <w:r w:rsidRPr="0047140C">
        <w:rPr>
          <w:rFonts w:ascii="Arial" w:hAnsi="Arial"/>
          <w:spacing w:val="1"/>
          <w:sz w:val="20"/>
        </w:rPr>
        <w:t>l</w:t>
      </w:r>
      <w:r w:rsidRPr="0047140C">
        <w:rPr>
          <w:rFonts w:ascii="Arial" w:hAnsi="Arial"/>
          <w:spacing w:val="32"/>
          <w:sz w:val="20"/>
        </w:rPr>
        <w:t xml:space="preserve"> </w:t>
      </w:r>
      <w:r w:rsidRPr="0047140C">
        <w:rPr>
          <w:rFonts w:ascii="Arial" w:hAnsi="Arial"/>
          <w:spacing w:val="2"/>
          <w:sz w:val="20"/>
        </w:rPr>
        <w:t>Sc</w:t>
      </w:r>
      <w:r w:rsidRPr="0047140C">
        <w:rPr>
          <w:rFonts w:ascii="Arial" w:hAnsi="Arial"/>
          <w:spacing w:val="1"/>
          <w:sz w:val="20"/>
        </w:rPr>
        <w:t>i</w:t>
      </w:r>
      <w:r w:rsidRPr="0047140C">
        <w:rPr>
          <w:rFonts w:ascii="Arial" w:hAnsi="Arial"/>
          <w:spacing w:val="2"/>
          <w:sz w:val="20"/>
        </w:rPr>
        <w:t>ences</w:t>
      </w:r>
      <w:r w:rsidRPr="0047140C">
        <w:rPr>
          <w:rFonts w:ascii="Arial" w:hAnsi="Arial"/>
          <w:spacing w:val="1"/>
          <w:sz w:val="20"/>
        </w:rPr>
        <w:t>,</w:t>
      </w:r>
      <w:r w:rsidRPr="0047140C">
        <w:rPr>
          <w:rFonts w:ascii="Arial" w:hAnsi="Arial"/>
          <w:spacing w:val="22"/>
          <w:sz w:val="20"/>
        </w:rPr>
        <w:t xml:space="preserve"> </w:t>
      </w:r>
      <w:r w:rsidRPr="0047140C">
        <w:rPr>
          <w:rFonts w:ascii="Arial" w:hAnsi="Arial"/>
          <w:spacing w:val="3"/>
          <w:sz w:val="20"/>
        </w:rPr>
        <w:t>O</w:t>
      </w:r>
      <w:r w:rsidRPr="0047140C">
        <w:rPr>
          <w:rFonts w:ascii="Arial" w:hAnsi="Arial"/>
          <w:spacing w:val="2"/>
          <w:sz w:val="20"/>
        </w:rPr>
        <w:t>regon</w:t>
      </w:r>
      <w:r w:rsidRPr="0047140C">
        <w:rPr>
          <w:rFonts w:ascii="Arial" w:hAnsi="Arial"/>
          <w:spacing w:val="17"/>
          <w:sz w:val="20"/>
        </w:rPr>
        <w:t xml:space="preserve"> </w:t>
      </w:r>
      <w:r w:rsidRPr="0047140C">
        <w:rPr>
          <w:rFonts w:ascii="Arial" w:hAnsi="Arial"/>
          <w:spacing w:val="3"/>
          <w:sz w:val="20"/>
        </w:rPr>
        <w:t>N</w:t>
      </w:r>
      <w:r w:rsidRPr="0047140C">
        <w:rPr>
          <w:rFonts w:ascii="Arial" w:hAnsi="Arial"/>
          <w:spacing w:val="2"/>
          <w:sz w:val="20"/>
        </w:rPr>
        <w:t>a</w:t>
      </w:r>
      <w:r w:rsidRPr="0047140C">
        <w:rPr>
          <w:rFonts w:ascii="Arial" w:hAnsi="Arial"/>
          <w:spacing w:val="1"/>
          <w:sz w:val="20"/>
        </w:rPr>
        <w:t>ti</w:t>
      </w:r>
      <w:r w:rsidRPr="0047140C">
        <w:rPr>
          <w:rFonts w:ascii="Arial" w:hAnsi="Arial"/>
          <w:spacing w:val="2"/>
          <w:sz w:val="20"/>
        </w:rPr>
        <w:t>ona</w:t>
      </w:r>
      <w:r w:rsidRPr="0047140C">
        <w:rPr>
          <w:rFonts w:ascii="Arial" w:hAnsi="Arial"/>
          <w:spacing w:val="1"/>
          <w:sz w:val="20"/>
        </w:rPr>
        <w:t>l</w:t>
      </w:r>
      <w:r w:rsidRPr="0047140C">
        <w:rPr>
          <w:rFonts w:ascii="Arial" w:hAnsi="Arial"/>
          <w:spacing w:val="19"/>
          <w:sz w:val="20"/>
        </w:rPr>
        <w:t xml:space="preserve"> </w:t>
      </w:r>
      <w:r w:rsidRPr="0047140C">
        <w:rPr>
          <w:rFonts w:ascii="Arial" w:hAnsi="Arial"/>
          <w:spacing w:val="2"/>
          <w:sz w:val="20"/>
        </w:rPr>
        <w:t>Pr</w:t>
      </w:r>
      <w:r w:rsidRPr="0047140C">
        <w:rPr>
          <w:rFonts w:ascii="Arial" w:hAnsi="Arial"/>
          <w:spacing w:val="1"/>
          <w:sz w:val="20"/>
        </w:rPr>
        <w:t>i</w:t>
      </w:r>
      <w:r w:rsidRPr="0047140C">
        <w:rPr>
          <w:rFonts w:ascii="Arial" w:hAnsi="Arial"/>
          <w:spacing w:val="3"/>
          <w:sz w:val="20"/>
        </w:rPr>
        <w:t>m</w:t>
      </w:r>
      <w:r w:rsidRPr="0047140C">
        <w:rPr>
          <w:rFonts w:ascii="Arial" w:hAnsi="Arial"/>
          <w:spacing w:val="2"/>
          <w:sz w:val="20"/>
        </w:rPr>
        <w:t>a</w:t>
      </w:r>
      <w:r w:rsidRPr="0047140C">
        <w:rPr>
          <w:rFonts w:ascii="Arial" w:hAnsi="Arial"/>
          <w:spacing w:val="1"/>
          <w:sz w:val="20"/>
        </w:rPr>
        <w:t>t</w:t>
      </w:r>
      <w:r w:rsidRPr="0047140C">
        <w:rPr>
          <w:rFonts w:ascii="Arial" w:hAnsi="Arial"/>
          <w:spacing w:val="2"/>
          <w:sz w:val="20"/>
        </w:rPr>
        <w:t>e</w:t>
      </w:r>
      <w:r w:rsidRPr="0047140C">
        <w:rPr>
          <w:rFonts w:ascii="Arial" w:hAnsi="Arial"/>
          <w:spacing w:val="19"/>
          <w:sz w:val="20"/>
        </w:rPr>
        <w:t xml:space="preserve"> </w:t>
      </w:r>
      <w:r w:rsidRPr="0047140C">
        <w:rPr>
          <w:rFonts w:ascii="Arial" w:hAnsi="Arial"/>
          <w:spacing w:val="3"/>
          <w:sz w:val="20"/>
        </w:rPr>
        <w:t>R</w:t>
      </w:r>
      <w:r w:rsidRPr="0047140C">
        <w:rPr>
          <w:rFonts w:ascii="Arial" w:hAnsi="Arial"/>
          <w:spacing w:val="2"/>
          <w:sz w:val="20"/>
        </w:rPr>
        <w:t>e</w:t>
      </w:r>
      <w:r w:rsidRPr="0047140C">
        <w:rPr>
          <w:rFonts w:ascii="Arial" w:hAnsi="Arial"/>
          <w:spacing w:val="2"/>
          <w:w w:val="103"/>
          <w:sz w:val="20"/>
        </w:rPr>
        <w:t>se</w:t>
      </w:r>
      <w:r w:rsidRPr="0047140C">
        <w:rPr>
          <w:rFonts w:ascii="Arial" w:hAnsi="Arial"/>
          <w:spacing w:val="2"/>
          <w:w w:val="102"/>
          <w:sz w:val="20"/>
        </w:rPr>
        <w:t>ar</w:t>
      </w:r>
      <w:r w:rsidRPr="0047140C">
        <w:rPr>
          <w:rFonts w:ascii="Arial" w:hAnsi="Arial"/>
          <w:spacing w:val="2"/>
          <w:w w:val="103"/>
          <w:sz w:val="20"/>
        </w:rPr>
        <w:t>c</w:t>
      </w:r>
      <w:r w:rsidRPr="0047140C">
        <w:rPr>
          <w:rFonts w:ascii="Arial" w:hAnsi="Arial"/>
          <w:spacing w:val="2"/>
          <w:w w:val="102"/>
          <w:sz w:val="20"/>
        </w:rPr>
        <w:t>h</w:t>
      </w:r>
      <w:r w:rsidRPr="0047140C">
        <w:rPr>
          <w:rFonts w:ascii="Arial" w:hAnsi="Arial"/>
          <w:w w:val="102"/>
          <w:sz w:val="20"/>
        </w:rPr>
        <w:t xml:space="preserve"> </w:t>
      </w:r>
      <w:r w:rsidRPr="0047140C">
        <w:rPr>
          <w:rFonts w:ascii="Arial" w:hAnsi="Arial"/>
          <w:spacing w:val="2"/>
          <w:w w:val="102"/>
          <w:sz w:val="20"/>
        </w:rPr>
        <w:t>Cen</w:t>
      </w:r>
      <w:r w:rsidRPr="0047140C">
        <w:rPr>
          <w:rFonts w:ascii="Arial" w:hAnsi="Arial"/>
          <w:spacing w:val="1"/>
          <w:w w:val="102"/>
          <w:sz w:val="20"/>
        </w:rPr>
        <w:t>t</w:t>
      </w:r>
      <w:r w:rsidRPr="0047140C">
        <w:rPr>
          <w:rFonts w:ascii="Arial" w:hAnsi="Arial"/>
          <w:spacing w:val="2"/>
          <w:w w:val="103"/>
          <w:sz w:val="20"/>
        </w:rPr>
        <w:t>er</w:t>
      </w:r>
      <w:r w:rsidRPr="0047140C">
        <w:rPr>
          <w:rFonts w:ascii="Arial" w:hAnsi="Arial"/>
          <w:spacing w:val="1"/>
          <w:w w:val="103"/>
          <w:sz w:val="20"/>
        </w:rPr>
        <w:t>,</w:t>
      </w:r>
      <w:r w:rsidRPr="0047140C">
        <w:rPr>
          <w:rFonts w:ascii="Arial" w:hAnsi="Arial"/>
          <w:spacing w:val="1"/>
          <w:w w:val="102"/>
          <w:sz w:val="20"/>
        </w:rPr>
        <w:t xml:space="preserve"> </w:t>
      </w:r>
      <w:r w:rsidRPr="0047140C">
        <w:rPr>
          <w:rFonts w:ascii="Arial" w:hAnsi="Arial"/>
          <w:spacing w:val="2"/>
          <w:w w:val="102"/>
          <w:sz w:val="20"/>
        </w:rPr>
        <w:t>B</w:t>
      </w:r>
      <w:r w:rsidRPr="0047140C">
        <w:rPr>
          <w:rFonts w:ascii="Arial" w:hAnsi="Arial"/>
          <w:spacing w:val="2"/>
          <w:w w:val="103"/>
          <w:sz w:val="20"/>
        </w:rPr>
        <w:t>e</w:t>
      </w:r>
      <w:r w:rsidRPr="0047140C">
        <w:rPr>
          <w:rFonts w:ascii="Arial" w:hAnsi="Arial"/>
          <w:spacing w:val="2"/>
          <w:w w:val="102"/>
          <w:sz w:val="20"/>
        </w:rPr>
        <w:t>a</w:t>
      </w:r>
      <w:r w:rsidRPr="0047140C">
        <w:rPr>
          <w:rFonts w:ascii="Arial" w:hAnsi="Arial"/>
          <w:spacing w:val="2"/>
          <w:w w:val="103"/>
          <w:sz w:val="20"/>
        </w:rPr>
        <w:t>ver</w:t>
      </w:r>
      <w:r w:rsidRPr="0047140C">
        <w:rPr>
          <w:rFonts w:ascii="Arial" w:hAnsi="Arial"/>
          <w:spacing w:val="1"/>
          <w:w w:val="102"/>
          <w:sz w:val="20"/>
        </w:rPr>
        <w:t>t</w:t>
      </w:r>
      <w:r w:rsidRPr="0047140C">
        <w:rPr>
          <w:rFonts w:ascii="Arial" w:hAnsi="Arial"/>
          <w:spacing w:val="2"/>
          <w:w w:val="102"/>
          <w:sz w:val="20"/>
        </w:rPr>
        <w:t>on</w:t>
      </w:r>
      <w:r w:rsidRPr="0047140C">
        <w:rPr>
          <w:rFonts w:ascii="Arial" w:hAnsi="Arial"/>
          <w:spacing w:val="1"/>
          <w:w w:val="102"/>
          <w:sz w:val="20"/>
        </w:rPr>
        <w:t xml:space="preserve">, </w:t>
      </w:r>
      <w:r w:rsidRPr="0047140C">
        <w:rPr>
          <w:rFonts w:ascii="Arial" w:hAnsi="Arial"/>
          <w:spacing w:val="3"/>
          <w:w w:val="102"/>
          <w:sz w:val="20"/>
        </w:rPr>
        <w:t>O</w:t>
      </w:r>
      <w:r w:rsidRPr="0047140C">
        <w:rPr>
          <w:rFonts w:ascii="Arial" w:hAnsi="Arial"/>
          <w:spacing w:val="2"/>
          <w:w w:val="103"/>
          <w:sz w:val="20"/>
        </w:rPr>
        <w:t>re</w:t>
      </w:r>
      <w:r w:rsidRPr="0047140C">
        <w:rPr>
          <w:rFonts w:ascii="Arial" w:hAnsi="Arial"/>
          <w:spacing w:val="2"/>
          <w:w w:val="102"/>
          <w:sz w:val="20"/>
        </w:rPr>
        <w:t>gon</w:t>
      </w:r>
    </w:p>
    <w:p w14:paraId="2C588BE8" w14:textId="77777777" w:rsidR="004E7B26" w:rsidRPr="0047140C" w:rsidRDefault="004E7B26" w:rsidP="0091748A">
      <w:pPr>
        <w:rPr>
          <w:rFonts w:ascii="Arial" w:hAnsi="Arial"/>
          <w:sz w:val="20"/>
        </w:rPr>
      </w:pPr>
      <w:r w:rsidRPr="0047140C">
        <w:rPr>
          <w:rFonts w:ascii="Arial" w:hAnsi="Arial"/>
          <w:position w:val="5"/>
          <w:sz w:val="20"/>
          <w:vertAlign w:val="superscript"/>
        </w:rPr>
        <w:t>3</w:t>
      </w:r>
      <w:r w:rsidRPr="0047140C">
        <w:rPr>
          <w:rFonts w:ascii="Arial" w:hAnsi="Arial"/>
          <w:spacing w:val="3"/>
          <w:sz w:val="20"/>
        </w:rPr>
        <w:t>D</w:t>
      </w:r>
      <w:r w:rsidRPr="0047140C">
        <w:rPr>
          <w:rFonts w:ascii="Arial" w:hAnsi="Arial"/>
          <w:spacing w:val="2"/>
          <w:sz w:val="20"/>
        </w:rPr>
        <w:t>epar</w:t>
      </w:r>
      <w:r w:rsidRPr="0047140C">
        <w:rPr>
          <w:rFonts w:ascii="Arial" w:hAnsi="Arial"/>
          <w:spacing w:val="1"/>
          <w:sz w:val="20"/>
        </w:rPr>
        <w:t>t</w:t>
      </w:r>
      <w:r w:rsidRPr="0047140C">
        <w:rPr>
          <w:rFonts w:ascii="Arial" w:hAnsi="Arial"/>
          <w:spacing w:val="3"/>
          <w:sz w:val="20"/>
        </w:rPr>
        <w:t>m</w:t>
      </w:r>
      <w:r w:rsidRPr="0047140C">
        <w:rPr>
          <w:rFonts w:ascii="Arial" w:hAnsi="Arial"/>
          <w:spacing w:val="2"/>
          <w:sz w:val="20"/>
        </w:rPr>
        <w:t>en</w:t>
      </w:r>
      <w:r w:rsidRPr="0047140C">
        <w:rPr>
          <w:rFonts w:ascii="Arial" w:hAnsi="Arial"/>
          <w:spacing w:val="1"/>
          <w:sz w:val="20"/>
        </w:rPr>
        <w:t>t</w:t>
      </w:r>
      <w:r w:rsidRPr="0047140C">
        <w:rPr>
          <w:rFonts w:ascii="Arial" w:hAnsi="Arial"/>
          <w:spacing w:val="24"/>
          <w:sz w:val="20"/>
        </w:rPr>
        <w:t xml:space="preserve"> </w:t>
      </w:r>
      <w:r w:rsidRPr="0047140C">
        <w:rPr>
          <w:rFonts w:ascii="Arial" w:hAnsi="Arial"/>
          <w:spacing w:val="2"/>
          <w:sz w:val="20"/>
        </w:rPr>
        <w:t>o</w:t>
      </w:r>
      <w:r w:rsidRPr="0047140C">
        <w:rPr>
          <w:rFonts w:ascii="Arial" w:hAnsi="Arial"/>
          <w:spacing w:val="1"/>
          <w:sz w:val="20"/>
        </w:rPr>
        <w:t>f</w:t>
      </w:r>
      <w:r w:rsidRPr="0047140C">
        <w:rPr>
          <w:rFonts w:ascii="Arial" w:hAnsi="Arial"/>
          <w:spacing w:val="7"/>
          <w:sz w:val="20"/>
        </w:rPr>
        <w:t xml:space="preserve"> </w:t>
      </w:r>
      <w:r w:rsidRPr="0047140C">
        <w:rPr>
          <w:rFonts w:ascii="Arial" w:hAnsi="Arial"/>
          <w:spacing w:val="3"/>
          <w:sz w:val="20"/>
        </w:rPr>
        <w:t>M</w:t>
      </w:r>
      <w:r w:rsidRPr="0047140C">
        <w:rPr>
          <w:rFonts w:ascii="Arial" w:hAnsi="Arial"/>
          <w:spacing w:val="2"/>
          <w:sz w:val="20"/>
        </w:rPr>
        <w:t>o</w:t>
      </w:r>
      <w:r w:rsidRPr="0047140C">
        <w:rPr>
          <w:rFonts w:ascii="Arial" w:hAnsi="Arial"/>
          <w:spacing w:val="1"/>
          <w:sz w:val="20"/>
        </w:rPr>
        <w:t>l</w:t>
      </w:r>
      <w:r w:rsidRPr="0047140C">
        <w:rPr>
          <w:rFonts w:ascii="Arial" w:hAnsi="Arial"/>
          <w:spacing w:val="2"/>
          <w:sz w:val="20"/>
        </w:rPr>
        <w:t>ecu</w:t>
      </w:r>
      <w:r w:rsidRPr="0047140C">
        <w:rPr>
          <w:rFonts w:ascii="Arial" w:hAnsi="Arial"/>
          <w:spacing w:val="1"/>
          <w:sz w:val="20"/>
        </w:rPr>
        <w:t>l</w:t>
      </w:r>
      <w:r w:rsidRPr="0047140C">
        <w:rPr>
          <w:rFonts w:ascii="Arial" w:hAnsi="Arial"/>
          <w:spacing w:val="2"/>
          <w:sz w:val="20"/>
        </w:rPr>
        <w:t>ar</w:t>
      </w:r>
      <w:r w:rsidRPr="0047140C">
        <w:rPr>
          <w:rFonts w:ascii="Arial" w:hAnsi="Arial"/>
          <w:spacing w:val="24"/>
          <w:sz w:val="20"/>
        </w:rPr>
        <w:t xml:space="preserve"> </w:t>
      </w:r>
      <w:r w:rsidRPr="0047140C">
        <w:rPr>
          <w:rFonts w:ascii="Arial" w:hAnsi="Arial"/>
          <w:spacing w:val="2"/>
          <w:sz w:val="20"/>
        </w:rPr>
        <w:t>and</w:t>
      </w:r>
      <w:r w:rsidRPr="0047140C">
        <w:rPr>
          <w:rFonts w:ascii="Arial" w:hAnsi="Arial"/>
          <w:spacing w:val="9"/>
          <w:sz w:val="20"/>
        </w:rPr>
        <w:t xml:space="preserve"> </w:t>
      </w:r>
      <w:r w:rsidRPr="0047140C">
        <w:rPr>
          <w:rFonts w:ascii="Arial" w:hAnsi="Arial"/>
          <w:spacing w:val="3"/>
          <w:sz w:val="20"/>
        </w:rPr>
        <w:t>M</w:t>
      </w:r>
      <w:r w:rsidRPr="0047140C">
        <w:rPr>
          <w:rFonts w:ascii="Arial" w:hAnsi="Arial"/>
          <w:spacing w:val="2"/>
          <w:sz w:val="20"/>
        </w:rPr>
        <w:t>ed</w:t>
      </w:r>
      <w:r w:rsidRPr="0047140C">
        <w:rPr>
          <w:rFonts w:ascii="Arial" w:hAnsi="Arial"/>
          <w:spacing w:val="1"/>
          <w:sz w:val="20"/>
        </w:rPr>
        <w:t>i</w:t>
      </w:r>
      <w:r w:rsidRPr="0047140C">
        <w:rPr>
          <w:rFonts w:ascii="Arial" w:hAnsi="Arial"/>
          <w:spacing w:val="2"/>
          <w:sz w:val="20"/>
        </w:rPr>
        <w:t>ca</w:t>
      </w:r>
      <w:r w:rsidRPr="0047140C">
        <w:rPr>
          <w:rFonts w:ascii="Arial" w:hAnsi="Arial"/>
          <w:spacing w:val="1"/>
          <w:sz w:val="20"/>
        </w:rPr>
        <w:t>l</w:t>
      </w:r>
      <w:r w:rsidRPr="0047140C">
        <w:rPr>
          <w:rFonts w:ascii="Arial" w:hAnsi="Arial"/>
          <w:spacing w:val="19"/>
          <w:sz w:val="20"/>
        </w:rPr>
        <w:t xml:space="preserve"> </w:t>
      </w:r>
      <w:r w:rsidRPr="0047140C">
        <w:rPr>
          <w:rFonts w:ascii="Arial" w:hAnsi="Arial"/>
          <w:spacing w:val="2"/>
          <w:sz w:val="20"/>
        </w:rPr>
        <w:t>Gene</w:t>
      </w:r>
      <w:r w:rsidRPr="0047140C">
        <w:rPr>
          <w:rFonts w:ascii="Arial" w:hAnsi="Arial"/>
          <w:spacing w:val="1"/>
          <w:sz w:val="20"/>
        </w:rPr>
        <w:t>ti</w:t>
      </w:r>
      <w:r w:rsidRPr="0047140C">
        <w:rPr>
          <w:rFonts w:ascii="Arial" w:hAnsi="Arial"/>
          <w:spacing w:val="2"/>
          <w:sz w:val="20"/>
        </w:rPr>
        <w:t>cs</w:t>
      </w:r>
      <w:r w:rsidRPr="0047140C">
        <w:rPr>
          <w:rFonts w:ascii="Arial" w:hAnsi="Arial"/>
          <w:spacing w:val="1"/>
          <w:sz w:val="20"/>
        </w:rPr>
        <w:t>,</w:t>
      </w:r>
      <w:r w:rsidRPr="0047140C">
        <w:rPr>
          <w:rFonts w:ascii="Arial" w:hAnsi="Arial"/>
          <w:spacing w:val="23"/>
          <w:sz w:val="20"/>
        </w:rPr>
        <w:t xml:space="preserve"> </w:t>
      </w:r>
      <w:r w:rsidRPr="0047140C">
        <w:rPr>
          <w:rFonts w:ascii="Arial" w:hAnsi="Arial"/>
          <w:spacing w:val="3"/>
          <w:sz w:val="20"/>
        </w:rPr>
        <w:t>O</w:t>
      </w:r>
      <w:r w:rsidRPr="0047140C">
        <w:rPr>
          <w:rFonts w:ascii="Arial" w:hAnsi="Arial"/>
          <w:spacing w:val="2"/>
          <w:sz w:val="20"/>
        </w:rPr>
        <w:t>regon</w:t>
      </w:r>
      <w:r w:rsidRPr="0047140C">
        <w:rPr>
          <w:rFonts w:ascii="Arial" w:hAnsi="Arial"/>
          <w:spacing w:val="18"/>
          <w:sz w:val="20"/>
        </w:rPr>
        <w:t xml:space="preserve"> </w:t>
      </w:r>
      <w:r w:rsidRPr="0047140C">
        <w:rPr>
          <w:rFonts w:ascii="Arial" w:hAnsi="Arial"/>
          <w:spacing w:val="3"/>
          <w:sz w:val="20"/>
        </w:rPr>
        <w:t>H</w:t>
      </w:r>
      <w:r w:rsidRPr="0047140C">
        <w:rPr>
          <w:rFonts w:ascii="Arial" w:hAnsi="Arial"/>
          <w:spacing w:val="2"/>
          <w:sz w:val="20"/>
        </w:rPr>
        <w:t>ea</w:t>
      </w:r>
      <w:r w:rsidRPr="0047140C">
        <w:rPr>
          <w:rFonts w:ascii="Arial" w:hAnsi="Arial"/>
          <w:spacing w:val="1"/>
          <w:sz w:val="20"/>
        </w:rPr>
        <w:t>lt</w:t>
      </w:r>
      <w:r w:rsidRPr="0047140C">
        <w:rPr>
          <w:rFonts w:ascii="Arial" w:hAnsi="Arial"/>
          <w:spacing w:val="2"/>
          <w:sz w:val="20"/>
        </w:rPr>
        <w:t>h</w:t>
      </w:r>
      <w:r w:rsidRPr="0047140C">
        <w:rPr>
          <w:rFonts w:ascii="Arial" w:hAnsi="Arial"/>
          <w:spacing w:val="15"/>
          <w:sz w:val="20"/>
        </w:rPr>
        <w:t xml:space="preserve"> </w:t>
      </w:r>
      <w:r w:rsidRPr="0047140C">
        <w:rPr>
          <w:rFonts w:ascii="Arial" w:hAnsi="Arial"/>
          <w:spacing w:val="3"/>
          <w:sz w:val="20"/>
        </w:rPr>
        <w:t>&amp;</w:t>
      </w:r>
      <w:r w:rsidRPr="0047140C">
        <w:rPr>
          <w:rFonts w:ascii="Arial" w:hAnsi="Arial"/>
          <w:spacing w:val="5"/>
          <w:sz w:val="20"/>
        </w:rPr>
        <w:t xml:space="preserve"> </w:t>
      </w:r>
      <w:r w:rsidRPr="0047140C">
        <w:rPr>
          <w:rFonts w:ascii="Arial" w:hAnsi="Arial"/>
          <w:spacing w:val="2"/>
          <w:sz w:val="20"/>
        </w:rPr>
        <w:t>Sc</w:t>
      </w:r>
      <w:r w:rsidRPr="0047140C">
        <w:rPr>
          <w:rFonts w:ascii="Arial" w:hAnsi="Arial"/>
          <w:spacing w:val="1"/>
          <w:sz w:val="20"/>
        </w:rPr>
        <w:t>i</w:t>
      </w:r>
      <w:r w:rsidRPr="0047140C">
        <w:rPr>
          <w:rFonts w:ascii="Arial" w:hAnsi="Arial"/>
          <w:spacing w:val="2"/>
          <w:sz w:val="20"/>
        </w:rPr>
        <w:t>ence</w:t>
      </w:r>
      <w:r w:rsidRPr="0047140C">
        <w:rPr>
          <w:rFonts w:ascii="Arial" w:hAnsi="Arial"/>
          <w:spacing w:val="19"/>
          <w:sz w:val="20"/>
        </w:rPr>
        <w:t xml:space="preserve"> </w:t>
      </w:r>
      <w:r w:rsidRPr="0047140C">
        <w:rPr>
          <w:rFonts w:ascii="Arial" w:hAnsi="Arial"/>
          <w:spacing w:val="3"/>
          <w:sz w:val="20"/>
        </w:rPr>
        <w:t>U</w:t>
      </w:r>
      <w:r w:rsidRPr="0047140C">
        <w:rPr>
          <w:rFonts w:ascii="Arial" w:hAnsi="Arial"/>
          <w:spacing w:val="2"/>
          <w:sz w:val="20"/>
        </w:rPr>
        <w:t>n</w:t>
      </w:r>
      <w:r w:rsidRPr="0047140C">
        <w:rPr>
          <w:rFonts w:ascii="Arial" w:hAnsi="Arial"/>
          <w:spacing w:val="1"/>
          <w:sz w:val="20"/>
        </w:rPr>
        <w:t>i</w:t>
      </w:r>
      <w:r w:rsidRPr="0047140C">
        <w:rPr>
          <w:rFonts w:ascii="Arial" w:hAnsi="Arial"/>
          <w:spacing w:val="2"/>
          <w:sz w:val="20"/>
        </w:rPr>
        <w:t>vers</w:t>
      </w:r>
      <w:r w:rsidRPr="0047140C">
        <w:rPr>
          <w:rFonts w:ascii="Arial" w:hAnsi="Arial"/>
          <w:spacing w:val="1"/>
          <w:sz w:val="20"/>
        </w:rPr>
        <w:t>it</w:t>
      </w:r>
      <w:r w:rsidRPr="0047140C">
        <w:rPr>
          <w:rFonts w:ascii="Arial" w:hAnsi="Arial"/>
          <w:spacing w:val="2"/>
          <w:sz w:val="20"/>
        </w:rPr>
        <w:t>y</w:t>
      </w:r>
      <w:r w:rsidRPr="0047140C">
        <w:rPr>
          <w:rFonts w:ascii="Arial" w:hAnsi="Arial"/>
          <w:spacing w:val="27"/>
          <w:sz w:val="20"/>
        </w:rPr>
        <w:t xml:space="preserve"> </w:t>
      </w:r>
      <w:r w:rsidRPr="0047140C">
        <w:rPr>
          <w:rFonts w:ascii="Arial" w:hAnsi="Arial"/>
          <w:spacing w:val="2"/>
          <w:sz w:val="20"/>
        </w:rPr>
        <w:t>Schoo</w:t>
      </w:r>
      <w:r w:rsidRPr="0047140C">
        <w:rPr>
          <w:rFonts w:ascii="Arial" w:hAnsi="Arial"/>
          <w:spacing w:val="1"/>
          <w:sz w:val="20"/>
        </w:rPr>
        <w:t>l</w:t>
      </w:r>
      <w:r w:rsidRPr="0047140C">
        <w:rPr>
          <w:rFonts w:ascii="Arial" w:hAnsi="Arial"/>
          <w:spacing w:val="19"/>
          <w:sz w:val="20"/>
        </w:rPr>
        <w:t xml:space="preserve"> </w:t>
      </w:r>
      <w:r w:rsidRPr="0047140C">
        <w:rPr>
          <w:rFonts w:ascii="Arial" w:hAnsi="Arial"/>
          <w:spacing w:val="2"/>
          <w:sz w:val="20"/>
        </w:rPr>
        <w:t>o</w:t>
      </w:r>
      <w:r w:rsidRPr="0047140C">
        <w:rPr>
          <w:rFonts w:ascii="Arial" w:hAnsi="Arial"/>
          <w:spacing w:val="1"/>
          <w:sz w:val="20"/>
        </w:rPr>
        <w:t>f</w:t>
      </w:r>
      <w:r w:rsidRPr="0047140C">
        <w:rPr>
          <w:rFonts w:ascii="Arial" w:hAnsi="Arial"/>
          <w:spacing w:val="7"/>
          <w:sz w:val="20"/>
        </w:rPr>
        <w:t xml:space="preserve"> </w:t>
      </w:r>
      <w:r w:rsidRPr="0047140C">
        <w:rPr>
          <w:rFonts w:ascii="Arial" w:hAnsi="Arial"/>
          <w:spacing w:val="3"/>
          <w:sz w:val="20"/>
        </w:rPr>
        <w:t>M</w:t>
      </w:r>
      <w:r w:rsidRPr="0047140C">
        <w:rPr>
          <w:rFonts w:ascii="Arial" w:hAnsi="Arial"/>
          <w:spacing w:val="2"/>
          <w:sz w:val="20"/>
        </w:rPr>
        <w:t>ed</w:t>
      </w:r>
      <w:r w:rsidRPr="0047140C">
        <w:rPr>
          <w:rFonts w:ascii="Arial" w:hAnsi="Arial"/>
          <w:spacing w:val="1"/>
          <w:sz w:val="20"/>
        </w:rPr>
        <w:t>i</w:t>
      </w:r>
      <w:r w:rsidRPr="0047140C">
        <w:rPr>
          <w:rFonts w:ascii="Arial" w:hAnsi="Arial"/>
          <w:spacing w:val="2"/>
          <w:sz w:val="20"/>
        </w:rPr>
        <w:t>c</w:t>
      </w:r>
      <w:r w:rsidRPr="0047140C">
        <w:rPr>
          <w:rFonts w:ascii="Arial" w:hAnsi="Arial"/>
          <w:spacing w:val="1"/>
          <w:sz w:val="20"/>
        </w:rPr>
        <w:t>i</w:t>
      </w:r>
      <w:r w:rsidRPr="0047140C">
        <w:rPr>
          <w:rFonts w:ascii="Arial" w:hAnsi="Arial"/>
          <w:spacing w:val="2"/>
          <w:sz w:val="20"/>
        </w:rPr>
        <w:t>ne</w:t>
      </w:r>
      <w:r w:rsidRPr="0047140C">
        <w:rPr>
          <w:rFonts w:ascii="Arial" w:hAnsi="Arial"/>
          <w:spacing w:val="1"/>
          <w:sz w:val="20"/>
        </w:rPr>
        <w:t>,</w:t>
      </w:r>
      <w:r w:rsidRPr="0047140C">
        <w:rPr>
          <w:rFonts w:ascii="Arial" w:hAnsi="Arial"/>
          <w:spacing w:val="24"/>
          <w:sz w:val="20"/>
        </w:rPr>
        <w:t xml:space="preserve"> </w:t>
      </w:r>
      <w:r w:rsidRPr="0047140C">
        <w:rPr>
          <w:rFonts w:ascii="Arial" w:hAnsi="Arial"/>
          <w:spacing w:val="2"/>
          <w:w w:val="103"/>
          <w:sz w:val="20"/>
        </w:rPr>
        <w:t>Por</w:t>
      </w:r>
      <w:r w:rsidRPr="0047140C">
        <w:rPr>
          <w:rFonts w:ascii="Arial" w:hAnsi="Arial"/>
          <w:spacing w:val="1"/>
          <w:w w:val="102"/>
          <w:sz w:val="20"/>
        </w:rPr>
        <w:t>t</w:t>
      </w:r>
      <w:r w:rsidRPr="0047140C">
        <w:rPr>
          <w:rFonts w:ascii="Arial" w:hAnsi="Arial"/>
          <w:spacing w:val="1"/>
          <w:w w:val="103"/>
          <w:sz w:val="20"/>
        </w:rPr>
        <w:t>l</w:t>
      </w:r>
      <w:r w:rsidRPr="0047140C">
        <w:rPr>
          <w:rFonts w:ascii="Arial" w:hAnsi="Arial"/>
          <w:spacing w:val="2"/>
          <w:w w:val="102"/>
          <w:sz w:val="20"/>
        </w:rPr>
        <w:t>and</w:t>
      </w:r>
      <w:r w:rsidRPr="0047140C">
        <w:rPr>
          <w:rFonts w:ascii="Arial" w:hAnsi="Arial"/>
          <w:spacing w:val="1"/>
          <w:w w:val="102"/>
          <w:sz w:val="20"/>
        </w:rPr>
        <w:t>,</w:t>
      </w:r>
      <w:r w:rsidRPr="0047140C">
        <w:rPr>
          <w:rFonts w:ascii="Arial" w:hAnsi="Arial"/>
          <w:w w:val="102"/>
          <w:sz w:val="20"/>
        </w:rPr>
        <w:t xml:space="preserve"> </w:t>
      </w:r>
      <w:r w:rsidRPr="0047140C">
        <w:rPr>
          <w:rFonts w:ascii="Arial" w:hAnsi="Arial"/>
          <w:spacing w:val="3"/>
          <w:w w:val="102"/>
          <w:sz w:val="20"/>
        </w:rPr>
        <w:t>O</w:t>
      </w:r>
      <w:r w:rsidRPr="0047140C">
        <w:rPr>
          <w:rFonts w:ascii="Arial" w:hAnsi="Arial"/>
          <w:spacing w:val="2"/>
          <w:w w:val="102"/>
          <w:sz w:val="20"/>
        </w:rPr>
        <w:t>r</w:t>
      </w:r>
      <w:r w:rsidRPr="0047140C">
        <w:rPr>
          <w:rFonts w:ascii="Arial" w:hAnsi="Arial"/>
          <w:spacing w:val="2"/>
          <w:w w:val="103"/>
          <w:sz w:val="20"/>
        </w:rPr>
        <w:t>e</w:t>
      </w:r>
      <w:r w:rsidRPr="0047140C">
        <w:rPr>
          <w:rFonts w:ascii="Arial" w:hAnsi="Arial"/>
          <w:spacing w:val="2"/>
          <w:w w:val="102"/>
          <w:sz w:val="20"/>
        </w:rPr>
        <w:t>g</w:t>
      </w:r>
      <w:r w:rsidRPr="0047140C">
        <w:rPr>
          <w:rFonts w:ascii="Arial" w:hAnsi="Arial"/>
          <w:spacing w:val="2"/>
          <w:w w:val="103"/>
          <w:sz w:val="20"/>
        </w:rPr>
        <w:t>o</w:t>
      </w:r>
      <w:r w:rsidRPr="0047140C">
        <w:rPr>
          <w:rFonts w:ascii="Arial" w:hAnsi="Arial"/>
          <w:spacing w:val="2"/>
          <w:w w:val="102"/>
          <w:sz w:val="20"/>
        </w:rPr>
        <w:t>n</w:t>
      </w:r>
    </w:p>
    <w:p w14:paraId="5BFC0837" w14:textId="77777777" w:rsidR="004E7B26" w:rsidRDefault="004E7B26" w:rsidP="0091748A">
      <w:pPr>
        <w:rPr>
          <w:rFonts w:ascii="Arial" w:hAnsi="Arial"/>
          <w:spacing w:val="2"/>
          <w:w w:val="102"/>
          <w:sz w:val="20"/>
        </w:rPr>
      </w:pPr>
      <w:r w:rsidRPr="0047140C">
        <w:rPr>
          <w:rFonts w:ascii="Arial" w:hAnsi="Arial"/>
          <w:sz w:val="20"/>
          <w:vertAlign w:val="superscript"/>
        </w:rPr>
        <w:t>4</w:t>
      </w:r>
      <w:r w:rsidRPr="0047140C">
        <w:rPr>
          <w:rFonts w:ascii="Arial" w:hAnsi="Arial"/>
          <w:sz w:val="20"/>
        </w:rPr>
        <w:t>Department of Medical Informatics &amp; Clinical Epidemiology,</w:t>
      </w:r>
      <w:r w:rsidRPr="0047140C">
        <w:rPr>
          <w:rFonts w:ascii="Arial" w:hAnsi="Arial"/>
          <w:position w:val="5"/>
          <w:sz w:val="20"/>
          <w:vertAlign w:val="superscript"/>
        </w:rPr>
        <w:t xml:space="preserve"> </w:t>
      </w:r>
      <w:r w:rsidRPr="0047140C">
        <w:rPr>
          <w:rFonts w:ascii="Arial" w:hAnsi="Arial"/>
          <w:spacing w:val="3"/>
          <w:sz w:val="20"/>
        </w:rPr>
        <w:t>O</w:t>
      </w:r>
      <w:r w:rsidRPr="0047140C">
        <w:rPr>
          <w:rFonts w:ascii="Arial" w:hAnsi="Arial"/>
          <w:spacing w:val="2"/>
          <w:sz w:val="20"/>
        </w:rPr>
        <w:t>regon</w:t>
      </w:r>
      <w:r w:rsidRPr="0047140C">
        <w:rPr>
          <w:rFonts w:ascii="Arial" w:hAnsi="Arial"/>
          <w:spacing w:val="18"/>
          <w:sz w:val="20"/>
        </w:rPr>
        <w:t xml:space="preserve"> </w:t>
      </w:r>
      <w:r w:rsidRPr="0047140C">
        <w:rPr>
          <w:rFonts w:ascii="Arial" w:hAnsi="Arial"/>
          <w:spacing w:val="3"/>
          <w:sz w:val="20"/>
        </w:rPr>
        <w:t>H</w:t>
      </w:r>
      <w:r w:rsidRPr="0047140C">
        <w:rPr>
          <w:rFonts w:ascii="Arial" w:hAnsi="Arial"/>
          <w:spacing w:val="2"/>
          <w:sz w:val="20"/>
        </w:rPr>
        <w:t>ea</w:t>
      </w:r>
      <w:r w:rsidRPr="0047140C">
        <w:rPr>
          <w:rFonts w:ascii="Arial" w:hAnsi="Arial"/>
          <w:spacing w:val="1"/>
          <w:sz w:val="20"/>
        </w:rPr>
        <w:t>lt</w:t>
      </w:r>
      <w:r w:rsidRPr="0047140C">
        <w:rPr>
          <w:rFonts w:ascii="Arial" w:hAnsi="Arial"/>
          <w:spacing w:val="2"/>
          <w:sz w:val="20"/>
        </w:rPr>
        <w:t>h</w:t>
      </w:r>
      <w:r w:rsidRPr="0047140C">
        <w:rPr>
          <w:rFonts w:ascii="Arial" w:hAnsi="Arial"/>
          <w:spacing w:val="15"/>
          <w:sz w:val="20"/>
        </w:rPr>
        <w:t xml:space="preserve"> </w:t>
      </w:r>
      <w:r w:rsidRPr="0047140C">
        <w:rPr>
          <w:rFonts w:ascii="Arial" w:hAnsi="Arial"/>
          <w:spacing w:val="3"/>
          <w:sz w:val="20"/>
        </w:rPr>
        <w:t>&amp;</w:t>
      </w:r>
      <w:r w:rsidRPr="0047140C">
        <w:rPr>
          <w:rFonts w:ascii="Arial" w:hAnsi="Arial"/>
          <w:spacing w:val="5"/>
          <w:sz w:val="20"/>
        </w:rPr>
        <w:t xml:space="preserve"> </w:t>
      </w:r>
      <w:r w:rsidRPr="0047140C">
        <w:rPr>
          <w:rFonts w:ascii="Arial" w:hAnsi="Arial"/>
          <w:spacing w:val="2"/>
          <w:sz w:val="20"/>
        </w:rPr>
        <w:t>Sc</w:t>
      </w:r>
      <w:r w:rsidRPr="0047140C">
        <w:rPr>
          <w:rFonts w:ascii="Arial" w:hAnsi="Arial"/>
          <w:spacing w:val="1"/>
          <w:sz w:val="20"/>
        </w:rPr>
        <w:t>i</w:t>
      </w:r>
      <w:r w:rsidRPr="0047140C">
        <w:rPr>
          <w:rFonts w:ascii="Arial" w:hAnsi="Arial"/>
          <w:spacing w:val="2"/>
          <w:sz w:val="20"/>
        </w:rPr>
        <w:t>ence</w:t>
      </w:r>
      <w:r w:rsidRPr="0047140C">
        <w:rPr>
          <w:rFonts w:ascii="Arial" w:hAnsi="Arial"/>
          <w:spacing w:val="19"/>
          <w:sz w:val="20"/>
        </w:rPr>
        <w:t xml:space="preserve"> </w:t>
      </w:r>
      <w:r w:rsidRPr="0047140C">
        <w:rPr>
          <w:rFonts w:ascii="Arial" w:hAnsi="Arial"/>
          <w:spacing w:val="3"/>
          <w:sz w:val="20"/>
        </w:rPr>
        <w:t>U</w:t>
      </w:r>
      <w:r w:rsidRPr="0047140C">
        <w:rPr>
          <w:rFonts w:ascii="Arial" w:hAnsi="Arial"/>
          <w:spacing w:val="2"/>
          <w:sz w:val="20"/>
        </w:rPr>
        <w:t>n</w:t>
      </w:r>
      <w:r w:rsidRPr="0047140C">
        <w:rPr>
          <w:rFonts w:ascii="Arial" w:hAnsi="Arial"/>
          <w:spacing w:val="1"/>
          <w:sz w:val="20"/>
        </w:rPr>
        <w:t>i</w:t>
      </w:r>
      <w:r w:rsidRPr="0047140C">
        <w:rPr>
          <w:rFonts w:ascii="Arial" w:hAnsi="Arial"/>
          <w:spacing w:val="2"/>
          <w:sz w:val="20"/>
        </w:rPr>
        <w:t>vers</w:t>
      </w:r>
      <w:r w:rsidRPr="0047140C">
        <w:rPr>
          <w:rFonts w:ascii="Arial" w:hAnsi="Arial"/>
          <w:spacing w:val="1"/>
          <w:sz w:val="20"/>
        </w:rPr>
        <w:t>it</w:t>
      </w:r>
      <w:r w:rsidRPr="0047140C">
        <w:rPr>
          <w:rFonts w:ascii="Arial" w:hAnsi="Arial"/>
          <w:spacing w:val="2"/>
          <w:sz w:val="20"/>
        </w:rPr>
        <w:t>y</w:t>
      </w:r>
      <w:r w:rsidRPr="0047140C">
        <w:rPr>
          <w:rFonts w:ascii="Arial" w:hAnsi="Arial"/>
          <w:spacing w:val="27"/>
          <w:sz w:val="20"/>
        </w:rPr>
        <w:t xml:space="preserve"> </w:t>
      </w:r>
      <w:r w:rsidRPr="0047140C">
        <w:rPr>
          <w:rFonts w:ascii="Arial" w:hAnsi="Arial"/>
          <w:spacing w:val="2"/>
          <w:sz w:val="20"/>
        </w:rPr>
        <w:t>Schoo</w:t>
      </w:r>
      <w:r w:rsidRPr="0047140C">
        <w:rPr>
          <w:rFonts w:ascii="Arial" w:hAnsi="Arial"/>
          <w:spacing w:val="1"/>
          <w:sz w:val="20"/>
        </w:rPr>
        <w:t>l</w:t>
      </w:r>
      <w:r w:rsidRPr="0047140C">
        <w:rPr>
          <w:rFonts w:ascii="Arial" w:hAnsi="Arial"/>
          <w:spacing w:val="19"/>
          <w:sz w:val="20"/>
        </w:rPr>
        <w:t xml:space="preserve"> </w:t>
      </w:r>
      <w:r w:rsidRPr="0047140C">
        <w:rPr>
          <w:rFonts w:ascii="Arial" w:hAnsi="Arial"/>
          <w:spacing w:val="2"/>
          <w:sz w:val="20"/>
        </w:rPr>
        <w:t>o</w:t>
      </w:r>
      <w:r w:rsidRPr="0047140C">
        <w:rPr>
          <w:rFonts w:ascii="Arial" w:hAnsi="Arial"/>
          <w:spacing w:val="1"/>
          <w:sz w:val="20"/>
        </w:rPr>
        <w:t>f</w:t>
      </w:r>
      <w:r w:rsidRPr="0047140C">
        <w:rPr>
          <w:rFonts w:ascii="Arial" w:hAnsi="Arial"/>
          <w:spacing w:val="7"/>
          <w:sz w:val="20"/>
        </w:rPr>
        <w:t xml:space="preserve"> </w:t>
      </w:r>
      <w:r w:rsidRPr="0047140C">
        <w:rPr>
          <w:rFonts w:ascii="Arial" w:hAnsi="Arial"/>
          <w:spacing w:val="3"/>
          <w:sz w:val="20"/>
        </w:rPr>
        <w:t>M</w:t>
      </w:r>
      <w:r w:rsidRPr="0047140C">
        <w:rPr>
          <w:rFonts w:ascii="Arial" w:hAnsi="Arial"/>
          <w:spacing w:val="2"/>
          <w:sz w:val="20"/>
        </w:rPr>
        <w:t>ed</w:t>
      </w:r>
      <w:r w:rsidRPr="0047140C">
        <w:rPr>
          <w:rFonts w:ascii="Arial" w:hAnsi="Arial"/>
          <w:spacing w:val="1"/>
          <w:sz w:val="20"/>
        </w:rPr>
        <w:t>i</w:t>
      </w:r>
      <w:r w:rsidRPr="0047140C">
        <w:rPr>
          <w:rFonts w:ascii="Arial" w:hAnsi="Arial"/>
          <w:spacing w:val="2"/>
          <w:sz w:val="20"/>
        </w:rPr>
        <w:t>c</w:t>
      </w:r>
      <w:r w:rsidRPr="0047140C">
        <w:rPr>
          <w:rFonts w:ascii="Arial" w:hAnsi="Arial"/>
          <w:spacing w:val="1"/>
          <w:sz w:val="20"/>
        </w:rPr>
        <w:t>i</w:t>
      </w:r>
      <w:r w:rsidRPr="0047140C">
        <w:rPr>
          <w:rFonts w:ascii="Arial" w:hAnsi="Arial"/>
          <w:spacing w:val="2"/>
          <w:sz w:val="20"/>
        </w:rPr>
        <w:t>ne</w:t>
      </w:r>
      <w:r w:rsidRPr="0047140C">
        <w:rPr>
          <w:rFonts w:ascii="Arial" w:hAnsi="Arial"/>
          <w:spacing w:val="1"/>
          <w:sz w:val="20"/>
        </w:rPr>
        <w:t>,</w:t>
      </w:r>
      <w:r w:rsidRPr="0047140C">
        <w:rPr>
          <w:rFonts w:ascii="Arial" w:hAnsi="Arial"/>
          <w:spacing w:val="24"/>
          <w:sz w:val="20"/>
        </w:rPr>
        <w:t xml:space="preserve"> </w:t>
      </w:r>
      <w:r w:rsidRPr="0047140C">
        <w:rPr>
          <w:rFonts w:ascii="Arial" w:hAnsi="Arial"/>
          <w:spacing w:val="2"/>
          <w:w w:val="103"/>
          <w:sz w:val="20"/>
        </w:rPr>
        <w:t>Por</w:t>
      </w:r>
      <w:r w:rsidRPr="0047140C">
        <w:rPr>
          <w:rFonts w:ascii="Arial" w:hAnsi="Arial"/>
          <w:spacing w:val="1"/>
          <w:w w:val="102"/>
          <w:sz w:val="20"/>
        </w:rPr>
        <w:t>t</w:t>
      </w:r>
      <w:r w:rsidRPr="0047140C">
        <w:rPr>
          <w:rFonts w:ascii="Arial" w:hAnsi="Arial"/>
          <w:spacing w:val="1"/>
          <w:w w:val="103"/>
          <w:sz w:val="20"/>
        </w:rPr>
        <w:t>l</w:t>
      </w:r>
      <w:r w:rsidRPr="0047140C">
        <w:rPr>
          <w:rFonts w:ascii="Arial" w:hAnsi="Arial"/>
          <w:spacing w:val="2"/>
          <w:w w:val="102"/>
          <w:sz w:val="20"/>
        </w:rPr>
        <w:t>and</w:t>
      </w:r>
      <w:r w:rsidRPr="0047140C">
        <w:rPr>
          <w:rFonts w:ascii="Arial" w:hAnsi="Arial"/>
          <w:spacing w:val="1"/>
          <w:w w:val="102"/>
          <w:sz w:val="20"/>
        </w:rPr>
        <w:t>,</w:t>
      </w:r>
      <w:r w:rsidRPr="0047140C">
        <w:rPr>
          <w:rFonts w:ascii="Arial" w:hAnsi="Arial"/>
          <w:w w:val="102"/>
          <w:sz w:val="20"/>
        </w:rPr>
        <w:t xml:space="preserve"> </w:t>
      </w:r>
      <w:r w:rsidRPr="0047140C">
        <w:rPr>
          <w:rFonts w:ascii="Arial" w:hAnsi="Arial"/>
          <w:spacing w:val="3"/>
          <w:w w:val="102"/>
          <w:sz w:val="20"/>
        </w:rPr>
        <w:t>O</w:t>
      </w:r>
      <w:r w:rsidRPr="0047140C">
        <w:rPr>
          <w:rFonts w:ascii="Arial" w:hAnsi="Arial"/>
          <w:spacing w:val="2"/>
          <w:w w:val="102"/>
          <w:sz w:val="20"/>
        </w:rPr>
        <w:t>r</w:t>
      </w:r>
      <w:r w:rsidRPr="0047140C">
        <w:rPr>
          <w:rFonts w:ascii="Arial" w:hAnsi="Arial"/>
          <w:spacing w:val="2"/>
          <w:w w:val="103"/>
          <w:sz w:val="20"/>
        </w:rPr>
        <w:t>e</w:t>
      </w:r>
      <w:r w:rsidRPr="0047140C">
        <w:rPr>
          <w:rFonts w:ascii="Arial" w:hAnsi="Arial"/>
          <w:spacing w:val="2"/>
          <w:w w:val="102"/>
          <w:sz w:val="20"/>
        </w:rPr>
        <w:t>g</w:t>
      </w:r>
      <w:r w:rsidRPr="0047140C">
        <w:rPr>
          <w:rFonts w:ascii="Arial" w:hAnsi="Arial"/>
          <w:spacing w:val="2"/>
          <w:w w:val="103"/>
          <w:sz w:val="20"/>
        </w:rPr>
        <w:t>o</w:t>
      </w:r>
      <w:r w:rsidRPr="0047140C">
        <w:rPr>
          <w:rFonts w:ascii="Arial" w:hAnsi="Arial"/>
          <w:spacing w:val="2"/>
          <w:w w:val="102"/>
          <w:sz w:val="20"/>
        </w:rPr>
        <w:t>n</w:t>
      </w:r>
    </w:p>
    <w:p w14:paraId="6ED40403" w14:textId="77777777" w:rsidR="004E7B26" w:rsidRPr="00D24B86" w:rsidRDefault="004E7B26" w:rsidP="0091748A">
      <w:pPr>
        <w:rPr>
          <w:rFonts w:ascii="Arial" w:hAnsi="Arial"/>
          <w:spacing w:val="2"/>
          <w:w w:val="102"/>
          <w:sz w:val="20"/>
        </w:rPr>
      </w:pPr>
      <w:r w:rsidRPr="0047140C">
        <w:rPr>
          <w:rFonts w:ascii="Arial" w:hAnsi="Arial"/>
          <w:position w:val="5"/>
          <w:sz w:val="20"/>
          <w:vertAlign w:val="superscript"/>
        </w:rPr>
        <w:t>5</w:t>
      </w:r>
      <w:r>
        <w:rPr>
          <w:rFonts w:ascii="Arial" w:hAnsi="Arial"/>
          <w:spacing w:val="3"/>
          <w:sz w:val="20"/>
        </w:rPr>
        <w:t xml:space="preserve">Bioinformatics &amp; Biostatistics Core, </w:t>
      </w:r>
      <w:r w:rsidRPr="0047140C">
        <w:rPr>
          <w:rFonts w:ascii="Arial" w:hAnsi="Arial"/>
          <w:spacing w:val="3"/>
          <w:sz w:val="20"/>
        </w:rPr>
        <w:t>O</w:t>
      </w:r>
      <w:r w:rsidRPr="0047140C">
        <w:rPr>
          <w:rFonts w:ascii="Arial" w:hAnsi="Arial"/>
          <w:spacing w:val="2"/>
          <w:sz w:val="20"/>
        </w:rPr>
        <w:t>regon</w:t>
      </w:r>
      <w:r w:rsidRPr="0047140C">
        <w:rPr>
          <w:rFonts w:ascii="Arial" w:hAnsi="Arial"/>
          <w:spacing w:val="17"/>
          <w:sz w:val="20"/>
        </w:rPr>
        <w:t xml:space="preserve"> </w:t>
      </w:r>
      <w:r w:rsidRPr="0047140C">
        <w:rPr>
          <w:rFonts w:ascii="Arial" w:hAnsi="Arial"/>
          <w:spacing w:val="3"/>
          <w:sz w:val="20"/>
        </w:rPr>
        <w:t>N</w:t>
      </w:r>
      <w:r w:rsidRPr="0047140C">
        <w:rPr>
          <w:rFonts w:ascii="Arial" w:hAnsi="Arial"/>
          <w:spacing w:val="2"/>
          <w:sz w:val="20"/>
        </w:rPr>
        <w:t>a</w:t>
      </w:r>
      <w:r w:rsidRPr="0047140C">
        <w:rPr>
          <w:rFonts w:ascii="Arial" w:hAnsi="Arial"/>
          <w:spacing w:val="1"/>
          <w:sz w:val="20"/>
        </w:rPr>
        <w:t>ti</w:t>
      </w:r>
      <w:r w:rsidRPr="0047140C">
        <w:rPr>
          <w:rFonts w:ascii="Arial" w:hAnsi="Arial"/>
          <w:spacing w:val="2"/>
          <w:sz w:val="20"/>
        </w:rPr>
        <w:t>ona</w:t>
      </w:r>
      <w:r w:rsidRPr="0047140C">
        <w:rPr>
          <w:rFonts w:ascii="Arial" w:hAnsi="Arial"/>
          <w:spacing w:val="1"/>
          <w:sz w:val="20"/>
        </w:rPr>
        <w:t>l</w:t>
      </w:r>
      <w:r w:rsidRPr="0047140C">
        <w:rPr>
          <w:rFonts w:ascii="Arial" w:hAnsi="Arial"/>
          <w:spacing w:val="19"/>
          <w:sz w:val="20"/>
        </w:rPr>
        <w:t xml:space="preserve"> </w:t>
      </w:r>
      <w:r w:rsidRPr="0047140C">
        <w:rPr>
          <w:rFonts w:ascii="Arial" w:hAnsi="Arial"/>
          <w:spacing w:val="2"/>
          <w:sz w:val="20"/>
        </w:rPr>
        <w:t>Pr</w:t>
      </w:r>
      <w:r w:rsidRPr="0047140C">
        <w:rPr>
          <w:rFonts w:ascii="Arial" w:hAnsi="Arial"/>
          <w:spacing w:val="1"/>
          <w:sz w:val="20"/>
        </w:rPr>
        <w:t>i</w:t>
      </w:r>
      <w:r w:rsidRPr="0047140C">
        <w:rPr>
          <w:rFonts w:ascii="Arial" w:hAnsi="Arial"/>
          <w:spacing w:val="3"/>
          <w:sz w:val="20"/>
        </w:rPr>
        <w:t>m</w:t>
      </w:r>
      <w:r w:rsidRPr="0047140C">
        <w:rPr>
          <w:rFonts w:ascii="Arial" w:hAnsi="Arial"/>
          <w:spacing w:val="2"/>
          <w:sz w:val="20"/>
        </w:rPr>
        <w:t>a</w:t>
      </w:r>
      <w:r w:rsidRPr="0047140C">
        <w:rPr>
          <w:rFonts w:ascii="Arial" w:hAnsi="Arial"/>
          <w:spacing w:val="1"/>
          <w:sz w:val="20"/>
        </w:rPr>
        <w:t>t</w:t>
      </w:r>
      <w:r w:rsidRPr="0047140C">
        <w:rPr>
          <w:rFonts w:ascii="Arial" w:hAnsi="Arial"/>
          <w:spacing w:val="2"/>
          <w:sz w:val="20"/>
        </w:rPr>
        <w:t>e</w:t>
      </w:r>
      <w:r w:rsidRPr="0047140C">
        <w:rPr>
          <w:rFonts w:ascii="Arial" w:hAnsi="Arial"/>
          <w:spacing w:val="19"/>
          <w:sz w:val="20"/>
        </w:rPr>
        <w:t xml:space="preserve"> </w:t>
      </w:r>
      <w:r w:rsidRPr="0047140C">
        <w:rPr>
          <w:rFonts w:ascii="Arial" w:hAnsi="Arial"/>
          <w:spacing w:val="3"/>
          <w:sz w:val="20"/>
        </w:rPr>
        <w:t>R</w:t>
      </w:r>
      <w:r w:rsidRPr="0047140C">
        <w:rPr>
          <w:rFonts w:ascii="Arial" w:hAnsi="Arial"/>
          <w:spacing w:val="2"/>
          <w:sz w:val="20"/>
        </w:rPr>
        <w:t>e</w:t>
      </w:r>
      <w:r w:rsidRPr="0047140C">
        <w:rPr>
          <w:rFonts w:ascii="Arial" w:hAnsi="Arial"/>
          <w:spacing w:val="2"/>
          <w:w w:val="103"/>
          <w:sz w:val="20"/>
        </w:rPr>
        <w:t>se</w:t>
      </w:r>
      <w:r w:rsidRPr="0047140C">
        <w:rPr>
          <w:rFonts w:ascii="Arial" w:hAnsi="Arial"/>
          <w:spacing w:val="2"/>
          <w:w w:val="102"/>
          <w:sz w:val="20"/>
        </w:rPr>
        <w:t>ar</w:t>
      </w:r>
      <w:r w:rsidRPr="0047140C">
        <w:rPr>
          <w:rFonts w:ascii="Arial" w:hAnsi="Arial"/>
          <w:spacing w:val="2"/>
          <w:w w:val="103"/>
          <w:sz w:val="20"/>
        </w:rPr>
        <w:t>c</w:t>
      </w:r>
      <w:r w:rsidRPr="0047140C">
        <w:rPr>
          <w:rFonts w:ascii="Arial" w:hAnsi="Arial"/>
          <w:spacing w:val="2"/>
          <w:w w:val="102"/>
          <w:sz w:val="20"/>
        </w:rPr>
        <w:t>h</w:t>
      </w:r>
      <w:r w:rsidRPr="0047140C">
        <w:rPr>
          <w:rFonts w:ascii="Arial" w:hAnsi="Arial"/>
          <w:w w:val="102"/>
          <w:sz w:val="20"/>
        </w:rPr>
        <w:t xml:space="preserve"> </w:t>
      </w:r>
      <w:r w:rsidRPr="0047140C">
        <w:rPr>
          <w:rFonts w:ascii="Arial" w:hAnsi="Arial"/>
          <w:spacing w:val="2"/>
          <w:w w:val="102"/>
          <w:sz w:val="20"/>
        </w:rPr>
        <w:t>Cen</w:t>
      </w:r>
      <w:r w:rsidRPr="0047140C">
        <w:rPr>
          <w:rFonts w:ascii="Arial" w:hAnsi="Arial"/>
          <w:spacing w:val="1"/>
          <w:w w:val="102"/>
          <w:sz w:val="20"/>
        </w:rPr>
        <w:t>t</w:t>
      </w:r>
      <w:r w:rsidRPr="0047140C">
        <w:rPr>
          <w:rFonts w:ascii="Arial" w:hAnsi="Arial"/>
          <w:spacing w:val="2"/>
          <w:w w:val="103"/>
          <w:sz w:val="20"/>
        </w:rPr>
        <w:t>er</w:t>
      </w:r>
      <w:r w:rsidRPr="0047140C">
        <w:rPr>
          <w:rFonts w:ascii="Arial" w:hAnsi="Arial"/>
          <w:spacing w:val="1"/>
          <w:w w:val="103"/>
          <w:sz w:val="20"/>
        </w:rPr>
        <w:t>,</w:t>
      </w:r>
      <w:r w:rsidRPr="0047140C">
        <w:rPr>
          <w:rFonts w:ascii="Arial" w:hAnsi="Arial"/>
          <w:spacing w:val="1"/>
          <w:w w:val="102"/>
          <w:sz w:val="20"/>
        </w:rPr>
        <w:t xml:space="preserve"> </w:t>
      </w:r>
      <w:r w:rsidRPr="0047140C">
        <w:rPr>
          <w:rFonts w:ascii="Arial" w:hAnsi="Arial"/>
          <w:spacing w:val="2"/>
          <w:w w:val="102"/>
          <w:sz w:val="20"/>
        </w:rPr>
        <w:t>B</w:t>
      </w:r>
      <w:r w:rsidRPr="0047140C">
        <w:rPr>
          <w:rFonts w:ascii="Arial" w:hAnsi="Arial"/>
          <w:spacing w:val="2"/>
          <w:w w:val="103"/>
          <w:sz w:val="20"/>
        </w:rPr>
        <w:t>e</w:t>
      </w:r>
      <w:r w:rsidRPr="0047140C">
        <w:rPr>
          <w:rFonts w:ascii="Arial" w:hAnsi="Arial"/>
          <w:spacing w:val="2"/>
          <w:w w:val="102"/>
          <w:sz w:val="20"/>
        </w:rPr>
        <w:t>a</w:t>
      </w:r>
      <w:r w:rsidRPr="0047140C">
        <w:rPr>
          <w:rFonts w:ascii="Arial" w:hAnsi="Arial"/>
          <w:spacing w:val="2"/>
          <w:w w:val="103"/>
          <w:sz w:val="20"/>
        </w:rPr>
        <w:t>ver</w:t>
      </w:r>
      <w:r w:rsidRPr="0047140C">
        <w:rPr>
          <w:rFonts w:ascii="Arial" w:hAnsi="Arial"/>
          <w:spacing w:val="1"/>
          <w:w w:val="102"/>
          <w:sz w:val="20"/>
        </w:rPr>
        <w:t>t</w:t>
      </w:r>
      <w:r w:rsidRPr="0047140C">
        <w:rPr>
          <w:rFonts w:ascii="Arial" w:hAnsi="Arial"/>
          <w:spacing w:val="2"/>
          <w:w w:val="102"/>
          <w:sz w:val="20"/>
        </w:rPr>
        <w:t>on</w:t>
      </w:r>
      <w:r w:rsidRPr="0047140C">
        <w:rPr>
          <w:rFonts w:ascii="Arial" w:hAnsi="Arial"/>
          <w:spacing w:val="1"/>
          <w:w w:val="102"/>
          <w:sz w:val="20"/>
        </w:rPr>
        <w:t xml:space="preserve">, </w:t>
      </w:r>
      <w:r w:rsidRPr="0047140C">
        <w:rPr>
          <w:rFonts w:ascii="Arial" w:hAnsi="Arial"/>
          <w:spacing w:val="3"/>
          <w:w w:val="102"/>
          <w:sz w:val="20"/>
        </w:rPr>
        <w:t>O</w:t>
      </w:r>
      <w:r w:rsidRPr="0047140C">
        <w:rPr>
          <w:rFonts w:ascii="Arial" w:hAnsi="Arial"/>
          <w:spacing w:val="2"/>
          <w:w w:val="103"/>
          <w:sz w:val="20"/>
        </w:rPr>
        <w:t>re</w:t>
      </w:r>
      <w:r w:rsidRPr="0047140C">
        <w:rPr>
          <w:rFonts w:ascii="Arial" w:hAnsi="Arial"/>
          <w:spacing w:val="2"/>
          <w:w w:val="102"/>
          <w:sz w:val="20"/>
        </w:rPr>
        <w:t>gon</w:t>
      </w:r>
    </w:p>
    <w:p w14:paraId="56AAE5B8" w14:textId="77777777" w:rsidR="004E7B26" w:rsidRPr="0047140C" w:rsidRDefault="004E7B26" w:rsidP="0091748A">
      <w:pPr>
        <w:rPr>
          <w:rFonts w:ascii="Arial" w:hAnsi="Arial"/>
          <w:sz w:val="20"/>
        </w:rPr>
      </w:pPr>
      <w:r>
        <w:rPr>
          <w:rFonts w:ascii="Arial" w:hAnsi="Arial"/>
          <w:sz w:val="20"/>
          <w:vertAlign w:val="superscript"/>
        </w:rPr>
        <w:t>6</w:t>
      </w:r>
      <w:r w:rsidRPr="0047140C">
        <w:rPr>
          <w:rFonts w:ascii="Arial" w:hAnsi="Arial"/>
          <w:spacing w:val="2"/>
          <w:w w:val="102"/>
          <w:sz w:val="20"/>
        </w:rPr>
        <w:t>Department of Medicine,</w:t>
      </w:r>
      <w:r w:rsidRPr="0047140C">
        <w:rPr>
          <w:rFonts w:ascii="Arial" w:hAnsi="Arial"/>
          <w:sz w:val="20"/>
        </w:rPr>
        <w:t xml:space="preserve"> Knight Cardiovascular Institute, </w:t>
      </w:r>
      <w:r w:rsidRPr="0047140C">
        <w:rPr>
          <w:rFonts w:ascii="Arial" w:hAnsi="Arial"/>
          <w:spacing w:val="3"/>
          <w:sz w:val="20"/>
        </w:rPr>
        <w:t>O</w:t>
      </w:r>
      <w:r w:rsidRPr="0047140C">
        <w:rPr>
          <w:rFonts w:ascii="Arial" w:hAnsi="Arial"/>
          <w:spacing w:val="2"/>
          <w:sz w:val="20"/>
        </w:rPr>
        <w:t>regon</w:t>
      </w:r>
      <w:r w:rsidRPr="0047140C">
        <w:rPr>
          <w:rFonts w:ascii="Arial" w:hAnsi="Arial"/>
          <w:spacing w:val="18"/>
          <w:sz w:val="20"/>
        </w:rPr>
        <w:t xml:space="preserve"> </w:t>
      </w:r>
      <w:r w:rsidRPr="0047140C">
        <w:rPr>
          <w:rFonts w:ascii="Arial" w:hAnsi="Arial"/>
          <w:spacing w:val="3"/>
          <w:sz w:val="20"/>
        </w:rPr>
        <w:t>H</w:t>
      </w:r>
      <w:r w:rsidRPr="0047140C">
        <w:rPr>
          <w:rFonts w:ascii="Arial" w:hAnsi="Arial"/>
          <w:spacing w:val="2"/>
          <w:sz w:val="20"/>
        </w:rPr>
        <w:t>ea</w:t>
      </w:r>
      <w:r w:rsidRPr="0047140C">
        <w:rPr>
          <w:rFonts w:ascii="Arial" w:hAnsi="Arial"/>
          <w:spacing w:val="1"/>
          <w:sz w:val="20"/>
        </w:rPr>
        <w:t>lt</w:t>
      </w:r>
      <w:r w:rsidRPr="0047140C">
        <w:rPr>
          <w:rFonts w:ascii="Arial" w:hAnsi="Arial"/>
          <w:spacing w:val="2"/>
          <w:sz w:val="20"/>
        </w:rPr>
        <w:t>h</w:t>
      </w:r>
      <w:r w:rsidRPr="0047140C">
        <w:rPr>
          <w:rFonts w:ascii="Arial" w:hAnsi="Arial"/>
          <w:spacing w:val="15"/>
          <w:sz w:val="20"/>
        </w:rPr>
        <w:t xml:space="preserve"> </w:t>
      </w:r>
      <w:r w:rsidRPr="0047140C">
        <w:rPr>
          <w:rFonts w:ascii="Arial" w:hAnsi="Arial"/>
          <w:spacing w:val="3"/>
          <w:sz w:val="20"/>
        </w:rPr>
        <w:t>&amp;</w:t>
      </w:r>
      <w:r w:rsidRPr="0047140C">
        <w:rPr>
          <w:rFonts w:ascii="Arial" w:hAnsi="Arial"/>
          <w:spacing w:val="5"/>
          <w:sz w:val="20"/>
        </w:rPr>
        <w:t xml:space="preserve"> </w:t>
      </w:r>
      <w:r w:rsidRPr="0047140C">
        <w:rPr>
          <w:rFonts w:ascii="Arial" w:hAnsi="Arial"/>
          <w:spacing w:val="2"/>
          <w:sz w:val="20"/>
        </w:rPr>
        <w:t>Sc</w:t>
      </w:r>
      <w:r w:rsidRPr="0047140C">
        <w:rPr>
          <w:rFonts w:ascii="Arial" w:hAnsi="Arial"/>
          <w:spacing w:val="1"/>
          <w:sz w:val="20"/>
        </w:rPr>
        <w:t>i</w:t>
      </w:r>
      <w:r w:rsidRPr="0047140C">
        <w:rPr>
          <w:rFonts w:ascii="Arial" w:hAnsi="Arial"/>
          <w:spacing w:val="2"/>
          <w:sz w:val="20"/>
        </w:rPr>
        <w:t>ence</w:t>
      </w:r>
      <w:r w:rsidRPr="0047140C">
        <w:rPr>
          <w:rFonts w:ascii="Arial" w:hAnsi="Arial"/>
          <w:spacing w:val="19"/>
          <w:sz w:val="20"/>
        </w:rPr>
        <w:t xml:space="preserve"> </w:t>
      </w:r>
      <w:r w:rsidRPr="0047140C">
        <w:rPr>
          <w:rFonts w:ascii="Arial" w:hAnsi="Arial"/>
          <w:spacing w:val="3"/>
          <w:sz w:val="20"/>
        </w:rPr>
        <w:t>U</w:t>
      </w:r>
      <w:r w:rsidRPr="0047140C">
        <w:rPr>
          <w:rFonts w:ascii="Arial" w:hAnsi="Arial"/>
          <w:spacing w:val="2"/>
          <w:sz w:val="20"/>
        </w:rPr>
        <w:t>n</w:t>
      </w:r>
      <w:r w:rsidRPr="0047140C">
        <w:rPr>
          <w:rFonts w:ascii="Arial" w:hAnsi="Arial"/>
          <w:spacing w:val="1"/>
          <w:sz w:val="20"/>
        </w:rPr>
        <w:t>i</w:t>
      </w:r>
      <w:r w:rsidRPr="0047140C">
        <w:rPr>
          <w:rFonts w:ascii="Arial" w:hAnsi="Arial"/>
          <w:spacing w:val="2"/>
          <w:sz w:val="20"/>
        </w:rPr>
        <w:t>vers</w:t>
      </w:r>
      <w:r w:rsidRPr="0047140C">
        <w:rPr>
          <w:rFonts w:ascii="Arial" w:hAnsi="Arial"/>
          <w:spacing w:val="1"/>
          <w:sz w:val="20"/>
        </w:rPr>
        <w:t>it</w:t>
      </w:r>
      <w:r w:rsidRPr="0047140C">
        <w:rPr>
          <w:rFonts w:ascii="Arial" w:hAnsi="Arial"/>
          <w:spacing w:val="2"/>
          <w:sz w:val="20"/>
        </w:rPr>
        <w:t>y</w:t>
      </w:r>
      <w:r w:rsidRPr="0047140C">
        <w:rPr>
          <w:rFonts w:ascii="Arial" w:hAnsi="Arial"/>
          <w:spacing w:val="27"/>
          <w:sz w:val="20"/>
        </w:rPr>
        <w:t xml:space="preserve"> </w:t>
      </w:r>
      <w:r w:rsidRPr="0047140C">
        <w:rPr>
          <w:rFonts w:ascii="Arial" w:hAnsi="Arial"/>
          <w:spacing w:val="2"/>
          <w:sz w:val="20"/>
        </w:rPr>
        <w:t>Schoo</w:t>
      </w:r>
      <w:r w:rsidRPr="0047140C">
        <w:rPr>
          <w:rFonts w:ascii="Arial" w:hAnsi="Arial"/>
          <w:spacing w:val="1"/>
          <w:sz w:val="20"/>
        </w:rPr>
        <w:t>l</w:t>
      </w:r>
      <w:r w:rsidRPr="0047140C">
        <w:rPr>
          <w:rFonts w:ascii="Arial" w:hAnsi="Arial"/>
          <w:spacing w:val="19"/>
          <w:sz w:val="20"/>
        </w:rPr>
        <w:t xml:space="preserve"> </w:t>
      </w:r>
      <w:r w:rsidRPr="0047140C">
        <w:rPr>
          <w:rFonts w:ascii="Arial" w:hAnsi="Arial"/>
          <w:spacing w:val="2"/>
          <w:sz w:val="20"/>
        </w:rPr>
        <w:t>o</w:t>
      </w:r>
      <w:r w:rsidRPr="0047140C">
        <w:rPr>
          <w:rFonts w:ascii="Arial" w:hAnsi="Arial"/>
          <w:spacing w:val="1"/>
          <w:sz w:val="20"/>
        </w:rPr>
        <w:t>f</w:t>
      </w:r>
      <w:r w:rsidRPr="0047140C">
        <w:rPr>
          <w:rFonts w:ascii="Arial" w:hAnsi="Arial"/>
          <w:spacing w:val="7"/>
          <w:sz w:val="20"/>
        </w:rPr>
        <w:t xml:space="preserve"> </w:t>
      </w:r>
      <w:r w:rsidRPr="0047140C">
        <w:rPr>
          <w:rFonts w:ascii="Arial" w:hAnsi="Arial"/>
          <w:spacing w:val="3"/>
          <w:sz w:val="20"/>
        </w:rPr>
        <w:t>M</w:t>
      </w:r>
      <w:r w:rsidRPr="0047140C">
        <w:rPr>
          <w:rFonts w:ascii="Arial" w:hAnsi="Arial"/>
          <w:spacing w:val="2"/>
          <w:sz w:val="20"/>
        </w:rPr>
        <w:t>ed</w:t>
      </w:r>
      <w:r w:rsidRPr="0047140C">
        <w:rPr>
          <w:rFonts w:ascii="Arial" w:hAnsi="Arial"/>
          <w:spacing w:val="1"/>
          <w:sz w:val="20"/>
        </w:rPr>
        <w:t>i</w:t>
      </w:r>
      <w:r w:rsidRPr="0047140C">
        <w:rPr>
          <w:rFonts w:ascii="Arial" w:hAnsi="Arial"/>
          <w:spacing w:val="2"/>
          <w:sz w:val="20"/>
        </w:rPr>
        <w:t>c</w:t>
      </w:r>
      <w:r w:rsidRPr="0047140C">
        <w:rPr>
          <w:rFonts w:ascii="Arial" w:hAnsi="Arial"/>
          <w:spacing w:val="1"/>
          <w:sz w:val="20"/>
        </w:rPr>
        <w:t>i</w:t>
      </w:r>
      <w:r w:rsidRPr="0047140C">
        <w:rPr>
          <w:rFonts w:ascii="Arial" w:hAnsi="Arial"/>
          <w:spacing w:val="2"/>
          <w:sz w:val="20"/>
        </w:rPr>
        <w:t>ne</w:t>
      </w:r>
      <w:r w:rsidRPr="0047140C">
        <w:rPr>
          <w:rFonts w:ascii="Arial" w:hAnsi="Arial"/>
          <w:spacing w:val="1"/>
          <w:sz w:val="20"/>
        </w:rPr>
        <w:t>,</w:t>
      </w:r>
      <w:r w:rsidRPr="0047140C">
        <w:rPr>
          <w:rFonts w:ascii="Arial" w:hAnsi="Arial"/>
          <w:spacing w:val="24"/>
          <w:sz w:val="20"/>
        </w:rPr>
        <w:t xml:space="preserve"> </w:t>
      </w:r>
      <w:r w:rsidRPr="0047140C">
        <w:rPr>
          <w:rFonts w:ascii="Arial" w:hAnsi="Arial"/>
          <w:spacing w:val="2"/>
          <w:w w:val="103"/>
          <w:sz w:val="20"/>
        </w:rPr>
        <w:t>Por</w:t>
      </w:r>
      <w:r w:rsidRPr="0047140C">
        <w:rPr>
          <w:rFonts w:ascii="Arial" w:hAnsi="Arial"/>
          <w:spacing w:val="1"/>
          <w:w w:val="102"/>
          <w:sz w:val="20"/>
        </w:rPr>
        <w:t>t</w:t>
      </w:r>
      <w:r w:rsidRPr="0047140C">
        <w:rPr>
          <w:rFonts w:ascii="Arial" w:hAnsi="Arial"/>
          <w:spacing w:val="1"/>
          <w:w w:val="103"/>
          <w:sz w:val="20"/>
        </w:rPr>
        <w:t>l</w:t>
      </w:r>
      <w:r w:rsidRPr="0047140C">
        <w:rPr>
          <w:rFonts w:ascii="Arial" w:hAnsi="Arial"/>
          <w:spacing w:val="2"/>
          <w:w w:val="102"/>
          <w:sz w:val="20"/>
        </w:rPr>
        <w:t>and</w:t>
      </w:r>
      <w:r w:rsidRPr="0047140C">
        <w:rPr>
          <w:rFonts w:ascii="Arial" w:hAnsi="Arial"/>
          <w:spacing w:val="1"/>
          <w:w w:val="102"/>
          <w:sz w:val="20"/>
        </w:rPr>
        <w:t>,</w:t>
      </w:r>
      <w:r w:rsidRPr="0047140C">
        <w:rPr>
          <w:rFonts w:ascii="Arial" w:hAnsi="Arial"/>
          <w:w w:val="102"/>
          <w:sz w:val="20"/>
        </w:rPr>
        <w:t xml:space="preserve"> </w:t>
      </w:r>
      <w:r w:rsidRPr="0047140C">
        <w:rPr>
          <w:rFonts w:ascii="Arial" w:hAnsi="Arial"/>
          <w:spacing w:val="3"/>
          <w:w w:val="102"/>
          <w:sz w:val="20"/>
        </w:rPr>
        <w:t>O</w:t>
      </w:r>
      <w:r w:rsidRPr="0047140C">
        <w:rPr>
          <w:rFonts w:ascii="Arial" w:hAnsi="Arial"/>
          <w:spacing w:val="2"/>
          <w:w w:val="102"/>
          <w:sz w:val="20"/>
        </w:rPr>
        <w:t>r</w:t>
      </w:r>
      <w:r w:rsidRPr="0047140C">
        <w:rPr>
          <w:rFonts w:ascii="Arial" w:hAnsi="Arial"/>
          <w:spacing w:val="2"/>
          <w:w w:val="103"/>
          <w:sz w:val="20"/>
        </w:rPr>
        <w:t>e</w:t>
      </w:r>
      <w:r w:rsidRPr="0047140C">
        <w:rPr>
          <w:rFonts w:ascii="Arial" w:hAnsi="Arial"/>
          <w:spacing w:val="2"/>
          <w:w w:val="102"/>
          <w:sz w:val="20"/>
        </w:rPr>
        <w:t>g</w:t>
      </w:r>
      <w:r w:rsidRPr="0047140C">
        <w:rPr>
          <w:rFonts w:ascii="Arial" w:hAnsi="Arial"/>
          <w:spacing w:val="2"/>
          <w:w w:val="103"/>
          <w:sz w:val="20"/>
        </w:rPr>
        <w:t>o</w:t>
      </w:r>
      <w:r w:rsidRPr="0047140C">
        <w:rPr>
          <w:rFonts w:ascii="Arial" w:hAnsi="Arial"/>
          <w:spacing w:val="2"/>
          <w:w w:val="102"/>
          <w:sz w:val="20"/>
        </w:rPr>
        <w:t>n</w:t>
      </w:r>
    </w:p>
    <w:p w14:paraId="753B9CC8" w14:textId="77777777" w:rsidR="004E7B26" w:rsidRPr="0047140C" w:rsidRDefault="004E7B26" w:rsidP="0091748A">
      <w:pPr>
        <w:rPr>
          <w:rFonts w:ascii="Arial" w:hAnsi="Arial"/>
          <w:spacing w:val="2"/>
          <w:w w:val="102"/>
          <w:sz w:val="20"/>
        </w:rPr>
      </w:pPr>
      <w:r>
        <w:rPr>
          <w:rFonts w:ascii="Arial" w:hAnsi="Arial"/>
          <w:position w:val="5"/>
          <w:sz w:val="20"/>
          <w:vertAlign w:val="superscript"/>
        </w:rPr>
        <w:t>7</w:t>
      </w:r>
      <w:r w:rsidRPr="0047140C">
        <w:rPr>
          <w:rFonts w:ascii="Arial" w:hAnsi="Arial"/>
          <w:spacing w:val="3"/>
          <w:sz w:val="20"/>
        </w:rPr>
        <w:t>Division of Primate Genetics, O</w:t>
      </w:r>
      <w:r w:rsidRPr="0047140C">
        <w:rPr>
          <w:rFonts w:ascii="Arial" w:hAnsi="Arial"/>
          <w:spacing w:val="2"/>
          <w:sz w:val="20"/>
        </w:rPr>
        <w:t>regon</w:t>
      </w:r>
      <w:r w:rsidRPr="0047140C">
        <w:rPr>
          <w:rFonts w:ascii="Arial" w:hAnsi="Arial"/>
          <w:spacing w:val="17"/>
          <w:sz w:val="20"/>
        </w:rPr>
        <w:t xml:space="preserve"> </w:t>
      </w:r>
      <w:r w:rsidRPr="0047140C">
        <w:rPr>
          <w:rFonts w:ascii="Arial" w:hAnsi="Arial"/>
          <w:spacing w:val="3"/>
          <w:sz w:val="20"/>
        </w:rPr>
        <w:t>N</w:t>
      </w:r>
      <w:r w:rsidRPr="0047140C">
        <w:rPr>
          <w:rFonts w:ascii="Arial" w:hAnsi="Arial"/>
          <w:spacing w:val="2"/>
          <w:sz w:val="20"/>
        </w:rPr>
        <w:t>a</w:t>
      </w:r>
      <w:r w:rsidRPr="0047140C">
        <w:rPr>
          <w:rFonts w:ascii="Arial" w:hAnsi="Arial"/>
          <w:spacing w:val="1"/>
          <w:sz w:val="20"/>
        </w:rPr>
        <w:t>ti</w:t>
      </w:r>
      <w:r w:rsidRPr="0047140C">
        <w:rPr>
          <w:rFonts w:ascii="Arial" w:hAnsi="Arial"/>
          <w:spacing w:val="2"/>
          <w:sz w:val="20"/>
        </w:rPr>
        <w:t>ona</w:t>
      </w:r>
      <w:r w:rsidRPr="0047140C">
        <w:rPr>
          <w:rFonts w:ascii="Arial" w:hAnsi="Arial"/>
          <w:spacing w:val="1"/>
          <w:sz w:val="20"/>
        </w:rPr>
        <w:t>l</w:t>
      </w:r>
      <w:r w:rsidRPr="0047140C">
        <w:rPr>
          <w:rFonts w:ascii="Arial" w:hAnsi="Arial"/>
          <w:spacing w:val="19"/>
          <w:sz w:val="20"/>
        </w:rPr>
        <w:t xml:space="preserve"> </w:t>
      </w:r>
      <w:r w:rsidRPr="0047140C">
        <w:rPr>
          <w:rFonts w:ascii="Arial" w:hAnsi="Arial"/>
          <w:spacing w:val="2"/>
          <w:sz w:val="20"/>
        </w:rPr>
        <w:t>Pr</w:t>
      </w:r>
      <w:r w:rsidRPr="0047140C">
        <w:rPr>
          <w:rFonts w:ascii="Arial" w:hAnsi="Arial"/>
          <w:spacing w:val="1"/>
          <w:sz w:val="20"/>
        </w:rPr>
        <w:t>i</w:t>
      </w:r>
      <w:r w:rsidRPr="0047140C">
        <w:rPr>
          <w:rFonts w:ascii="Arial" w:hAnsi="Arial"/>
          <w:spacing w:val="3"/>
          <w:sz w:val="20"/>
        </w:rPr>
        <w:t>m</w:t>
      </w:r>
      <w:r w:rsidRPr="0047140C">
        <w:rPr>
          <w:rFonts w:ascii="Arial" w:hAnsi="Arial"/>
          <w:spacing w:val="2"/>
          <w:sz w:val="20"/>
        </w:rPr>
        <w:t>a</w:t>
      </w:r>
      <w:r w:rsidRPr="0047140C">
        <w:rPr>
          <w:rFonts w:ascii="Arial" w:hAnsi="Arial"/>
          <w:spacing w:val="1"/>
          <w:sz w:val="20"/>
        </w:rPr>
        <w:t>t</w:t>
      </w:r>
      <w:r w:rsidRPr="0047140C">
        <w:rPr>
          <w:rFonts w:ascii="Arial" w:hAnsi="Arial"/>
          <w:spacing w:val="2"/>
          <w:sz w:val="20"/>
        </w:rPr>
        <w:t>e</w:t>
      </w:r>
      <w:r w:rsidRPr="0047140C">
        <w:rPr>
          <w:rFonts w:ascii="Arial" w:hAnsi="Arial"/>
          <w:spacing w:val="19"/>
          <w:sz w:val="20"/>
        </w:rPr>
        <w:t xml:space="preserve"> </w:t>
      </w:r>
      <w:r w:rsidRPr="0047140C">
        <w:rPr>
          <w:rFonts w:ascii="Arial" w:hAnsi="Arial"/>
          <w:spacing w:val="3"/>
          <w:sz w:val="20"/>
        </w:rPr>
        <w:t>R</w:t>
      </w:r>
      <w:r w:rsidRPr="0047140C">
        <w:rPr>
          <w:rFonts w:ascii="Arial" w:hAnsi="Arial"/>
          <w:spacing w:val="2"/>
          <w:sz w:val="20"/>
        </w:rPr>
        <w:t>e</w:t>
      </w:r>
      <w:r w:rsidRPr="0047140C">
        <w:rPr>
          <w:rFonts w:ascii="Arial" w:hAnsi="Arial"/>
          <w:spacing w:val="2"/>
          <w:w w:val="103"/>
          <w:sz w:val="20"/>
        </w:rPr>
        <w:t>se</w:t>
      </w:r>
      <w:r w:rsidRPr="0047140C">
        <w:rPr>
          <w:rFonts w:ascii="Arial" w:hAnsi="Arial"/>
          <w:spacing w:val="2"/>
          <w:w w:val="102"/>
          <w:sz w:val="20"/>
        </w:rPr>
        <w:t>ar</w:t>
      </w:r>
      <w:r w:rsidRPr="0047140C">
        <w:rPr>
          <w:rFonts w:ascii="Arial" w:hAnsi="Arial"/>
          <w:spacing w:val="2"/>
          <w:w w:val="103"/>
          <w:sz w:val="20"/>
        </w:rPr>
        <w:t>c</w:t>
      </w:r>
      <w:r w:rsidRPr="0047140C">
        <w:rPr>
          <w:rFonts w:ascii="Arial" w:hAnsi="Arial"/>
          <w:spacing w:val="2"/>
          <w:w w:val="102"/>
          <w:sz w:val="20"/>
        </w:rPr>
        <w:t>h</w:t>
      </w:r>
      <w:r w:rsidRPr="0047140C">
        <w:rPr>
          <w:rFonts w:ascii="Arial" w:hAnsi="Arial"/>
          <w:w w:val="102"/>
          <w:sz w:val="20"/>
        </w:rPr>
        <w:t xml:space="preserve"> </w:t>
      </w:r>
      <w:r w:rsidRPr="0047140C">
        <w:rPr>
          <w:rFonts w:ascii="Arial" w:hAnsi="Arial"/>
          <w:spacing w:val="2"/>
          <w:w w:val="102"/>
          <w:sz w:val="20"/>
        </w:rPr>
        <w:t>Cen</w:t>
      </w:r>
      <w:r w:rsidRPr="0047140C">
        <w:rPr>
          <w:rFonts w:ascii="Arial" w:hAnsi="Arial"/>
          <w:spacing w:val="1"/>
          <w:w w:val="102"/>
          <w:sz w:val="20"/>
        </w:rPr>
        <w:t>t</w:t>
      </w:r>
      <w:r w:rsidRPr="0047140C">
        <w:rPr>
          <w:rFonts w:ascii="Arial" w:hAnsi="Arial"/>
          <w:spacing w:val="2"/>
          <w:w w:val="103"/>
          <w:sz w:val="20"/>
        </w:rPr>
        <w:t>er</w:t>
      </w:r>
      <w:r w:rsidRPr="0047140C">
        <w:rPr>
          <w:rFonts w:ascii="Arial" w:hAnsi="Arial"/>
          <w:spacing w:val="1"/>
          <w:w w:val="103"/>
          <w:sz w:val="20"/>
        </w:rPr>
        <w:t>,</w:t>
      </w:r>
      <w:r w:rsidRPr="0047140C">
        <w:rPr>
          <w:rFonts w:ascii="Arial" w:hAnsi="Arial"/>
          <w:spacing w:val="1"/>
          <w:w w:val="102"/>
          <w:sz w:val="20"/>
        </w:rPr>
        <w:t xml:space="preserve"> </w:t>
      </w:r>
      <w:r w:rsidRPr="0047140C">
        <w:rPr>
          <w:rFonts w:ascii="Arial" w:hAnsi="Arial"/>
          <w:spacing w:val="2"/>
          <w:w w:val="102"/>
          <w:sz w:val="20"/>
        </w:rPr>
        <w:t>B</w:t>
      </w:r>
      <w:r w:rsidRPr="0047140C">
        <w:rPr>
          <w:rFonts w:ascii="Arial" w:hAnsi="Arial"/>
          <w:spacing w:val="2"/>
          <w:w w:val="103"/>
          <w:sz w:val="20"/>
        </w:rPr>
        <w:t>e</w:t>
      </w:r>
      <w:r w:rsidRPr="0047140C">
        <w:rPr>
          <w:rFonts w:ascii="Arial" w:hAnsi="Arial"/>
          <w:spacing w:val="2"/>
          <w:w w:val="102"/>
          <w:sz w:val="20"/>
        </w:rPr>
        <w:t>a</w:t>
      </w:r>
      <w:r w:rsidRPr="0047140C">
        <w:rPr>
          <w:rFonts w:ascii="Arial" w:hAnsi="Arial"/>
          <w:spacing w:val="2"/>
          <w:w w:val="103"/>
          <w:sz w:val="20"/>
        </w:rPr>
        <w:t>ver</w:t>
      </w:r>
      <w:r w:rsidRPr="0047140C">
        <w:rPr>
          <w:rFonts w:ascii="Arial" w:hAnsi="Arial"/>
          <w:spacing w:val="1"/>
          <w:w w:val="102"/>
          <w:sz w:val="20"/>
        </w:rPr>
        <w:t>t</w:t>
      </w:r>
      <w:r w:rsidRPr="0047140C">
        <w:rPr>
          <w:rFonts w:ascii="Arial" w:hAnsi="Arial"/>
          <w:spacing w:val="2"/>
          <w:w w:val="102"/>
          <w:sz w:val="20"/>
        </w:rPr>
        <w:t>on</w:t>
      </w:r>
      <w:r w:rsidRPr="0047140C">
        <w:rPr>
          <w:rFonts w:ascii="Arial" w:hAnsi="Arial"/>
          <w:spacing w:val="1"/>
          <w:w w:val="102"/>
          <w:sz w:val="20"/>
        </w:rPr>
        <w:t xml:space="preserve">, </w:t>
      </w:r>
      <w:r w:rsidRPr="0047140C">
        <w:rPr>
          <w:rFonts w:ascii="Arial" w:hAnsi="Arial"/>
          <w:spacing w:val="3"/>
          <w:w w:val="102"/>
          <w:sz w:val="20"/>
        </w:rPr>
        <w:t>O</w:t>
      </w:r>
      <w:r w:rsidRPr="0047140C">
        <w:rPr>
          <w:rFonts w:ascii="Arial" w:hAnsi="Arial"/>
          <w:spacing w:val="2"/>
          <w:w w:val="103"/>
          <w:sz w:val="20"/>
        </w:rPr>
        <w:t>re</w:t>
      </w:r>
      <w:r w:rsidRPr="0047140C">
        <w:rPr>
          <w:rFonts w:ascii="Arial" w:hAnsi="Arial"/>
          <w:spacing w:val="2"/>
          <w:w w:val="102"/>
          <w:sz w:val="20"/>
        </w:rPr>
        <w:t>gon</w:t>
      </w:r>
    </w:p>
    <w:p w14:paraId="0AFA95CD" w14:textId="77777777" w:rsidR="004E7B26" w:rsidRPr="0047140C" w:rsidRDefault="004E7B26" w:rsidP="0091748A">
      <w:pPr>
        <w:rPr>
          <w:rFonts w:ascii="Arial" w:hAnsi="Arial"/>
          <w:spacing w:val="2"/>
          <w:w w:val="102"/>
          <w:sz w:val="20"/>
        </w:rPr>
      </w:pPr>
      <w:r>
        <w:rPr>
          <w:rFonts w:ascii="Arial" w:hAnsi="Arial"/>
          <w:position w:val="5"/>
          <w:sz w:val="20"/>
          <w:vertAlign w:val="superscript"/>
        </w:rPr>
        <w:t>8</w:t>
      </w:r>
      <w:r w:rsidRPr="0047140C">
        <w:rPr>
          <w:rFonts w:ascii="Arial" w:hAnsi="Arial"/>
          <w:spacing w:val="3"/>
          <w:sz w:val="20"/>
        </w:rPr>
        <w:t>D</w:t>
      </w:r>
      <w:r w:rsidRPr="0047140C">
        <w:rPr>
          <w:rFonts w:ascii="Arial" w:hAnsi="Arial"/>
          <w:spacing w:val="2"/>
          <w:sz w:val="20"/>
        </w:rPr>
        <w:t>epar</w:t>
      </w:r>
      <w:r w:rsidRPr="0047140C">
        <w:rPr>
          <w:rFonts w:ascii="Arial" w:hAnsi="Arial"/>
          <w:spacing w:val="1"/>
          <w:sz w:val="20"/>
        </w:rPr>
        <w:t>t</w:t>
      </w:r>
      <w:r w:rsidRPr="0047140C">
        <w:rPr>
          <w:rFonts w:ascii="Arial" w:hAnsi="Arial"/>
          <w:spacing w:val="3"/>
          <w:sz w:val="20"/>
        </w:rPr>
        <w:t>m</w:t>
      </w:r>
      <w:r w:rsidRPr="0047140C">
        <w:rPr>
          <w:rFonts w:ascii="Arial" w:hAnsi="Arial"/>
          <w:spacing w:val="2"/>
          <w:sz w:val="20"/>
        </w:rPr>
        <w:t>en</w:t>
      </w:r>
      <w:r w:rsidRPr="0047140C">
        <w:rPr>
          <w:rFonts w:ascii="Arial" w:hAnsi="Arial"/>
          <w:spacing w:val="1"/>
          <w:sz w:val="20"/>
        </w:rPr>
        <w:t>t</w:t>
      </w:r>
      <w:r w:rsidRPr="0047140C">
        <w:rPr>
          <w:rFonts w:ascii="Arial" w:hAnsi="Arial"/>
          <w:spacing w:val="27"/>
          <w:sz w:val="20"/>
        </w:rPr>
        <w:t xml:space="preserve"> </w:t>
      </w:r>
      <w:r w:rsidRPr="0047140C">
        <w:rPr>
          <w:rFonts w:ascii="Arial" w:hAnsi="Arial"/>
          <w:spacing w:val="2"/>
          <w:sz w:val="20"/>
        </w:rPr>
        <w:t>and</w:t>
      </w:r>
      <w:r w:rsidRPr="0047140C">
        <w:rPr>
          <w:rFonts w:ascii="Arial" w:hAnsi="Arial"/>
          <w:spacing w:val="9"/>
          <w:sz w:val="20"/>
        </w:rPr>
        <w:t xml:space="preserve"> </w:t>
      </w:r>
      <w:r w:rsidRPr="0047140C">
        <w:rPr>
          <w:rFonts w:ascii="Arial" w:hAnsi="Arial"/>
          <w:spacing w:val="2"/>
          <w:sz w:val="20"/>
        </w:rPr>
        <w:t>Phys</w:t>
      </w:r>
      <w:r w:rsidRPr="0047140C">
        <w:rPr>
          <w:rFonts w:ascii="Arial" w:hAnsi="Arial"/>
          <w:spacing w:val="1"/>
          <w:sz w:val="20"/>
        </w:rPr>
        <w:t>i</w:t>
      </w:r>
      <w:r w:rsidRPr="0047140C">
        <w:rPr>
          <w:rFonts w:ascii="Arial" w:hAnsi="Arial"/>
          <w:spacing w:val="2"/>
          <w:sz w:val="20"/>
        </w:rPr>
        <w:t>o</w:t>
      </w:r>
      <w:r w:rsidRPr="0047140C">
        <w:rPr>
          <w:rFonts w:ascii="Arial" w:hAnsi="Arial"/>
          <w:spacing w:val="1"/>
          <w:sz w:val="20"/>
        </w:rPr>
        <w:t>l</w:t>
      </w:r>
      <w:r w:rsidRPr="0047140C">
        <w:rPr>
          <w:rFonts w:ascii="Arial" w:hAnsi="Arial"/>
          <w:spacing w:val="2"/>
          <w:sz w:val="20"/>
        </w:rPr>
        <w:t>ogy</w:t>
      </w:r>
      <w:r w:rsidRPr="0047140C">
        <w:rPr>
          <w:rFonts w:ascii="Arial" w:hAnsi="Arial"/>
          <w:spacing w:val="30"/>
          <w:sz w:val="20"/>
        </w:rPr>
        <w:t xml:space="preserve"> </w:t>
      </w:r>
      <w:r w:rsidRPr="0047140C">
        <w:rPr>
          <w:rFonts w:ascii="Arial" w:hAnsi="Arial"/>
          <w:spacing w:val="3"/>
          <w:sz w:val="20"/>
        </w:rPr>
        <w:t>&amp;</w:t>
      </w:r>
      <w:r w:rsidRPr="0047140C">
        <w:rPr>
          <w:rFonts w:ascii="Arial" w:hAnsi="Arial"/>
          <w:spacing w:val="5"/>
          <w:sz w:val="20"/>
        </w:rPr>
        <w:t xml:space="preserve"> </w:t>
      </w:r>
      <w:r w:rsidRPr="0047140C">
        <w:rPr>
          <w:rFonts w:ascii="Arial" w:hAnsi="Arial"/>
          <w:spacing w:val="2"/>
          <w:sz w:val="20"/>
        </w:rPr>
        <w:t>Phar</w:t>
      </w:r>
      <w:r w:rsidRPr="0047140C">
        <w:rPr>
          <w:rFonts w:ascii="Arial" w:hAnsi="Arial"/>
          <w:spacing w:val="3"/>
          <w:sz w:val="20"/>
        </w:rPr>
        <w:t>m</w:t>
      </w:r>
      <w:r w:rsidRPr="0047140C">
        <w:rPr>
          <w:rFonts w:ascii="Arial" w:hAnsi="Arial"/>
          <w:spacing w:val="2"/>
          <w:sz w:val="20"/>
        </w:rPr>
        <w:t>aco</w:t>
      </w:r>
      <w:r w:rsidRPr="0047140C">
        <w:rPr>
          <w:rFonts w:ascii="Arial" w:hAnsi="Arial"/>
          <w:spacing w:val="1"/>
          <w:sz w:val="20"/>
        </w:rPr>
        <w:t>l</w:t>
      </w:r>
      <w:r w:rsidRPr="0047140C">
        <w:rPr>
          <w:rFonts w:ascii="Arial" w:hAnsi="Arial"/>
          <w:spacing w:val="2"/>
          <w:sz w:val="20"/>
        </w:rPr>
        <w:t>ogy,</w:t>
      </w:r>
      <w:r w:rsidRPr="0047140C">
        <w:rPr>
          <w:rFonts w:ascii="Arial" w:hAnsi="Arial"/>
          <w:spacing w:val="3"/>
          <w:sz w:val="20"/>
        </w:rPr>
        <w:t xml:space="preserve"> O</w:t>
      </w:r>
      <w:r w:rsidRPr="0047140C">
        <w:rPr>
          <w:rFonts w:ascii="Arial" w:hAnsi="Arial"/>
          <w:spacing w:val="2"/>
          <w:sz w:val="20"/>
        </w:rPr>
        <w:t>regon</w:t>
      </w:r>
      <w:r w:rsidRPr="0047140C">
        <w:rPr>
          <w:rFonts w:ascii="Arial" w:hAnsi="Arial"/>
          <w:spacing w:val="18"/>
          <w:sz w:val="20"/>
        </w:rPr>
        <w:t xml:space="preserve"> </w:t>
      </w:r>
      <w:r w:rsidRPr="0047140C">
        <w:rPr>
          <w:rFonts w:ascii="Arial" w:hAnsi="Arial"/>
          <w:spacing w:val="3"/>
          <w:sz w:val="20"/>
        </w:rPr>
        <w:t>H</w:t>
      </w:r>
      <w:r w:rsidRPr="0047140C">
        <w:rPr>
          <w:rFonts w:ascii="Arial" w:hAnsi="Arial"/>
          <w:spacing w:val="2"/>
          <w:sz w:val="20"/>
        </w:rPr>
        <w:t>ea</w:t>
      </w:r>
      <w:r w:rsidRPr="0047140C">
        <w:rPr>
          <w:rFonts w:ascii="Arial" w:hAnsi="Arial"/>
          <w:spacing w:val="1"/>
          <w:sz w:val="20"/>
        </w:rPr>
        <w:t>lt</w:t>
      </w:r>
      <w:r w:rsidRPr="0047140C">
        <w:rPr>
          <w:rFonts w:ascii="Arial" w:hAnsi="Arial"/>
          <w:spacing w:val="2"/>
          <w:sz w:val="20"/>
        </w:rPr>
        <w:t>h</w:t>
      </w:r>
      <w:r w:rsidRPr="0047140C">
        <w:rPr>
          <w:rFonts w:ascii="Arial" w:hAnsi="Arial"/>
          <w:spacing w:val="15"/>
          <w:sz w:val="20"/>
        </w:rPr>
        <w:t xml:space="preserve"> </w:t>
      </w:r>
      <w:r w:rsidRPr="0047140C">
        <w:rPr>
          <w:rFonts w:ascii="Arial" w:hAnsi="Arial"/>
          <w:spacing w:val="3"/>
          <w:sz w:val="20"/>
        </w:rPr>
        <w:t>&amp;</w:t>
      </w:r>
      <w:r w:rsidRPr="0047140C">
        <w:rPr>
          <w:rFonts w:ascii="Arial" w:hAnsi="Arial"/>
          <w:spacing w:val="5"/>
          <w:sz w:val="20"/>
        </w:rPr>
        <w:t xml:space="preserve"> </w:t>
      </w:r>
      <w:r w:rsidRPr="0047140C">
        <w:rPr>
          <w:rFonts w:ascii="Arial" w:hAnsi="Arial"/>
          <w:spacing w:val="2"/>
          <w:sz w:val="20"/>
        </w:rPr>
        <w:t>Sc</w:t>
      </w:r>
      <w:r w:rsidRPr="0047140C">
        <w:rPr>
          <w:rFonts w:ascii="Arial" w:hAnsi="Arial"/>
          <w:spacing w:val="1"/>
          <w:sz w:val="20"/>
        </w:rPr>
        <w:t>i</w:t>
      </w:r>
      <w:r w:rsidRPr="0047140C">
        <w:rPr>
          <w:rFonts w:ascii="Arial" w:hAnsi="Arial"/>
          <w:spacing w:val="2"/>
          <w:sz w:val="20"/>
        </w:rPr>
        <w:t>ence</w:t>
      </w:r>
      <w:r w:rsidRPr="0047140C">
        <w:rPr>
          <w:rFonts w:ascii="Arial" w:hAnsi="Arial"/>
          <w:spacing w:val="19"/>
          <w:sz w:val="20"/>
        </w:rPr>
        <w:t xml:space="preserve"> </w:t>
      </w:r>
      <w:r w:rsidRPr="0047140C">
        <w:rPr>
          <w:rFonts w:ascii="Arial" w:hAnsi="Arial"/>
          <w:spacing w:val="3"/>
          <w:sz w:val="20"/>
        </w:rPr>
        <w:t>U</w:t>
      </w:r>
      <w:r w:rsidRPr="0047140C">
        <w:rPr>
          <w:rFonts w:ascii="Arial" w:hAnsi="Arial"/>
          <w:spacing w:val="2"/>
          <w:sz w:val="20"/>
        </w:rPr>
        <w:t>n</w:t>
      </w:r>
      <w:r w:rsidRPr="0047140C">
        <w:rPr>
          <w:rFonts w:ascii="Arial" w:hAnsi="Arial"/>
          <w:spacing w:val="1"/>
          <w:sz w:val="20"/>
        </w:rPr>
        <w:t>i</w:t>
      </w:r>
      <w:r w:rsidRPr="0047140C">
        <w:rPr>
          <w:rFonts w:ascii="Arial" w:hAnsi="Arial"/>
          <w:spacing w:val="2"/>
          <w:sz w:val="20"/>
        </w:rPr>
        <w:t>vers</w:t>
      </w:r>
      <w:r w:rsidRPr="0047140C">
        <w:rPr>
          <w:rFonts w:ascii="Arial" w:hAnsi="Arial"/>
          <w:spacing w:val="1"/>
          <w:sz w:val="20"/>
        </w:rPr>
        <w:t>it</w:t>
      </w:r>
      <w:r w:rsidRPr="0047140C">
        <w:rPr>
          <w:rFonts w:ascii="Arial" w:hAnsi="Arial"/>
          <w:spacing w:val="2"/>
          <w:sz w:val="20"/>
        </w:rPr>
        <w:t>y</w:t>
      </w:r>
      <w:r w:rsidRPr="0047140C">
        <w:rPr>
          <w:rFonts w:ascii="Arial" w:hAnsi="Arial"/>
          <w:spacing w:val="27"/>
          <w:sz w:val="20"/>
        </w:rPr>
        <w:t xml:space="preserve"> </w:t>
      </w:r>
      <w:r w:rsidRPr="0047140C">
        <w:rPr>
          <w:rFonts w:ascii="Arial" w:hAnsi="Arial"/>
          <w:spacing w:val="2"/>
          <w:sz w:val="20"/>
        </w:rPr>
        <w:t>Schoo</w:t>
      </w:r>
      <w:r w:rsidRPr="0047140C">
        <w:rPr>
          <w:rFonts w:ascii="Arial" w:hAnsi="Arial"/>
          <w:spacing w:val="1"/>
          <w:sz w:val="20"/>
        </w:rPr>
        <w:t>l</w:t>
      </w:r>
      <w:r w:rsidRPr="0047140C">
        <w:rPr>
          <w:rFonts w:ascii="Arial" w:hAnsi="Arial"/>
          <w:spacing w:val="19"/>
          <w:sz w:val="20"/>
        </w:rPr>
        <w:t xml:space="preserve"> </w:t>
      </w:r>
      <w:r w:rsidRPr="0047140C">
        <w:rPr>
          <w:rFonts w:ascii="Arial" w:hAnsi="Arial"/>
          <w:spacing w:val="2"/>
          <w:sz w:val="20"/>
        </w:rPr>
        <w:t>o</w:t>
      </w:r>
      <w:r w:rsidRPr="0047140C">
        <w:rPr>
          <w:rFonts w:ascii="Arial" w:hAnsi="Arial"/>
          <w:spacing w:val="1"/>
          <w:sz w:val="20"/>
        </w:rPr>
        <w:t>f</w:t>
      </w:r>
      <w:r w:rsidRPr="0047140C">
        <w:rPr>
          <w:rFonts w:ascii="Arial" w:hAnsi="Arial"/>
          <w:spacing w:val="7"/>
          <w:sz w:val="20"/>
        </w:rPr>
        <w:t xml:space="preserve"> </w:t>
      </w:r>
      <w:r w:rsidRPr="0047140C">
        <w:rPr>
          <w:rFonts w:ascii="Arial" w:hAnsi="Arial"/>
          <w:spacing w:val="3"/>
          <w:sz w:val="20"/>
        </w:rPr>
        <w:t>M</w:t>
      </w:r>
      <w:r w:rsidRPr="0047140C">
        <w:rPr>
          <w:rFonts w:ascii="Arial" w:hAnsi="Arial"/>
          <w:spacing w:val="2"/>
          <w:sz w:val="20"/>
        </w:rPr>
        <w:t>ed</w:t>
      </w:r>
      <w:r w:rsidRPr="0047140C">
        <w:rPr>
          <w:rFonts w:ascii="Arial" w:hAnsi="Arial"/>
          <w:spacing w:val="1"/>
          <w:sz w:val="20"/>
        </w:rPr>
        <w:t>i</w:t>
      </w:r>
      <w:r w:rsidRPr="0047140C">
        <w:rPr>
          <w:rFonts w:ascii="Arial" w:hAnsi="Arial"/>
          <w:spacing w:val="2"/>
          <w:sz w:val="20"/>
        </w:rPr>
        <w:t>c</w:t>
      </w:r>
      <w:r w:rsidRPr="0047140C">
        <w:rPr>
          <w:rFonts w:ascii="Arial" w:hAnsi="Arial"/>
          <w:spacing w:val="1"/>
          <w:sz w:val="20"/>
        </w:rPr>
        <w:t>i</w:t>
      </w:r>
      <w:r w:rsidRPr="0047140C">
        <w:rPr>
          <w:rFonts w:ascii="Arial" w:hAnsi="Arial"/>
          <w:spacing w:val="2"/>
          <w:sz w:val="20"/>
        </w:rPr>
        <w:t>ne</w:t>
      </w:r>
      <w:r w:rsidRPr="0047140C">
        <w:rPr>
          <w:rFonts w:ascii="Arial" w:hAnsi="Arial"/>
          <w:spacing w:val="1"/>
          <w:sz w:val="20"/>
        </w:rPr>
        <w:t>,</w:t>
      </w:r>
      <w:r w:rsidRPr="0047140C">
        <w:rPr>
          <w:rFonts w:ascii="Arial" w:hAnsi="Arial"/>
          <w:spacing w:val="24"/>
          <w:sz w:val="20"/>
        </w:rPr>
        <w:t xml:space="preserve"> </w:t>
      </w:r>
      <w:r w:rsidRPr="0047140C">
        <w:rPr>
          <w:rFonts w:ascii="Arial" w:hAnsi="Arial"/>
          <w:spacing w:val="2"/>
          <w:w w:val="103"/>
          <w:sz w:val="20"/>
        </w:rPr>
        <w:t>Por</w:t>
      </w:r>
      <w:r w:rsidRPr="0047140C">
        <w:rPr>
          <w:rFonts w:ascii="Arial" w:hAnsi="Arial"/>
          <w:spacing w:val="1"/>
          <w:w w:val="102"/>
          <w:sz w:val="20"/>
        </w:rPr>
        <w:t>t</w:t>
      </w:r>
      <w:r w:rsidRPr="0047140C">
        <w:rPr>
          <w:rFonts w:ascii="Arial" w:hAnsi="Arial"/>
          <w:spacing w:val="1"/>
          <w:w w:val="103"/>
          <w:sz w:val="20"/>
        </w:rPr>
        <w:t>l</w:t>
      </w:r>
      <w:r w:rsidRPr="0047140C">
        <w:rPr>
          <w:rFonts w:ascii="Arial" w:hAnsi="Arial"/>
          <w:spacing w:val="2"/>
          <w:w w:val="102"/>
          <w:sz w:val="20"/>
        </w:rPr>
        <w:t>and</w:t>
      </w:r>
      <w:r w:rsidRPr="0047140C">
        <w:rPr>
          <w:rFonts w:ascii="Arial" w:hAnsi="Arial"/>
          <w:spacing w:val="1"/>
          <w:w w:val="102"/>
          <w:sz w:val="20"/>
        </w:rPr>
        <w:t>,</w:t>
      </w:r>
      <w:r w:rsidRPr="0047140C">
        <w:rPr>
          <w:rFonts w:ascii="Arial" w:hAnsi="Arial"/>
          <w:w w:val="102"/>
          <w:sz w:val="20"/>
        </w:rPr>
        <w:t xml:space="preserve"> </w:t>
      </w:r>
      <w:r w:rsidRPr="0047140C">
        <w:rPr>
          <w:rFonts w:ascii="Arial" w:hAnsi="Arial"/>
          <w:spacing w:val="3"/>
          <w:w w:val="102"/>
          <w:sz w:val="20"/>
        </w:rPr>
        <w:t>O</w:t>
      </w:r>
      <w:r w:rsidRPr="0047140C">
        <w:rPr>
          <w:rFonts w:ascii="Arial" w:hAnsi="Arial"/>
          <w:spacing w:val="2"/>
          <w:w w:val="102"/>
          <w:sz w:val="20"/>
        </w:rPr>
        <w:t>r</w:t>
      </w:r>
      <w:r w:rsidRPr="0047140C">
        <w:rPr>
          <w:rFonts w:ascii="Arial" w:hAnsi="Arial"/>
          <w:spacing w:val="2"/>
          <w:w w:val="103"/>
          <w:sz w:val="20"/>
        </w:rPr>
        <w:t>e</w:t>
      </w:r>
      <w:r w:rsidRPr="0047140C">
        <w:rPr>
          <w:rFonts w:ascii="Arial" w:hAnsi="Arial"/>
          <w:spacing w:val="2"/>
          <w:w w:val="102"/>
          <w:sz w:val="20"/>
        </w:rPr>
        <w:t>g</w:t>
      </w:r>
      <w:r w:rsidRPr="0047140C">
        <w:rPr>
          <w:rFonts w:ascii="Arial" w:hAnsi="Arial"/>
          <w:spacing w:val="2"/>
          <w:w w:val="103"/>
          <w:sz w:val="20"/>
        </w:rPr>
        <w:t>o</w:t>
      </w:r>
      <w:r w:rsidRPr="0047140C">
        <w:rPr>
          <w:rFonts w:ascii="Arial" w:hAnsi="Arial"/>
          <w:spacing w:val="2"/>
          <w:w w:val="102"/>
          <w:sz w:val="20"/>
        </w:rPr>
        <w:t>n</w:t>
      </w:r>
    </w:p>
    <w:p w14:paraId="4A5197BD" w14:textId="77777777" w:rsidR="004E7B26" w:rsidRPr="0047140C" w:rsidRDefault="004E7B26" w:rsidP="0091748A">
      <w:pPr>
        <w:rPr>
          <w:rFonts w:ascii="Arial" w:hAnsi="Arial"/>
          <w:spacing w:val="2"/>
          <w:w w:val="102"/>
          <w:sz w:val="20"/>
        </w:rPr>
      </w:pPr>
      <w:r>
        <w:rPr>
          <w:rFonts w:ascii="Arial" w:hAnsi="Arial"/>
          <w:position w:val="5"/>
          <w:sz w:val="20"/>
          <w:vertAlign w:val="superscript"/>
        </w:rPr>
        <w:t>9</w:t>
      </w:r>
      <w:r w:rsidRPr="0047140C">
        <w:rPr>
          <w:rFonts w:ascii="Arial" w:hAnsi="Arial"/>
          <w:spacing w:val="3"/>
          <w:sz w:val="20"/>
        </w:rPr>
        <w:t>D</w:t>
      </w:r>
      <w:r w:rsidRPr="0047140C">
        <w:rPr>
          <w:rFonts w:ascii="Arial" w:hAnsi="Arial"/>
          <w:spacing w:val="2"/>
          <w:sz w:val="20"/>
        </w:rPr>
        <w:t>epar</w:t>
      </w:r>
      <w:r w:rsidRPr="0047140C">
        <w:rPr>
          <w:rFonts w:ascii="Arial" w:hAnsi="Arial"/>
          <w:spacing w:val="1"/>
          <w:sz w:val="20"/>
        </w:rPr>
        <w:t>t</w:t>
      </w:r>
      <w:r w:rsidRPr="0047140C">
        <w:rPr>
          <w:rFonts w:ascii="Arial" w:hAnsi="Arial"/>
          <w:spacing w:val="3"/>
          <w:sz w:val="20"/>
        </w:rPr>
        <w:t>m</w:t>
      </w:r>
      <w:r w:rsidRPr="0047140C">
        <w:rPr>
          <w:rFonts w:ascii="Arial" w:hAnsi="Arial"/>
          <w:spacing w:val="2"/>
          <w:sz w:val="20"/>
        </w:rPr>
        <w:t>en</w:t>
      </w:r>
      <w:r w:rsidRPr="0047140C">
        <w:rPr>
          <w:rFonts w:ascii="Arial" w:hAnsi="Arial"/>
          <w:spacing w:val="1"/>
          <w:sz w:val="20"/>
        </w:rPr>
        <w:t>t</w:t>
      </w:r>
      <w:r w:rsidRPr="0047140C">
        <w:rPr>
          <w:rFonts w:ascii="Arial" w:hAnsi="Arial"/>
          <w:spacing w:val="27"/>
          <w:sz w:val="20"/>
        </w:rPr>
        <w:t xml:space="preserve"> </w:t>
      </w:r>
      <w:r w:rsidRPr="0047140C">
        <w:rPr>
          <w:rFonts w:ascii="Arial" w:hAnsi="Arial"/>
          <w:spacing w:val="2"/>
          <w:sz w:val="20"/>
        </w:rPr>
        <w:t>o</w:t>
      </w:r>
      <w:r w:rsidRPr="0047140C">
        <w:rPr>
          <w:rFonts w:ascii="Arial" w:hAnsi="Arial"/>
          <w:spacing w:val="1"/>
          <w:sz w:val="20"/>
        </w:rPr>
        <w:t>f</w:t>
      </w:r>
      <w:r w:rsidRPr="0047140C">
        <w:rPr>
          <w:rFonts w:ascii="Arial" w:hAnsi="Arial"/>
          <w:spacing w:val="7"/>
          <w:sz w:val="20"/>
        </w:rPr>
        <w:t xml:space="preserve"> </w:t>
      </w:r>
      <w:r w:rsidRPr="0047140C">
        <w:rPr>
          <w:rFonts w:ascii="Arial" w:hAnsi="Arial"/>
          <w:spacing w:val="3"/>
          <w:sz w:val="20"/>
        </w:rPr>
        <w:t>O</w:t>
      </w:r>
      <w:r w:rsidRPr="0047140C">
        <w:rPr>
          <w:rFonts w:ascii="Arial" w:hAnsi="Arial"/>
          <w:spacing w:val="2"/>
          <w:sz w:val="20"/>
        </w:rPr>
        <w:t>bs</w:t>
      </w:r>
      <w:r w:rsidRPr="0047140C">
        <w:rPr>
          <w:rFonts w:ascii="Arial" w:hAnsi="Arial"/>
          <w:spacing w:val="1"/>
          <w:sz w:val="20"/>
        </w:rPr>
        <w:t>t</w:t>
      </w:r>
      <w:r w:rsidRPr="0047140C">
        <w:rPr>
          <w:rFonts w:ascii="Arial" w:hAnsi="Arial"/>
          <w:spacing w:val="2"/>
          <w:sz w:val="20"/>
        </w:rPr>
        <w:t>e</w:t>
      </w:r>
      <w:r w:rsidRPr="0047140C">
        <w:rPr>
          <w:rFonts w:ascii="Arial" w:hAnsi="Arial"/>
          <w:spacing w:val="1"/>
          <w:sz w:val="20"/>
        </w:rPr>
        <w:t>t</w:t>
      </w:r>
      <w:r w:rsidRPr="0047140C">
        <w:rPr>
          <w:rFonts w:ascii="Arial" w:hAnsi="Arial"/>
          <w:spacing w:val="2"/>
          <w:sz w:val="20"/>
        </w:rPr>
        <w:t>r</w:t>
      </w:r>
      <w:r w:rsidRPr="0047140C">
        <w:rPr>
          <w:rFonts w:ascii="Arial" w:hAnsi="Arial"/>
          <w:spacing w:val="1"/>
          <w:sz w:val="20"/>
        </w:rPr>
        <w:t>i</w:t>
      </w:r>
      <w:r w:rsidRPr="0047140C">
        <w:rPr>
          <w:rFonts w:ascii="Arial" w:hAnsi="Arial"/>
          <w:spacing w:val="2"/>
          <w:sz w:val="20"/>
        </w:rPr>
        <w:t>cs</w:t>
      </w:r>
      <w:r w:rsidRPr="0047140C">
        <w:rPr>
          <w:rFonts w:ascii="Arial" w:hAnsi="Arial"/>
          <w:spacing w:val="25"/>
          <w:sz w:val="20"/>
        </w:rPr>
        <w:t xml:space="preserve"> </w:t>
      </w:r>
      <w:r w:rsidRPr="0047140C">
        <w:rPr>
          <w:rFonts w:ascii="Arial" w:hAnsi="Arial"/>
          <w:spacing w:val="3"/>
          <w:sz w:val="20"/>
        </w:rPr>
        <w:t>&amp;</w:t>
      </w:r>
      <w:r w:rsidRPr="0047140C">
        <w:rPr>
          <w:rFonts w:ascii="Arial" w:hAnsi="Arial"/>
          <w:spacing w:val="5"/>
          <w:sz w:val="20"/>
        </w:rPr>
        <w:t xml:space="preserve"> </w:t>
      </w:r>
      <w:r w:rsidRPr="0047140C">
        <w:rPr>
          <w:rFonts w:ascii="Arial" w:hAnsi="Arial"/>
          <w:spacing w:val="2"/>
          <w:sz w:val="20"/>
        </w:rPr>
        <w:t>Gyneco</w:t>
      </w:r>
      <w:r w:rsidRPr="0047140C">
        <w:rPr>
          <w:rFonts w:ascii="Arial" w:hAnsi="Arial"/>
          <w:spacing w:val="1"/>
          <w:sz w:val="20"/>
        </w:rPr>
        <w:t>l</w:t>
      </w:r>
      <w:r w:rsidRPr="0047140C">
        <w:rPr>
          <w:rFonts w:ascii="Arial" w:hAnsi="Arial"/>
          <w:spacing w:val="2"/>
          <w:sz w:val="20"/>
        </w:rPr>
        <w:t>ogy</w:t>
      </w:r>
      <w:r w:rsidRPr="0047140C">
        <w:rPr>
          <w:rFonts w:ascii="Arial" w:hAnsi="Arial"/>
          <w:spacing w:val="1"/>
          <w:sz w:val="20"/>
        </w:rPr>
        <w:t>,</w:t>
      </w:r>
      <w:r w:rsidRPr="0047140C">
        <w:rPr>
          <w:rFonts w:ascii="Arial" w:hAnsi="Arial"/>
          <w:spacing w:val="31"/>
          <w:sz w:val="20"/>
        </w:rPr>
        <w:t xml:space="preserve"> </w:t>
      </w:r>
      <w:r w:rsidRPr="0047140C">
        <w:rPr>
          <w:rFonts w:ascii="Arial" w:hAnsi="Arial"/>
          <w:spacing w:val="3"/>
          <w:sz w:val="20"/>
        </w:rPr>
        <w:t>O</w:t>
      </w:r>
      <w:r w:rsidRPr="0047140C">
        <w:rPr>
          <w:rFonts w:ascii="Arial" w:hAnsi="Arial"/>
          <w:spacing w:val="2"/>
          <w:sz w:val="20"/>
        </w:rPr>
        <w:t>regon</w:t>
      </w:r>
      <w:r w:rsidRPr="0047140C">
        <w:rPr>
          <w:rFonts w:ascii="Arial" w:hAnsi="Arial"/>
          <w:spacing w:val="18"/>
          <w:sz w:val="20"/>
        </w:rPr>
        <w:t xml:space="preserve"> </w:t>
      </w:r>
      <w:r w:rsidRPr="0047140C">
        <w:rPr>
          <w:rFonts w:ascii="Arial" w:hAnsi="Arial"/>
          <w:spacing w:val="3"/>
          <w:sz w:val="20"/>
        </w:rPr>
        <w:t>H</w:t>
      </w:r>
      <w:r w:rsidRPr="0047140C">
        <w:rPr>
          <w:rFonts w:ascii="Arial" w:hAnsi="Arial"/>
          <w:spacing w:val="2"/>
          <w:sz w:val="20"/>
        </w:rPr>
        <w:t>ea</w:t>
      </w:r>
      <w:r w:rsidRPr="0047140C">
        <w:rPr>
          <w:rFonts w:ascii="Arial" w:hAnsi="Arial"/>
          <w:spacing w:val="1"/>
          <w:sz w:val="20"/>
        </w:rPr>
        <w:t>lt</w:t>
      </w:r>
      <w:r w:rsidRPr="0047140C">
        <w:rPr>
          <w:rFonts w:ascii="Arial" w:hAnsi="Arial"/>
          <w:spacing w:val="2"/>
          <w:sz w:val="20"/>
        </w:rPr>
        <w:t>h</w:t>
      </w:r>
      <w:r w:rsidRPr="0047140C">
        <w:rPr>
          <w:rFonts w:ascii="Arial" w:hAnsi="Arial"/>
          <w:spacing w:val="15"/>
          <w:sz w:val="20"/>
        </w:rPr>
        <w:t xml:space="preserve"> </w:t>
      </w:r>
      <w:r w:rsidRPr="0047140C">
        <w:rPr>
          <w:rFonts w:ascii="Arial" w:hAnsi="Arial"/>
          <w:spacing w:val="3"/>
          <w:sz w:val="20"/>
        </w:rPr>
        <w:t>&amp;</w:t>
      </w:r>
      <w:r w:rsidRPr="0047140C">
        <w:rPr>
          <w:rFonts w:ascii="Arial" w:hAnsi="Arial"/>
          <w:spacing w:val="5"/>
          <w:sz w:val="20"/>
        </w:rPr>
        <w:t xml:space="preserve"> </w:t>
      </w:r>
      <w:r w:rsidRPr="0047140C">
        <w:rPr>
          <w:rFonts w:ascii="Arial" w:hAnsi="Arial"/>
          <w:spacing w:val="2"/>
          <w:sz w:val="20"/>
        </w:rPr>
        <w:t>Sc</w:t>
      </w:r>
      <w:r w:rsidRPr="0047140C">
        <w:rPr>
          <w:rFonts w:ascii="Arial" w:hAnsi="Arial"/>
          <w:spacing w:val="1"/>
          <w:sz w:val="20"/>
        </w:rPr>
        <w:t>i</w:t>
      </w:r>
      <w:r w:rsidRPr="0047140C">
        <w:rPr>
          <w:rFonts w:ascii="Arial" w:hAnsi="Arial"/>
          <w:spacing w:val="2"/>
          <w:sz w:val="20"/>
        </w:rPr>
        <w:t>ence</w:t>
      </w:r>
      <w:r w:rsidRPr="0047140C">
        <w:rPr>
          <w:rFonts w:ascii="Arial" w:hAnsi="Arial"/>
          <w:spacing w:val="19"/>
          <w:sz w:val="20"/>
        </w:rPr>
        <w:t xml:space="preserve"> </w:t>
      </w:r>
      <w:r w:rsidRPr="0047140C">
        <w:rPr>
          <w:rFonts w:ascii="Arial" w:hAnsi="Arial"/>
          <w:spacing w:val="3"/>
          <w:sz w:val="20"/>
        </w:rPr>
        <w:t>U</w:t>
      </w:r>
      <w:r w:rsidRPr="0047140C">
        <w:rPr>
          <w:rFonts w:ascii="Arial" w:hAnsi="Arial"/>
          <w:spacing w:val="2"/>
          <w:sz w:val="20"/>
        </w:rPr>
        <w:t>n</w:t>
      </w:r>
      <w:r w:rsidRPr="0047140C">
        <w:rPr>
          <w:rFonts w:ascii="Arial" w:hAnsi="Arial"/>
          <w:spacing w:val="1"/>
          <w:sz w:val="20"/>
        </w:rPr>
        <w:t>i</w:t>
      </w:r>
      <w:r w:rsidRPr="0047140C">
        <w:rPr>
          <w:rFonts w:ascii="Arial" w:hAnsi="Arial"/>
          <w:spacing w:val="2"/>
          <w:sz w:val="20"/>
        </w:rPr>
        <w:t>vers</w:t>
      </w:r>
      <w:r w:rsidRPr="0047140C">
        <w:rPr>
          <w:rFonts w:ascii="Arial" w:hAnsi="Arial"/>
          <w:spacing w:val="1"/>
          <w:sz w:val="20"/>
        </w:rPr>
        <w:t>it</w:t>
      </w:r>
      <w:r w:rsidRPr="0047140C">
        <w:rPr>
          <w:rFonts w:ascii="Arial" w:hAnsi="Arial"/>
          <w:spacing w:val="2"/>
          <w:sz w:val="20"/>
        </w:rPr>
        <w:t>y</w:t>
      </w:r>
      <w:r w:rsidRPr="0047140C">
        <w:rPr>
          <w:rFonts w:ascii="Arial" w:hAnsi="Arial"/>
          <w:spacing w:val="27"/>
          <w:sz w:val="20"/>
        </w:rPr>
        <w:t xml:space="preserve"> </w:t>
      </w:r>
      <w:r w:rsidRPr="0047140C">
        <w:rPr>
          <w:rFonts w:ascii="Arial" w:hAnsi="Arial"/>
          <w:spacing w:val="2"/>
          <w:sz w:val="20"/>
        </w:rPr>
        <w:t>Schoo</w:t>
      </w:r>
      <w:r w:rsidRPr="0047140C">
        <w:rPr>
          <w:rFonts w:ascii="Arial" w:hAnsi="Arial"/>
          <w:spacing w:val="1"/>
          <w:sz w:val="20"/>
        </w:rPr>
        <w:t>l</w:t>
      </w:r>
      <w:r w:rsidRPr="0047140C">
        <w:rPr>
          <w:rFonts w:ascii="Arial" w:hAnsi="Arial"/>
          <w:spacing w:val="19"/>
          <w:sz w:val="20"/>
        </w:rPr>
        <w:t xml:space="preserve"> </w:t>
      </w:r>
      <w:r w:rsidRPr="0047140C">
        <w:rPr>
          <w:rFonts w:ascii="Arial" w:hAnsi="Arial"/>
          <w:spacing w:val="2"/>
          <w:sz w:val="20"/>
        </w:rPr>
        <w:t>o</w:t>
      </w:r>
      <w:r w:rsidRPr="0047140C">
        <w:rPr>
          <w:rFonts w:ascii="Arial" w:hAnsi="Arial"/>
          <w:spacing w:val="1"/>
          <w:sz w:val="20"/>
        </w:rPr>
        <w:t>f</w:t>
      </w:r>
      <w:r w:rsidRPr="0047140C">
        <w:rPr>
          <w:rFonts w:ascii="Arial" w:hAnsi="Arial"/>
          <w:spacing w:val="7"/>
          <w:sz w:val="20"/>
        </w:rPr>
        <w:t xml:space="preserve"> </w:t>
      </w:r>
      <w:r w:rsidRPr="0047140C">
        <w:rPr>
          <w:rFonts w:ascii="Arial" w:hAnsi="Arial"/>
          <w:spacing w:val="3"/>
          <w:sz w:val="20"/>
        </w:rPr>
        <w:t>M</w:t>
      </w:r>
      <w:r w:rsidRPr="0047140C">
        <w:rPr>
          <w:rFonts w:ascii="Arial" w:hAnsi="Arial"/>
          <w:spacing w:val="2"/>
          <w:sz w:val="20"/>
        </w:rPr>
        <w:t>ed</w:t>
      </w:r>
      <w:r w:rsidRPr="0047140C">
        <w:rPr>
          <w:rFonts w:ascii="Arial" w:hAnsi="Arial"/>
          <w:spacing w:val="1"/>
          <w:sz w:val="20"/>
        </w:rPr>
        <w:t>i</w:t>
      </w:r>
      <w:r w:rsidRPr="0047140C">
        <w:rPr>
          <w:rFonts w:ascii="Arial" w:hAnsi="Arial"/>
          <w:spacing w:val="2"/>
          <w:sz w:val="20"/>
        </w:rPr>
        <w:t>c</w:t>
      </w:r>
      <w:r w:rsidRPr="0047140C">
        <w:rPr>
          <w:rFonts w:ascii="Arial" w:hAnsi="Arial"/>
          <w:spacing w:val="1"/>
          <w:sz w:val="20"/>
        </w:rPr>
        <w:t>i</w:t>
      </w:r>
      <w:r w:rsidRPr="0047140C">
        <w:rPr>
          <w:rFonts w:ascii="Arial" w:hAnsi="Arial"/>
          <w:spacing w:val="2"/>
          <w:sz w:val="20"/>
        </w:rPr>
        <w:t>ne</w:t>
      </w:r>
      <w:r w:rsidRPr="0047140C">
        <w:rPr>
          <w:rFonts w:ascii="Arial" w:hAnsi="Arial"/>
          <w:spacing w:val="1"/>
          <w:sz w:val="20"/>
        </w:rPr>
        <w:t>,</w:t>
      </w:r>
      <w:r w:rsidRPr="0047140C">
        <w:rPr>
          <w:rFonts w:ascii="Arial" w:hAnsi="Arial"/>
          <w:spacing w:val="24"/>
          <w:sz w:val="20"/>
        </w:rPr>
        <w:t xml:space="preserve"> </w:t>
      </w:r>
      <w:r w:rsidRPr="0047140C">
        <w:rPr>
          <w:rFonts w:ascii="Arial" w:hAnsi="Arial"/>
          <w:spacing w:val="2"/>
          <w:w w:val="103"/>
          <w:sz w:val="20"/>
        </w:rPr>
        <w:t>Por</w:t>
      </w:r>
      <w:r w:rsidRPr="0047140C">
        <w:rPr>
          <w:rFonts w:ascii="Arial" w:hAnsi="Arial"/>
          <w:spacing w:val="1"/>
          <w:w w:val="102"/>
          <w:sz w:val="20"/>
        </w:rPr>
        <w:t>t</w:t>
      </w:r>
      <w:r w:rsidRPr="0047140C">
        <w:rPr>
          <w:rFonts w:ascii="Arial" w:hAnsi="Arial"/>
          <w:spacing w:val="1"/>
          <w:w w:val="103"/>
          <w:sz w:val="20"/>
        </w:rPr>
        <w:t>l</w:t>
      </w:r>
      <w:r w:rsidRPr="0047140C">
        <w:rPr>
          <w:rFonts w:ascii="Arial" w:hAnsi="Arial"/>
          <w:spacing w:val="2"/>
          <w:w w:val="102"/>
          <w:sz w:val="20"/>
        </w:rPr>
        <w:t>and</w:t>
      </w:r>
      <w:r w:rsidRPr="0047140C">
        <w:rPr>
          <w:rFonts w:ascii="Arial" w:hAnsi="Arial"/>
          <w:spacing w:val="1"/>
          <w:w w:val="102"/>
          <w:sz w:val="20"/>
        </w:rPr>
        <w:t>,</w:t>
      </w:r>
      <w:r w:rsidRPr="0047140C">
        <w:rPr>
          <w:rFonts w:ascii="Arial" w:hAnsi="Arial"/>
          <w:w w:val="102"/>
          <w:sz w:val="20"/>
        </w:rPr>
        <w:t xml:space="preserve"> </w:t>
      </w:r>
      <w:r w:rsidRPr="0047140C">
        <w:rPr>
          <w:rFonts w:ascii="Arial" w:hAnsi="Arial"/>
          <w:spacing w:val="3"/>
          <w:w w:val="102"/>
          <w:sz w:val="20"/>
        </w:rPr>
        <w:t>O</w:t>
      </w:r>
      <w:r w:rsidRPr="0047140C">
        <w:rPr>
          <w:rFonts w:ascii="Arial" w:hAnsi="Arial"/>
          <w:spacing w:val="2"/>
          <w:w w:val="102"/>
          <w:sz w:val="20"/>
        </w:rPr>
        <w:t>r</w:t>
      </w:r>
      <w:r w:rsidRPr="0047140C">
        <w:rPr>
          <w:rFonts w:ascii="Arial" w:hAnsi="Arial"/>
          <w:spacing w:val="2"/>
          <w:w w:val="103"/>
          <w:sz w:val="20"/>
        </w:rPr>
        <w:t>e</w:t>
      </w:r>
      <w:r w:rsidRPr="0047140C">
        <w:rPr>
          <w:rFonts w:ascii="Arial" w:hAnsi="Arial"/>
          <w:spacing w:val="2"/>
          <w:w w:val="102"/>
          <w:sz w:val="20"/>
        </w:rPr>
        <w:t>g</w:t>
      </w:r>
      <w:r w:rsidRPr="0047140C">
        <w:rPr>
          <w:rFonts w:ascii="Arial" w:hAnsi="Arial"/>
          <w:spacing w:val="2"/>
          <w:w w:val="103"/>
          <w:sz w:val="20"/>
        </w:rPr>
        <w:t>o</w:t>
      </w:r>
      <w:r w:rsidRPr="0047140C">
        <w:rPr>
          <w:rFonts w:ascii="Arial" w:hAnsi="Arial"/>
          <w:spacing w:val="2"/>
          <w:w w:val="102"/>
          <w:sz w:val="20"/>
        </w:rPr>
        <w:t>n</w:t>
      </w:r>
    </w:p>
    <w:p w14:paraId="6B18F18B" w14:textId="4846BA93" w:rsidR="004E7B26" w:rsidRPr="0051201B" w:rsidRDefault="004E7B26" w:rsidP="0051201B">
      <w:pPr>
        <w:spacing w:after="240"/>
        <w:rPr>
          <w:rFonts w:ascii="Arial" w:hAnsi="Arial"/>
          <w:spacing w:val="2"/>
          <w:w w:val="102"/>
          <w:sz w:val="20"/>
        </w:rPr>
      </w:pPr>
      <w:r>
        <w:rPr>
          <w:rFonts w:ascii="Arial" w:hAnsi="Arial"/>
          <w:position w:val="5"/>
          <w:sz w:val="20"/>
          <w:vertAlign w:val="superscript"/>
        </w:rPr>
        <w:t>10</w:t>
      </w:r>
      <w:r w:rsidRPr="0047140C">
        <w:rPr>
          <w:rFonts w:ascii="Arial" w:hAnsi="Arial"/>
          <w:spacing w:val="3"/>
          <w:sz w:val="20"/>
        </w:rPr>
        <w:t>D</w:t>
      </w:r>
      <w:r w:rsidRPr="0047140C">
        <w:rPr>
          <w:rFonts w:ascii="Arial" w:hAnsi="Arial"/>
          <w:spacing w:val="2"/>
          <w:sz w:val="20"/>
        </w:rPr>
        <w:t>epar</w:t>
      </w:r>
      <w:r w:rsidRPr="0047140C">
        <w:rPr>
          <w:rFonts w:ascii="Arial" w:hAnsi="Arial"/>
          <w:spacing w:val="1"/>
          <w:sz w:val="20"/>
        </w:rPr>
        <w:t>t</w:t>
      </w:r>
      <w:r w:rsidRPr="0047140C">
        <w:rPr>
          <w:rFonts w:ascii="Arial" w:hAnsi="Arial"/>
          <w:spacing w:val="3"/>
          <w:sz w:val="20"/>
        </w:rPr>
        <w:t>m</w:t>
      </w:r>
      <w:r w:rsidRPr="0047140C">
        <w:rPr>
          <w:rFonts w:ascii="Arial" w:hAnsi="Arial"/>
          <w:spacing w:val="2"/>
          <w:sz w:val="20"/>
        </w:rPr>
        <w:t>en</w:t>
      </w:r>
      <w:r w:rsidRPr="0047140C">
        <w:rPr>
          <w:rFonts w:ascii="Arial" w:hAnsi="Arial"/>
          <w:spacing w:val="1"/>
          <w:sz w:val="20"/>
        </w:rPr>
        <w:t>t</w:t>
      </w:r>
      <w:r w:rsidRPr="0047140C">
        <w:rPr>
          <w:rFonts w:ascii="Arial" w:hAnsi="Arial"/>
          <w:spacing w:val="27"/>
          <w:sz w:val="20"/>
        </w:rPr>
        <w:t xml:space="preserve"> </w:t>
      </w:r>
      <w:r w:rsidRPr="0047140C">
        <w:rPr>
          <w:rFonts w:ascii="Arial" w:hAnsi="Arial"/>
          <w:spacing w:val="2"/>
          <w:sz w:val="20"/>
        </w:rPr>
        <w:t>o</w:t>
      </w:r>
      <w:r w:rsidRPr="0047140C">
        <w:rPr>
          <w:rFonts w:ascii="Arial" w:hAnsi="Arial"/>
          <w:spacing w:val="1"/>
          <w:sz w:val="20"/>
        </w:rPr>
        <w:t>f</w:t>
      </w:r>
      <w:r w:rsidRPr="0047140C">
        <w:rPr>
          <w:rFonts w:ascii="Arial" w:hAnsi="Arial"/>
          <w:spacing w:val="7"/>
          <w:sz w:val="20"/>
        </w:rPr>
        <w:t xml:space="preserve"> </w:t>
      </w:r>
      <w:r w:rsidRPr="0047140C">
        <w:rPr>
          <w:rFonts w:ascii="Arial" w:hAnsi="Arial"/>
          <w:spacing w:val="3"/>
          <w:sz w:val="20"/>
        </w:rPr>
        <w:t>Biomedical Engineering</w:t>
      </w:r>
      <w:r w:rsidRPr="0047140C">
        <w:rPr>
          <w:rFonts w:ascii="Arial" w:hAnsi="Arial"/>
          <w:spacing w:val="1"/>
          <w:sz w:val="20"/>
        </w:rPr>
        <w:t>,</w:t>
      </w:r>
      <w:r w:rsidRPr="0047140C">
        <w:rPr>
          <w:rFonts w:ascii="Arial" w:hAnsi="Arial"/>
          <w:spacing w:val="31"/>
          <w:sz w:val="20"/>
        </w:rPr>
        <w:t xml:space="preserve"> </w:t>
      </w:r>
      <w:r w:rsidRPr="0047140C">
        <w:rPr>
          <w:rFonts w:ascii="Arial" w:hAnsi="Arial"/>
          <w:spacing w:val="3"/>
          <w:sz w:val="20"/>
        </w:rPr>
        <w:t>O</w:t>
      </w:r>
      <w:r w:rsidRPr="0047140C">
        <w:rPr>
          <w:rFonts w:ascii="Arial" w:hAnsi="Arial"/>
          <w:spacing w:val="2"/>
          <w:sz w:val="20"/>
        </w:rPr>
        <w:t>regon</w:t>
      </w:r>
      <w:r w:rsidRPr="0047140C">
        <w:rPr>
          <w:rFonts w:ascii="Arial" w:hAnsi="Arial"/>
          <w:spacing w:val="18"/>
          <w:sz w:val="20"/>
        </w:rPr>
        <w:t xml:space="preserve"> </w:t>
      </w:r>
      <w:r w:rsidRPr="0047140C">
        <w:rPr>
          <w:rFonts w:ascii="Arial" w:hAnsi="Arial"/>
          <w:spacing w:val="3"/>
          <w:sz w:val="20"/>
        </w:rPr>
        <w:t>H</w:t>
      </w:r>
      <w:r w:rsidRPr="0047140C">
        <w:rPr>
          <w:rFonts w:ascii="Arial" w:hAnsi="Arial"/>
          <w:spacing w:val="2"/>
          <w:sz w:val="20"/>
        </w:rPr>
        <w:t>ea</w:t>
      </w:r>
      <w:r w:rsidRPr="0047140C">
        <w:rPr>
          <w:rFonts w:ascii="Arial" w:hAnsi="Arial"/>
          <w:spacing w:val="1"/>
          <w:sz w:val="20"/>
        </w:rPr>
        <w:t>lt</w:t>
      </w:r>
      <w:r w:rsidRPr="0047140C">
        <w:rPr>
          <w:rFonts w:ascii="Arial" w:hAnsi="Arial"/>
          <w:spacing w:val="2"/>
          <w:sz w:val="20"/>
        </w:rPr>
        <w:t>h</w:t>
      </w:r>
      <w:r w:rsidRPr="0047140C">
        <w:rPr>
          <w:rFonts w:ascii="Arial" w:hAnsi="Arial"/>
          <w:spacing w:val="15"/>
          <w:sz w:val="20"/>
        </w:rPr>
        <w:t xml:space="preserve"> </w:t>
      </w:r>
      <w:r w:rsidRPr="0047140C">
        <w:rPr>
          <w:rFonts w:ascii="Arial" w:hAnsi="Arial"/>
          <w:spacing w:val="3"/>
          <w:sz w:val="20"/>
        </w:rPr>
        <w:t>&amp;</w:t>
      </w:r>
      <w:r w:rsidRPr="0047140C">
        <w:rPr>
          <w:rFonts w:ascii="Arial" w:hAnsi="Arial"/>
          <w:spacing w:val="5"/>
          <w:sz w:val="20"/>
        </w:rPr>
        <w:t xml:space="preserve"> </w:t>
      </w:r>
      <w:r w:rsidRPr="0047140C">
        <w:rPr>
          <w:rFonts w:ascii="Arial" w:hAnsi="Arial"/>
          <w:spacing w:val="2"/>
          <w:sz w:val="20"/>
        </w:rPr>
        <w:t>Sc</w:t>
      </w:r>
      <w:r w:rsidRPr="0047140C">
        <w:rPr>
          <w:rFonts w:ascii="Arial" w:hAnsi="Arial"/>
          <w:spacing w:val="1"/>
          <w:sz w:val="20"/>
        </w:rPr>
        <w:t>i</w:t>
      </w:r>
      <w:r w:rsidRPr="0047140C">
        <w:rPr>
          <w:rFonts w:ascii="Arial" w:hAnsi="Arial"/>
          <w:spacing w:val="2"/>
          <w:sz w:val="20"/>
        </w:rPr>
        <w:t>ence</w:t>
      </w:r>
      <w:r w:rsidRPr="0047140C">
        <w:rPr>
          <w:rFonts w:ascii="Arial" w:hAnsi="Arial"/>
          <w:spacing w:val="19"/>
          <w:sz w:val="20"/>
        </w:rPr>
        <w:t xml:space="preserve"> </w:t>
      </w:r>
      <w:r w:rsidRPr="0047140C">
        <w:rPr>
          <w:rFonts w:ascii="Arial" w:hAnsi="Arial"/>
          <w:spacing w:val="3"/>
          <w:sz w:val="20"/>
        </w:rPr>
        <w:t>U</w:t>
      </w:r>
      <w:r w:rsidRPr="0047140C">
        <w:rPr>
          <w:rFonts w:ascii="Arial" w:hAnsi="Arial"/>
          <w:spacing w:val="2"/>
          <w:sz w:val="20"/>
        </w:rPr>
        <w:t>n</w:t>
      </w:r>
      <w:r w:rsidRPr="0047140C">
        <w:rPr>
          <w:rFonts w:ascii="Arial" w:hAnsi="Arial"/>
          <w:spacing w:val="1"/>
          <w:sz w:val="20"/>
        </w:rPr>
        <w:t>i</w:t>
      </w:r>
      <w:r w:rsidRPr="0047140C">
        <w:rPr>
          <w:rFonts w:ascii="Arial" w:hAnsi="Arial"/>
          <w:spacing w:val="2"/>
          <w:sz w:val="20"/>
        </w:rPr>
        <w:t>vers</w:t>
      </w:r>
      <w:r w:rsidRPr="0047140C">
        <w:rPr>
          <w:rFonts w:ascii="Arial" w:hAnsi="Arial"/>
          <w:spacing w:val="1"/>
          <w:sz w:val="20"/>
        </w:rPr>
        <w:t>it</w:t>
      </w:r>
      <w:r w:rsidRPr="0047140C">
        <w:rPr>
          <w:rFonts w:ascii="Arial" w:hAnsi="Arial"/>
          <w:spacing w:val="2"/>
          <w:sz w:val="20"/>
        </w:rPr>
        <w:t>y</w:t>
      </w:r>
      <w:r w:rsidRPr="0047140C">
        <w:rPr>
          <w:rFonts w:ascii="Arial" w:hAnsi="Arial"/>
          <w:spacing w:val="27"/>
          <w:sz w:val="20"/>
        </w:rPr>
        <w:t xml:space="preserve"> </w:t>
      </w:r>
      <w:r w:rsidRPr="0047140C">
        <w:rPr>
          <w:rFonts w:ascii="Arial" w:hAnsi="Arial"/>
          <w:spacing w:val="2"/>
          <w:sz w:val="20"/>
        </w:rPr>
        <w:t>Schoo</w:t>
      </w:r>
      <w:r w:rsidRPr="0047140C">
        <w:rPr>
          <w:rFonts w:ascii="Arial" w:hAnsi="Arial"/>
          <w:spacing w:val="1"/>
          <w:sz w:val="20"/>
        </w:rPr>
        <w:t>l</w:t>
      </w:r>
      <w:r w:rsidRPr="0047140C">
        <w:rPr>
          <w:rFonts w:ascii="Arial" w:hAnsi="Arial"/>
          <w:spacing w:val="19"/>
          <w:sz w:val="20"/>
        </w:rPr>
        <w:t xml:space="preserve"> </w:t>
      </w:r>
      <w:r w:rsidRPr="0047140C">
        <w:rPr>
          <w:rFonts w:ascii="Arial" w:hAnsi="Arial"/>
          <w:spacing w:val="2"/>
          <w:sz w:val="20"/>
        </w:rPr>
        <w:t>o</w:t>
      </w:r>
      <w:r w:rsidRPr="0047140C">
        <w:rPr>
          <w:rFonts w:ascii="Arial" w:hAnsi="Arial"/>
          <w:spacing w:val="1"/>
          <w:sz w:val="20"/>
        </w:rPr>
        <w:t>f</w:t>
      </w:r>
      <w:r w:rsidRPr="0047140C">
        <w:rPr>
          <w:rFonts w:ascii="Arial" w:hAnsi="Arial"/>
          <w:spacing w:val="7"/>
          <w:sz w:val="20"/>
        </w:rPr>
        <w:t xml:space="preserve"> </w:t>
      </w:r>
      <w:r w:rsidRPr="0047140C">
        <w:rPr>
          <w:rFonts w:ascii="Arial" w:hAnsi="Arial"/>
          <w:spacing w:val="3"/>
          <w:sz w:val="20"/>
        </w:rPr>
        <w:t>M</w:t>
      </w:r>
      <w:r w:rsidRPr="0047140C">
        <w:rPr>
          <w:rFonts w:ascii="Arial" w:hAnsi="Arial"/>
          <w:spacing w:val="2"/>
          <w:sz w:val="20"/>
        </w:rPr>
        <w:t>ed</w:t>
      </w:r>
      <w:r w:rsidRPr="0047140C">
        <w:rPr>
          <w:rFonts w:ascii="Arial" w:hAnsi="Arial"/>
          <w:spacing w:val="1"/>
          <w:sz w:val="20"/>
        </w:rPr>
        <w:t>i</w:t>
      </w:r>
      <w:r w:rsidRPr="0047140C">
        <w:rPr>
          <w:rFonts w:ascii="Arial" w:hAnsi="Arial"/>
          <w:spacing w:val="2"/>
          <w:sz w:val="20"/>
        </w:rPr>
        <w:t>c</w:t>
      </w:r>
      <w:r w:rsidRPr="0047140C">
        <w:rPr>
          <w:rFonts w:ascii="Arial" w:hAnsi="Arial"/>
          <w:spacing w:val="1"/>
          <w:sz w:val="20"/>
        </w:rPr>
        <w:t>i</w:t>
      </w:r>
      <w:r w:rsidRPr="0047140C">
        <w:rPr>
          <w:rFonts w:ascii="Arial" w:hAnsi="Arial"/>
          <w:spacing w:val="2"/>
          <w:sz w:val="20"/>
        </w:rPr>
        <w:t>ne</w:t>
      </w:r>
      <w:r w:rsidRPr="0047140C">
        <w:rPr>
          <w:rFonts w:ascii="Arial" w:hAnsi="Arial"/>
          <w:spacing w:val="1"/>
          <w:sz w:val="20"/>
        </w:rPr>
        <w:t>,</w:t>
      </w:r>
      <w:r w:rsidRPr="0047140C">
        <w:rPr>
          <w:rFonts w:ascii="Arial" w:hAnsi="Arial"/>
          <w:spacing w:val="24"/>
          <w:sz w:val="20"/>
        </w:rPr>
        <w:t xml:space="preserve"> </w:t>
      </w:r>
      <w:r w:rsidRPr="0047140C">
        <w:rPr>
          <w:rFonts w:ascii="Arial" w:hAnsi="Arial"/>
          <w:spacing w:val="2"/>
          <w:w w:val="103"/>
          <w:sz w:val="20"/>
        </w:rPr>
        <w:t>Por</w:t>
      </w:r>
      <w:r w:rsidRPr="0047140C">
        <w:rPr>
          <w:rFonts w:ascii="Arial" w:hAnsi="Arial"/>
          <w:spacing w:val="1"/>
          <w:w w:val="102"/>
          <w:sz w:val="20"/>
        </w:rPr>
        <w:t>t</w:t>
      </w:r>
      <w:r w:rsidRPr="0047140C">
        <w:rPr>
          <w:rFonts w:ascii="Arial" w:hAnsi="Arial"/>
          <w:spacing w:val="1"/>
          <w:w w:val="103"/>
          <w:sz w:val="20"/>
        </w:rPr>
        <w:t>l</w:t>
      </w:r>
      <w:r w:rsidRPr="0047140C">
        <w:rPr>
          <w:rFonts w:ascii="Arial" w:hAnsi="Arial"/>
          <w:spacing w:val="2"/>
          <w:w w:val="102"/>
          <w:sz w:val="20"/>
        </w:rPr>
        <w:t>and</w:t>
      </w:r>
      <w:r w:rsidRPr="0047140C">
        <w:rPr>
          <w:rFonts w:ascii="Arial" w:hAnsi="Arial"/>
          <w:spacing w:val="1"/>
          <w:w w:val="102"/>
          <w:sz w:val="20"/>
        </w:rPr>
        <w:t>,</w:t>
      </w:r>
      <w:r w:rsidRPr="0047140C">
        <w:rPr>
          <w:rFonts w:ascii="Arial" w:hAnsi="Arial"/>
          <w:w w:val="102"/>
          <w:sz w:val="20"/>
        </w:rPr>
        <w:t xml:space="preserve"> </w:t>
      </w:r>
      <w:r w:rsidRPr="0047140C">
        <w:rPr>
          <w:rFonts w:ascii="Arial" w:hAnsi="Arial"/>
          <w:spacing w:val="3"/>
          <w:w w:val="102"/>
          <w:sz w:val="20"/>
        </w:rPr>
        <w:t>O</w:t>
      </w:r>
      <w:r w:rsidRPr="0047140C">
        <w:rPr>
          <w:rFonts w:ascii="Arial" w:hAnsi="Arial"/>
          <w:spacing w:val="2"/>
          <w:w w:val="102"/>
          <w:sz w:val="20"/>
        </w:rPr>
        <w:t>r</w:t>
      </w:r>
      <w:r w:rsidRPr="0047140C">
        <w:rPr>
          <w:rFonts w:ascii="Arial" w:hAnsi="Arial"/>
          <w:spacing w:val="2"/>
          <w:w w:val="103"/>
          <w:sz w:val="20"/>
        </w:rPr>
        <w:t>e</w:t>
      </w:r>
      <w:r w:rsidRPr="0047140C">
        <w:rPr>
          <w:rFonts w:ascii="Arial" w:hAnsi="Arial"/>
          <w:spacing w:val="2"/>
          <w:w w:val="102"/>
          <w:sz w:val="20"/>
        </w:rPr>
        <w:t>g</w:t>
      </w:r>
      <w:r w:rsidRPr="0047140C">
        <w:rPr>
          <w:rFonts w:ascii="Arial" w:hAnsi="Arial"/>
          <w:spacing w:val="2"/>
          <w:w w:val="103"/>
          <w:sz w:val="20"/>
        </w:rPr>
        <w:t>o</w:t>
      </w:r>
      <w:r w:rsidRPr="0047140C">
        <w:rPr>
          <w:rFonts w:ascii="Arial" w:hAnsi="Arial"/>
          <w:spacing w:val="2"/>
          <w:w w:val="102"/>
          <w:sz w:val="20"/>
        </w:rPr>
        <w:t>n</w:t>
      </w:r>
    </w:p>
    <w:p w14:paraId="1A4500AB" w14:textId="5305EE27" w:rsidR="00190917" w:rsidRDefault="004E7B26" w:rsidP="00190917">
      <w:pPr>
        <w:rPr>
          <w:rFonts w:ascii="Arial" w:hAnsi="Arial"/>
          <w:sz w:val="20"/>
        </w:rPr>
      </w:pPr>
      <w:r>
        <w:rPr>
          <w:rFonts w:ascii="Arial" w:hAnsi="Arial"/>
          <w:sz w:val="20"/>
        </w:rPr>
        <w:t xml:space="preserve">*Corresponding authors: </w:t>
      </w:r>
      <w:hyperlink r:id="rId7" w:history="1">
        <w:r w:rsidRPr="007A735F">
          <w:rPr>
            <w:rStyle w:val="Hyperlink"/>
            <w:rFonts w:ascii="Arial" w:hAnsi="Arial"/>
            <w:sz w:val="20"/>
          </w:rPr>
          <w:t>chavesh@ohsu.edu</w:t>
        </w:r>
      </w:hyperlink>
      <w:r>
        <w:rPr>
          <w:rFonts w:ascii="Arial" w:hAnsi="Arial"/>
          <w:sz w:val="20"/>
        </w:rPr>
        <w:t xml:space="preserve"> and </w:t>
      </w:r>
      <w:hyperlink r:id="rId8" w:history="1">
        <w:r w:rsidRPr="007A735F">
          <w:rPr>
            <w:rStyle w:val="Hyperlink"/>
            <w:rFonts w:ascii="Arial" w:hAnsi="Arial"/>
            <w:sz w:val="20"/>
          </w:rPr>
          <w:t>carbone@ohsu.edu</w:t>
        </w:r>
      </w:hyperlink>
      <w:r>
        <w:rPr>
          <w:rFonts w:ascii="Arial" w:hAnsi="Arial"/>
          <w:sz w:val="20"/>
        </w:rPr>
        <w:t xml:space="preserve"> </w:t>
      </w:r>
    </w:p>
    <w:p w14:paraId="258E31E6" w14:textId="5B1D1553" w:rsidR="00190917" w:rsidRDefault="00190917" w:rsidP="00190917">
      <w:pPr>
        <w:rPr>
          <w:rFonts w:ascii="Arial" w:hAnsi="Arial"/>
          <w:sz w:val="20"/>
        </w:rPr>
      </w:pPr>
    </w:p>
    <w:p w14:paraId="05C80A04" w14:textId="6634EE67" w:rsidR="00190917" w:rsidRDefault="00190917" w:rsidP="00190917">
      <w:pPr>
        <w:rPr>
          <w:rFonts w:ascii="Arial" w:hAnsi="Arial"/>
          <w:sz w:val="20"/>
        </w:rPr>
      </w:pPr>
    </w:p>
    <w:p w14:paraId="17AAD30A" w14:textId="77777777" w:rsidR="00190917" w:rsidRDefault="00190917" w:rsidP="00190917">
      <w:pPr>
        <w:rPr>
          <w:rFonts w:ascii="Arial" w:hAnsi="Arial"/>
          <w:sz w:val="20"/>
        </w:rPr>
      </w:pPr>
    </w:p>
    <w:p w14:paraId="541B6B47" w14:textId="35A7B132" w:rsidR="0051201B" w:rsidRPr="00190917" w:rsidRDefault="004E7B26" w:rsidP="00547EE0">
      <w:pPr>
        <w:rPr>
          <w:rFonts w:ascii="Arial" w:hAnsi="Arial"/>
          <w:b/>
          <w:sz w:val="20"/>
        </w:rPr>
      </w:pPr>
      <w:r w:rsidRPr="00190917">
        <w:rPr>
          <w:rFonts w:ascii="Arial" w:hAnsi="Arial"/>
          <w:b/>
          <w:sz w:val="20"/>
          <w:u w:val="single"/>
        </w:rPr>
        <w:t>Extended Metho</w:t>
      </w:r>
      <w:r w:rsidR="0051201B" w:rsidRPr="00190917">
        <w:rPr>
          <w:rFonts w:ascii="Arial" w:hAnsi="Arial"/>
          <w:b/>
          <w:sz w:val="20"/>
          <w:u w:val="single"/>
        </w:rPr>
        <w:t>ds</w:t>
      </w:r>
    </w:p>
    <w:p w14:paraId="0657132F" w14:textId="625DEB7F" w:rsidR="0091748A" w:rsidRPr="0051201B" w:rsidRDefault="0091748A" w:rsidP="00547EE0">
      <w:pPr>
        <w:rPr>
          <w:rFonts w:ascii="Arial" w:hAnsi="Arial"/>
          <w:sz w:val="20"/>
        </w:rPr>
      </w:pPr>
      <w:r w:rsidRPr="0091748A">
        <w:rPr>
          <w:rFonts w:ascii="Arial" w:hAnsi="Arial" w:cs="Arial"/>
          <w:sz w:val="20"/>
          <w:szCs w:val="20"/>
        </w:rPr>
        <w:t>Controlled Ovarian Stimulation (COS), follicular aspiration, and sperm collection</w:t>
      </w:r>
      <w:r w:rsidR="0051201B">
        <w:rPr>
          <w:rFonts w:ascii="Arial" w:hAnsi="Arial" w:cs="Arial"/>
          <w:sz w:val="20"/>
          <w:szCs w:val="20"/>
        </w:rPr>
        <w:t>…………………………………………</w:t>
      </w:r>
      <w:r w:rsidR="00292816">
        <w:rPr>
          <w:rFonts w:ascii="Arial" w:hAnsi="Arial" w:cs="Arial"/>
          <w:sz w:val="20"/>
          <w:szCs w:val="20"/>
        </w:rPr>
        <w:t>….</w:t>
      </w:r>
      <w:r w:rsidR="0051201B">
        <w:rPr>
          <w:rFonts w:ascii="Arial" w:hAnsi="Arial" w:cs="Arial"/>
          <w:sz w:val="20"/>
          <w:szCs w:val="20"/>
        </w:rPr>
        <w:t>2</w:t>
      </w:r>
    </w:p>
    <w:p w14:paraId="28AFA917" w14:textId="68A68497" w:rsidR="0091748A" w:rsidRPr="0091748A" w:rsidRDefault="0091748A" w:rsidP="00547EE0">
      <w:pPr>
        <w:ind w:right="144"/>
        <w:rPr>
          <w:rFonts w:ascii="Arial" w:hAnsi="Arial" w:cs="Arial"/>
          <w:sz w:val="20"/>
          <w:szCs w:val="20"/>
        </w:rPr>
      </w:pPr>
      <w:r w:rsidRPr="0091748A">
        <w:rPr>
          <w:rFonts w:ascii="Arial" w:hAnsi="Arial" w:cs="Arial"/>
          <w:sz w:val="20"/>
          <w:szCs w:val="20"/>
        </w:rPr>
        <w:t>Whole genome amplification (WGA)</w:t>
      </w:r>
      <w:r w:rsidR="00547EE0">
        <w:rPr>
          <w:rFonts w:ascii="Arial" w:hAnsi="Arial" w:cs="Arial"/>
          <w:sz w:val="20"/>
          <w:szCs w:val="20"/>
        </w:rPr>
        <w:t xml:space="preserve"> </w:t>
      </w:r>
      <w:r w:rsidR="00547EE0" w:rsidRPr="00547EE0">
        <w:rPr>
          <w:rFonts w:ascii="Arial" w:hAnsi="Arial" w:cs="Arial"/>
          <w:sz w:val="20"/>
          <w:szCs w:val="20"/>
        </w:rPr>
        <w:t>and library</w:t>
      </w:r>
      <w:r w:rsidR="00547EE0">
        <w:rPr>
          <w:rFonts w:ascii="Arial" w:hAnsi="Arial" w:cs="Arial"/>
          <w:sz w:val="20"/>
          <w:szCs w:val="20"/>
        </w:rPr>
        <w:t xml:space="preserve"> </w:t>
      </w:r>
      <w:r w:rsidR="00547EE0" w:rsidRPr="00547EE0">
        <w:rPr>
          <w:rFonts w:ascii="Arial" w:hAnsi="Arial" w:cs="Arial"/>
          <w:sz w:val="20"/>
          <w:szCs w:val="20"/>
        </w:rPr>
        <w:t>validatio</w:t>
      </w:r>
      <w:r w:rsidR="00547EE0">
        <w:rPr>
          <w:rFonts w:ascii="Arial" w:hAnsi="Arial" w:cs="Arial"/>
          <w:sz w:val="20"/>
          <w:szCs w:val="20"/>
        </w:rPr>
        <w:t>n</w:t>
      </w:r>
      <w:r w:rsidR="0051201B">
        <w:rPr>
          <w:rFonts w:ascii="Arial" w:hAnsi="Arial" w:cs="Arial"/>
          <w:sz w:val="20"/>
          <w:szCs w:val="20"/>
        </w:rPr>
        <w:t>…………………………………………</w:t>
      </w:r>
      <w:r w:rsidR="00547EE0">
        <w:rPr>
          <w:rFonts w:ascii="Arial" w:hAnsi="Arial" w:cs="Arial"/>
          <w:sz w:val="20"/>
          <w:szCs w:val="20"/>
        </w:rPr>
        <w:t>…</w:t>
      </w:r>
      <w:r w:rsidR="0051201B">
        <w:rPr>
          <w:rFonts w:ascii="Arial" w:hAnsi="Arial" w:cs="Arial"/>
          <w:sz w:val="20"/>
          <w:szCs w:val="20"/>
        </w:rPr>
        <w:t>…………………………</w:t>
      </w:r>
      <w:r w:rsidR="00292816">
        <w:rPr>
          <w:rFonts w:ascii="Arial" w:hAnsi="Arial" w:cs="Arial"/>
          <w:sz w:val="20"/>
          <w:szCs w:val="20"/>
        </w:rPr>
        <w:t>.</w:t>
      </w:r>
      <w:r w:rsidR="0051201B">
        <w:rPr>
          <w:rFonts w:ascii="Arial" w:hAnsi="Arial" w:cs="Arial"/>
          <w:sz w:val="20"/>
          <w:szCs w:val="20"/>
        </w:rPr>
        <w:t>2</w:t>
      </w:r>
    </w:p>
    <w:p w14:paraId="0F86500D" w14:textId="7D2D3098" w:rsidR="0091748A" w:rsidRDefault="0091748A" w:rsidP="00547EE0">
      <w:pPr>
        <w:ind w:right="144"/>
        <w:rPr>
          <w:rFonts w:ascii="Arial" w:hAnsi="Arial" w:cs="Arial"/>
          <w:sz w:val="20"/>
          <w:szCs w:val="20"/>
        </w:rPr>
      </w:pPr>
      <w:r w:rsidRPr="0091748A">
        <w:rPr>
          <w:rFonts w:ascii="Arial" w:hAnsi="Arial" w:cs="Arial"/>
          <w:sz w:val="20"/>
          <w:szCs w:val="20"/>
        </w:rPr>
        <w:t>Variable Non-Overlapping Window CBS (VNOWC) pipeline</w:t>
      </w:r>
      <w:r w:rsidR="000939F9">
        <w:rPr>
          <w:rFonts w:ascii="Arial" w:hAnsi="Arial" w:cs="Arial"/>
          <w:sz w:val="20"/>
          <w:szCs w:val="20"/>
        </w:rPr>
        <w:t>.</w:t>
      </w:r>
      <w:r w:rsidR="0051201B">
        <w:rPr>
          <w:rFonts w:ascii="Arial" w:hAnsi="Arial" w:cs="Arial"/>
          <w:sz w:val="20"/>
          <w:szCs w:val="20"/>
        </w:rPr>
        <w:t>…………………………………………………………………</w:t>
      </w:r>
      <w:r w:rsidR="000939F9">
        <w:rPr>
          <w:rFonts w:ascii="Arial" w:hAnsi="Arial" w:cs="Arial"/>
          <w:sz w:val="20"/>
          <w:szCs w:val="20"/>
        </w:rPr>
        <w:t>...</w:t>
      </w:r>
      <w:r w:rsidR="00292816">
        <w:rPr>
          <w:rFonts w:ascii="Arial" w:hAnsi="Arial" w:cs="Arial"/>
          <w:sz w:val="20"/>
          <w:szCs w:val="20"/>
        </w:rPr>
        <w:t>.</w:t>
      </w:r>
      <w:r w:rsidR="0051201B">
        <w:rPr>
          <w:rFonts w:ascii="Arial" w:hAnsi="Arial" w:cs="Arial"/>
          <w:sz w:val="20"/>
          <w:szCs w:val="20"/>
        </w:rPr>
        <w:t>3</w:t>
      </w:r>
    </w:p>
    <w:p w14:paraId="27A410C1" w14:textId="525D0EBC" w:rsidR="0051201B" w:rsidRPr="0091748A" w:rsidRDefault="0051201B" w:rsidP="00547EE0">
      <w:pPr>
        <w:widowControl w:val="0"/>
        <w:autoSpaceDE w:val="0"/>
        <w:autoSpaceDN w:val="0"/>
        <w:adjustRightInd w:val="0"/>
        <w:rPr>
          <w:rFonts w:ascii="Times" w:hAnsi="Times" w:cs="Times"/>
          <w:sz w:val="20"/>
          <w:szCs w:val="20"/>
        </w:rPr>
      </w:pPr>
      <w:r w:rsidRPr="0091748A">
        <w:rPr>
          <w:rFonts w:ascii="Arial" w:hAnsi="Arial" w:cs="Arial"/>
          <w:sz w:val="20"/>
          <w:szCs w:val="20"/>
        </w:rPr>
        <w:t>CBS/HMM Intersect (CHI) pipeline</w:t>
      </w:r>
      <w:r>
        <w:rPr>
          <w:rFonts w:ascii="Arial" w:hAnsi="Arial" w:cs="Arial"/>
          <w:sz w:val="20"/>
          <w:szCs w:val="20"/>
        </w:rPr>
        <w:t>……………………………………………………………………………………………</w:t>
      </w:r>
      <w:r w:rsidR="000939F9">
        <w:rPr>
          <w:rFonts w:ascii="Arial" w:hAnsi="Arial" w:cs="Arial"/>
          <w:sz w:val="20"/>
          <w:szCs w:val="20"/>
        </w:rPr>
        <w:t>…….</w:t>
      </w:r>
      <w:r>
        <w:rPr>
          <w:rFonts w:ascii="Arial" w:hAnsi="Arial" w:cs="Arial"/>
          <w:sz w:val="20"/>
          <w:szCs w:val="20"/>
        </w:rPr>
        <w:t>3</w:t>
      </w:r>
    </w:p>
    <w:p w14:paraId="5CACCD44" w14:textId="68CFEFB6" w:rsidR="0051201B" w:rsidRDefault="0051201B" w:rsidP="00547EE0">
      <w:pPr>
        <w:ind w:right="144"/>
        <w:rPr>
          <w:rFonts w:ascii="Arial" w:hAnsi="Arial" w:cs="Arial"/>
          <w:sz w:val="20"/>
          <w:szCs w:val="20"/>
        </w:rPr>
      </w:pPr>
      <w:r w:rsidRPr="0051201B">
        <w:rPr>
          <w:rFonts w:ascii="Arial" w:hAnsi="Arial" w:cs="Arial"/>
          <w:sz w:val="20"/>
          <w:szCs w:val="20"/>
        </w:rPr>
        <w:t>Integration of VNOWC and CHI pipelines</w:t>
      </w:r>
      <w:r>
        <w:rPr>
          <w:rFonts w:ascii="Arial" w:hAnsi="Arial" w:cs="Arial"/>
          <w:sz w:val="20"/>
          <w:szCs w:val="20"/>
        </w:rPr>
        <w:t>………………………………………………………………………</w:t>
      </w:r>
      <w:r w:rsidR="00292816">
        <w:rPr>
          <w:rFonts w:ascii="Arial" w:hAnsi="Arial" w:cs="Arial"/>
          <w:sz w:val="20"/>
          <w:szCs w:val="20"/>
        </w:rPr>
        <w:t>.</w:t>
      </w:r>
      <w:r>
        <w:rPr>
          <w:rFonts w:ascii="Arial" w:hAnsi="Arial" w:cs="Arial"/>
          <w:sz w:val="20"/>
          <w:szCs w:val="20"/>
        </w:rPr>
        <w:t>………………</w:t>
      </w:r>
      <w:r w:rsidR="00547EE0">
        <w:rPr>
          <w:rFonts w:ascii="Arial" w:hAnsi="Arial" w:cs="Arial"/>
          <w:sz w:val="20"/>
          <w:szCs w:val="20"/>
        </w:rPr>
        <w:t>…</w:t>
      </w:r>
      <w:r w:rsidR="0083142E">
        <w:rPr>
          <w:rFonts w:ascii="Arial" w:hAnsi="Arial" w:cs="Arial"/>
          <w:sz w:val="20"/>
          <w:szCs w:val="20"/>
        </w:rPr>
        <w:t>3</w:t>
      </w:r>
    </w:p>
    <w:p w14:paraId="24713C0D" w14:textId="4D042001" w:rsidR="00547EE0" w:rsidRPr="00547EE0" w:rsidRDefault="00547EE0" w:rsidP="00547EE0">
      <w:pPr>
        <w:ind w:right="144"/>
        <w:rPr>
          <w:rFonts w:ascii="Arial" w:hAnsi="Arial" w:cs="Arial"/>
          <w:sz w:val="20"/>
          <w:szCs w:val="20"/>
        </w:rPr>
      </w:pPr>
      <w:r w:rsidRPr="00547EE0">
        <w:rPr>
          <w:rFonts w:ascii="Arial" w:hAnsi="Arial" w:cs="Arial"/>
          <w:sz w:val="20"/>
          <w:szCs w:val="20"/>
        </w:rPr>
        <w:t>Sensitivity and specificity of the integrated VNOWC/CHI pipeline</w:t>
      </w:r>
      <w:r w:rsidR="0083142E">
        <w:rPr>
          <w:rFonts w:ascii="Arial" w:hAnsi="Arial" w:cs="Arial"/>
          <w:sz w:val="20"/>
          <w:szCs w:val="20"/>
        </w:rPr>
        <w:t>………………………………………………………………4</w:t>
      </w:r>
    </w:p>
    <w:p w14:paraId="41F78D64" w14:textId="7095FA85" w:rsidR="004E7B26" w:rsidRPr="00190917" w:rsidRDefault="004E7B26" w:rsidP="00547EE0">
      <w:pPr>
        <w:rPr>
          <w:rFonts w:ascii="Arial" w:hAnsi="Arial"/>
          <w:b/>
          <w:sz w:val="20"/>
          <w:u w:val="single"/>
        </w:rPr>
      </w:pPr>
      <w:r w:rsidRPr="00190917">
        <w:rPr>
          <w:rFonts w:ascii="Arial" w:hAnsi="Arial"/>
          <w:b/>
          <w:sz w:val="20"/>
          <w:u w:val="single"/>
        </w:rPr>
        <w:t>Supplemental Figures</w:t>
      </w:r>
    </w:p>
    <w:p w14:paraId="44B8B475" w14:textId="03C46438" w:rsidR="008651B2" w:rsidRDefault="008651B2" w:rsidP="00547EE0">
      <w:pPr>
        <w:rPr>
          <w:rFonts w:ascii="Arial" w:hAnsi="Arial" w:cs="Arial"/>
          <w:sz w:val="20"/>
          <w:szCs w:val="20"/>
        </w:rPr>
      </w:pPr>
      <w:r w:rsidRPr="008651B2">
        <w:rPr>
          <w:rFonts w:ascii="Arial" w:hAnsi="Arial" w:cs="Arial"/>
          <w:sz w:val="20"/>
          <w:szCs w:val="20"/>
        </w:rPr>
        <w:t>Supplemental Fig S1</w:t>
      </w:r>
      <w:r w:rsidR="00292816">
        <w:rPr>
          <w:rFonts w:ascii="Arial" w:hAnsi="Arial" w:cs="Arial"/>
          <w:sz w:val="20"/>
          <w:szCs w:val="20"/>
        </w:rPr>
        <w:t>………………………………………………………………………………………………………………….5</w:t>
      </w:r>
    </w:p>
    <w:p w14:paraId="4196F2F4" w14:textId="42C93779" w:rsidR="00292816" w:rsidRPr="00292816" w:rsidRDefault="00292816" w:rsidP="00547EE0">
      <w:pPr>
        <w:rPr>
          <w:rFonts w:ascii="Arial" w:hAnsi="Arial" w:cs="Arial"/>
          <w:sz w:val="20"/>
          <w:szCs w:val="20"/>
        </w:rPr>
      </w:pPr>
      <w:r w:rsidRPr="008651B2">
        <w:rPr>
          <w:rFonts w:ascii="Arial" w:hAnsi="Arial" w:cs="Arial"/>
          <w:sz w:val="20"/>
          <w:szCs w:val="20"/>
        </w:rPr>
        <w:t>Supplemental Fig S</w:t>
      </w:r>
      <w:r>
        <w:rPr>
          <w:rFonts w:ascii="Arial" w:hAnsi="Arial" w:cs="Arial"/>
          <w:sz w:val="20"/>
          <w:szCs w:val="20"/>
        </w:rPr>
        <w:t>2………………………………………………………………………………………………………………….</w:t>
      </w:r>
      <w:r w:rsidR="00A14D1A">
        <w:rPr>
          <w:rFonts w:ascii="Arial" w:hAnsi="Arial" w:cs="Arial"/>
          <w:sz w:val="20"/>
          <w:szCs w:val="20"/>
        </w:rPr>
        <w:t>7</w:t>
      </w:r>
    </w:p>
    <w:p w14:paraId="56F34172" w14:textId="083EBE6A" w:rsidR="00292816" w:rsidRPr="008651B2" w:rsidRDefault="00292816" w:rsidP="00547EE0">
      <w:pPr>
        <w:rPr>
          <w:rFonts w:ascii="Arial" w:hAnsi="Arial"/>
          <w:sz w:val="20"/>
          <w:u w:val="single"/>
        </w:rPr>
      </w:pPr>
      <w:r w:rsidRPr="008651B2">
        <w:rPr>
          <w:rFonts w:ascii="Arial" w:hAnsi="Arial" w:cs="Arial"/>
          <w:sz w:val="20"/>
          <w:szCs w:val="20"/>
        </w:rPr>
        <w:t>Supplemental Fig S</w:t>
      </w:r>
      <w:proofErr w:type="gramStart"/>
      <w:r>
        <w:rPr>
          <w:rFonts w:ascii="Arial" w:hAnsi="Arial" w:cs="Arial"/>
          <w:sz w:val="20"/>
          <w:szCs w:val="20"/>
        </w:rPr>
        <w:t>3</w:t>
      </w:r>
      <w:r w:rsidRPr="008651B2">
        <w:rPr>
          <w:rFonts w:ascii="Arial" w:hAnsi="Arial" w:cs="Arial"/>
          <w:sz w:val="20"/>
          <w:szCs w:val="20"/>
        </w:rPr>
        <w:t>.</w:t>
      </w:r>
      <w:r w:rsidR="00A14D1A">
        <w:rPr>
          <w:rFonts w:ascii="Arial" w:hAnsi="Arial" w:cs="Arial"/>
          <w:sz w:val="20"/>
          <w:szCs w:val="20"/>
        </w:rPr>
        <w:t>.</w:t>
      </w:r>
      <w:proofErr w:type="gramEnd"/>
      <w:r w:rsidR="00A14D1A">
        <w:rPr>
          <w:rFonts w:ascii="Arial" w:hAnsi="Arial" w:cs="Arial"/>
          <w:sz w:val="20"/>
          <w:szCs w:val="20"/>
        </w:rPr>
        <w:t>………………………………………………………………………………………………………………..</w:t>
      </w:r>
      <w:r w:rsidR="00550637">
        <w:rPr>
          <w:rFonts w:ascii="Arial" w:hAnsi="Arial" w:cs="Arial"/>
          <w:sz w:val="20"/>
          <w:szCs w:val="20"/>
        </w:rPr>
        <w:t>.</w:t>
      </w:r>
      <w:r w:rsidR="00A14D1A">
        <w:rPr>
          <w:rFonts w:ascii="Arial" w:hAnsi="Arial" w:cs="Arial"/>
          <w:sz w:val="20"/>
          <w:szCs w:val="20"/>
        </w:rPr>
        <w:t>8</w:t>
      </w:r>
    </w:p>
    <w:p w14:paraId="4D22A534" w14:textId="405F7095" w:rsidR="00292816" w:rsidRPr="008651B2" w:rsidRDefault="00292816" w:rsidP="00547EE0">
      <w:pPr>
        <w:rPr>
          <w:rFonts w:ascii="Arial" w:hAnsi="Arial"/>
          <w:sz w:val="20"/>
          <w:u w:val="single"/>
        </w:rPr>
      </w:pPr>
      <w:r w:rsidRPr="008651B2">
        <w:rPr>
          <w:rFonts w:ascii="Arial" w:hAnsi="Arial" w:cs="Arial"/>
          <w:sz w:val="20"/>
          <w:szCs w:val="20"/>
        </w:rPr>
        <w:t>Supplemental Fig S</w:t>
      </w:r>
      <w:proofErr w:type="gramStart"/>
      <w:r>
        <w:rPr>
          <w:rFonts w:ascii="Arial" w:hAnsi="Arial" w:cs="Arial"/>
          <w:sz w:val="20"/>
          <w:szCs w:val="20"/>
        </w:rPr>
        <w:t>4</w:t>
      </w:r>
      <w:r w:rsidRPr="008651B2">
        <w:rPr>
          <w:rFonts w:ascii="Arial" w:hAnsi="Arial" w:cs="Arial"/>
          <w:sz w:val="20"/>
          <w:szCs w:val="20"/>
        </w:rPr>
        <w:t>.</w:t>
      </w:r>
      <w:r w:rsidR="00A14D1A">
        <w:rPr>
          <w:rFonts w:ascii="Arial" w:hAnsi="Arial" w:cs="Arial"/>
          <w:sz w:val="20"/>
          <w:szCs w:val="20"/>
        </w:rPr>
        <w:t>.</w:t>
      </w:r>
      <w:proofErr w:type="gramEnd"/>
      <w:r w:rsidR="00A14D1A">
        <w:rPr>
          <w:rFonts w:ascii="Arial" w:hAnsi="Arial" w:cs="Arial"/>
          <w:sz w:val="20"/>
          <w:szCs w:val="20"/>
        </w:rPr>
        <w:t>………………………………………………………………………………………………………………</w:t>
      </w:r>
      <w:r w:rsidR="00735F33">
        <w:rPr>
          <w:rFonts w:ascii="Arial" w:hAnsi="Arial" w:cs="Arial"/>
          <w:sz w:val="20"/>
          <w:szCs w:val="20"/>
        </w:rPr>
        <w:t>...</w:t>
      </w:r>
      <w:r w:rsidR="00A14D1A">
        <w:rPr>
          <w:rFonts w:ascii="Arial" w:hAnsi="Arial" w:cs="Arial"/>
          <w:sz w:val="20"/>
          <w:szCs w:val="20"/>
        </w:rPr>
        <w:t>9</w:t>
      </w:r>
    </w:p>
    <w:p w14:paraId="28D132F6" w14:textId="77777777" w:rsidR="00735F33" w:rsidRPr="00190917" w:rsidRDefault="004E7B26" w:rsidP="00547EE0">
      <w:pPr>
        <w:rPr>
          <w:rFonts w:ascii="Arial" w:hAnsi="Arial"/>
          <w:b/>
          <w:sz w:val="20"/>
          <w:u w:val="single"/>
        </w:rPr>
      </w:pPr>
      <w:r w:rsidRPr="00190917">
        <w:rPr>
          <w:rFonts w:ascii="Arial" w:hAnsi="Arial"/>
          <w:b/>
          <w:sz w:val="20"/>
          <w:u w:val="single"/>
        </w:rPr>
        <w:t xml:space="preserve">Supplemental </w:t>
      </w:r>
      <w:r w:rsidR="0071284A" w:rsidRPr="00190917">
        <w:rPr>
          <w:rFonts w:ascii="Arial" w:hAnsi="Arial"/>
          <w:b/>
          <w:sz w:val="20"/>
          <w:u w:val="single"/>
        </w:rPr>
        <w:t>Table Legends</w:t>
      </w:r>
    </w:p>
    <w:p w14:paraId="0A17D9EA" w14:textId="07D566E9" w:rsidR="00B97F7A" w:rsidRPr="008651B2" w:rsidRDefault="00B97F7A" w:rsidP="00547EE0">
      <w:pPr>
        <w:rPr>
          <w:rFonts w:ascii="Arial" w:hAnsi="Arial"/>
          <w:sz w:val="20"/>
          <w:u w:val="single"/>
        </w:rPr>
      </w:pPr>
      <w:r w:rsidRPr="008651B2">
        <w:rPr>
          <w:rFonts w:ascii="Arial" w:hAnsi="Arial" w:cs="Arial"/>
          <w:sz w:val="20"/>
          <w:szCs w:val="20"/>
        </w:rPr>
        <w:t>Supplemental</w:t>
      </w:r>
      <w:r>
        <w:rPr>
          <w:rFonts w:ascii="Arial" w:hAnsi="Arial" w:cs="Arial"/>
          <w:sz w:val="20"/>
          <w:szCs w:val="20"/>
        </w:rPr>
        <w:t xml:space="preserve"> Table</w:t>
      </w:r>
      <w:r w:rsidRPr="008651B2">
        <w:rPr>
          <w:rFonts w:ascii="Arial" w:hAnsi="Arial" w:cs="Arial"/>
          <w:sz w:val="20"/>
          <w:szCs w:val="20"/>
        </w:rPr>
        <w:t xml:space="preserve"> S</w:t>
      </w:r>
      <w:proofErr w:type="gramStart"/>
      <w:r>
        <w:rPr>
          <w:rFonts w:ascii="Arial" w:hAnsi="Arial" w:cs="Arial"/>
          <w:sz w:val="20"/>
          <w:szCs w:val="20"/>
        </w:rPr>
        <w:t>1</w:t>
      </w:r>
      <w:r w:rsidRPr="008651B2">
        <w:rPr>
          <w:rFonts w:ascii="Arial" w:hAnsi="Arial" w:cs="Arial"/>
          <w:sz w:val="20"/>
          <w:szCs w:val="20"/>
        </w:rPr>
        <w:t>.</w:t>
      </w:r>
      <w:r>
        <w:rPr>
          <w:rFonts w:ascii="Arial" w:hAnsi="Arial" w:cs="Arial"/>
          <w:sz w:val="20"/>
          <w:szCs w:val="20"/>
        </w:rPr>
        <w:t>.</w:t>
      </w:r>
      <w:proofErr w:type="gramEnd"/>
      <w:r>
        <w:rPr>
          <w:rFonts w:ascii="Arial" w:hAnsi="Arial" w:cs="Arial"/>
          <w:sz w:val="20"/>
          <w:szCs w:val="20"/>
        </w:rPr>
        <w:t>………………………………………………………………………………………………………</w:t>
      </w:r>
      <w:r w:rsidR="00735F33">
        <w:rPr>
          <w:rFonts w:ascii="Arial" w:hAnsi="Arial" w:cs="Arial"/>
          <w:sz w:val="20"/>
          <w:szCs w:val="20"/>
        </w:rPr>
        <w:t>...</w:t>
      </w:r>
      <w:r>
        <w:rPr>
          <w:rFonts w:ascii="Arial" w:hAnsi="Arial" w:cs="Arial"/>
          <w:sz w:val="20"/>
          <w:szCs w:val="20"/>
        </w:rPr>
        <w:t>…</w:t>
      </w:r>
      <w:r w:rsidR="00550637">
        <w:rPr>
          <w:rFonts w:ascii="Arial" w:hAnsi="Arial" w:cs="Arial"/>
          <w:sz w:val="20"/>
          <w:szCs w:val="20"/>
        </w:rPr>
        <w:t>…10</w:t>
      </w:r>
    </w:p>
    <w:p w14:paraId="04C4C7DA" w14:textId="4E329CA1" w:rsidR="00585B75" w:rsidRPr="008651B2" w:rsidRDefault="00585B75" w:rsidP="00547EE0">
      <w:pPr>
        <w:rPr>
          <w:rFonts w:ascii="Arial" w:hAnsi="Arial"/>
          <w:sz w:val="20"/>
          <w:u w:val="single"/>
        </w:rPr>
      </w:pPr>
      <w:r w:rsidRPr="008651B2">
        <w:rPr>
          <w:rFonts w:ascii="Arial" w:hAnsi="Arial" w:cs="Arial"/>
          <w:sz w:val="20"/>
          <w:szCs w:val="20"/>
        </w:rPr>
        <w:t>Supplemental</w:t>
      </w:r>
      <w:r>
        <w:rPr>
          <w:rFonts w:ascii="Arial" w:hAnsi="Arial" w:cs="Arial"/>
          <w:sz w:val="20"/>
          <w:szCs w:val="20"/>
        </w:rPr>
        <w:t xml:space="preserve"> Table</w:t>
      </w:r>
      <w:r w:rsidRPr="008651B2">
        <w:rPr>
          <w:rFonts w:ascii="Arial" w:hAnsi="Arial" w:cs="Arial"/>
          <w:sz w:val="20"/>
          <w:szCs w:val="20"/>
        </w:rPr>
        <w:t xml:space="preserve"> S</w:t>
      </w:r>
      <w:proofErr w:type="gramStart"/>
      <w:r>
        <w:rPr>
          <w:rFonts w:ascii="Arial" w:hAnsi="Arial" w:cs="Arial"/>
          <w:sz w:val="20"/>
          <w:szCs w:val="20"/>
        </w:rPr>
        <w:t>2</w:t>
      </w:r>
      <w:r w:rsidRPr="008651B2">
        <w:rPr>
          <w:rFonts w:ascii="Arial" w:hAnsi="Arial" w:cs="Arial"/>
          <w:sz w:val="20"/>
          <w:szCs w:val="20"/>
        </w:rPr>
        <w:t>.</w:t>
      </w:r>
      <w:r>
        <w:rPr>
          <w:rFonts w:ascii="Arial" w:hAnsi="Arial" w:cs="Arial"/>
          <w:sz w:val="20"/>
          <w:szCs w:val="20"/>
        </w:rPr>
        <w:t>.</w:t>
      </w:r>
      <w:proofErr w:type="gramEnd"/>
      <w:r>
        <w:rPr>
          <w:rFonts w:ascii="Arial" w:hAnsi="Arial" w:cs="Arial"/>
          <w:sz w:val="20"/>
          <w:szCs w:val="20"/>
        </w:rPr>
        <w:t>………………………………………………………………………………………………………...……</w:t>
      </w:r>
      <w:r w:rsidR="00550637">
        <w:rPr>
          <w:rFonts w:ascii="Arial" w:hAnsi="Arial" w:cs="Arial"/>
          <w:sz w:val="20"/>
          <w:szCs w:val="20"/>
        </w:rPr>
        <w:t>10</w:t>
      </w:r>
    </w:p>
    <w:p w14:paraId="0C33B045" w14:textId="1DF4A8DB" w:rsidR="00585B75" w:rsidRPr="008651B2" w:rsidRDefault="00585B75" w:rsidP="00547EE0">
      <w:pPr>
        <w:rPr>
          <w:rFonts w:ascii="Arial" w:hAnsi="Arial"/>
          <w:sz w:val="20"/>
          <w:u w:val="single"/>
        </w:rPr>
      </w:pPr>
      <w:r w:rsidRPr="008651B2">
        <w:rPr>
          <w:rFonts w:ascii="Arial" w:hAnsi="Arial" w:cs="Arial"/>
          <w:sz w:val="20"/>
          <w:szCs w:val="20"/>
        </w:rPr>
        <w:t>Supplemental</w:t>
      </w:r>
      <w:r>
        <w:rPr>
          <w:rFonts w:ascii="Arial" w:hAnsi="Arial" w:cs="Arial"/>
          <w:sz w:val="20"/>
          <w:szCs w:val="20"/>
        </w:rPr>
        <w:t xml:space="preserve"> Table</w:t>
      </w:r>
      <w:r w:rsidRPr="008651B2">
        <w:rPr>
          <w:rFonts w:ascii="Arial" w:hAnsi="Arial" w:cs="Arial"/>
          <w:sz w:val="20"/>
          <w:szCs w:val="20"/>
        </w:rPr>
        <w:t xml:space="preserve"> S</w:t>
      </w:r>
      <w:proofErr w:type="gramStart"/>
      <w:r>
        <w:rPr>
          <w:rFonts w:ascii="Arial" w:hAnsi="Arial" w:cs="Arial"/>
          <w:sz w:val="20"/>
          <w:szCs w:val="20"/>
        </w:rPr>
        <w:t>3</w:t>
      </w:r>
      <w:r w:rsidRPr="008651B2">
        <w:rPr>
          <w:rFonts w:ascii="Arial" w:hAnsi="Arial" w:cs="Arial"/>
          <w:sz w:val="20"/>
          <w:szCs w:val="20"/>
        </w:rPr>
        <w:t>.</w:t>
      </w:r>
      <w:r>
        <w:rPr>
          <w:rFonts w:ascii="Arial" w:hAnsi="Arial" w:cs="Arial"/>
          <w:sz w:val="20"/>
          <w:szCs w:val="20"/>
        </w:rPr>
        <w:t>.</w:t>
      </w:r>
      <w:proofErr w:type="gramEnd"/>
      <w:r>
        <w:rPr>
          <w:rFonts w:ascii="Arial" w:hAnsi="Arial" w:cs="Arial"/>
          <w:sz w:val="20"/>
          <w:szCs w:val="20"/>
        </w:rPr>
        <w:t>………………………………………………………………………………………………………...……</w:t>
      </w:r>
      <w:r w:rsidR="00550637">
        <w:rPr>
          <w:rFonts w:ascii="Arial" w:hAnsi="Arial" w:cs="Arial"/>
          <w:sz w:val="20"/>
          <w:szCs w:val="20"/>
        </w:rPr>
        <w:t>10</w:t>
      </w:r>
    </w:p>
    <w:p w14:paraId="35FDF1C7" w14:textId="5145E110" w:rsidR="00585B75" w:rsidRPr="008651B2" w:rsidRDefault="00585B75" w:rsidP="00547EE0">
      <w:pPr>
        <w:rPr>
          <w:rFonts w:ascii="Arial" w:hAnsi="Arial"/>
          <w:sz w:val="20"/>
          <w:u w:val="single"/>
        </w:rPr>
      </w:pPr>
      <w:r w:rsidRPr="008651B2">
        <w:rPr>
          <w:rFonts w:ascii="Arial" w:hAnsi="Arial" w:cs="Arial"/>
          <w:sz w:val="20"/>
          <w:szCs w:val="20"/>
        </w:rPr>
        <w:t>Supplemental</w:t>
      </w:r>
      <w:r>
        <w:rPr>
          <w:rFonts w:ascii="Arial" w:hAnsi="Arial" w:cs="Arial"/>
          <w:sz w:val="20"/>
          <w:szCs w:val="20"/>
        </w:rPr>
        <w:t xml:space="preserve"> Table</w:t>
      </w:r>
      <w:r w:rsidRPr="008651B2">
        <w:rPr>
          <w:rFonts w:ascii="Arial" w:hAnsi="Arial" w:cs="Arial"/>
          <w:sz w:val="20"/>
          <w:szCs w:val="20"/>
        </w:rPr>
        <w:t xml:space="preserve"> S</w:t>
      </w:r>
      <w:proofErr w:type="gramStart"/>
      <w:r>
        <w:rPr>
          <w:rFonts w:ascii="Arial" w:hAnsi="Arial" w:cs="Arial"/>
          <w:sz w:val="20"/>
          <w:szCs w:val="20"/>
        </w:rPr>
        <w:t>4</w:t>
      </w:r>
      <w:r w:rsidRPr="008651B2">
        <w:rPr>
          <w:rFonts w:ascii="Arial" w:hAnsi="Arial" w:cs="Arial"/>
          <w:sz w:val="20"/>
          <w:szCs w:val="20"/>
        </w:rPr>
        <w:t>.</w:t>
      </w:r>
      <w:r>
        <w:rPr>
          <w:rFonts w:ascii="Arial" w:hAnsi="Arial" w:cs="Arial"/>
          <w:sz w:val="20"/>
          <w:szCs w:val="20"/>
        </w:rPr>
        <w:t>.</w:t>
      </w:r>
      <w:proofErr w:type="gramEnd"/>
      <w:r>
        <w:rPr>
          <w:rFonts w:ascii="Arial" w:hAnsi="Arial" w:cs="Arial"/>
          <w:sz w:val="20"/>
          <w:szCs w:val="20"/>
        </w:rPr>
        <w:t>………………………………………………………………………………………………………...……</w:t>
      </w:r>
      <w:r w:rsidR="00550637">
        <w:rPr>
          <w:rFonts w:ascii="Arial" w:hAnsi="Arial" w:cs="Arial"/>
          <w:sz w:val="20"/>
          <w:szCs w:val="20"/>
        </w:rPr>
        <w:t>10</w:t>
      </w:r>
    </w:p>
    <w:p w14:paraId="4DF3F653" w14:textId="5E22817E" w:rsidR="00B97F7A" w:rsidRPr="0051201B" w:rsidRDefault="00585B75" w:rsidP="00547EE0">
      <w:pPr>
        <w:rPr>
          <w:rFonts w:ascii="Arial" w:hAnsi="Arial"/>
          <w:sz w:val="20"/>
          <w:u w:val="single"/>
        </w:rPr>
      </w:pPr>
      <w:r w:rsidRPr="008651B2">
        <w:rPr>
          <w:rFonts w:ascii="Arial" w:hAnsi="Arial" w:cs="Arial"/>
          <w:sz w:val="20"/>
          <w:szCs w:val="20"/>
        </w:rPr>
        <w:t>Supplemental</w:t>
      </w:r>
      <w:r>
        <w:rPr>
          <w:rFonts w:ascii="Arial" w:hAnsi="Arial" w:cs="Arial"/>
          <w:sz w:val="20"/>
          <w:szCs w:val="20"/>
        </w:rPr>
        <w:t xml:space="preserve"> Table</w:t>
      </w:r>
      <w:r w:rsidRPr="008651B2">
        <w:rPr>
          <w:rFonts w:ascii="Arial" w:hAnsi="Arial" w:cs="Arial"/>
          <w:sz w:val="20"/>
          <w:szCs w:val="20"/>
        </w:rPr>
        <w:t xml:space="preserve"> S</w:t>
      </w:r>
      <w:proofErr w:type="gramStart"/>
      <w:r>
        <w:rPr>
          <w:rFonts w:ascii="Arial" w:hAnsi="Arial" w:cs="Arial"/>
          <w:sz w:val="20"/>
          <w:szCs w:val="20"/>
        </w:rPr>
        <w:t>5</w:t>
      </w:r>
      <w:r w:rsidRPr="008651B2">
        <w:rPr>
          <w:rFonts w:ascii="Arial" w:hAnsi="Arial" w:cs="Arial"/>
          <w:sz w:val="20"/>
          <w:szCs w:val="20"/>
        </w:rPr>
        <w:t>.</w:t>
      </w:r>
      <w:r>
        <w:rPr>
          <w:rFonts w:ascii="Arial" w:hAnsi="Arial" w:cs="Arial"/>
          <w:sz w:val="20"/>
          <w:szCs w:val="20"/>
        </w:rPr>
        <w:t>.</w:t>
      </w:r>
      <w:proofErr w:type="gramEnd"/>
      <w:r>
        <w:rPr>
          <w:rFonts w:ascii="Arial" w:hAnsi="Arial" w:cs="Arial"/>
          <w:sz w:val="20"/>
          <w:szCs w:val="20"/>
        </w:rPr>
        <w:t>………………………………………………………………………………………………………...……</w:t>
      </w:r>
      <w:r w:rsidR="00550637">
        <w:rPr>
          <w:rFonts w:ascii="Arial" w:hAnsi="Arial" w:cs="Arial"/>
          <w:sz w:val="20"/>
          <w:szCs w:val="20"/>
        </w:rPr>
        <w:t>10</w:t>
      </w:r>
    </w:p>
    <w:p w14:paraId="2F1A6FA9" w14:textId="2C8228C8" w:rsidR="0071284A" w:rsidRPr="00190917" w:rsidRDefault="0071284A" w:rsidP="00547EE0">
      <w:pPr>
        <w:rPr>
          <w:rFonts w:ascii="Arial" w:hAnsi="Arial"/>
          <w:b/>
          <w:sz w:val="20"/>
          <w:u w:val="single"/>
        </w:rPr>
      </w:pPr>
      <w:r w:rsidRPr="00190917">
        <w:rPr>
          <w:rFonts w:ascii="Arial" w:hAnsi="Arial"/>
          <w:b/>
          <w:sz w:val="20"/>
          <w:u w:val="single"/>
        </w:rPr>
        <w:t>Supplemental Movie Legends</w:t>
      </w:r>
    </w:p>
    <w:p w14:paraId="091A5D1F" w14:textId="01A685CC" w:rsidR="00585B75" w:rsidRPr="008651B2" w:rsidRDefault="00585B75" w:rsidP="00547EE0">
      <w:pPr>
        <w:rPr>
          <w:rFonts w:ascii="Arial" w:hAnsi="Arial"/>
          <w:sz w:val="20"/>
          <w:u w:val="single"/>
        </w:rPr>
      </w:pPr>
      <w:r w:rsidRPr="008651B2">
        <w:rPr>
          <w:rFonts w:ascii="Arial" w:hAnsi="Arial" w:cs="Arial"/>
          <w:sz w:val="20"/>
          <w:szCs w:val="20"/>
        </w:rPr>
        <w:t>Supplemental</w:t>
      </w:r>
      <w:r>
        <w:rPr>
          <w:rFonts w:ascii="Arial" w:hAnsi="Arial" w:cs="Arial"/>
          <w:sz w:val="20"/>
          <w:szCs w:val="20"/>
        </w:rPr>
        <w:t xml:space="preserve"> Movie</w:t>
      </w:r>
      <w:r w:rsidRPr="008651B2">
        <w:rPr>
          <w:rFonts w:ascii="Arial" w:hAnsi="Arial" w:cs="Arial"/>
          <w:sz w:val="20"/>
          <w:szCs w:val="20"/>
        </w:rPr>
        <w:t xml:space="preserve"> S</w:t>
      </w:r>
      <w:proofErr w:type="gramStart"/>
      <w:r>
        <w:rPr>
          <w:rFonts w:ascii="Arial" w:hAnsi="Arial" w:cs="Arial"/>
          <w:sz w:val="20"/>
          <w:szCs w:val="20"/>
        </w:rPr>
        <w:t>1</w:t>
      </w:r>
      <w:r w:rsidRPr="008651B2">
        <w:rPr>
          <w:rFonts w:ascii="Arial" w:hAnsi="Arial" w:cs="Arial"/>
          <w:sz w:val="20"/>
          <w:szCs w:val="20"/>
        </w:rPr>
        <w:t>.</w:t>
      </w:r>
      <w:r>
        <w:rPr>
          <w:rFonts w:ascii="Arial" w:hAnsi="Arial" w:cs="Arial"/>
          <w:sz w:val="20"/>
          <w:szCs w:val="20"/>
        </w:rPr>
        <w:t>.</w:t>
      </w:r>
      <w:proofErr w:type="gramEnd"/>
      <w:r>
        <w:rPr>
          <w:rFonts w:ascii="Arial" w:hAnsi="Arial" w:cs="Arial"/>
          <w:sz w:val="20"/>
          <w:szCs w:val="20"/>
        </w:rPr>
        <w:t>………………………………………………………………………………………………………......…</w:t>
      </w:r>
      <w:r w:rsidR="00550637">
        <w:rPr>
          <w:rFonts w:ascii="Arial" w:hAnsi="Arial" w:cs="Arial"/>
          <w:sz w:val="20"/>
          <w:szCs w:val="20"/>
        </w:rPr>
        <w:t>10</w:t>
      </w:r>
    </w:p>
    <w:p w14:paraId="15B83916" w14:textId="7BC99360" w:rsidR="00585B75" w:rsidRPr="008651B2" w:rsidRDefault="00585B75" w:rsidP="00547EE0">
      <w:pPr>
        <w:rPr>
          <w:rFonts w:ascii="Arial" w:hAnsi="Arial"/>
          <w:sz w:val="20"/>
          <w:u w:val="single"/>
        </w:rPr>
      </w:pPr>
      <w:r w:rsidRPr="008651B2">
        <w:rPr>
          <w:rFonts w:ascii="Arial" w:hAnsi="Arial" w:cs="Arial"/>
          <w:sz w:val="20"/>
          <w:szCs w:val="20"/>
        </w:rPr>
        <w:t>Supplemental</w:t>
      </w:r>
      <w:r>
        <w:rPr>
          <w:rFonts w:ascii="Arial" w:hAnsi="Arial" w:cs="Arial"/>
          <w:sz w:val="20"/>
          <w:szCs w:val="20"/>
        </w:rPr>
        <w:t xml:space="preserve"> Movie</w:t>
      </w:r>
      <w:r w:rsidRPr="008651B2">
        <w:rPr>
          <w:rFonts w:ascii="Arial" w:hAnsi="Arial" w:cs="Arial"/>
          <w:sz w:val="20"/>
          <w:szCs w:val="20"/>
        </w:rPr>
        <w:t xml:space="preserve"> S</w:t>
      </w:r>
      <w:proofErr w:type="gramStart"/>
      <w:r>
        <w:rPr>
          <w:rFonts w:ascii="Arial" w:hAnsi="Arial" w:cs="Arial"/>
          <w:sz w:val="20"/>
          <w:szCs w:val="20"/>
        </w:rPr>
        <w:t>2</w:t>
      </w:r>
      <w:r w:rsidRPr="008651B2">
        <w:rPr>
          <w:rFonts w:ascii="Arial" w:hAnsi="Arial" w:cs="Arial"/>
          <w:sz w:val="20"/>
          <w:szCs w:val="20"/>
        </w:rPr>
        <w:t>.</w:t>
      </w:r>
      <w:r>
        <w:rPr>
          <w:rFonts w:ascii="Arial" w:hAnsi="Arial" w:cs="Arial"/>
          <w:sz w:val="20"/>
          <w:szCs w:val="20"/>
        </w:rPr>
        <w:t>.</w:t>
      </w:r>
      <w:proofErr w:type="gramEnd"/>
      <w:r>
        <w:rPr>
          <w:rFonts w:ascii="Arial" w:hAnsi="Arial" w:cs="Arial"/>
          <w:sz w:val="20"/>
          <w:szCs w:val="20"/>
        </w:rPr>
        <w:t>………………………………………………………………………………………………………......…</w:t>
      </w:r>
      <w:r w:rsidR="00550637">
        <w:rPr>
          <w:rFonts w:ascii="Arial" w:hAnsi="Arial" w:cs="Arial"/>
          <w:sz w:val="20"/>
          <w:szCs w:val="20"/>
        </w:rPr>
        <w:t>10</w:t>
      </w:r>
    </w:p>
    <w:p w14:paraId="5772BBCF" w14:textId="3D47FF54" w:rsidR="00585B75" w:rsidRPr="008651B2" w:rsidRDefault="00585B75" w:rsidP="00547EE0">
      <w:pPr>
        <w:rPr>
          <w:rFonts w:ascii="Arial" w:hAnsi="Arial"/>
          <w:sz w:val="20"/>
          <w:u w:val="single"/>
        </w:rPr>
      </w:pPr>
      <w:r w:rsidRPr="008651B2">
        <w:rPr>
          <w:rFonts w:ascii="Arial" w:hAnsi="Arial" w:cs="Arial"/>
          <w:sz w:val="20"/>
          <w:szCs w:val="20"/>
        </w:rPr>
        <w:t>Supplemental</w:t>
      </w:r>
      <w:r>
        <w:rPr>
          <w:rFonts w:ascii="Arial" w:hAnsi="Arial" w:cs="Arial"/>
          <w:sz w:val="20"/>
          <w:szCs w:val="20"/>
        </w:rPr>
        <w:t xml:space="preserve"> Movie</w:t>
      </w:r>
      <w:r w:rsidRPr="008651B2">
        <w:rPr>
          <w:rFonts w:ascii="Arial" w:hAnsi="Arial" w:cs="Arial"/>
          <w:sz w:val="20"/>
          <w:szCs w:val="20"/>
        </w:rPr>
        <w:t xml:space="preserve"> S</w:t>
      </w:r>
      <w:proofErr w:type="gramStart"/>
      <w:r>
        <w:rPr>
          <w:rFonts w:ascii="Arial" w:hAnsi="Arial" w:cs="Arial"/>
          <w:sz w:val="20"/>
          <w:szCs w:val="20"/>
        </w:rPr>
        <w:t>3</w:t>
      </w:r>
      <w:r w:rsidRPr="008651B2">
        <w:rPr>
          <w:rFonts w:ascii="Arial" w:hAnsi="Arial" w:cs="Arial"/>
          <w:sz w:val="20"/>
          <w:szCs w:val="20"/>
        </w:rPr>
        <w:t>.</w:t>
      </w:r>
      <w:r>
        <w:rPr>
          <w:rFonts w:ascii="Arial" w:hAnsi="Arial" w:cs="Arial"/>
          <w:sz w:val="20"/>
          <w:szCs w:val="20"/>
        </w:rPr>
        <w:t>.</w:t>
      </w:r>
      <w:proofErr w:type="gramEnd"/>
      <w:r>
        <w:rPr>
          <w:rFonts w:ascii="Arial" w:hAnsi="Arial" w:cs="Arial"/>
          <w:sz w:val="20"/>
          <w:szCs w:val="20"/>
        </w:rPr>
        <w:t>………………………………………………………………………………………………………......…</w:t>
      </w:r>
      <w:r w:rsidR="00550637">
        <w:rPr>
          <w:rFonts w:ascii="Arial" w:hAnsi="Arial" w:cs="Arial"/>
          <w:sz w:val="20"/>
          <w:szCs w:val="20"/>
        </w:rPr>
        <w:t>1</w:t>
      </w:r>
      <w:r w:rsidR="004F7668">
        <w:rPr>
          <w:rFonts w:ascii="Arial" w:hAnsi="Arial" w:cs="Arial"/>
          <w:sz w:val="20"/>
          <w:szCs w:val="20"/>
        </w:rPr>
        <w:t>1</w:t>
      </w:r>
    </w:p>
    <w:p w14:paraId="679BE497" w14:textId="49D2D307" w:rsidR="00585B75" w:rsidRPr="008651B2" w:rsidRDefault="00585B75" w:rsidP="00547EE0">
      <w:pPr>
        <w:rPr>
          <w:rFonts w:ascii="Arial" w:hAnsi="Arial"/>
          <w:sz w:val="20"/>
          <w:u w:val="single"/>
        </w:rPr>
      </w:pPr>
      <w:r w:rsidRPr="008651B2">
        <w:rPr>
          <w:rFonts w:ascii="Arial" w:hAnsi="Arial" w:cs="Arial"/>
          <w:sz w:val="20"/>
          <w:szCs w:val="20"/>
        </w:rPr>
        <w:t>Supplemental</w:t>
      </w:r>
      <w:r>
        <w:rPr>
          <w:rFonts w:ascii="Arial" w:hAnsi="Arial" w:cs="Arial"/>
          <w:sz w:val="20"/>
          <w:szCs w:val="20"/>
        </w:rPr>
        <w:t xml:space="preserve"> Movie</w:t>
      </w:r>
      <w:r w:rsidRPr="008651B2">
        <w:rPr>
          <w:rFonts w:ascii="Arial" w:hAnsi="Arial" w:cs="Arial"/>
          <w:sz w:val="20"/>
          <w:szCs w:val="20"/>
        </w:rPr>
        <w:t xml:space="preserve"> S</w:t>
      </w:r>
      <w:proofErr w:type="gramStart"/>
      <w:r>
        <w:rPr>
          <w:rFonts w:ascii="Arial" w:hAnsi="Arial" w:cs="Arial"/>
          <w:sz w:val="20"/>
          <w:szCs w:val="20"/>
        </w:rPr>
        <w:t>4</w:t>
      </w:r>
      <w:r w:rsidRPr="008651B2">
        <w:rPr>
          <w:rFonts w:ascii="Arial" w:hAnsi="Arial" w:cs="Arial"/>
          <w:sz w:val="20"/>
          <w:szCs w:val="20"/>
        </w:rPr>
        <w:t>.</w:t>
      </w:r>
      <w:r>
        <w:rPr>
          <w:rFonts w:ascii="Arial" w:hAnsi="Arial" w:cs="Arial"/>
          <w:sz w:val="20"/>
          <w:szCs w:val="20"/>
        </w:rPr>
        <w:t>.</w:t>
      </w:r>
      <w:proofErr w:type="gramEnd"/>
      <w:r>
        <w:rPr>
          <w:rFonts w:ascii="Arial" w:hAnsi="Arial" w:cs="Arial"/>
          <w:sz w:val="20"/>
          <w:szCs w:val="20"/>
        </w:rPr>
        <w:t>………………………………………………………………………………………………………......…</w:t>
      </w:r>
      <w:r w:rsidR="00550637">
        <w:rPr>
          <w:rFonts w:ascii="Arial" w:hAnsi="Arial" w:cs="Arial"/>
          <w:sz w:val="20"/>
          <w:szCs w:val="20"/>
        </w:rPr>
        <w:t>11</w:t>
      </w:r>
    </w:p>
    <w:p w14:paraId="480D8892" w14:textId="77777777" w:rsidR="004E7B26" w:rsidRPr="0047140C" w:rsidRDefault="004E7B26" w:rsidP="004E7B26">
      <w:pPr>
        <w:ind w:left="4770" w:hanging="4770"/>
        <w:rPr>
          <w:rFonts w:ascii="Arial" w:hAnsi="Arial"/>
          <w:sz w:val="20"/>
        </w:rPr>
      </w:pPr>
      <w:bookmarkStart w:id="0" w:name="_GoBack"/>
      <w:bookmarkEnd w:id="0"/>
    </w:p>
    <w:p w14:paraId="4A3D3217" w14:textId="77777777" w:rsidR="004E7B26" w:rsidRPr="0047140C" w:rsidRDefault="004E7B26" w:rsidP="004E7B26">
      <w:pPr>
        <w:ind w:left="4770" w:hanging="4770"/>
        <w:rPr>
          <w:rFonts w:ascii="Arial" w:hAnsi="Arial"/>
          <w:sz w:val="20"/>
        </w:rPr>
      </w:pPr>
    </w:p>
    <w:p w14:paraId="32B78551" w14:textId="77777777" w:rsidR="004E7B26" w:rsidRDefault="004E7B26">
      <w:pPr>
        <w:rPr>
          <w:rFonts w:ascii="Arial" w:hAnsi="Arial" w:cs="Arial"/>
          <w:b/>
          <w:sz w:val="20"/>
          <w:szCs w:val="20"/>
        </w:rPr>
      </w:pPr>
      <w:r>
        <w:rPr>
          <w:rFonts w:ascii="Arial" w:hAnsi="Arial" w:cs="Arial"/>
          <w:b/>
          <w:sz w:val="20"/>
          <w:szCs w:val="20"/>
        </w:rPr>
        <w:br w:type="page"/>
      </w:r>
    </w:p>
    <w:p w14:paraId="11BAC13C" w14:textId="7BB6E68C" w:rsidR="004E7B26" w:rsidRPr="003A2BEB" w:rsidRDefault="004E7B26" w:rsidP="004E7B26">
      <w:pPr>
        <w:spacing w:after="120" w:line="600" w:lineRule="auto"/>
        <w:contextualSpacing/>
        <w:rPr>
          <w:rFonts w:ascii="Arial" w:hAnsi="Arial" w:cs="Arial"/>
          <w:b/>
          <w:sz w:val="20"/>
          <w:szCs w:val="20"/>
        </w:rPr>
      </w:pPr>
      <w:r>
        <w:rPr>
          <w:rFonts w:ascii="Arial" w:hAnsi="Arial" w:cs="Arial"/>
          <w:b/>
          <w:sz w:val="20"/>
          <w:szCs w:val="20"/>
        </w:rPr>
        <w:lastRenderedPageBreak/>
        <w:t>EXTENDED</w:t>
      </w:r>
      <w:r w:rsidRPr="003A2BEB">
        <w:rPr>
          <w:rFonts w:ascii="Arial" w:hAnsi="Arial" w:cs="Arial"/>
          <w:b/>
          <w:sz w:val="20"/>
          <w:szCs w:val="20"/>
        </w:rPr>
        <w:t xml:space="preserve"> </w:t>
      </w:r>
      <w:r>
        <w:rPr>
          <w:rFonts w:ascii="Arial" w:hAnsi="Arial" w:cs="Arial"/>
          <w:b/>
          <w:sz w:val="20"/>
          <w:szCs w:val="20"/>
        </w:rPr>
        <w:t>METHODS</w:t>
      </w:r>
    </w:p>
    <w:p w14:paraId="4493D910" w14:textId="77777777" w:rsidR="004E7B26" w:rsidRPr="0047140C" w:rsidRDefault="004E7B26" w:rsidP="004E7B26">
      <w:pPr>
        <w:widowControl w:val="0"/>
        <w:autoSpaceDE w:val="0"/>
        <w:autoSpaceDN w:val="0"/>
        <w:adjustRightInd w:val="0"/>
        <w:spacing w:line="480" w:lineRule="auto"/>
        <w:jc w:val="both"/>
        <w:rPr>
          <w:rFonts w:ascii="Arial" w:hAnsi="Arial" w:cs="Arial"/>
          <w:b/>
          <w:sz w:val="20"/>
          <w:szCs w:val="20"/>
        </w:rPr>
      </w:pPr>
      <w:r>
        <w:rPr>
          <w:rFonts w:ascii="Arial" w:hAnsi="Arial" w:cs="Arial"/>
          <w:b/>
          <w:sz w:val="20"/>
          <w:szCs w:val="20"/>
        </w:rPr>
        <w:t>Controlled Ovarian Stimulation (COS), follicular aspiration, and sperm collection</w:t>
      </w:r>
    </w:p>
    <w:p w14:paraId="76FB127A" w14:textId="77777777" w:rsidR="004E7B26" w:rsidRPr="0047140C" w:rsidRDefault="004E7B26" w:rsidP="004E7B26">
      <w:pPr>
        <w:widowControl w:val="0"/>
        <w:autoSpaceDE w:val="0"/>
        <w:autoSpaceDN w:val="0"/>
        <w:adjustRightInd w:val="0"/>
        <w:spacing w:after="240" w:line="480" w:lineRule="auto"/>
        <w:jc w:val="both"/>
        <w:rPr>
          <w:rFonts w:ascii="Arial" w:hAnsi="Arial" w:cs="Arial"/>
          <w:sz w:val="20"/>
          <w:szCs w:val="20"/>
        </w:rPr>
      </w:pPr>
      <w:r w:rsidRPr="0047140C">
        <w:rPr>
          <w:rFonts w:ascii="Arial" w:hAnsi="Arial" w:cs="Arial"/>
          <w:sz w:val="20"/>
          <w:szCs w:val="20"/>
        </w:rPr>
        <w:t xml:space="preserve">Oocytes were collected from cycling adult female rhesus macaques </w:t>
      </w:r>
      <w:r>
        <w:rPr>
          <w:rFonts w:ascii="Arial" w:hAnsi="Arial" w:cs="Arial"/>
          <w:sz w:val="20"/>
          <w:szCs w:val="20"/>
        </w:rPr>
        <w:t>by</w:t>
      </w:r>
      <w:r w:rsidRPr="0047140C">
        <w:rPr>
          <w:rFonts w:ascii="Arial" w:hAnsi="Arial" w:cs="Arial"/>
          <w:sz w:val="20"/>
          <w:szCs w:val="20"/>
        </w:rPr>
        <w:t xml:space="preserve"> </w:t>
      </w:r>
      <w:r>
        <w:rPr>
          <w:rFonts w:ascii="Arial" w:hAnsi="Arial" w:cs="Arial"/>
          <w:sz w:val="20"/>
          <w:szCs w:val="20"/>
        </w:rPr>
        <w:t xml:space="preserve">injecting </w:t>
      </w:r>
      <w:r w:rsidRPr="0047140C">
        <w:rPr>
          <w:rFonts w:ascii="Arial" w:hAnsi="Arial" w:cs="Arial"/>
          <w:sz w:val="20"/>
          <w:szCs w:val="20"/>
        </w:rPr>
        <w:t xml:space="preserve">30 IU of recombinant human follicular stimulating hormone (FSH; donated from Organon, Roseland, NJ) intramuscularly (IM) twice daily at the start of menses for six consecutive days. On days 7 and 8, 30 IU of both FSH and recombinant human luteinizing hormone (LH; donated by Al Partlow) were co-injected twice each day. When estradiol levels reached greater than 200 </w:t>
      </w:r>
      <w:proofErr w:type="spellStart"/>
      <w:r w:rsidRPr="0047140C">
        <w:rPr>
          <w:rFonts w:ascii="Arial" w:hAnsi="Arial" w:cs="Arial"/>
          <w:sz w:val="20"/>
          <w:szCs w:val="20"/>
        </w:rPr>
        <w:t>pg</w:t>
      </w:r>
      <w:proofErr w:type="spellEnd"/>
      <w:r w:rsidRPr="0047140C">
        <w:rPr>
          <w:rFonts w:ascii="Arial" w:hAnsi="Arial" w:cs="Arial"/>
          <w:sz w:val="20"/>
          <w:szCs w:val="20"/>
        </w:rPr>
        <w:t xml:space="preserve">/ml, females were IM injected with 0.1 ml/kg of </w:t>
      </w:r>
      <w:proofErr w:type="spellStart"/>
      <w:r w:rsidRPr="0047140C">
        <w:rPr>
          <w:rFonts w:ascii="Arial" w:hAnsi="Arial" w:cs="Arial"/>
          <w:sz w:val="20"/>
          <w:szCs w:val="20"/>
        </w:rPr>
        <w:t>Antide</w:t>
      </w:r>
      <w:proofErr w:type="spellEnd"/>
      <w:r w:rsidRPr="0047140C">
        <w:rPr>
          <w:rFonts w:ascii="Arial" w:hAnsi="Arial" w:cs="Arial"/>
          <w:sz w:val="20"/>
          <w:szCs w:val="20"/>
        </w:rPr>
        <w:t xml:space="preserve"> (donated by the Salk Institute, La Jolla, CA) the following day to block circulating gonadotropin-releasing hormone and prevent an endogenous LH surge. Approximately 36 hours prior to follicle aspiration, a single dose (1,100 IU) of human chorionic gonadotropin (</w:t>
      </w:r>
      <w:proofErr w:type="spellStart"/>
      <w:r w:rsidRPr="0047140C">
        <w:rPr>
          <w:rFonts w:ascii="Arial" w:hAnsi="Arial" w:cs="Arial"/>
          <w:sz w:val="20"/>
          <w:szCs w:val="20"/>
        </w:rPr>
        <w:t>hCG</w:t>
      </w:r>
      <w:proofErr w:type="spellEnd"/>
      <w:r w:rsidRPr="0047140C">
        <w:rPr>
          <w:rFonts w:ascii="Arial" w:hAnsi="Arial" w:cs="Arial"/>
          <w:sz w:val="20"/>
          <w:szCs w:val="20"/>
        </w:rPr>
        <w:t xml:space="preserve">; EMD Serono </w:t>
      </w:r>
      <w:proofErr w:type="spellStart"/>
      <w:r w:rsidRPr="0047140C">
        <w:rPr>
          <w:rFonts w:ascii="Arial" w:hAnsi="Arial" w:cs="Arial"/>
          <w:sz w:val="20"/>
          <w:szCs w:val="20"/>
        </w:rPr>
        <w:t>Ovidrel</w:t>
      </w:r>
      <w:proofErr w:type="spellEnd"/>
      <w:r w:rsidRPr="0047140C">
        <w:rPr>
          <w:rFonts w:ascii="Arial" w:hAnsi="Arial" w:cs="Arial"/>
          <w:sz w:val="20"/>
          <w:szCs w:val="20"/>
        </w:rPr>
        <w:t xml:space="preserve">®, Rockland, MA) was IM injected to initiate oocyte maturation. Laparoscopic follicular aspirations were aseptically conducted on anesthetized animals using suction to obtain cumulus-oocyte complexes (COCs) collected in Tyrode's albumin lactate pyruvate (TALP)-HEPES media with 0.3% bovine serum albumin (BSA; Sigma-Aldrich, St. Louis, MO) and 1% Heparin sodium salt solution. Oocytes were denuded by gentle </w:t>
      </w:r>
      <w:proofErr w:type="spellStart"/>
      <w:r w:rsidRPr="0047140C">
        <w:rPr>
          <w:rFonts w:ascii="Arial" w:hAnsi="Arial" w:cs="Arial"/>
          <w:sz w:val="20"/>
          <w:szCs w:val="20"/>
        </w:rPr>
        <w:t>micropipeting</w:t>
      </w:r>
      <w:proofErr w:type="spellEnd"/>
      <w:r w:rsidRPr="0047140C">
        <w:rPr>
          <w:rFonts w:ascii="Arial" w:hAnsi="Arial" w:cs="Arial"/>
          <w:sz w:val="20"/>
          <w:szCs w:val="20"/>
        </w:rPr>
        <w:t xml:space="preserve"> in TALP-HEPES media containing 0.3% BSA and 3% hyaluronidase (Sigma-Aldrich). Metaphase I (MI) and MII oocytes were incubated in TALP plus 0.3% BSA media at 37°C with 5% CO</w:t>
      </w:r>
      <w:r w:rsidRPr="0047140C">
        <w:rPr>
          <w:rFonts w:ascii="Arial" w:hAnsi="Arial" w:cs="Arial"/>
          <w:sz w:val="20"/>
          <w:szCs w:val="20"/>
          <w:vertAlign w:val="subscript"/>
        </w:rPr>
        <w:t>2</w:t>
      </w:r>
      <w:r w:rsidRPr="0047140C">
        <w:rPr>
          <w:rFonts w:ascii="Arial" w:hAnsi="Arial" w:cs="Arial"/>
          <w:sz w:val="20"/>
          <w:szCs w:val="20"/>
        </w:rPr>
        <w:t xml:space="preserve"> for 4-6 hours. Mature MII oocytes were fertilized in 100 </w:t>
      </w:r>
      <w:proofErr w:type="spellStart"/>
      <w:r w:rsidRPr="0047140C">
        <w:rPr>
          <w:rFonts w:ascii="Arial" w:hAnsi="Arial" w:cs="Arial"/>
          <w:sz w:val="20"/>
          <w:szCs w:val="20"/>
        </w:rPr>
        <w:t>μL</w:t>
      </w:r>
      <w:proofErr w:type="spellEnd"/>
      <w:r w:rsidRPr="0047140C">
        <w:rPr>
          <w:rFonts w:ascii="Arial" w:hAnsi="Arial" w:cs="Arial"/>
          <w:sz w:val="20"/>
          <w:szCs w:val="20"/>
        </w:rPr>
        <w:t xml:space="preserve"> drops of TALP complete media (0.3% BSA and </w:t>
      </w:r>
      <w:r>
        <w:rPr>
          <w:rFonts w:ascii="Arial" w:hAnsi="Arial" w:cs="Arial"/>
          <w:sz w:val="20"/>
          <w:szCs w:val="20"/>
        </w:rPr>
        <w:t>0.006% sodium pyruvate) with 20</w:t>
      </w:r>
      <w:r w:rsidRPr="00483217">
        <w:rPr>
          <w:rFonts w:ascii="Arial" w:eastAsia="Times New Roman" w:hAnsi="Arial" w:cs="Arial"/>
          <w:sz w:val="20"/>
          <w:szCs w:val="20"/>
        </w:rPr>
        <w:t>×</w:t>
      </w:r>
      <w:r w:rsidRPr="0047140C">
        <w:rPr>
          <w:rFonts w:ascii="Arial" w:hAnsi="Arial" w:cs="Arial"/>
          <w:sz w:val="20"/>
          <w:szCs w:val="20"/>
        </w:rPr>
        <w:t>10</w:t>
      </w:r>
      <w:r w:rsidRPr="0047140C">
        <w:rPr>
          <w:rFonts w:ascii="Arial" w:hAnsi="Arial" w:cs="Arial"/>
          <w:sz w:val="20"/>
          <w:szCs w:val="20"/>
          <w:vertAlign w:val="superscript"/>
        </w:rPr>
        <w:t>6</w:t>
      </w:r>
      <w:r w:rsidRPr="0047140C">
        <w:rPr>
          <w:rFonts w:ascii="Arial" w:hAnsi="Arial" w:cs="Arial"/>
          <w:sz w:val="20"/>
          <w:szCs w:val="20"/>
        </w:rPr>
        <w:t xml:space="preserve">/ml “swim up” sperm further diluted 9:1 with activator solution [10.3mM caffeine (Sigma C-0750) and 10.2mM cAMP (Sigma D-0627) in saline] as previously described </w:t>
      </w:r>
      <w:r w:rsidRPr="0047140C">
        <w:rPr>
          <w:rFonts w:ascii="Arial" w:hAnsi="Arial" w:cs="Arial"/>
          <w:sz w:val="20"/>
          <w:szCs w:val="20"/>
        </w:rPr>
        <w:fldChar w:fldCharType="begin"/>
      </w:r>
      <w:r w:rsidRPr="0047140C">
        <w:rPr>
          <w:rFonts w:ascii="Arial" w:hAnsi="Arial" w:cs="Arial"/>
          <w:sz w:val="20"/>
          <w:szCs w:val="20"/>
        </w:rPr>
        <w:instrText xml:space="preserve"> ADDIN EN.CITE &lt;EndNote&gt;&lt;Cite&gt;&lt;Author&gt;Lanzendorf&lt;/Author&gt;&lt;Year&gt;1990&lt;/Year&gt;&lt;RecNum&gt;1286&lt;/RecNum&gt;&lt;DisplayText&gt;(Lanzendorf et al. 1990)&lt;/DisplayText&gt;&lt;record&gt;&lt;rec-number&gt;1286&lt;/rec-number&gt;&lt;foreign-keys&gt;&lt;key app="EN" db-id="5svrftvtuv0vdyexxvx5t59gxp0dtf0vdv2z" timestamp="1521755003"&gt;1286&lt;/key&gt;&lt;/foreign-keys&gt;&lt;ref-type name="Journal Article"&gt;17&lt;/ref-type&gt;&lt;contributors&gt;&lt;authors&gt;&lt;author&gt;Lanzendorf, S. E.&lt;/author&gt;&lt;author&gt;Gliessman, P. M.&lt;/author&gt;&lt;author&gt;Archibong, A. E.&lt;/author&gt;&lt;author&gt;Alexander, M.&lt;/author&gt;&lt;author&gt;Wolf, D. P.&lt;/author&gt;&lt;/authors&gt;&lt;/contributors&gt;&lt;auth-address&gt;Division of Reproductive Biology and Behavior, Oregon Regional Primate Research Center, Beaverton, Oregon.&lt;/auth-address&gt;&lt;titles&gt;&lt;title&gt;Collection and quality of rhesus monkey semen&lt;/title&gt;&lt;secondary-title&gt;Mol Reprod Dev&lt;/secondary-title&gt;&lt;/titles&gt;&lt;periodical&gt;&lt;full-title&gt;Mol Reprod Dev&lt;/full-title&gt;&lt;/periodical&gt;&lt;pages&gt;61-6&lt;/pages&gt;&lt;volume&gt;25&lt;/volume&gt;&lt;number&gt;1&lt;/number&gt;&lt;keywords&gt;&lt;keyword&gt;Animals&lt;/keyword&gt;&lt;keyword&gt;*Ejaculation&lt;/keyword&gt;&lt;keyword&gt;*Electric Stimulation&lt;/keyword&gt;&lt;keyword&gt;Electrodes&lt;/keyword&gt;&lt;keyword&gt;Evaluation Studies as Topic&lt;/keyword&gt;&lt;keyword&gt;Macaca mulatta&lt;/keyword&gt;&lt;keyword&gt;Male&lt;/keyword&gt;&lt;keyword&gt;Penis/physiology&lt;/keyword&gt;&lt;keyword&gt;Semen/*physiology&lt;/keyword&gt;&lt;keyword&gt;*Specimen Handling&lt;/keyword&gt;&lt;keyword&gt;Sperm Motility&lt;/keyword&gt;&lt;/keywords&gt;&lt;dates&gt;&lt;year&gt;1990&lt;/year&gt;&lt;pub-dates&gt;&lt;date&gt;Jan&lt;/date&gt;&lt;/pub-dates&gt;&lt;/dates&gt;&lt;isbn&gt;1040-452X (Print)&amp;#xD;1040-452X (Linking)&lt;/isbn&gt;&lt;accession-num&gt;2393585&lt;/accession-num&gt;&lt;urls&gt;&lt;related-urls&gt;&lt;url&gt;http://www.ncbi.nlm.nih.gov/pubmed/2393585&lt;/url&gt;&lt;/related-urls&gt;&lt;/urls&gt;&lt;electronic-resource-num&gt;10.1002/mrd.1080250111&lt;/electronic-resource-num&gt;&lt;/record&gt;&lt;/Cite&gt;&lt;/EndNote&gt;</w:instrText>
      </w:r>
      <w:r w:rsidRPr="0047140C">
        <w:rPr>
          <w:rFonts w:ascii="Arial" w:hAnsi="Arial" w:cs="Arial"/>
          <w:sz w:val="20"/>
          <w:szCs w:val="20"/>
        </w:rPr>
        <w:fldChar w:fldCharType="separate"/>
      </w:r>
      <w:r w:rsidRPr="0047140C">
        <w:rPr>
          <w:rFonts w:ascii="Arial" w:hAnsi="Arial" w:cs="Arial"/>
          <w:noProof/>
          <w:sz w:val="20"/>
          <w:szCs w:val="20"/>
        </w:rPr>
        <w:t>(Lanzendorf et al. 1990)</w:t>
      </w:r>
      <w:r w:rsidRPr="0047140C">
        <w:rPr>
          <w:rFonts w:ascii="Arial" w:hAnsi="Arial" w:cs="Arial"/>
          <w:sz w:val="20"/>
          <w:szCs w:val="20"/>
        </w:rPr>
        <w:fldChar w:fldCharType="end"/>
      </w:r>
      <w:r w:rsidRPr="0047140C">
        <w:rPr>
          <w:rFonts w:ascii="Arial" w:hAnsi="Arial" w:cs="Arial"/>
          <w:sz w:val="20"/>
          <w:szCs w:val="20"/>
        </w:rPr>
        <w:t>. Following IVF at 37°C with 5% CO</w:t>
      </w:r>
      <w:r w:rsidRPr="0047140C">
        <w:rPr>
          <w:rFonts w:ascii="Arial" w:hAnsi="Arial" w:cs="Arial"/>
          <w:sz w:val="20"/>
          <w:szCs w:val="20"/>
          <w:vertAlign w:val="subscript"/>
        </w:rPr>
        <w:t>2</w:t>
      </w:r>
      <w:r w:rsidRPr="0047140C">
        <w:rPr>
          <w:rFonts w:ascii="Arial" w:hAnsi="Arial" w:cs="Arial"/>
          <w:sz w:val="20"/>
          <w:szCs w:val="20"/>
        </w:rPr>
        <w:t xml:space="preserve"> for 14-16 hours, excess sperm were removed from the fertilized oocytes. All animal procedures adhered to the NIH Guide for the Care and Use of Laboratory Animals and were conducted under the direction and assistance of the veterinary staff and animal technicians in the Division of Comparative Medicine at ONPRC. </w:t>
      </w:r>
    </w:p>
    <w:p w14:paraId="1900C018" w14:textId="25551680" w:rsidR="004E7B26" w:rsidRPr="0047140C" w:rsidRDefault="004E7B26" w:rsidP="004E7B26">
      <w:pPr>
        <w:spacing w:before="2" w:after="2" w:line="480" w:lineRule="auto"/>
        <w:ind w:right="144"/>
        <w:jc w:val="both"/>
        <w:rPr>
          <w:rFonts w:ascii="Arial" w:hAnsi="Arial" w:cs="Arial"/>
          <w:b/>
          <w:sz w:val="20"/>
          <w:szCs w:val="20"/>
        </w:rPr>
      </w:pPr>
      <w:r>
        <w:rPr>
          <w:rFonts w:ascii="Arial" w:hAnsi="Arial" w:cs="Arial"/>
          <w:b/>
          <w:sz w:val="20"/>
          <w:szCs w:val="20"/>
        </w:rPr>
        <w:t>Whole genome amplification</w:t>
      </w:r>
      <w:r w:rsidRPr="0047140C">
        <w:rPr>
          <w:rFonts w:ascii="Arial" w:hAnsi="Arial" w:cs="Arial"/>
          <w:b/>
          <w:sz w:val="20"/>
          <w:szCs w:val="20"/>
        </w:rPr>
        <w:t xml:space="preserve"> </w:t>
      </w:r>
      <w:r>
        <w:rPr>
          <w:rFonts w:ascii="Arial" w:hAnsi="Arial" w:cs="Arial"/>
          <w:b/>
          <w:sz w:val="20"/>
          <w:szCs w:val="20"/>
        </w:rPr>
        <w:t>(WGA)</w:t>
      </w:r>
      <w:r w:rsidR="00F97AA5">
        <w:rPr>
          <w:rFonts w:ascii="Arial" w:hAnsi="Arial" w:cs="Arial"/>
          <w:b/>
          <w:sz w:val="20"/>
          <w:szCs w:val="20"/>
        </w:rPr>
        <w:t xml:space="preserve"> and library validation</w:t>
      </w:r>
    </w:p>
    <w:p w14:paraId="4CD6103D" w14:textId="441D09D6" w:rsidR="004E7B26" w:rsidRPr="0047140C" w:rsidRDefault="00190917" w:rsidP="004E7B26">
      <w:pPr>
        <w:spacing w:before="2" w:after="240" w:line="480" w:lineRule="auto"/>
        <w:ind w:right="144"/>
        <w:jc w:val="both"/>
        <w:rPr>
          <w:rFonts w:ascii="Arial" w:hAnsi="Arial" w:cs="Arial"/>
          <w:sz w:val="20"/>
          <w:szCs w:val="20"/>
        </w:rPr>
      </w:pPr>
      <w:r>
        <w:rPr>
          <w:rFonts w:ascii="Arial" w:hAnsi="Arial" w:cs="Arial"/>
          <w:sz w:val="20"/>
          <w:szCs w:val="20"/>
        </w:rPr>
        <w:t>WGA of</w:t>
      </w:r>
      <w:r w:rsidR="004E7B26" w:rsidRPr="0047140C">
        <w:rPr>
          <w:rFonts w:ascii="Arial" w:hAnsi="Arial" w:cs="Arial"/>
          <w:sz w:val="20"/>
          <w:szCs w:val="20"/>
        </w:rPr>
        <w:t xml:space="preserve"> </w:t>
      </w:r>
      <w:r w:rsidR="004E7B26">
        <w:rPr>
          <w:rFonts w:ascii="Arial" w:hAnsi="Arial" w:cs="Arial"/>
          <w:sz w:val="20"/>
          <w:szCs w:val="20"/>
        </w:rPr>
        <w:t xml:space="preserve">each </w:t>
      </w:r>
      <w:r w:rsidR="004E7B26" w:rsidRPr="0047140C">
        <w:rPr>
          <w:rFonts w:ascii="Arial" w:hAnsi="Arial" w:cs="Arial"/>
          <w:sz w:val="20"/>
          <w:szCs w:val="20"/>
        </w:rPr>
        <w:t xml:space="preserve">blastomere, polar body, cellular fragment, and skin fibroblast sample </w:t>
      </w:r>
      <w:r>
        <w:rPr>
          <w:rFonts w:ascii="Arial" w:hAnsi="Arial" w:cs="Arial"/>
          <w:sz w:val="20"/>
          <w:szCs w:val="20"/>
        </w:rPr>
        <w:t xml:space="preserve">was accomplished with </w:t>
      </w:r>
      <w:r w:rsidR="004E7B26">
        <w:rPr>
          <w:rFonts w:ascii="Arial" w:hAnsi="Arial" w:cs="Arial"/>
          <w:sz w:val="20"/>
          <w:szCs w:val="20"/>
        </w:rPr>
        <w:t xml:space="preserve">the </w:t>
      </w:r>
      <w:proofErr w:type="spellStart"/>
      <w:r w:rsidR="004E7B26" w:rsidRPr="0047140C">
        <w:rPr>
          <w:rFonts w:ascii="Arial" w:hAnsi="Arial" w:cs="Arial"/>
          <w:sz w:val="20"/>
          <w:szCs w:val="20"/>
        </w:rPr>
        <w:t>PicoPLEX</w:t>
      </w:r>
      <w:proofErr w:type="spellEnd"/>
      <w:r w:rsidR="004E7B26" w:rsidRPr="0047140C">
        <w:rPr>
          <w:rFonts w:ascii="Arial" w:hAnsi="Arial" w:cs="Arial"/>
          <w:sz w:val="20"/>
          <w:szCs w:val="20"/>
        </w:rPr>
        <w:t xml:space="preserve"> single-cell WGA Kit (Rubicon Genomics, Ann Arbor, MI) </w:t>
      </w:r>
      <w:r w:rsidR="00790F87">
        <w:rPr>
          <w:rFonts w:ascii="Arial" w:hAnsi="Arial" w:cs="Arial"/>
          <w:sz w:val="20"/>
          <w:szCs w:val="20"/>
        </w:rPr>
        <w:t>according to</w:t>
      </w:r>
      <w:r>
        <w:rPr>
          <w:rFonts w:ascii="Arial" w:hAnsi="Arial" w:cs="Arial"/>
          <w:sz w:val="20"/>
          <w:szCs w:val="20"/>
        </w:rPr>
        <w:t xml:space="preserve"> the manufacturer’s instructions. In brief, the DNA was released from samples using</w:t>
      </w:r>
      <w:r w:rsidR="00790F87">
        <w:rPr>
          <w:rFonts w:ascii="Arial" w:hAnsi="Arial" w:cs="Arial"/>
          <w:sz w:val="20"/>
          <w:szCs w:val="20"/>
        </w:rPr>
        <w:t xml:space="preserve"> the cell extraction enzyme from the </w:t>
      </w:r>
      <w:proofErr w:type="spellStart"/>
      <w:r w:rsidR="00790F87">
        <w:rPr>
          <w:rFonts w:ascii="Arial" w:hAnsi="Arial" w:cs="Arial"/>
          <w:sz w:val="20"/>
          <w:szCs w:val="20"/>
        </w:rPr>
        <w:t>PicoPLEX</w:t>
      </w:r>
      <w:proofErr w:type="spellEnd"/>
      <w:r w:rsidR="00790F87">
        <w:rPr>
          <w:rFonts w:ascii="Arial" w:hAnsi="Arial" w:cs="Arial"/>
          <w:sz w:val="20"/>
          <w:szCs w:val="20"/>
        </w:rPr>
        <w:t xml:space="preserve"> kit</w:t>
      </w:r>
      <w:r>
        <w:rPr>
          <w:rFonts w:ascii="Arial" w:hAnsi="Arial" w:cs="Arial"/>
          <w:sz w:val="20"/>
          <w:szCs w:val="20"/>
        </w:rPr>
        <w:t xml:space="preserve"> </w:t>
      </w:r>
      <w:r w:rsidR="004E7B26" w:rsidRPr="0047140C">
        <w:rPr>
          <w:rFonts w:ascii="Arial" w:hAnsi="Arial" w:cs="Arial"/>
          <w:sz w:val="20"/>
          <w:szCs w:val="20"/>
        </w:rPr>
        <w:t>at 75°C for 10 min.</w:t>
      </w:r>
      <w:r w:rsidR="00790F87">
        <w:rPr>
          <w:rFonts w:ascii="Arial" w:hAnsi="Arial" w:cs="Arial"/>
          <w:sz w:val="20"/>
          <w:szCs w:val="20"/>
        </w:rPr>
        <w:t xml:space="preserve">, followed by pre-amplification </w:t>
      </w:r>
      <w:r w:rsidR="004E7B26" w:rsidRPr="0047140C">
        <w:rPr>
          <w:rFonts w:ascii="Arial" w:hAnsi="Arial" w:cs="Arial"/>
          <w:sz w:val="20"/>
          <w:szCs w:val="20"/>
        </w:rPr>
        <w:t>with</w:t>
      </w:r>
      <w:r w:rsidR="00790F87">
        <w:rPr>
          <w:rFonts w:ascii="Arial" w:hAnsi="Arial" w:cs="Arial"/>
          <w:sz w:val="20"/>
          <w:szCs w:val="20"/>
        </w:rPr>
        <w:t xml:space="preserve"> the</w:t>
      </w:r>
      <w:r w:rsidR="004E7B26" w:rsidRPr="0047140C">
        <w:rPr>
          <w:rFonts w:ascii="Arial" w:hAnsi="Arial" w:cs="Arial"/>
          <w:sz w:val="20"/>
          <w:szCs w:val="20"/>
        </w:rPr>
        <w:t xml:space="preserve"> </w:t>
      </w:r>
      <w:proofErr w:type="spellStart"/>
      <w:r w:rsidR="004E7B26" w:rsidRPr="0047140C">
        <w:rPr>
          <w:rFonts w:ascii="Arial" w:hAnsi="Arial" w:cs="Arial"/>
          <w:sz w:val="20"/>
          <w:szCs w:val="20"/>
        </w:rPr>
        <w:t>PicoPLEX</w:t>
      </w:r>
      <w:proofErr w:type="spellEnd"/>
      <w:r w:rsidR="004E7B26" w:rsidRPr="0047140C">
        <w:rPr>
          <w:rFonts w:ascii="Arial" w:hAnsi="Arial" w:cs="Arial"/>
          <w:sz w:val="20"/>
          <w:szCs w:val="20"/>
        </w:rPr>
        <w:t xml:space="preserve"> pre-amp enzyme and a primer mix via 12 cycles of gradient PCR</w:t>
      </w:r>
      <w:r w:rsidR="00790F87">
        <w:rPr>
          <w:rFonts w:ascii="Arial" w:hAnsi="Arial" w:cs="Arial"/>
          <w:sz w:val="20"/>
          <w:szCs w:val="20"/>
        </w:rPr>
        <w:t xml:space="preserve"> with stepwise annealing temperatures of 15</w:t>
      </w:r>
      <w:r w:rsidR="00790F87" w:rsidRPr="0047140C">
        <w:rPr>
          <w:rFonts w:ascii="Arial" w:hAnsi="Arial" w:cs="Arial"/>
          <w:sz w:val="20"/>
          <w:szCs w:val="20"/>
        </w:rPr>
        <w:t>°C</w:t>
      </w:r>
      <w:r w:rsidR="00790F87">
        <w:rPr>
          <w:rFonts w:ascii="Arial" w:hAnsi="Arial" w:cs="Arial"/>
          <w:sz w:val="20"/>
          <w:szCs w:val="20"/>
        </w:rPr>
        <w:t xml:space="preserve"> to 75</w:t>
      </w:r>
      <w:r w:rsidR="00790F87" w:rsidRPr="0047140C">
        <w:rPr>
          <w:rFonts w:ascii="Arial" w:hAnsi="Arial" w:cs="Arial"/>
          <w:sz w:val="20"/>
          <w:szCs w:val="20"/>
        </w:rPr>
        <w:t>°C</w:t>
      </w:r>
      <w:r w:rsidR="004E7B26" w:rsidRPr="0047140C">
        <w:rPr>
          <w:rFonts w:ascii="Arial" w:hAnsi="Arial" w:cs="Arial"/>
          <w:sz w:val="20"/>
          <w:szCs w:val="20"/>
        </w:rPr>
        <w:t xml:space="preserve">. Pre-amplified DNA was further amplified with </w:t>
      </w:r>
      <w:proofErr w:type="spellStart"/>
      <w:r w:rsidR="004E7B26" w:rsidRPr="0047140C">
        <w:rPr>
          <w:rFonts w:ascii="Arial" w:hAnsi="Arial" w:cs="Arial"/>
          <w:sz w:val="20"/>
          <w:szCs w:val="20"/>
        </w:rPr>
        <w:t>PicoPLEX</w:t>
      </w:r>
      <w:proofErr w:type="spellEnd"/>
      <w:r w:rsidR="004E7B26" w:rsidRPr="0047140C">
        <w:rPr>
          <w:rFonts w:ascii="Arial" w:hAnsi="Arial" w:cs="Arial"/>
          <w:sz w:val="20"/>
          <w:szCs w:val="20"/>
        </w:rPr>
        <w:t xml:space="preserve"> amplification enzyme and 48 uniquely-indexed Illumina sequencing adapters provided by the kit or custom adapters with indices designed as previously described </w:t>
      </w:r>
      <w:r w:rsidR="004E7B26" w:rsidRPr="0047140C">
        <w:rPr>
          <w:rFonts w:ascii="Arial" w:hAnsi="Arial" w:cs="Arial"/>
          <w:sz w:val="20"/>
          <w:szCs w:val="20"/>
        </w:rPr>
        <w:fldChar w:fldCharType="begin">
          <w:fldData xml:space="preserve">PEVuZE5vdGU+PENpdGU+PEF1dGhvcj5WaXRhazwvQXV0aG9yPjxZZWFyPjIwMTc8L1llYXI+PFJl
Y051bT4xMjgzPC9SZWNOdW0+PERpc3BsYXlUZXh0PihWaXRhayBldCBhbC4gMjAxNyk8L0Rpc3Bs
YXlUZXh0PjxyZWNvcmQ+PHJlYy1udW1iZXI+MTI4MzwvcmVjLW51bWJlcj48Zm9yZWlnbi1rZXlz
PjxrZXkgYXBwPSJFTiIgZGItaWQ9IjVzdnJmdHZ0dXYwdmR5ZXh4dng1dDU5Z3hwMGR0ZjB2ZHYy
eiIgdGltZXN0YW1wPSIxNTIxNjYxNTUzIj4xMjgzPC9rZXk+PC9mb3JlaWduLWtleXM+PHJlZi10
eXBlIG5hbWU9IkpvdXJuYWwgQXJ0aWNsZSI+MTc8L3JlZi10eXBlPjxjb250cmlidXRvcnM+PGF1
dGhvcnM+PGF1dGhvcj5WaXRhaywgUy4gQS48L2F1dGhvcj48YXV0aG9yPlRvcmtlbmN6eSwgSy4g
QS48L2F1dGhvcj48YXV0aG9yPlJvc2Vua3JhbnR6LCBKLiBMLjwvYXV0aG9yPjxhdXRob3I+Rmll
bGRzLCBBLiBKLjwvYXV0aG9yPjxhdXRob3I+Q2hyaXN0aWFuc2VuLCBMLjwvYXV0aG9yPjxhdXRo
b3I+V29uZywgTS4gSC48L2F1dGhvcj48YXV0aG9yPkNhcmJvbmUsIEwuPC9hdXRob3I+PGF1dGhv
cj5TdGVlbWVycywgRi4gSi48L2F1dGhvcj48YXV0aG9yPkFkZXksIEEuPC9hdXRob3I+PC9hdXRo
b3JzPjwvY29udHJpYnV0b3JzPjxhdXRoLWFkZHJlc3M+RGVwYXJ0bWVudCBvZiBNb2xlY3VsYXIg
JmFtcDtNZWRpY2FsIEdlbmV0aWNzLCBPcmVnb24gSGVhbHRoICZhbXA7U2NpZW5jZSBVbml2ZXJz
aXR5LCBQb3J0bGFuZCwgT3JlZ29uLCBVU0EuJiN4RDtQcm9ncmFtIGluIE1vbGVjdWxhciAmYW1w
O0NlbGx1bGFyIEJpb3NjaWVuY2VzLCBPcmVnb24gSGVhbHRoICZhbXA7U2NpZW5jZSBVbml2ZXJz
aXR5LCBQb3J0bGFuZCwgT3JlZ29uLCBVU0EuJiN4RDtPcmVnb24gTmF0aW9uYWwgUHJpbWF0ZSBS
ZXNlYXJjaCBDZW50ZXIsIEJlYXZlcnRvbiwgT3JlZ29uLCBVU0EuJiN4RDtBZHZhbmNlZCBSZXNl
YXJjaCBHcm91cCwgSWxsdW1pbmEgSW5jLiwgU2FuIERpZWdvLCBDYWxpZm9ybmlhLCBVU0EuJiN4
RDtEZXBhcnRtZW50IG9mIENlbGwsIERldmVsb3BtZW50YWwgJmFtcDtDYW5jZXIgQmlvbG9neSwg
T3JlZ29uIEhlYWx0aCAmYW1wO1NjaWVuY2UgVW5pdmVyc2l0eSwgUG9ydGxhbmQsIE9yZWdvbiwg
VVNBLiYjeEQ7S25pZ2h0IENhbmNlciBJbnN0aXR1dGUsIFBvcnRsYW5kLCBPcmVnb24sIFVTQS4m
I3hEO0RlcGFydG1lbnQgb2YgQmVoYXZpb3JhbCBOZXVyb3NjaWVuY2VzLCBPcmVnb24gSGVhbHRo
ICZhbXA7U2NpZW5jZSBVbml2ZXJzaXR5LCBQb3J0bGFuZCwgT3JlZ29uLCBVU0EuJiN4RDtLbmln
aHQgQ2FyZGlvdmFzY3VsYXIgSW5zdGl0dXRlLCBQb3J0bGFuZCwgT3JlZ29uLCBVU0EuPC9hdXRo
LWFkZHJlc3M+PHRpdGxlcz48dGl0bGU+U2VxdWVuY2luZyB0aG91c2FuZHMgb2Ygc2luZ2xlLWNl
bGwgZ2Vub21lcyB3aXRoIGNvbWJpbmF0b3JpYWwgaW5kZXhpbmc8L3RpdGxlPjxzZWNvbmRhcnkt
dGl0bGU+TmF0IE1ldGhvZHM8L3NlY29uZGFyeS10aXRsZT48L3RpdGxlcz48cGVyaW9kaWNhbD48
ZnVsbC10aXRsZT5OYXQgTWV0aG9kczwvZnVsbC10aXRsZT48L3BlcmlvZGljYWw+PHBhZ2VzPjMw
Mi0zMDg8L3BhZ2VzPjx2b2x1bWU+MTQ8L3ZvbHVtZT48bnVtYmVyPjM8L251bWJlcj48a2V5d29y
ZHM+PGtleXdvcmQ+QWRlbm9jYXJjaW5vbWEvKmdlbmV0aWNzPC9rZXl3b3JkPjxrZXl3b3JkPkFu
aW1hbHM8L2tleXdvcmQ+PGtleXdvcmQ+Q2VsbCBMaW5lLCBUdW1vcjwva2V5d29yZD48a2V5d29y
ZD5DaHJvbW9zb21lIE1hcHBpbmcvKm1ldGhvZHM8L2tleXdvcmQ+PGtleXdvcmQ+RE5BIENvcHkg
TnVtYmVyIFZhcmlhdGlvbnMvKmdlbmV0aWNzPC9rZXl3b3JkPjxrZXl3b3JkPkZyb250YWwgTG9i
ZS8qY3l0b2xvZ3k8L2tleXdvcmQ+PGtleXdvcmQ+R2VuZSBMaWJyYXJ5PC9rZXl3b3JkPjxrZXl3
b3JkPkdlbm9tZSwgSHVtYW4vZ2VuZXRpY3M8L2tleXdvcmQ+PGtleXdvcmQ+SGVMYSBDZWxsczwv
a2V5d29yZD48a2V5d29yZD5IaWdoLVRocm91Z2hwdXQgTnVjbGVvdGlkZSBTZXF1ZW5jaW5nLypt
ZXRob2RzPC9rZXl3b3JkPjxrZXl3b3JkPkh1bWFuczwva2V5d29yZD48a2V5d29yZD5NYWNhY2Eg
bXVsYXR0YTwva2V5d29yZD48a2V5d29yZD5QYW5jcmVhdGljIE5lb3BsYXNtcy8qZ2VuZXRpY3M8
L2tleXdvcmQ+PGtleXdvcmQ+U2VxdWVuY2UgQW5hbHlzaXMsIEROQS8qbWV0aG9kczwva2V5d29y
ZD48a2V5d29yZD5TaW5nbGUtQ2VsbCBBbmFseXNpcy8qbWV0aG9kczwva2V5d29yZD48L2tleXdv
cmRzPjxkYXRlcz48eWVhcj4yMDE3PC95ZWFyPjxwdWItZGF0ZXM+PGRhdGU+TWFyPC9kYXRlPjwv
cHViLWRhdGVzPjwvZGF0ZXM+PGlzYm4+MTU0OC03MTA1IChFbGVjdHJvbmljKSYjeEQ7MTU0OC03
MDkxIChMaW5raW5nKTwvaXNibj48YWNjZXNzaW9uLW51bT4yODEzNTI1ODwvYWNjZXNzaW9uLW51
bT48dXJscz48cmVsYXRlZC11cmxzPjx1cmw+aHR0cDovL3d3dy5uY2JpLm5sbS5uaWguZ292L3B1
Ym1lZC8yODEzNTI1ODwvdXJsPjwvcmVsYXRlZC11cmxzPjwvdXJscz48ZWxlY3Ryb25pYy1yZXNv
dXJjZS1udW0+MTAuMTAzOC9ubWV0aC40MTU0PC9lbGVjdHJvbmljLXJlc291cmNlLW51bT48L3Jl
Y29yZD48L0NpdGU+PC9FbmROb3RlPn==
</w:fldData>
        </w:fldChar>
      </w:r>
      <w:r w:rsidR="004E7B26" w:rsidRPr="0047140C">
        <w:rPr>
          <w:rFonts w:ascii="Arial" w:hAnsi="Arial" w:cs="Arial"/>
          <w:sz w:val="20"/>
          <w:szCs w:val="20"/>
        </w:rPr>
        <w:instrText xml:space="preserve"> ADDIN EN.CITE </w:instrText>
      </w:r>
      <w:r w:rsidR="004E7B26" w:rsidRPr="0047140C">
        <w:rPr>
          <w:rFonts w:ascii="Arial" w:hAnsi="Arial" w:cs="Arial"/>
          <w:sz w:val="20"/>
          <w:szCs w:val="20"/>
        </w:rPr>
        <w:fldChar w:fldCharType="begin">
          <w:fldData xml:space="preserve">PEVuZE5vdGU+PENpdGU+PEF1dGhvcj5WaXRhazwvQXV0aG9yPjxZZWFyPjIwMTc8L1llYXI+PFJl
Y051bT4xMjgzPC9SZWNOdW0+PERpc3BsYXlUZXh0PihWaXRhayBldCBhbC4gMjAxNyk8L0Rpc3Bs
YXlUZXh0PjxyZWNvcmQ+PHJlYy1udW1iZXI+MTI4MzwvcmVjLW51bWJlcj48Zm9yZWlnbi1rZXlz
PjxrZXkgYXBwPSJFTiIgZGItaWQ9IjVzdnJmdHZ0dXYwdmR5ZXh4dng1dDU5Z3hwMGR0ZjB2ZHYy
eiIgdGltZXN0YW1wPSIxNTIxNjYxNTUzIj4xMjgzPC9rZXk+PC9mb3JlaWduLWtleXM+PHJlZi10
eXBlIG5hbWU9IkpvdXJuYWwgQXJ0aWNsZSI+MTc8L3JlZi10eXBlPjxjb250cmlidXRvcnM+PGF1
dGhvcnM+PGF1dGhvcj5WaXRhaywgUy4gQS48L2F1dGhvcj48YXV0aG9yPlRvcmtlbmN6eSwgSy4g
QS48L2F1dGhvcj48YXV0aG9yPlJvc2Vua3JhbnR6LCBKLiBMLjwvYXV0aG9yPjxhdXRob3I+Rmll
bGRzLCBBLiBKLjwvYXV0aG9yPjxhdXRob3I+Q2hyaXN0aWFuc2VuLCBMLjwvYXV0aG9yPjxhdXRo
b3I+V29uZywgTS4gSC48L2F1dGhvcj48YXV0aG9yPkNhcmJvbmUsIEwuPC9hdXRob3I+PGF1dGhv
cj5TdGVlbWVycywgRi4gSi48L2F1dGhvcj48YXV0aG9yPkFkZXksIEEuPC9hdXRob3I+PC9hdXRo
b3JzPjwvY29udHJpYnV0b3JzPjxhdXRoLWFkZHJlc3M+RGVwYXJ0bWVudCBvZiBNb2xlY3VsYXIg
JmFtcDtNZWRpY2FsIEdlbmV0aWNzLCBPcmVnb24gSGVhbHRoICZhbXA7U2NpZW5jZSBVbml2ZXJz
aXR5LCBQb3J0bGFuZCwgT3JlZ29uLCBVU0EuJiN4RDtQcm9ncmFtIGluIE1vbGVjdWxhciAmYW1w
O0NlbGx1bGFyIEJpb3NjaWVuY2VzLCBPcmVnb24gSGVhbHRoICZhbXA7U2NpZW5jZSBVbml2ZXJz
aXR5LCBQb3J0bGFuZCwgT3JlZ29uLCBVU0EuJiN4RDtPcmVnb24gTmF0aW9uYWwgUHJpbWF0ZSBS
ZXNlYXJjaCBDZW50ZXIsIEJlYXZlcnRvbiwgT3JlZ29uLCBVU0EuJiN4RDtBZHZhbmNlZCBSZXNl
YXJjaCBHcm91cCwgSWxsdW1pbmEgSW5jLiwgU2FuIERpZWdvLCBDYWxpZm9ybmlhLCBVU0EuJiN4
RDtEZXBhcnRtZW50IG9mIENlbGwsIERldmVsb3BtZW50YWwgJmFtcDtDYW5jZXIgQmlvbG9neSwg
T3JlZ29uIEhlYWx0aCAmYW1wO1NjaWVuY2UgVW5pdmVyc2l0eSwgUG9ydGxhbmQsIE9yZWdvbiwg
VVNBLiYjeEQ7S25pZ2h0IENhbmNlciBJbnN0aXR1dGUsIFBvcnRsYW5kLCBPcmVnb24sIFVTQS4m
I3hEO0RlcGFydG1lbnQgb2YgQmVoYXZpb3JhbCBOZXVyb3NjaWVuY2VzLCBPcmVnb24gSGVhbHRo
ICZhbXA7U2NpZW5jZSBVbml2ZXJzaXR5LCBQb3J0bGFuZCwgT3JlZ29uLCBVU0EuJiN4RDtLbmln
aHQgQ2FyZGlvdmFzY3VsYXIgSW5zdGl0dXRlLCBQb3J0bGFuZCwgT3JlZ29uLCBVU0EuPC9hdXRo
LWFkZHJlc3M+PHRpdGxlcz48dGl0bGU+U2VxdWVuY2luZyB0aG91c2FuZHMgb2Ygc2luZ2xlLWNl
bGwgZ2Vub21lcyB3aXRoIGNvbWJpbmF0b3JpYWwgaW5kZXhpbmc8L3RpdGxlPjxzZWNvbmRhcnkt
dGl0bGU+TmF0IE1ldGhvZHM8L3NlY29uZGFyeS10aXRsZT48L3RpdGxlcz48cGVyaW9kaWNhbD48
ZnVsbC10aXRsZT5OYXQgTWV0aG9kczwvZnVsbC10aXRsZT48L3BlcmlvZGljYWw+PHBhZ2VzPjMw
Mi0zMDg8L3BhZ2VzPjx2b2x1bWU+MTQ8L3ZvbHVtZT48bnVtYmVyPjM8L251bWJlcj48a2V5d29y
ZHM+PGtleXdvcmQ+QWRlbm9jYXJjaW5vbWEvKmdlbmV0aWNzPC9rZXl3b3JkPjxrZXl3b3JkPkFu
aW1hbHM8L2tleXdvcmQ+PGtleXdvcmQ+Q2VsbCBMaW5lLCBUdW1vcjwva2V5d29yZD48a2V5d29y
ZD5DaHJvbW9zb21lIE1hcHBpbmcvKm1ldGhvZHM8L2tleXdvcmQ+PGtleXdvcmQ+RE5BIENvcHkg
TnVtYmVyIFZhcmlhdGlvbnMvKmdlbmV0aWNzPC9rZXl3b3JkPjxrZXl3b3JkPkZyb250YWwgTG9i
ZS8qY3l0b2xvZ3k8L2tleXdvcmQ+PGtleXdvcmQ+R2VuZSBMaWJyYXJ5PC9rZXl3b3JkPjxrZXl3
b3JkPkdlbm9tZSwgSHVtYW4vZ2VuZXRpY3M8L2tleXdvcmQ+PGtleXdvcmQ+SGVMYSBDZWxsczwv
a2V5d29yZD48a2V5d29yZD5IaWdoLVRocm91Z2hwdXQgTnVjbGVvdGlkZSBTZXF1ZW5jaW5nLypt
ZXRob2RzPC9rZXl3b3JkPjxrZXl3b3JkPkh1bWFuczwva2V5d29yZD48a2V5d29yZD5NYWNhY2Eg
bXVsYXR0YTwva2V5d29yZD48a2V5d29yZD5QYW5jcmVhdGljIE5lb3BsYXNtcy8qZ2VuZXRpY3M8
L2tleXdvcmQ+PGtleXdvcmQ+U2VxdWVuY2UgQW5hbHlzaXMsIEROQS8qbWV0aG9kczwva2V5d29y
ZD48a2V5d29yZD5TaW5nbGUtQ2VsbCBBbmFseXNpcy8qbWV0aG9kczwva2V5d29yZD48L2tleXdv
cmRzPjxkYXRlcz48eWVhcj4yMDE3PC95ZWFyPjxwdWItZGF0ZXM+PGRhdGU+TWFyPC9kYXRlPjwv
cHViLWRhdGVzPjwvZGF0ZXM+PGlzYm4+MTU0OC03MTA1IChFbGVjdHJvbmljKSYjeEQ7MTU0OC03
MDkxIChMaW5raW5nKTwvaXNibj48YWNjZXNzaW9uLW51bT4yODEzNTI1ODwvYWNjZXNzaW9uLW51
bT48dXJscz48cmVsYXRlZC11cmxzPjx1cmw+aHR0cDovL3d3dy5uY2JpLm5sbS5uaWguZ292L3B1
Ym1lZC8yODEzNTI1ODwvdXJsPjwvcmVsYXRlZC11cmxzPjwvdXJscz48ZWxlY3Ryb25pYy1yZXNv
dXJjZS1udW0+MTAuMTAzOC9ubWV0aC40MTU0PC9lbGVjdHJvbmljLXJlc291cmNlLW51bT48L3Jl
Y29yZD48L0NpdGU+PC9FbmROb3RlPn==
</w:fldData>
        </w:fldChar>
      </w:r>
      <w:r w:rsidR="004E7B26" w:rsidRPr="0047140C">
        <w:rPr>
          <w:rFonts w:ascii="Arial" w:hAnsi="Arial" w:cs="Arial"/>
          <w:sz w:val="20"/>
          <w:szCs w:val="20"/>
        </w:rPr>
        <w:instrText xml:space="preserve"> ADDIN EN.CITE.DATA </w:instrText>
      </w:r>
      <w:r w:rsidR="004E7B26" w:rsidRPr="0047140C">
        <w:rPr>
          <w:rFonts w:ascii="Arial" w:hAnsi="Arial" w:cs="Arial"/>
          <w:sz w:val="20"/>
          <w:szCs w:val="20"/>
        </w:rPr>
      </w:r>
      <w:r w:rsidR="004E7B26" w:rsidRPr="0047140C">
        <w:rPr>
          <w:rFonts w:ascii="Arial" w:hAnsi="Arial" w:cs="Arial"/>
          <w:sz w:val="20"/>
          <w:szCs w:val="20"/>
        </w:rPr>
        <w:fldChar w:fldCharType="end"/>
      </w:r>
      <w:r w:rsidR="004E7B26" w:rsidRPr="0047140C">
        <w:rPr>
          <w:rFonts w:ascii="Arial" w:hAnsi="Arial" w:cs="Arial"/>
          <w:sz w:val="20"/>
          <w:szCs w:val="20"/>
        </w:rPr>
      </w:r>
      <w:r w:rsidR="004E7B26" w:rsidRPr="0047140C">
        <w:rPr>
          <w:rFonts w:ascii="Arial" w:hAnsi="Arial" w:cs="Arial"/>
          <w:sz w:val="20"/>
          <w:szCs w:val="20"/>
        </w:rPr>
        <w:fldChar w:fldCharType="separate"/>
      </w:r>
      <w:r w:rsidR="004E7B26" w:rsidRPr="0047140C">
        <w:rPr>
          <w:rFonts w:ascii="Arial" w:hAnsi="Arial" w:cs="Arial"/>
          <w:noProof/>
          <w:sz w:val="20"/>
          <w:szCs w:val="20"/>
        </w:rPr>
        <w:t>(Vitak et al. 2017)</w:t>
      </w:r>
      <w:r w:rsidR="004E7B26" w:rsidRPr="0047140C">
        <w:rPr>
          <w:rFonts w:ascii="Arial" w:hAnsi="Arial" w:cs="Arial"/>
          <w:sz w:val="20"/>
          <w:szCs w:val="20"/>
        </w:rPr>
        <w:fldChar w:fldCharType="end"/>
      </w:r>
      <w:r w:rsidR="004E7B26" w:rsidRPr="0047140C">
        <w:rPr>
          <w:rFonts w:ascii="Arial" w:hAnsi="Arial" w:cs="Arial"/>
          <w:sz w:val="20"/>
          <w:szCs w:val="20"/>
        </w:rPr>
        <w:t xml:space="preserve">. </w:t>
      </w:r>
      <w:r w:rsidR="00F97AA5">
        <w:rPr>
          <w:rFonts w:ascii="Arial" w:hAnsi="Arial" w:cs="Arial"/>
          <w:sz w:val="20"/>
          <w:szCs w:val="20"/>
        </w:rPr>
        <w:t>Prior to pooling and sequencing, 1</w:t>
      </w:r>
      <w:r w:rsidR="00F97AA5" w:rsidRPr="00F97AA5">
        <w:rPr>
          <w:rFonts w:ascii="Symbol" w:hAnsi="Symbol" w:cs="Arial"/>
          <w:sz w:val="20"/>
          <w:szCs w:val="20"/>
        </w:rPr>
        <w:t></w:t>
      </w:r>
      <w:r w:rsidR="00F97AA5">
        <w:rPr>
          <w:rFonts w:ascii="Arial" w:hAnsi="Arial" w:cs="Arial"/>
          <w:sz w:val="20"/>
          <w:szCs w:val="20"/>
        </w:rPr>
        <w:t>l of each library was fluorometrically quantified using the Qubit dsDNA high-sensitivity assay (</w:t>
      </w:r>
      <w:proofErr w:type="spellStart"/>
      <w:r w:rsidR="00F97AA5" w:rsidRPr="0047140C">
        <w:rPr>
          <w:rFonts w:ascii="Arial" w:hAnsi="Arial" w:cs="Arial"/>
          <w:sz w:val="20"/>
          <w:szCs w:val="20"/>
        </w:rPr>
        <w:t>Thermo</w:t>
      </w:r>
      <w:proofErr w:type="spellEnd"/>
      <w:r w:rsidR="00F97AA5" w:rsidRPr="0047140C">
        <w:rPr>
          <w:rFonts w:ascii="Arial" w:hAnsi="Arial" w:cs="Arial"/>
          <w:sz w:val="20"/>
          <w:szCs w:val="20"/>
        </w:rPr>
        <w:t xml:space="preserve"> Fisher Scientific</w:t>
      </w:r>
      <w:r w:rsidR="00F97AA5">
        <w:rPr>
          <w:rFonts w:ascii="Arial" w:hAnsi="Arial" w:cs="Arial"/>
          <w:sz w:val="20"/>
          <w:szCs w:val="20"/>
        </w:rPr>
        <w:t>)</w:t>
      </w:r>
      <w:r w:rsidR="0013427A">
        <w:rPr>
          <w:rFonts w:ascii="Arial" w:hAnsi="Arial" w:cs="Arial"/>
          <w:sz w:val="20"/>
          <w:szCs w:val="20"/>
        </w:rPr>
        <w:t xml:space="preserve"> </w:t>
      </w:r>
      <w:r w:rsidR="00E95FE9">
        <w:rPr>
          <w:rFonts w:ascii="Arial" w:hAnsi="Arial" w:cs="Arial"/>
          <w:sz w:val="20"/>
          <w:szCs w:val="20"/>
        </w:rPr>
        <w:t xml:space="preserve">and </w:t>
      </w:r>
      <w:r w:rsidR="00067255">
        <w:rPr>
          <w:rFonts w:ascii="Arial" w:hAnsi="Arial" w:cs="Arial"/>
          <w:sz w:val="20"/>
          <w:szCs w:val="20"/>
        </w:rPr>
        <w:t xml:space="preserve">sample pooling </w:t>
      </w:r>
      <w:r w:rsidR="00E95FE9">
        <w:rPr>
          <w:rFonts w:ascii="Arial" w:hAnsi="Arial" w:cs="Arial"/>
          <w:sz w:val="20"/>
          <w:szCs w:val="20"/>
        </w:rPr>
        <w:t>concentrations calculated</w:t>
      </w:r>
      <w:r w:rsidR="00067255">
        <w:rPr>
          <w:rFonts w:ascii="Arial" w:hAnsi="Arial" w:cs="Arial"/>
          <w:sz w:val="20"/>
          <w:szCs w:val="20"/>
        </w:rPr>
        <w:t>. Library q</w:t>
      </w:r>
      <w:r w:rsidR="0013427A">
        <w:rPr>
          <w:rFonts w:ascii="Arial" w:hAnsi="Arial" w:cs="Arial"/>
          <w:sz w:val="20"/>
          <w:szCs w:val="20"/>
        </w:rPr>
        <w:t xml:space="preserve">uality </w:t>
      </w:r>
      <w:r w:rsidR="00067255">
        <w:rPr>
          <w:rFonts w:ascii="Arial" w:hAnsi="Arial" w:cs="Arial"/>
          <w:sz w:val="20"/>
          <w:szCs w:val="20"/>
        </w:rPr>
        <w:t xml:space="preserve">was assessed </w:t>
      </w:r>
      <w:r w:rsidR="0013427A">
        <w:rPr>
          <w:rFonts w:ascii="Arial" w:hAnsi="Arial" w:cs="Arial"/>
          <w:sz w:val="20"/>
          <w:szCs w:val="20"/>
        </w:rPr>
        <w:t>via a</w:t>
      </w:r>
      <w:r w:rsidR="004E7B26" w:rsidRPr="0047140C">
        <w:rPr>
          <w:rFonts w:ascii="Arial" w:hAnsi="Arial" w:cs="Arial"/>
          <w:sz w:val="20"/>
          <w:szCs w:val="20"/>
        </w:rPr>
        <w:t>dapter PCR amplification</w:t>
      </w:r>
      <w:r w:rsidR="0013427A">
        <w:rPr>
          <w:rFonts w:ascii="Arial" w:hAnsi="Arial" w:cs="Arial"/>
          <w:sz w:val="20"/>
          <w:szCs w:val="20"/>
        </w:rPr>
        <w:t xml:space="preserve"> </w:t>
      </w:r>
      <w:r w:rsidR="004E7B26">
        <w:rPr>
          <w:rFonts w:ascii="Arial" w:hAnsi="Arial" w:cs="Arial"/>
          <w:sz w:val="20"/>
          <w:szCs w:val="20"/>
        </w:rPr>
        <w:t>using</w:t>
      </w:r>
      <w:r w:rsidR="0013427A">
        <w:rPr>
          <w:rFonts w:ascii="Arial" w:hAnsi="Arial" w:cs="Arial"/>
          <w:sz w:val="20"/>
          <w:szCs w:val="20"/>
        </w:rPr>
        <w:t xml:space="preserve"> the </w:t>
      </w:r>
      <w:r w:rsidR="004E7B26" w:rsidRPr="0047140C">
        <w:rPr>
          <w:rFonts w:ascii="Arial" w:hAnsi="Arial" w:cs="Arial"/>
          <w:sz w:val="20"/>
          <w:szCs w:val="20"/>
        </w:rPr>
        <w:t xml:space="preserve">PCR Primer Cocktail </w:t>
      </w:r>
      <w:r w:rsidR="0013427A">
        <w:rPr>
          <w:rFonts w:ascii="Arial" w:hAnsi="Arial" w:cs="Arial"/>
          <w:sz w:val="20"/>
          <w:szCs w:val="20"/>
        </w:rPr>
        <w:lastRenderedPageBreak/>
        <w:t xml:space="preserve">and Master Mix </w:t>
      </w:r>
      <w:r w:rsidR="004E7B26" w:rsidRPr="0047140C">
        <w:rPr>
          <w:rFonts w:ascii="Arial" w:hAnsi="Arial" w:cs="Arial"/>
          <w:sz w:val="20"/>
          <w:szCs w:val="20"/>
        </w:rPr>
        <w:t>(Illumina, San Diego, CA</w:t>
      </w:r>
      <w:r w:rsidR="0013427A">
        <w:rPr>
          <w:rFonts w:ascii="Arial" w:hAnsi="Arial" w:cs="Arial"/>
          <w:sz w:val="20"/>
          <w:szCs w:val="20"/>
        </w:rPr>
        <w:t>)</w:t>
      </w:r>
      <w:r w:rsidR="00067255">
        <w:rPr>
          <w:rFonts w:ascii="Arial" w:hAnsi="Arial" w:cs="Arial"/>
          <w:sz w:val="20"/>
          <w:szCs w:val="20"/>
        </w:rPr>
        <w:t xml:space="preserve"> and the following thermocycling conditions: </w:t>
      </w:r>
      <w:r w:rsidR="0013427A" w:rsidRPr="0013427A">
        <w:rPr>
          <w:rFonts w:ascii="Arial" w:hAnsi="Arial" w:cs="Arial"/>
          <w:sz w:val="20"/>
          <w:szCs w:val="20"/>
        </w:rPr>
        <w:t xml:space="preserve">98°C for 30 sec., 25 cycles of 98°C for 10 sec., 60°C for 30 sec., and 72°C for 30 sec., </w:t>
      </w:r>
      <w:r w:rsidR="00067255">
        <w:rPr>
          <w:rFonts w:ascii="Arial" w:hAnsi="Arial" w:cs="Arial"/>
          <w:sz w:val="20"/>
          <w:szCs w:val="20"/>
        </w:rPr>
        <w:t xml:space="preserve">and </w:t>
      </w:r>
      <w:r w:rsidR="0013427A" w:rsidRPr="0013427A">
        <w:rPr>
          <w:rFonts w:ascii="Arial" w:hAnsi="Arial" w:cs="Arial"/>
          <w:sz w:val="20"/>
          <w:szCs w:val="20"/>
        </w:rPr>
        <w:t>72°C for 5 min.</w:t>
      </w:r>
      <w:r w:rsidR="0013427A">
        <w:rPr>
          <w:rFonts w:ascii="Arial" w:hAnsi="Arial" w:cs="Arial"/>
          <w:sz w:val="20"/>
          <w:szCs w:val="20"/>
        </w:rPr>
        <w:t xml:space="preserve"> </w:t>
      </w:r>
      <w:r w:rsidR="004E7B26">
        <w:rPr>
          <w:rFonts w:ascii="Arial" w:hAnsi="Arial" w:cs="Arial"/>
          <w:sz w:val="20"/>
          <w:szCs w:val="20"/>
        </w:rPr>
        <w:t>PCR products were</w:t>
      </w:r>
      <w:r w:rsidR="004E7B26" w:rsidRPr="0047140C">
        <w:rPr>
          <w:rFonts w:ascii="Arial" w:hAnsi="Arial" w:cs="Arial"/>
          <w:sz w:val="20"/>
          <w:szCs w:val="20"/>
        </w:rPr>
        <w:t xml:space="preserve"> visualized by 2% agarose gel electrophoresis</w:t>
      </w:r>
      <w:r w:rsidR="004E7B26">
        <w:rPr>
          <w:rFonts w:ascii="Arial" w:hAnsi="Arial" w:cs="Arial"/>
          <w:sz w:val="20"/>
          <w:szCs w:val="20"/>
        </w:rPr>
        <w:t xml:space="preserve"> </w:t>
      </w:r>
      <w:r w:rsidR="00067255">
        <w:rPr>
          <w:rFonts w:ascii="Arial" w:hAnsi="Arial" w:cs="Arial"/>
          <w:sz w:val="20"/>
          <w:szCs w:val="20"/>
        </w:rPr>
        <w:t xml:space="preserve">and together with the Qubit results, </w:t>
      </w:r>
      <w:r w:rsidR="00E95FE9">
        <w:rPr>
          <w:rFonts w:ascii="Arial" w:hAnsi="Arial" w:cs="Arial"/>
          <w:sz w:val="20"/>
          <w:szCs w:val="20"/>
        </w:rPr>
        <w:t xml:space="preserve">used </w:t>
      </w:r>
      <w:r w:rsidR="004E7B26">
        <w:rPr>
          <w:rFonts w:ascii="Arial" w:hAnsi="Arial" w:cs="Arial"/>
          <w:sz w:val="20"/>
          <w:szCs w:val="20"/>
        </w:rPr>
        <w:t xml:space="preserve">to determine which samples should </w:t>
      </w:r>
      <w:r w:rsidR="00E95FE9">
        <w:rPr>
          <w:rFonts w:ascii="Arial" w:hAnsi="Arial" w:cs="Arial"/>
          <w:sz w:val="20"/>
          <w:szCs w:val="20"/>
        </w:rPr>
        <w:t xml:space="preserve">be carried forward for </w:t>
      </w:r>
      <w:r w:rsidR="004E7B26">
        <w:rPr>
          <w:rFonts w:ascii="Arial" w:hAnsi="Arial" w:cs="Arial"/>
          <w:sz w:val="20"/>
          <w:szCs w:val="20"/>
        </w:rPr>
        <w:t>sequencing.</w:t>
      </w:r>
    </w:p>
    <w:p w14:paraId="4B39E4DA" w14:textId="77777777" w:rsidR="004E7B26" w:rsidRPr="005E6E92" w:rsidRDefault="004E7B26" w:rsidP="004E7B26">
      <w:pPr>
        <w:spacing w:before="2" w:after="2" w:line="480" w:lineRule="auto"/>
        <w:ind w:right="144"/>
        <w:jc w:val="both"/>
        <w:rPr>
          <w:rFonts w:ascii="Arial" w:hAnsi="Arial" w:cs="Arial"/>
          <w:b/>
          <w:sz w:val="20"/>
          <w:szCs w:val="20"/>
        </w:rPr>
      </w:pPr>
      <w:r w:rsidRPr="005E6E92">
        <w:rPr>
          <w:rFonts w:ascii="Arial" w:hAnsi="Arial" w:cs="Arial"/>
          <w:b/>
          <w:sz w:val="20"/>
          <w:szCs w:val="20"/>
        </w:rPr>
        <w:t>Variable Non-Overlapping Window CBS (VNOWC)</w:t>
      </w:r>
      <w:r>
        <w:rPr>
          <w:rFonts w:ascii="Arial" w:hAnsi="Arial" w:cs="Arial"/>
          <w:b/>
          <w:sz w:val="20"/>
          <w:szCs w:val="20"/>
        </w:rPr>
        <w:t xml:space="preserve"> pipeline</w:t>
      </w:r>
    </w:p>
    <w:p w14:paraId="070D603B" w14:textId="698A3A22" w:rsidR="004E7B26" w:rsidRDefault="004E7B26" w:rsidP="004E7B26">
      <w:pPr>
        <w:spacing w:before="2" w:after="240" w:line="480" w:lineRule="auto"/>
        <w:ind w:right="144"/>
        <w:jc w:val="both"/>
        <w:rPr>
          <w:rFonts w:ascii="Arial" w:hAnsi="Arial" w:cs="Arial"/>
          <w:b/>
          <w:sz w:val="20"/>
          <w:szCs w:val="20"/>
        </w:rPr>
      </w:pPr>
      <w:r w:rsidRPr="0047140C">
        <w:rPr>
          <w:rFonts w:ascii="Arial" w:hAnsi="Arial" w:cs="Arial"/>
          <w:sz w:val="20"/>
          <w:szCs w:val="20"/>
        </w:rPr>
        <w:t>Although PCR-based WGA</w:t>
      </w:r>
      <w:r w:rsidR="00E95FE9">
        <w:rPr>
          <w:rFonts w:ascii="Arial" w:hAnsi="Arial" w:cs="Arial"/>
          <w:sz w:val="20"/>
          <w:szCs w:val="20"/>
        </w:rPr>
        <w:t xml:space="preserve"> strategies such as </w:t>
      </w:r>
      <w:proofErr w:type="spellStart"/>
      <w:r w:rsidR="00E95FE9">
        <w:rPr>
          <w:rFonts w:ascii="Arial" w:hAnsi="Arial" w:cs="Arial"/>
          <w:sz w:val="20"/>
          <w:szCs w:val="20"/>
        </w:rPr>
        <w:t>PicoPlex</w:t>
      </w:r>
      <w:proofErr w:type="spellEnd"/>
      <w:r w:rsidRPr="0047140C">
        <w:rPr>
          <w:rFonts w:ascii="Arial" w:hAnsi="Arial" w:cs="Arial"/>
          <w:sz w:val="20"/>
          <w:szCs w:val="20"/>
        </w:rPr>
        <w:t xml:space="preserve"> </w:t>
      </w:r>
      <w:r w:rsidR="00E95FE9">
        <w:rPr>
          <w:rFonts w:ascii="Arial" w:hAnsi="Arial" w:cs="Arial"/>
          <w:sz w:val="20"/>
          <w:szCs w:val="20"/>
        </w:rPr>
        <w:t>are</w:t>
      </w:r>
      <w:r w:rsidRPr="0047140C">
        <w:rPr>
          <w:rFonts w:ascii="Arial" w:hAnsi="Arial" w:cs="Arial"/>
          <w:sz w:val="20"/>
          <w:szCs w:val="20"/>
        </w:rPr>
        <w:t xml:space="preserve"> more effective for </w:t>
      </w:r>
      <w:r w:rsidR="00C12C69">
        <w:rPr>
          <w:rFonts w:ascii="Arial" w:hAnsi="Arial" w:cs="Arial"/>
          <w:sz w:val="20"/>
          <w:szCs w:val="20"/>
        </w:rPr>
        <w:t>copy number calling</w:t>
      </w:r>
      <w:r w:rsidRPr="0047140C">
        <w:rPr>
          <w:rFonts w:ascii="Arial" w:hAnsi="Arial" w:cs="Arial"/>
          <w:sz w:val="20"/>
          <w:szCs w:val="20"/>
        </w:rPr>
        <w:t xml:space="preserve"> than non-PCR-based techniques </w:t>
      </w:r>
      <w:r w:rsidRPr="0047140C">
        <w:rPr>
          <w:rFonts w:ascii="Arial" w:hAnsi="Arial" w:cs="Arial"/>
          <w:sz w:val="20"/>
          <w:szCs w:val="20"/>
        </w:rPr>
        <w:fldChar w:fldCharType="begin">
          <w:fldData xml:space="preserve">PEVuZE5vdGU+PENpdGU+PEF1dGhvcj5kZSBCb3VyY3k8L0F1dGhvcj48WWVhcj4yMDE0PC9ZZWFy
PjxSZWNOdW0+MTI4PC9SZWNOdW0+PERpc3BsYXlUZXh0PihkZSBCb3VyY3kgZXQgYWwuIDIwMTQp
PC9EaXNwbGF5VGV4dD48cmVjb3JkPjxyZWMtbnVtYmVyPjEyODwvcmVjLW51bWJlcj48Zm9yZWln
bi1rZXlzPjxrZXkgYXBwPSJFTiIgZGItaWQ9ImEwZGF4dnBkbTB6cDI4ZTl4OTZ2OWYyMHRycHoy
dzV3NXd2diIgdGltZXN0YW1wPSIxNDkyODE3MjQxIj4xMjg8L2tleT48L2ZvcmVpZ24ta2V5cz48
cmVmLXR5cGUgbmFtZT0iSm91cm5hbCBBcnRpY2xlIj4xNzwvcmVmLXR5cGU+PGNvbnRyaWJ1dG9y
cz48YXV0aG9ycz48YXV0aG9yPmRlIEJvdXJjeSwgQy4gRi48L2F1dGhvcj48YXV0aG9yPkRlIFZs
YW1pbmNrLCBJLjwvYXV0aG9yPjxhdXRob3I+S2FuYmFyLCBKLiBOLjwvYXV0aG9yPjxhdXRob3I+
V2FuZywgSi48L2F1dGhvcj48YXV0aG9yPkdhd2FkLCBDLjwvYXV0aG9yPjxhdXRob3I+UXVha2Us
IFMuIFIuPC9hdXRob3I+PC9hdXRob3JzPjwvY29udHJpYnV0b3JzPjxhdXRoLWFkZHJlc3M+RGVw
YXJ0bWVudCBvZiBBcHBsaWVkIFBoeXNpY3MsIFN0YW5mb3JkIFVuaXZlcnNpdHksIFN0YW5mb3Jk
LCBDYWxpZm9ybmlhLCBVbml0ZWQgU3RhdGVzIG9mIEFtZXJpY2EuJiN4RDtEZXBhcnRtZW50IG9m
IEFwcGxpZWQgUGh5c2ljcywgU3RhbmZvcmQgVW5pdmVyc2l0eSwgU3RhbmZvcmQsIENhbGlmb3Ju
aWEsIFVuaXRlZCBTdGF0ZXMgb2YgQW1lcmljYTsgRGVwYXJ0bWVudCBvZiBCaW9lbmdpbmVlcmlu
ZywgU3RhbmZvcmQgVW5pdmVyc2l0eSwgU3RhbmZvcmQsIENhbGlmb3JuaWEsIFVuaXRlZCBTdGF0
ZXMgb2YgQW1lcmljYTsgSG93YXJkIEh1Z2hlcyBNZWRpY2FsIEluc3RpdHV0ZSwgU3RhbmZvcmQs
IENhbGlmb3JuaWEsIFVuaXRlZCBTdGF0ZXMgb2YgQW1lcmljYS4mI3hEO0RlcGFydG1lbnQgb2Yg
QmlvZW5naW5lZXJpbmcsIFN0YW5mb3JkIFVuaXZlcnNpdHksIFN0YW5mb3JkLCBDYWxpZm9ybmlh
LCBVbml0ZWQgU3RhdGVzIG9mIEFtZXJpY2E7IEhvd2FyZCBIdWdoZXMgTWVkaWNhbCBJbnN0aXR1
dGUsIFN0YW5mb3JkLCBDYWxpZm9ybmlhLCBVbml0ZWQgU3RhdGVzIG9mIEFtZXJpY2EuJiN4RDtE
ZXBhcnRtZW50IG9mIEJpb2VuZ2luZWVyaW5nLCBTdGFuZm9yZCBVbml2ZXJzaXR5LCBTdGFuZm9y
ZCwgQ2FsaWZvcm5pYSwgVW5pdGVkIFN0YXRlcyBvZiBBbWVyaWNhLiYjeEQ7RGVwYXJ0bWVudCBv
ZiBBcHBsaWVkIFBoeXNpY3MsIFN0YW5mb3JkIFVuaXZlcnNpdHksIFN0YW5mb3JkLCBDYWxpZm9y
bmlhLCBVbml0ZWQgU3RhdGVzIG9mIEFtZXJpY2E7IERlcGFydG1lbnQgb2YgQmlvZW5naW5lZXJp
bmcsIFN0YW5mb3JkIFVuaXZlcnNpdHksIFN0YW5mb3JkLCBDYWxpZm9ybmlhLCBVbml0ZWQgU3Rh
dGVzIG9mIEFtZXJpY2E7IERpdmlzaW9uIG9mIEhlbWF0b2xvZ3ksIE9uY29sb2d5LCBTdGVtIENl
bGwgVHJhbnNwbGFudGF0aW9uIGFuZCBDYW5jZXIgQmlvbG9neSwgRGVwYXJ0bWVudCBvZiBQZWRp
YXRyaWNzLCBTdGFuZm9yZCBVbml2ZXJzaXR5IFNjaG9vbCBvZiBNZWRpY2luZSwgU3RhbmZvcmQs
IENhbGlmb3JuaWEsIFVuaXRlZCBTdGF0ZXMgb2YgQW1lcmljYS48L2F1dGgtYWRkcmVzcz48dGl0
bGVzPjx0aXRsZT5BIHF1YW50aXRhdGl2ZSBjb21wYXJpc29uIG9mIHNpbmdsZS1jZWxsIHdob2xl
IGdlbm9tZSBhbXBsaWZpY2F0aW9uIG1ldGhvZHM8L3RpdGxlPjxzZWNvbmRhcnktdGl0bGU+UExv
UyBPbmU8L3NlY29uZGFyeS10aXRsZT48L3RpdGxlcz48cGVyaW9kaWNhbD48ZnVsbC10aXRsZT5Q
TG9TIE9uZTwvZnVsbC10aXRsZT48L3BlcmlvZGljYWw+PHBhZ2VzPmUxMDU1ODU8L3BhZ2VzPjx2
b2x1bWU+OTwvdm9sdW1lPjxudW1iZXI+ODwvbnVtYmVyPjxrZXl3b3Jkcz48a2V5d29yZD5ETkEg
Q29weSBOdW1iZXIgVmFyaWF0aW9ucy9nZW5ldGljczwva2V5d29yZD48a2V5d29yZD5ETkEsIEJh
Y3RlcmlhbC9nZW5ldGljczwva2V5d29yZD48a2V5d29yZD5Fc2NoZXJpY2hpYSBjb2xpL2dlbmV0
aWNzPC9rZXl3b3JkPjxrZXl3b3JkPkdlbm9tZSwgQmFjdGVyaWFsL2dlbmV0aWNzPC9rZXl3b3Jk
PjxrZXl3b3JkPkdlbm9taWNzL21ldGhvZHM8L2tleXdvcmQ+PGtleXdvcmQ+TnVjbGVpYyBBY2lk
IEFtcGxpZmljYXRpb24gVGVjaG5pcXVlcy8qbWV0aG9kczwva2V5d29yZD48a2V5d29yZD5Qb2x5
bW9ycGhpc20sIFNpbmdsZSBOdWNsZW90aWRlL2dlbmV0aWNzPC9rZXl3b3JkPjxrZXl3b3JkPlNp
bmdsZS1DZWxsIEFuYWx5c2lzLyptZXRob2RzPC9rZXl3b3JkPjwva2V5d29yZHM+PGRhdGVzPjx5
ZWFyPjIwMTQ8L3llYXI+PC9kYXRlcz48aXNibj4xOTMyLTYyMDMgKEVsZWN0cm9uaWMpJiN4RDsx
OTMyLTYyMDMgKExpbmtpbmcpPC9pc2JuPjxhY2Nlc3Npb24tbnVtPjI1MTM2ODMxPC9hY2Nlc3Np
b24tbnVtPjx1cmxzPjxyZWxhdGVkLXVybHM+PHVybD5odHRwOi8vd3d3Lm5jYmkubmxtLm5paC5n
b3YvcHVibWVkLzI1MTM2ODMxPC91cmw+PC9yZWxhdGVkLXVybHM+PC91cmxzPjxjdXN0b20yPlBN
QzQxMzgxOTA8L2N1c3RvbTI+PGVsZWN0cm9uaWMtcmVzb3VyY2UtbnVtPjEwLjEzNzEvam91cm5h
bC5wb25lLjAxMDU1ODU8L2VsZWN0cm9uaWMtcmVzb3VyY2UtbnVtPjwvcmVjb3JkPjwvQ2l0ZT48
L0VuZE5vdGU+
</w:fldData>
        </w:fldChar>
      </w:r>
      <w:r w:rsidRPr="0047140C">
        <w:rPr>
          <w:rFonts w:ascii="Arial" w:hAnsi="Arial" w:cs="Arial"/>
          <w:sz w:val="20"/>
          <w:szCs w:val="20"/>
        </w:rPr>
        <w:instrText xml:space="preserve"> ADDIN EN.CITE </w:instrText>
      </w:r>
      <w:r w:rsidRPr="0047140C">
        <w:rPr>
          <w:rFonts w:ascii="Arial" w:hAnsi="Arial" w:cs="Arial"/>
          <w:sz w:val="20"/>
          <w:szCs w:val="20"/>
        </w:rPr>
        <w:fldChar w:fldCharType="begin">
          <w:fldData xml:space="preserve">PEVuZE5vdGU+PENpdGU+PEF1dGhvcj5kZSBCb3VyY3k8L0F1dGhvcj48WWVhcj4yMDE0PC9ZZWFy
PjxSZWNOdW0+MTI4PC9SZWNOdW0+PERpc3BsYXlUZXh0PihkZSBCb3VyY3kgZXQgYWwuIDIwMTQp
PC9EaXNwbGF5VGV4dD48cmVjb3JkPjxyZWMtbnVtYmVyPjEyODwvcmVjLW51bWJlcj48Zm9yZWln
bi1rZXlzPjxrZXkgYXBwPSJFTiIgZGItaWQ9ImEwZGF4dnBkbTB6cDI4ZTl4OTZ2OWYyMHRycHoy
dzV3NXd2diIgdGltZXN0YW1wPSIxNDkyODE3MjQxIj4xMjg8L2tleT48L2ZvcmVpZ24ta2V5cz48
cmVmLXR5cGUgbmFtZT0iSm91cm5hbCBBcnRpY2xlIj4xNzwvcmVmLXR5cGU+PGNvbnRyaWJ1dG9y
cz48YXV0aG9ycz48YXV0aG9yPmRlIEJvdXJjeSwgQy4gRi48L2F1dGhvcj48YXV0aG9yPkRlIFZs
YW1pbmNrLCBJLjwvYXV0aG9yPjxhdXRob3I+S2FuYmFyLCBKLiBOLjwvYXV0aG9yPjxhdXRob3I+
V2FuZywgSi48L2F1dGhvcj48YXV0aG9yPkdhd2FkLCBDLjwvYXV0aG9yPjxhdXRob3I+UXVha2Us
IFMuIFIuPC9hdXRob3I+PC9hdXRob3JzPjwvY29udHJpYnV0b3JzPjxhdXRoLWFkZHJlc3M+RGVw
YXJ0bWVudCBvZiBBcHBsaWVkIFBoeXNpY3MsIFN0YW5mb3JkIFVuaXZlcnNpdHksIFN0YW5mb3Jk
LCBDYWxpZm9ybmlhLCBVbml0ZWQgU3RhdGVzIG9mIEFtZXJpY2EuJiN4RDtEZXBhcnRtZW50IG9m
IEFwcGxpZWQgUGh5c2ljcywgU3RhbmZvcmQgVW5pdmVyc2l0eSwgU3RhbmZvcmQsIENhbGlmb3Ju
aWEsIFVuaXRlZCBTdGF0ZXMgb2YgQW1lcmljYTsgRGVwYXJ0bWVudCBvZiBCaW9lbmdpbmVlcmlu
ZywgU3RhbmZvcmQgVW5pdmVyc2l0eSwgU3RhbmZvcmQsIENhbGlmb3JuaWEsIFVuaXRlZCBTdGF0
ZXMgb2YgQW1lcmljYTsgSG93YXJkIEh1Z2hlcyBNZWRpY2FsIEluc3RpdHV0ZSwgU3RhbmZvcmQs
IENhbGlmb3JuaWEsIFVuaXRlZCBTdGF0ZXMgb2YgQW1lcmljYS4mI3hEO0RlcGFydG1lbnQgb2Yg
QmlvZW5naW5lZXJpbmcsIFN0YW5mb3JkIFVuaXZlcnNpdHksIFN0YW5mb3JkLCBDYWxpZm9ybmlh
LCBVbml0ZWQgU3RhdGVzIG9mIEFtZXJpY2E7IEhvd2FyZCBIdWdoZXMgTWVkaWNhbCBJbnN0aXR1
dGUsIFN0YW5mb3JkLCBDYWxpZm9ybmlhLCBVbml0ZWQgU3RhdGVzIG9mIEFtZXJpY2EuJiN4RDtE
ZXBhcnRtZW50IG9mIEJpb2VuZ2luZWVyaW5nLCBTdGFuZm9yZCBVbml2ZXJzaXR5LCBTdGFuZm9y
ZCwgQ2FsaWZvcm5pYSwgVW5pdGVkIFN0YXRlcyBvZiBBbWVyaWNhLiYjeEQ7RGVwYXJ0bWVudCBv
ZiBBcHBsaWVkIFBoeXNpY3MsIFN0YW5mb3JkIFVuaXZlcnNpdHksIFN0YW5mb3JkLCBDYWxpZm9y
bmlhLCBVbml0ZWQgU3RhdGVzIG9mIEFtZXJpY2E7IERlcGFydG1lbnQgb2YgQmlvZW5naW5lZXJp
bmcsIFN0YW5mb3JkIFVuaXZlcnNpdHksIFN0YW5mb3JkLCBDYWxpZm9ybmlhLCBVbml0ZWQgU3Rh
dGVzIG9mIEFtZXJpY2E7IERpdmlzaW9uIG9mIEhlbWF0b2xvZ3ksIE9uY29sb2d5LCBTdGVtIENl
bGwgVHJhbnNwbGFudGF0aW9uIGFuZCBDYW5jZXIgQmlvbG9neSwgRGVwYXJ0bWVudCBvZiBQZWRp
YXRyaWNzLCBTdGFuZm9yZCBVbml2ZXJzaXR5IFNjaG9vbCBvZiBNZWRpY2luZSwgU3RhbmZvcmQs
IENhbGlmb3JuaWEsIFVuaXRlZCBTdGF0ZXMgb2YgQW1lcmljYS48L2F1dGgtYWRkcmVzcz48dGl0
bGVzPjx0aXRsZT5BIHF1YW50aXRhdGl2ZSBjb21wYXJpc29uIG9mIHNpbmdsZS1jZWxsIHdob2xl
IGdlbm9tZSBhbXBsaWZpY2F0aW9uIG1ldGhvZHM8L3RpdGxlPjxzZWNvbmRhcnktdGl0bGU+UExv
UyBPbmU8L3NlY29uZGFyeS10aXRsZT48L3RpdGxlcz48cGVyaW9kaWNhbD48ZnVsbC10aXRsZT5Q
TG9TIE9uZTwvZnVsbC10aXRsZT48L3BlcmlvZGljYWw+PHBhZ2VzPmUxMDU1ODU8L3BhZ2VzPjx2
b2x1bWU+OTwvdm9sdW1lPjxudW1iZXI+ODwvbnVtYmVyPjxrZXl3b3Jkcz48a2V5d29yZD5ETkEg
Q29weSBOdW1iZXIgVmFyaWF0aW9ucy9nZW5ldGljczwva2V5d29yZD48a2V5d29yZD5ETkEsIEJh
Y3RlcmlhbC9nZW5ldGljczwva2V5d29yZD48a2V5d29yZD5Fc2NoZXJpY2hpYSBjb2xpL2dlbmV0
aWNzPC9rZXl3b3JkPjxrZXl3b3JkPkdlbm9tZSwgQmFjdGVyaWFsL2dlbmV0aWNzPC9rZXl3b3Jk
PjxrZXl3b3JkPkdlbm9taWNzL21ldGhvZHM8L2tleXdvcmQ+PGtleXdvcmQ+TnVjbGVpYyBBY2lk
IEFtcGxpZmljYXRpb24gVGVjaG5pcXVlcy8qbWV0aG9kczwva2V5d29yZD48a2V5d29yZD5Qb2x5
bW9ycGhpc20sIFNpbmdsZSBOdWNsZW90aWRlL2dlbmV0aWNzPC9rZXl3b3JkPjxrZXl3b3JkPlNp
bmdsZS1DZWxsIEFuYWx5c2lzLyptZXRob2RzPC9rZXl3b3JkPjwva2V5d29yZHM+PGRhdGVzPjx5
ZWFyPjIwMTQ8L3llYXI+PC9kYXRlcz48aXNibj4xOTMyLTYyMDMgKEVsZWN0cm9uaWMpJiN4RDsx
OTMyLTYyMDMgKExpbmtpbmcpPC9pc2JuPjxhY2Nlc3Npb24tbnVtPjI1MTM2ODMxPC9hY2Nlc3Np
b24tbnVtPjx1cmxzPjxyZWxhdGVkLXVybHM+PHVybD5odHRwOi8vd3d3Lm5jYmkubmxtLm5paC5n
b3YvcHVibWVkLzI1MTM2ODMxPC91cmw+PC9yZWxhdGVkLXVybHM+PC91cmxzPjxjdXN0b20yPlBN
QzQxMzgxOTA8L2N1c3RvbTI+PGVsZWN0cm9uaWMtcmVzb3VyY2UtbnVtPjEwLjEzNzEvam91cm5h
bC5wb25lLjAxMDU1ODU8L2VsZWN0cm9uaWMtcmVzb3VyY2UtbnVtPjwvcmVjb3JkPjwvQ2l0ZT48
L0VuZE5vdGU+
</w:fldData>
        </w:fldChar>
      </w:r>
      <w:r w:rsidRPr="0047140C">
        <w:rPr>
          <w:rFonts w:ascii="Arial" w:hAnsi="Arial" w:cs="Arial"/>
          <w:sz w:val="20"/>
          <w:szCs w:val="20"/>
        </w:rPr>
        <w:instrText xml:space="preserve"> ADDIN EN.CITE.DATA </w:instrText>
      </w:r>
      <w:r w:rsidRPr="0047140C">
        <w:rPr>
          <w:rFonts w:ascii="Arial" w:hAnsi="Arial" w:cs="Arial"/>
          <w:sz w:val="20"/>
          <w:szCs w:val="20"/>
        </w:rPr>
      </w:r>
      <w:r w:rsidRPr="0047140C">
        <w:rPr>
          <w:rFonts w:ascii="Arial" w:hAnsi="Arial" w:cs="Arial"/>
          <w:sz w:val="20"/>
          <w:szCs w:val="20"/>
        </w:rPr>
        <w:fldChar w:fldCharType="end"/>
      </w:r>
      <w:r w:rsidRPr="0047140C">
        <w:rPr>
          <w:rFonts w:ascii="Arial" w:hAnsi="Arial" w:cs="Arial"/>
          <w:sz w:val="20"/>
          <w:szCs w:val="20"/>
        </w:rPr>
      </w:r>
      <w:r w:rsidRPr="0047140C">
        <w:rPr>
          <w:rFonts w:ascii="Arial" w:hAnsi="Arial" w:cs="Arial"/>
          <w:sz w:val="20"/>
          <w:szCs w:val="20"/>
        </w:rPr>
        <w:fldChar w:fldCharType="separate"/>
      </w:r>
      <w:r w:rsidRPr="0047140C">
        <w:rPr>
          <w:rFonts w:ascii="Arial" w:hAnsi="Arial" w:cs="Arial"/>
          <w:noProof/>
          <w:sz w:val="20"/>
          <w:szCs w:val="20"/>
        </w:rPr>
        <w:t>(de Bourcy et al. 2014)</w:t>
      </w:r>
      <w:r w:rsidRPr="0047140C">
        <w:rPr>
          <w:rFonts w:ascii="Arial" w:hAnsi="Arial" w:cs="Arial"/>
          <w:sz w:val="20"/>
          <w:szCs w:val="20"/>
        </w:rPr>
        <w:fldChar w:fldCharType="end"/>
      </w:r>
      <w:r w:rsidRPr="0047140C">
        <w:rPr>
          <w:rFonts w:ascii="Arial" w:hAnsi="Arial" w:cs="Arial"/>
          <w:sz w:val="20"/>
          <w:szCs w:val="20"/>
        </w:rPr>
        <w:t xml:space="preserve">, some read accumulation and dropout </w:t>
      </w:r>
      <w:r w:rsidR="00AA6FD6">
        <w:rPr>
          <w:rFonts w:ascii="Arial" w:hAnsi="Arial" w:cs="Arial"/>
          <w:sz w:val="20"/>
          <w:szCs w:val="20"/>
        </w:rPr>
        <w:t>is</w:t>
      </w:r>
      <w:r w:rsidRPr="0047140C">
        <w:rPr>
          <w:rFonts w:ascii="Arial" w:hAnsi="Arial" w:cs="Arial"/>
          <w:sz w:val="20"/>
          <w:szCs w:val="20"/>
        </w:rPr>
        <w:t xml:space="preserve"> expected </w:t>
      </w:r>
      <w:r w:rsidR="00E95FE9">
        <w:rPr>
          <w:rFonts w:ascii="Arial" w:hAnsi="Arial" w:cs="Arial"/>
          <w:sz w:val="20"/>
          <w:szCs w:val="20"/>
        </w:rPr>
        <w:t>that need</w:t>
      </w:r>
      <w:r w:rsidR="00AA6FD6">
        <w:rPr>
          <w:rFonts w:ascii="Arial" w:hAnsi="Arial" w:cs="Arial"/>
          <w:sz w:val="20"/>
          <w:szCs w:val="20"/>
        </w:rPr>
        <w:t>s</w:t>
      </w:r>
      <w:r w:rsidR="00E95FE9">
        <w:rPr>
          <w:rFonts w:ascii="Arial" w:hAnsi="Arial" w:cs="Arial"/>
          <w:sz w:val="20"/>
          <w:szCs w:val="20"/>
        </w:rPr>
        <w:t xml:space="preserve"> to be addressed during </w:t>
      </w:r>
      <w:r w:rsidR="00C12C69">
        <w:rPr>
          <w:rFonts w:ascii="Arial" w:hAnsi="Arial" w:cs="Arial"/>
          <w:sz w:val="20"/>
          <w:szCs w:val="20"/>
        </w:rPr>
        <w:t xml:space="preserve">copy number variation </w:t>
      </w:r>
      <w:r w:rsidR="00AA6FD6">
        <w:rPr>
          <w:rFonts w:ascii="Arial" w:hAnsi="Arial" w:cs="Arial"/>
          <w:sz w:val="20"/>
          <w:szCs w:val="20"/>
        </w:rPr>
        <w:t xml:space="preserve">(CNV) </w:t>
      </w:r>
      <w:r w:rsidR="00C12C69">
        <w:rPr>
          <w:rFonts w:ascii="Arial" w:hAnsi="Arial" w:cs="Arial"/>
          <w:sz w:val="20"/>
          <w:szCs w:val="20"/>
        </w:rPr>
        <w:t>analysis</w:t>
      </w:r>
      <w:r w:rsidRPr="0047140C">
        <w:rPr>
          <w:rFonts w:ascii="Arial" w:hAnsi="Arial" w:cs="Arial"/>
          <w:sz w:val="20"/>
          <w:szCs w:val="20"/>
        </w:rPr>
        <w:t xml:space="preserve">. </w:t>
      </w:r>
      <w:r w:rsidR="00AA6FD6">
        <w:rPr>
          <w:rFonts w:ascii="Arial" w:hAnsi="Arial" w:cs="Arial"/>
          <w:sz w:val="20"/>
          <w:szCs w:val="20"/>
        </w:rPr>
        <w:t xml:space="preserve">In </w:t>
      </w:r>
      <w:r>
        <w:rPr>
          <w:rFonts w:ascii="Arial" w:hAnsi="Arial" w:cs="Arial"/>
          <w:sz w:val="20"/>
          <w:szCs w:val="20"/>
        </w:rPr>
        <w:t xml:space="preserve">our </w:t>
      </w:r>
      <w:r w:rsidRPr="004B29FC">
        <w:rPr>
          <w:rFonts w:ascii="Arial" w:hAnsi="Arial" w:cs="Arial"/>
          <w:sz w:val="20"/>
          <w:szCs w:val="20"/>
        </w:rPr>
        <w:t>VNOWC pipeline</w:t>
      </w:r>
      <w:r w:rsidRPr="0047140C">
        <w:rPr>
          <w:rFonts w:ascii="Arial" w:hAnsi="Arial" w:cs="Arial"/>
          <w:sz w:val="20"/>
          <w:szCs w:val="20"/>
        </w:rPr>
        <w:t xml:space="preserve">, </w:t>
      </w:r>
      <w:r w:rsidR="00AA6FD6">
        <w:rPr>
          <w:rFonts w:ascii="Arial" w:hAnsi="Arial" w:cs="Arial"/>
          <w:sz w:val="20"/>
          <w:szCs w:val="20"/>
        </w:rPr>
        <w:t xml:space="preserve">we used </w:t>
      </w:r>
      <w:r w:rsidR="009323DD">
        <w:rPr>
          <w:rFonts w:ascii="Arial" w:hAnsi="Arial" w:cs="Arial"/>
          <w:sz w:val="20"/>
          <w:szCs w:val="20"/>
        </w:rPr>
        <w:t xml:space="preserve">known euploid </w:t>
      </w:r>
      <w:r w:rsidR="009323DD" w:rsidRPr="0047140C">
        <w:rPr>
          <w:rFonts w:ascii="Arial" w:hAnsi="Arial" w:cs="Arial"/>
          <w:sz w:val="20"/>
          <w:szCs w:val="20"/>
        </w:rPr>
        <w:t>reference samples</w:t>
      </w:r>
      <w:r w:rsidR="009323DD">
        <w:rPr>
          <w:rFonts w:ascii="Arial" w:hAnsi="Arial" w:cs="Arial"/>
          <w:sz w:val="20"/>
          <w:szCs w:val="20"/>
        </w:rPr>
        <w:t xml:space="preserve"> (</w:t>
      </w:r>
      <w:r w:rsidR="009323DD" w:rsidRPr="0047140C">
        <w:rPr>
          <w:rFonts w:ascii="Arial" w:hAnsi="Arial" w:cs="Arial"/>
          <w:sz w:val="20"/>
          <w:szCs w:val="20"/>
        </w:rPr>
        <w:t xml:space="preserve">rhesus 42XX fibroblast single-end </w:t>
      </w:r>
      <w:r w:rsidR="009323DD">
        <w:rPr>
          <w:rFonts w:ascii="Arial" w:hAnsi="Arial" w:cs="Arial"/>
          <w:sz w:val="20"/>
          <w:szCs w:val="20"/>
        </w:rPr>
        <w:t xml:space="preserve">and </w:t>
      </w:r>
      <w:r w:rsidR="009323DD" w:rsidRPr="0047140C">
        <w:rPr>
          <w:rFonts w:ascii="Arial" w:hAnsi="Arial" w:cs="Arial"/>
          <w:sz w:val="20"/>
          <w:szCs w:val="20"/>
        </w:rPr>
        <w:t xml:space="preserve">paired-end </w:t>
      </w:r>
      <w:proofErr w:type="spellStart"/>
      <w:r w:rsidR="009323DD">
        <w:rPr>
          <w:rFonts w:ascii="Arial" w:hAnsi="Arial" w:cs="Arial"/>
          <w:sz w:val="20"/>
          <w:szCs w:val="20"/>
        </w:rPr>
        <w:t>PicoPLEX</w:t>
      </w:r>
      <w:proofErr w:type="spellEnd"/>
      <w:r w:rsidR="009323DD">
        <w:rPr>
          <w:rFonts w:ascii="Arial" w:hAnsi="Arial" w:cs="Arial"/>
          <w:sz w:val="20"/>
          <w:szCs w:val="20"/>
        </w:rPr>
        <w:t xml:space="preserve"> </w:t>
      </w:r>
      <w:r w:rsidR="009323DD" w:rsidRPr="0047140C">
        <w:rPr>
          <w:rFonts w:ascii="Arial" w:hAnsi="Arial" w:cs="Arial"/>
          <w:sz w:val="20"/>
          <w:szCs w:val="20"/>
        </w:rPr>
        <w:t>libraries</w:t>
      </w:r>
      <w:r w:rsidR="009323DD">
        <w:rPr>
          <w:rFonts w:ascii="Arial" w:hAnsi="Arial" w:cs="Arial"/>
          <w:sz w:val="20"/>
          <w:szCs w:val="20"/>
        </w:rPr>
        <w:t>)</w:t>
      </w:r>
      <w:r w:rsidR="009323DD" w:rsidRPr="0047140C">
        <w:rPr>
          <w:rFonts w:ascii="Arial" w:hAnsi="Arial" w:cs="Arial"/>
          <w:sz w:val="20"/>
          <w:szCs w:val="20"/>
        </w:rPr>
        <w:t xml:space="preserve"> to generate variable-sized windows with a constant number of expected reads per window.</w:t>
      </w:r>
      <w:r w:rsidR="006D663A">
        <w:rPr>
          <w:rFonts w:ascii="Arial" w:hAnsi="Arial" w:cs="Arial"/>
          <w:sz w:val="20"/>
          <w:szCs w:val="20"/>
        </w:rPr>
        <w:t xml:space="preserve"> </w:t>
      </w:r>
      <w:r w:rsidR="001711C7">
        <w:rPr>
          <w:rFonts w:ascii="Arial" w:hAnsi="Arial" w:cs="Arial"/>
          <w:sz w:val="20"/>
          <w:szCs w:val="20"/>
        </w:rPr>
        <w:t>The samples</w:t>
      </w:r>
      <w:r w:rsidR="009323DD">
        <w:rPr>
          <w:rFonts w:ascii="Arial" w:hAnsi="Arial" w:cs="Arial"/>
          <w:sz w:val="20"/>
          <w:szCs w:val="20"/>
        </w:rPr>
        <w:t xml:space="preserve"> were mapped to </w:t>
      </w:r>
      <w:r w:rsidR="006D663A">
        <w:rPr>
          <w:rFonts w:ascii="Arial" w:hAnsi="Arial" w:cs="Arial"/>
          <w:sz w:val="20"/>
          <w:szCs w:val="20"/>
        </w:rPr>
        <w:t xml:space="preserve">the defined windows and </w:t>
      </w:r>
      <w:r w:rsidR="006D663A" w:rsidRPr="0047140C">
        <w:rPr>
          <w:rFonts w:ascii="Arial" w:hAnsi="Arial" w:cs="Arial"/>
          <w:sz w:val="20"/>
          <w:szCs w:val="20"/>
        </w:rPr>
        <w:t xml:space="preserve">R package </w:t>
      </w:r>
      <w:proofErr w:type="spellStart"/>
      <w:r w:rsidR="006D663A" w:rsidRPr="0047140C">
        <w:rPr>
          <w:rFonts w:ascii="Arial" w:hAnsi="Arial" w:cs="Arial"/>
          <w:sz w:val="20"/>
          <w:szCs w:val="20"/>
        </w:rPr>
        <w:t>DNAcopy</w:t>
      </w:r>
      <w:proofErr w:type="spellEnd"/>
      <w:r w:rsidR="006D663A" w:rsidRPr="0047140C">
        <w:rPr>
          <w:rFonts w:ascii="Arial" w:hAnsi="Arial" w:cs="Arial"/>
          <w:sz w:val="20"/>
          <w:szCs w:val="20"/>
        </w:rPr>
        <w:t xml:space="preserve"> (version 1.44.0) used to perform circular binary segmentation (CBS) across each chromosome and identify putative copy number changes between windows </w:t>
      </w:r>
      <w:r w:rsidR="006D663A" w:rsidRPr="0047140C">
        <w:rPr>
          <w:rFonts w:ascii="Arial" w:hAnsi="Arial" w:cs="Arial"/>
          <w:sz w:val="20"/>
          <w:szCs w:val="20"/>
        </w:rPr>
        <w:fldChar w:fldCharType="begin"/>
      </w:r>
      <w:r w:rsidR="006D663A" w:rsidRPr="0047140C">
        <w:rPr>
          <w:rFonts w:ascii="Arial" w:hAnsi="Arial" w:cs="Arial"/>
          <w:sz w:val="20"/>
          <w:szCs w:val="20"/>
        </w:rPr>
        <w:instrText xml:space="preserve"> ADDIN EN.CITE &lt;EndNote&gt;&lt;Cite&gt;&lt;Author&gt;Olshen&lt;/Author&gt;&lt;Year&gt;2004&lt;/Year&gt;&lt;RecNum&gt;1294&lt;/RecNum&gt;&lt;DisplayText&gt;(Olshen et al. 2004)&lt;/DisplayText&gt;&lt;record&gt;&lt;rec-number&gt;1294&lt;/rec-number&gt;&lt;foreign-keys&gt;&lt;key app="EN" db-id="5svrftvtuv0vdyexxvx5t59gxp0dtf0vdv2z" timestamp="1521757533"&gt;1294&lt;/key&gt;&lt;/foreign-keys&gt;&lt;ref-type name="Journal Article"&gt;17&lt;/ref-type&gt;&lt;contributors&gt;&lt;authors&gt;&lt;author&gt;Olshen, A. B.&lt;/author&gt;&lt;author&gt;Venkatraman, E. S.&lt;/author&gt;&lt;author&gt;Lucito, R.&lt;/author&gt;&lt;author&gt;Wigler, M.&lt;/author&gt;&lt;/authors&gt;&lt;/contributors&gt;&lt;auth-address&gt;Department of Epidemiology and Biostatistics, Memorial Sloan-Kettering Cancer Center, 1275 York Avenue, New York, NY 10021, USA. olshena@mskcc.org&lt;/auth-address&gt;&lt;titles&gt;&lt;title&gt;Circular binary segmentation for the analysis of array-based DNA copy number data&lt;/title&gt;&lt;secondary-title&gt;Biostatistics&lt;/secondary-title&gt;&lt;/titles&gt;&lt;periodical&gt;&lt;full-title&gt;Biostatistics&lt;/full-title&gt;&lt;/periodical&gt;&lt;pages&gt;557-72&lt;/pages&gt;&lt;volume&gt;5&lt;/volume&gt;&lt;number&gt;4&lt;/number&gt;&lt;keywords&gt;&lt;keyword&gt;Breast Neoplasms/genetics&lt;/keyword&gt;&lt;keyword&gt;Cell Line, Tumor&lt;/keyword&gt;&lt;keyword&gt;Computer Simulation&lt;/keyword&gt;&lt;keyword&gt;Female&lt;/keyword&gt;&lt;keyword&gt;*Gene Dosage&lt;/keyword&gt;&lt;keyword&gt;*Genome, Human&lt;/keyword&gt;&lt;keyword&gt;Humans&lt;/keyword&gt;&lt;keyword&gt;Oligonucleotide Array Sequence Analysis/*methods&lt;/keyword&gt;&lt;/keywords&gt;&lt;dates&gt;&lt;year&gt;2004&lt;/year&gt;&lt;pub-dates&gt;&lt;date&gt;Oct&lt;/date&gt;&lt;/pub-dates&gt;&lt;/dates&gt;&lt;isbn&gt;1465-4644 (Print)&amp;#xD;1465-4644 (Linking)&lt;/isbn&gt;&lt;accession-num&gt;15475419&lt;/accession-num&gt;&lt;urls&gt;&lt;related-urls&gt;&lt;url&gt;http://www.ncbi.nlm.nih.gov/pubmed/15475419&lt;/url&gt;&lt;/related-urls&gt;&lt;/urls&gt;&lt;electronic-resource-num&gt;10.1093/biostatistics/kxh008&lt;/electronic-resource-num&gt;&lt;/record&gt;&lt;/Cite&gt;&lt;/EndNote&gt;</w:instrText>
      </w:r>
      <w:r w:rsidR="006D663A" w:rsidRPr="0047140C">
        <w:rPr>
          <w:rFonts w:ascii="Arial" w:hAnsi="Arial" w:cs="Arial"/>
          <w:sz w:val="20"/>
          <w:szCs w:val="20"/>
        </w:rPr>
        <w:fldChar w:fldCharType="separate"/>
      </w:r>
      <w:r w:rsidR="006D663A" w:rsidRPr="0047140C">
        <w:rPr>
          <w:rFonts w:ascii="Arial" w:hAnsi="Arial" w:cs="Arial"/>
          <w:noProof/>
          <w:sz w:val="20"/>
          <w:szCs w:val="20"/>
        </w:rPr>
        <w:t>(Olshen et al. 2004)</w:t>
      </w:r>
      <w:r w:rsidR="006D663A" w:rsidRPr="0047140C">
        <w:rPr>
          <w:rFonts w:ascii="Arial" w:hAnsi="Arial" w:cs="Arial"/>
          <w:sz w:val="20"/>
          <w:szCs w:val="20"/>
        </w:rPr>
        <w:fldChar w:fldCharType="end"/>
      </w:r>
      <w:r w:rsidR="006D663A" w:rsidRPr="0047140C">
        <w:rPr>
          <w:rFonts w:ascii="Arial" w:hAnsi="Arial" w:cs="Arial"/>
          <w:sz w:val="20"/>
          <w:szCs w:val="20"/>
        </w:rPr>
        <w:t xml:space="preserve">. </w:t>
      </w:r>
      <w:r w:rsidR="001711C7">
        <w:rPr>
          <w:rFonts w:ascii="Arial" w:hAnsi="Arial" w:cs="Arial"/>
          <w:sz w:val="20"/>
          <w:szCs w:val="20"/>
        </w:rPr>
        <w:t>CNV was</w:t>
      </w:r>
      <w:r w:rsidR="006D663A">
        <w:rPr>
          <w:rFonts w:ascii="Arial" w:hAnsi="Arial" w:cs="Arial"/>
          <w:sz w:val="20"/>
          <w:szCs w:val="20"/>
        </w:rPr>
        <w:t xml:space="preserve"> calculated using the</w:t>
      </w:r>
      <w:r w:rsidRPr="0047140C">
        <w:rPr>
          <w:rFonts w:ascii="Arial" w:hAnsi="Arial" w:cs="Arial"/>
          <w:sz w:val="20"/>
          <w:szCs w:val="20"/>
        </w:rPr>
        <w:t xml:space="preserve"> observed-to-expected ratio of read counts in each window given the total number of mapped reads. </w:t>
      </w:r>
      <w:r w:rsidR="006D663A" w:rsidRPr="0047140C">
        <w:rPr>
          <w:rFonts w:ascii="Arial" w:hAnsi="Arial" w:cs="Arial"/>
          <w:sz w:val="20"/>
          <w:szCs w:val="20"/>
        </w:rPr>
        <w:t xml:space="preserve">Since the window ratios assume that reads are spread evenly across the genome, a recalibration step was necessary to correct for the expected number of reads given </w:t>
      </w:r>
      <w:r w:rsidR="001711C7">
        <w:rPr>
          <w:rFonts w:ascii="Arial" w:hAnsi="Arial" w:cs="Arial"/>
          <w:sz w:val="20"/>
          <w:szCs w:val="20"/>
        </w:rPr>
        <w:t xml:space="preserve">the </w:t>
      </w:r>
      <w:r w:rsidR="006D663A" w:rsidRPr="0047140C">
        <w:rPr>
          <w:rFonts w:ascii="Arial" w:hAnsi="Arial" w:cs="Arial"/>
          <w:sz w:val="20"/>
          <w:szCs w:val="20"/>
        </w:rPr>
        <w:t xml:space="preserve">CNV. </w:t>
      </w:r>
      <w:r w:rsidR="001711C7" w:rsidRPr="0047140C">
        <w:rPr>
          <w:rFonts w:ascii="Arial" w:hAnsi="Arial" w:cs="Arial"/>
          <w:sz w:val="20"/>
          <w:szCs w:val="20"/>
        </w:rPr>
        <w:t xml:space="preserve">Samples with mostly empty windows were presumed to have a base copy number of one, while a base copy number of two was assumed for samples with reads in the majority of windows. Copy numbers provided by CBS were rounded to the nearest integer and plotted, along with the corrected ratios for each window. </w:t>
      </w:r>
      <w:r w:rsidR="001711C7">
        <w:rPr>
          <w:rFonts w:ascii="Arial" w:hAnsi="Arial" w:cs="Arial"/>
          <w:sz w:val="20"/>
          <w:szCs w:val="20"/>
        </w:rPr>
        <w:t xml:space="preserve">Prior to assessing CNV in </w:t>
      </w:r>
      <w:r w:rsidR="00CD1E30">
        <w:rPr>
          <w:rFonts w:ascii="Arial" w:hAnsi="Arial" w:cs="Arial"/>
          <w:sz w:val="20"/>
          <w:szCs w:val="20"/>
        </w:rPr>
        <w:t>rhesus embryos</w:t>
      </w:r>
      <w:r w:rsidR="001711C7">
        <w:rPr>
          <w:rFonts w:ascii="Arial" w:hAnsi="Arial" w:cs="Arial"/>
          <w:sz w:val="20"/>
          <w:szCs w:val="20"/>
        </w:rPr>
        <w:t>, t</w:t>
      </w:r>
      <w:r w:rsidRPr="0047140C">
        <w:rPr>
          <w:rFonts w:ascii="Arial" w:hAnsi="Arial"/>
          <w:sz w:val="20"/>
          <w:szCs w:val="20"/>
        </w:rPr>
        <w:t xml:space="preserve">he pipeline was </w:t>
      </w:r>
      <w:r>
        <w:rPr>
          <w:rFonts w:ascii="Arial" w:hAnsi="Arial"/>
          <w:sz w:val="20"/>
          <w:szCs w:val="20"/>
        </w:rPr>
        <w:t xml:space="preserve">first </w:t>
      </w:r>
      <w:r w:rsidRPr="0047140C">
        <w:rPr>
          <w:rFonts w:ascii="Arial" w:hAnsi="Arial"/>
          <w:sz w:val="20"/>
          <w:szCs w:val="20"/>
        </w:rPr>
        <w:t xml:space="preserve">trained and tested </w:t>
      </w:r>
      <w:r w:rsidR="001711C7">
        <w:rPr>
          <w:rFonts w:ascii="Arial" w:hAnsi="Arial"/>
          <w:sz w:val="20"/>
          <w:szCs w:val="20"/>
        </w:rPr>
        <w:t xml:space="preserve">with </w:t>
      </w:r>
      <w:r w:rsidRPr="0047140C">
        <w:rPr>
          <w:rFonts w:ascii="Arial" w:hAnsi="Arial" w:cs="Arial"/>
          <w:sz w:val="20"/>
          <w:szCs w:val="20"/>
        </w:rPr>
        <w:t xml:space="preserve">rhesus male </w:t>
      </w:r>
      <w:r w:rsidR="00CD1E30">
        <w:rPr>
          <w:rFonts w:ascii="Arial" w:hAnsi="Arial" w:cs="Arial"/>
          <w:sz w:val="20"/>
          <w:szCs w:val="20"/>
        </w:rPr>
        <w:t xml:space="preserve">known </w:t>
      </w:r>
      <w:r w:rsidRPr="0047140C">
        <w:rPr>
          <w:rFonts w:ascii="Arial" w:hAnsi="Arial" w:cs="Arial"/>
          <w:sz w:val="20"/>
          <w:szCs w:val="20"/>
        </w:rPr>
        <w:t>euploid (</w:t>
      </w:r>
      <w:proofErr w:type="gramStart"/>
      <w:r w:rsidRPr="0047140C">
        <w:rPr>
          <w:rFonts w:ascii="Arial" w:hAnsi="Arial" w:cs="Arial"/>
          <w:sz w:val="20"/>
          <w:szCs w:val="20"/>
        </w:rPr>
        <w:t>42,XY</w:t>
      </w:r>
      <w:proofErr w:type="gramEnd"/>
      <w:r w:rsidRPr="0047140C">
        <w:rPr>
          <w:rFonts w:ascii="Arial" w:hAnsi="Arial" w:cs="Arial"/>
          <w:sz w:val="20"/>
          <w:szCs w:val="20"/>
        </w:rPr>
        <w:t xml:space="preserve">) </w:t>
      </w:r>
      <w:r w:rsidR="00CD1E30">
        <w:rPr>
          <w:rFonts w:ascii="Arial" w:hAnsi="Arial" w:cs="Arial"/>
          <w:sz w:val="20"/>
          <w:szCs w:val="20"/>
        </w:rPr>
        <w:t xml:space="preserve">single-cell libraries to ensure that the “loss” of </w:t>
      </w:r>
      <w:proofErr w:type="spellStart"/>
      <w:r w:rsidR="00CD1E30">
        <w:rPr>
          <w:rFonts w:ascii="Arial" w:hAnsi="Arial" w:cs="Arial"/>
          <w:sz w:val="20"/>
          <w:szCs w:val="20"/>
        </w:rPr>
        <w:t>ChrY</w:t>
      </w:r>
      <w:proofErr w:type="spellEnd"/>
      <w:r w:rsidR="00CD1E30">
        <w:rPr>
          <w:rFonts w:ascii="Arial" w:hAnsi="Arial" w:cs="Arial"/>
          <w:sz w:val="20"/>
          <w:szCs w:val="20"/>
        </w:rPr>
        <w:t xml:space="preserve"> was correctly called in these samples. A similar analysis was performed with h</w:t>
      </w:r>
      <w:r w:rsidRPr="0047140C">
        <w:rPr>
          <w:rFonts w:ascii="Arial" w:hAnsi="Arial" w:cs="Arial"/>
          <w:sz w:val="20"/>
          <w:szCs w:val="20"/>
        </w:rPr>
        <w:t>uman fibroblasts carrying known aneuploidies (trisomy 21 or monosomy X)</w:t>
      </w:r>
      <w:r w:rsidR="00CD1E30">
        <w:rPr>
          <w:rFonts w:ascii="Arial" w:hAnsi="Arial" w:cs="Arial"/>
          <w:sz w:val="20"/>
          <w:szCs w:val="20"/>
        </w:rPr>
        <w:t xml:space="preserve"> as described in more detail below</w:t>
      </w:r>
      <w:r w:rsidRPr="0047140C">
        <w:rPr>
          <w:rFonts w:ascii="Arial" w:hAnsi="Arial" w:cs="Arial"/>
          <w:sz w:val="20"/>
          <w:szCs w:val="20"/>
        </w:rPr>
        <w:t xml:space="preserve">. </w:t>
      </w:r>
    </w:p>
    <w:p w14:paraId="27317387" w14:textId="77777777" w:rsidR="004E7B26" w:rsidRPr="005E6E92" w:rsidRDefault="004E7B26" w:rsidP="004E7B26">
      <w:pPr>
        <w:widowControl w:val="0"/>
        <w:autoSpaceDE w:val="0"/>
        <w:autoSpaceDN w:val="0"/>
        <w:adjustRightInd w:val="0"/>
        <w:spacing w:line="480" w:lineRule="auto"/>
        <w:jc w:val="both"/>
        <w:rPr>
          <w:rFonts w:ascii="Times" w:hAnsi="Times" w:cs="Times"/>
          <w:b/>
          <w:sz w:val="20"/>
          <w:szCs w:val="20"/>
        </w:rPr>
      </w:pPr>
      <w:r w:rsidRPr="005E6E92">
        <w:rPr>
          <w:rFonts w:ascii="Arial" w:hAnsi="Arial" w:cs="Arial"/>
          <w:b/>
          <w:sz w:val="20"/>
          <w:szCs w:val="20"/>
        </w:rPr>
        <w:t>CBS/HMM Intersect (CHI)</w:t>
      </w:r>
      <w:r>
        <w:rPr>
          <w:rFonts w:ascii="Arial" w:hAnsi="Arial" w:cs="Arial"/>
          <w:b/>
          <w:sz w:val="20"/>
          <w:szCs w:val="20"/>
        </w:rPr>
        <w:t xml:space="preserve"> pipeline</w:t>
      </w:r>
    </w:p>
    <w:p w14:paraId="2F29CF72" w14:textId="77777777" w:rsidR="004E7B26" w:rsidRPr="0047140C" w:rsidRDefault="004E7B26" w:rsidP="004E7B26">
      <w:pPr>
        <w:spacing w:before="2" w:after="240" w:line="480" w:lineRule="auto"/>
        <w:ind w:right="144"/>
        <w:jc w:val="both"/>
        <w:rPr>
          <w:rFonts w:ascii="Arial" w:hAnsi="Arial" w:cs="Arial"/>
          <w:sz w:val="20"/>
          <w:szCs w:val="20"/>
        </w:rPr>
      </w:pPr>
      <w:r w:rsidRPr="0047140C">
        <w:rPr>
          <w:rFonts w:ascii="Arial" w:hAnsi="Arial" w:cs="Arial"/>
          <w:sz w:val="20"/>
          <w:szCs w:val="20"/>
        </w:rPr>
        <w:t xml:space="preserve">A bioinformatics pipeline for GC bias correction was also implemented as previously described </w:t>
      </w:r>
      <w:r w:rsidRPr="0047140C">
        <w:rPr>
          <w:rFonts w:ascii="Arial" w:hAnsi="Arial" w:cs="Arial"/>
          <w:sz w:val="20"/>
          <w:szCs w:val="20"/>
        </w:rPr>
        <w:fldChar w:fldCharType="begin">
          <w:fldData xml:space="preserve">PEVuZE5vdGU+PENpdGU+PEF1dGhvcj5WaXRhazwvQXV0aG9yPjxZZWFyPjIwMTc8L1llYXI+PFJl
Y051bT4xMjgzPC9SZWNOdW0+PERpc3BsYXlUZXh0PihWaXRhayBldCBhbC4gMjAxNyk8L0Rpc3Bs
YXlUZXh0PjxyZWNvcmQ+PHJlYy1udW1iZXI+MTI4MzwvcmVjLW51bWJlcj48Zm9yZWlnbi1rZXlz
PjxrZXkgYXBwPSJFTiIgZGItaWQ9IjVzdnJmdHZ0dXYwdmR5ZXh4dng1dDU5Z3hwMGR0ZjB2ZHYy
eiIgdGltZXN0YW1wPSIxNTIxNjYxNTUzIj4xMjgzPC9rZXk+PC9mb3JlaWduLWtleXM+PHJlZi10
eXBlIG5hbWU9IkpvdXJuYWwgQXJ0aWNsZSI+MTc8L3JlZi10eXBlPjxjb250cmlidXRvcnM+PGF1
dGhvcnM+PGF1dGhvcj5WaXRhaywgUy4gQS48L2F1dGhvcj48YXV0aG9yPlRvcmtlbmN6eSwgSy4g
QS48L2F1dGhvcj48YXV0aG9yPlJvc2Vua3JhbnR6LCBKLiBMLjwvYXV0aG9yPjxhdXRob3I+Rmll
bGRzLCBBLiBKLjwvYXV0aG9yPjxhdXRob3I+Q2hyaXN0aWFuc2VuLCBMLjwvYXV0aG9yPjxhdXRo
b3I+V29uZywgTS4gSC48L2F1dGhvcj48YXV0aG9yPkNhcmJvbmUsIEwuPC9hdXRob3I+PGF1dGhv
cj5TdGVlbWVycywgRi4gSi48L2F1dGhvcj48YXV0aG9yPkFkZXksIEEuPC9hdXRob3I+PC9hdXRo
b3JzPjwvY29udHJpYnV0b3JzPjxhdXRoLWFkZHJlc3M+RGVwYXJ0bWVudCBvZiBNb2xlY3VsYXIg
JmFtcDtNZWRpY2FsIEdlbmV0aWNzLCBPcmVnb24gSGVhbHRoICZhbXA7U2NpZW5jZSBVbml2ZXJz
aXR5LCBQb3J0bGFuZCwgT3JlZ29uLCBVU0EuJiN4RDtQcm9ncmFtIGluIE1vbGVjdWxhciAmYW1w
O0NlbGx1bGFyIEJpb3NjaWVuY2VzLCBPcmVnb24gSGVhbHRoICZhbXA7U2NpZW5jZSBVbml2ZXJz
aXR5LCBQb3J0bGFuZCwgT3JlZ29uLCBVU0EuJiN4RDtPcmVnb24gTmF0aW9uYWwgUHJpbWF0ZSBS
ZXNlYXJjaCBDZW50ZXIsIEJlYXZlcnRvbiwgT3JlZ29uLCBVU0EuJiN4RDtBZHZhbmNlZCBSZXNl
YXJjaCBHcm91cCwgSWxsdW1pbmEgSW5jLiwgU2FuIERpZWdvLCBDYWxpZm9ybmlhLCBVU0EuJiN4
RDtEZXBhcnRtZW50IG9mIENlbGwsIERldmVsb3BtZW50YWwgJmFtcDtDYW5jZXIgQmlvbG9neSwg
T3JlZ29uIEhlYWx0aCAmYW1wO1NjaWVuY2UgVW5pdmVyc2l0eSwgUG9ydGxhbmQsIE9yZWdvbiwg
VVNBLiYjeEQ7S25pZ2h0IENhbmNlciBJbnN0aXR1dGUsIFBvcnRsYW5kLCBPcmVnb24sIFVTQS4m
I3hEO0RlcGFydG1lbnQgb2YgQmVoYXZpb3JhbCBOZXVyb3NjaWVuY2VzLCBPcmVnb24gSGVhbHRo
ICZhbXA7U2NpZW5jZSBVbml2ZXJzaXR5LCBQb3J0bGFuZCwgT3JlZ29uLCBVU0EuJiN4RDtLbmln
aHQgQ2FyZGlvdmFzY3VsYXIgSW5zdGl0dXRlLCBQb3J0bGFuZCwgT3JlZ29uLCBVU0EuPC9hdXRo
LWFkZHJlc3M+PHRpdGxlcz48dGl0bGU+U2VxdWVuY2luZyB0aG91c2FuZHMgb2Ygc2luZ2xlLWNl
bGwgZ2Vub21lcyB3aXRoIGNvbWJpbmF0b3JpYWwgaW5kZXhpbmc8L3RpdGxlPjxzZWNvbmRhcnkt
dGl0bGU+TmF0IE1ldGhvZHM8L3NlY29uZGFyeS10aXRsZT48L3RpdGxlcz48cGVyaW9kaWNhbD48
ZnVsbC10aXRsZT5OYXQgTWV0aG9kczwvZnVsbC10aXRsZT48L3BlcmlvZGljYWw+PHBhZ2VzPjMw
Mi0zMDg8L3BhZ2VzPjx2b2x1bWU+MTQ8L3ZvbHVtZT48bnVtYmVyPjM8L251bWJlcj48a2V5d29y
ZHM+PGtleXdvcmQ+QWRlbm9jYXJjaW5vbWEvKmdlbmV0aWNzPC9rZXl3b3JkPjxrZXl3b3JkPkFu
aW1hbHM8L2tleXdvcmQ+PGtleXdvcmQ+Q2VsbCBMaW5lLCBUdW1vcjwva2V5d29yZD48a2V5d29y
ZD5DaHJvbW9zb21lIE1hcHBpbmcvKm1ldGhvZHM8L2tleXdvcmQ+PGtleXdvcmQ+RE5BIENvcHkg
TnVtYmVyIFZhcmlhdGlvbnMvKmdlbmV0aWNzPC9rZXl3b3JkPjxrZXl3b3JkPkZyb250YWwgTG9i
ZS8qY3l0b2xvZ3k8L2tleXdvcmQ+PGtleXdvcmQ+R2VuZSBMaWJyYXJ5PC9rZXl3b3JkPjxrZXl3
b3JkPkdlbm9tZSwgSHVtYW4vZ2VuZXRpY3M8L2tleXdvcmQ+PGtleXdvcmQ+SGVMYSBDZWxsczwv
a2V5d29yZD48a2V5d29yZD5IaWdoLVRocm91Z2hwdXQgTnVjbGVvdGlkZSBTZXF1ZW5jaW5nLypt
ZXRob2RzPC9rZXl3b3JkPjxrZXl3b3JkPkh1bWFuczwva2V5d29yZD48a2V5d29yZD5NYWNhY2Eg
bXVsYXR0YTwva2V5d29yZD48a2V5d29yZD5QYW5jcmVhdGljIE5lb3BsYXNtcy8qZ2VuZXRpY3M8
L2tleXdvcmQ+PGtleXdvcmQ+U2VxdWVuY2UgQW5hbHlzaXMsIEROQS8qbWV0aG9kczwva2V5d29y
ZD48a2V5d29yZD5TaW5nbGUtQ2VsbCBBbmFseXNpcy8qbWV0aG9kczwva2V5d29yZD48L2tleXdv
cmRzPjxkYXRlcz48eWVhcj4yMDE3PC95ZWFyPjxwdWItZGF0ZXM+PGRhdGU+TWFyPC9kYXRlPjwv
cHViLWRhdGVzPjwvZGF0ZXM+PGlzYm4+MTU0OC03MTA1IChFbGVjdHJvbmljKSYjeEQ7MTU0OC03
MDkxIChMaW5raW5nKTwvaXNibj48YWNjZXNzaW9uLW51bT4yODEzNTI1ODwvYWNjZXNzaW9uLW51
bT48dXJscz48cmVsYXRlZC11cmxzPjx1cmw+aHR0cDovL3d3dy5uY2JpLm5sbS5uaWguZ292L3B1
Ym1lZC8yODEzNTI1ODwvdXJsPjwvcmVsYXRlZC11cmxzPjwvdXJscz48ZWxlY3Ryb25pYy1yZXNv
dXJjZS1udW0+MTAuMTAzOC9ubWV0aC40MTU0PC9lbGVjdHJvbmljLXJlc291cmNlLW51bT48L3Jl
Y29yZD48L0NpdGU+PC9FbmROb3RlPn==
</w:fldData>
        </w:fldChar>
      </w:r>
      <w:r w:rsidRPr="0047140C">
        <w:rPr>
          <w:rFonts w:ascii="Arial" w:hAnsi="Arial" w:cs="Arial"/>
          <w:sz w:val="20"/>
          <w:szCs w:val="20"/>
        </w:rPr>
        <w:instrText xml:space="preserve"> ADDIN EN.CITE </w:instrText>
      </w:r>
      <w:r w:rsidRPr="0047140C">
        <w:rPr>
          <w:rFonts w:ascii="Arial" w:hAnsi="Arial" w:cs="Arial"/>
          <w:sz w:val="20"/>
          <w:szCs w:val="20"/>
        </w:rPr>
        <w:fldChar w:fldCharType="begin">
          <w:fldData xml:space="preserve">PEVuZE5vdGU+PENpdGU+PEF1dGhvcj5WaXRhazwvQXV0aG9yPjxZZWFyPjIwMTc8L1llYXI+PFJl
Y051bT4xMjgzPC9SZWNOdW0+PERpc3BsYXlUZXh0PihWaXRhayBldCBhbC4gMjAxNyk8L0Rpc3Bs
YXlUZXh0PjxyZWNvcmQ+PHJlYy1udW1iZXI+MTI4MzwvcmVjLW51bWJlcj48Zm9yZWlnbi1rZXlz
PjxrZXkgYXBwPSJFTiIgZGItaWQ9IjVzdnJmdHZ0dXYwdmR5ZXh4dng1dDU5Z3hwMGR0ZjB2ZHYy
eiIgdGltZXN0YW1wPSIxNTIxNjYxNTUzIj4xMjgzPC9rZXk+PC9mb3JlaWduLWtleXM+PHJlZi10
eXBlIG5hbWU9IkpvdXJuYWwgQXJ0aWNsZSI+MTc8L3JlZi10eXBlPjxjb250cmlidXRvcnM+PGF1
dGhvcnM+PGF1dGhvcj5WaXRhaywgUy4gQS48L2F1dGhvcj48YXV0aG9yPlRvcmtlbmN6eSwgSy4g
QS48L2F1dGhvcj48YXV0aG9yPlJvc2Vua3JhbnR6LCBKLiBMLjwvYXV0aG9yPjxhdXRob3I+Rmll
bGRzLCBBLiBKLjwvYXV0aG9yPjxhdXRob3I+Q2hyaXN0aWFuc2VuLCBMLjwvYXV0aG9yPjxhdXRo
b3I+V29uZywgTS4gSC48L2F1dGhvcj48YXV0aG9yPkNhcmJvbmUsIEwuPC9hdXRob3I+PGF1dGhv
cj5TdGVlbWVycywgRi4gSi48L2F1dGhvcj48YXV0aG9yPkFkZXksIEEuPC9hdXRob3I+PC9hdXRo
b3JzPjwvY29udHJpYnV0b3JzPjxhdXRoLWFkZHJlc3M+RGVwYXJ0bWVudCBvZiBNb2xlY3VsYXIg
JmFtcDtNZWRpY2FsIEdlbmV0aWNzLCBPcmVnb24gSGVhbHRoICZhbXA7U2NpZW5jZSBVbml2ZXJz
aXR5LCBQb3J0bGFuZCwgT3JlZ29uLCBVU0EuJiN4RDtQcm9ncmFtIGluIE1vbGVjdWxhciAmYW1w
O0NlbGx1bGFyIEJpb3NjaWVuY2VzLCBPcmVnb24gSGVhbHRoICZhbXA7U2NpZW5jZSBVbml2ZXJz
aXR5LCBQb3J0bGFuZCwgT3JlZ29uLCBVU0EuJiN4RDtPcmVnb24gTmF0aW9uYWwgUHJpbWF0ZSBS
ZXNlYXJjaCBDZW50ZXIsIEJlYXZlcnRvbiwgT3JlZ29uLCBVU0EuJiN4RDtBZHZhbmNlZCBSZXNl
YXJjaCBHcm91cCwgSWxsdW1pbmEgSW5jLiwgU2FuIERpZWdvLCBDYWxpZm9ybmlhLCBVU0EuJiN4
RDtEZXBhcnRtZW50IG9mIENlbGwsIERldmVsb3BtZW50YWwgJmFtcDtDYW5jZXIgQmlvbG9neSwg
T3JlZ29uIEhlYWx0aCAmYW1wO1NjaWVuY2UgVW5pdmVyc2l0eSwgUG9ydGxhbmQsIE9yZWdvbiwg
VVNBLiYjeEQ7S25pZ2h0IENhbmNlciBJbnN0aXR1dGUsIFBvcnRsYW5kLCBPcmVnb24sIFVTQS4m
I3hEO0RlcGFydG1lbnQgb2YgQmVoYXZpb3JhbCBOZXVyb3NjaWVuY2VzLCBPcmVnb24gSGVhbHRo
ICZhbXA7U2NpZW5jZSBVbml2ZXJzaXR5LCBQb3J0bGFuZCwgT3JlZ29uLCBVU0EuJiN4RDtLbmln
aHQgQ2FyZGlvdmFzY3VsYXIgSW5zdGl0dXRlLCBQb3J0bGFuZCwgT3JlZ29uLCBVU0EuPC9hdXRo
LWFkZHJlc3M+PHRpdGxlcz48dGl0bGU+U2VxdWVuY2luZyB0aG91c2FuZHMgb2Ygc2luZ2xlLWNl
bGwgZ2Vub21lcyB3aXRoIGNvbWJpbmF0b3JpYWwgaW5kZXhpbmc8L3RpdGxlPjxzZWNvbmRhcnkt
dGl0bGU+TmF0IE1ldGhvZHM8L3NlY29uZGFyeS10aXRsZT48L3RpdGxlcz48cGVyaW9kaWNhbD48
ZnVsbC10aXRsZT5OYXQgTWV0aG9kczwvZnVsbC10aXRsZT48L3BlcmlvZGljYWw+PHBhZ2VzPjMw
Mi0zMDg8L3BhZ2VzPjx2b2x1bWU+MTQ8L3ZvbHVtZT48bnVtYmVyPjM8L251bWJlcj48a2V5d29y
ZHM+PGtleXdvcmQ+QWRlbm9jYXJjaW5vbWEvKmdlbmV0aWNzPC9rZXl3b3JkPjxrZXl3b3JkPkFu
aW1hbHM8L2tleXdvcmQ+PGtleXdvcmQ+Q2VsbCBMaW5lLCBUdW1vcjwva2V5d29yZD48a2V5d29y
ZD5DaHJvbW9zb21lIE1hcHBpbmcvKm1ldGhvZHM8L2tleXdvcmQ+PGtleXdvcmQ+RE5BIENvcHkg
TnVtYmVyIFZhcmlhdGlvbnMvKmdlbmV0aWNzPC9rZXl3b3JkPjxrZXl3b3JkPkZyb250YWwgTG9i
ZS8qY3l0b2xvZ3k8L2tleXdvcmQ+PGtleXdvcmQ+R2VuZSBMaWJyYXJ5PC9rZXl3b3JkPjxrZXl3
b3JkPkdlbm9tZSwgSHVtYW4vZ2VuZXRpY3M8L2tleXdvcmQ+PGtleXdvcmQ+SGVMYSBDZWxsczwv
a2V5d29yZD48a2V5d29yZD5IaWdoLVRocm91Z2hwdXQgTnVjbGVvdGlkZSBTZXF1ZW5jaW5nLypt
ZXRob2RzPC9rZXl3b3JkPjxrZXl3b3JkPkh1bWFuczwva2V5d29yZD48a2V5d29yZD5NYWNhY2Eg
bXVsYXR0YTwva2V5d29yZD48a2V5d29yZD5QYW5jcmVhdGljIE5lb3BsYXNtcy8qZ2VuZXRpY3M8
L2tleXdvcmQ+PGtleXdvcmQ+U2VxdWVuY2UgQW5hbHlzaXMsIEROQS8qbWV0aG9kczwva2V5d29y
ZD48a2V5d29yZD5TaW5nbGUtQ2VsbCBBbmFseXNpcy8qbWV0aG9kczwva2V5d29yZD48L2tleXdv
cmRzPjxkYXRlcz48eWVhcj4yMDE3PC95ZWFyPjxwdWItZGF0ZXM+PGRhdGU+TWFyPC9kYXRlPjwv
cHViLWRhdGVzPjwvZGF0ZXM+PGlzYm4+MTU0OC03MTA1IChFbGVjdHJvbmljKSYjeEQ7MTU0OC03
MDkxIChMaW5raW5nKTwvaXNibj48YWNjZXNzaW9uLW51bT4yODEzNTI1ODwvYWNjZXNzaW9uLW51
bT48dXJscz48cmVsYXRlZC11cmxzPjx1cmw+aHR0cDovL3d3dy5uY2JpLm5sbS5uaWguZ292L3B1
Ym1lZC8yODEzNTI1ODwvdXJsPjwvcmVsYXRlZC11cmxzPjwvdXJscz48ZWxlY3Ryb25pYy1yZXNv
dXJjZS1udW0+MTAuMTAzOC9ubWV0aC40MTU0PC9lbGVjdHJvbmljLXJlc291cmNlLW51bT48L3Jl
Y29yZD48L0NpdGU+PC9FbmROb3RlPn==
</w:fldData>
        </w:fldChar>
      </w:r>
      <w:r w:rsidRPr="0047140C">
        <w:rPr>
          <w:rFonts w:ascii="Arial" w:hAnsi="Arial" w:cs="Arial"/>
          <w:sz w:val="20"/>
          <w:szCs w:val="20"/>
        </w:rPr>
        <w:instrText xml:space="preserve"> ADDIN EN.CITE.DATA </w:instrText>
      </w:r>
      <w:r w:rsidRPr="0047140C">
        <w:rPr>
          <w:rFonts w:ascii="Arial" w:hAnsi="Arial" w:cs="Arial"/>
          <w:sz w:val="20"/>
          <w:szCs w:val="20"/>
        </w:rPr>
      </w:r>
      <w:r w:rsidRPr="0047140C">
        <w:rPr>
          <w:rFonts w:ascii="Arial" w:hAnsi="Arial" w:cs="Arial"/>
          <w:sz w:val="20"/>
          <w:szCs w:val="20"/>
        </w:rPr>
        <w:fldChar w:fldCharType="end"/>
      </w:r>
      <w:r w:rsidRPr="0047140C">
        <w:rPr>
          <w:rFonts w:ascii="Arial" w:hAnsi="Arial" w:cs="Arial"/>
          <w:sz w:val="20"/>
          <w:szCs w:val="20"/>
        </w:rPr>
      </w:r>
      <w:r w:rsidRPr="0047140C">
        <w:rPr>
          <w:rFonts w:ascii="Arial" w:hAnsi="Arial" w:cs="Arial"/>
          <w:sz w:val="20"/>
          <w:szCs w:val="20"/>
        </w:rPr>
        <w:fldChar w:fldCharType="separate"/>
      </w:r>
      <w:r w:rsidRPr="0047140C">
        <w:rPr>
          <w:rFonts w:ascii="Arial" w:hAnsi="Arial" w:cs="Arial"/>
          <w:noProof/>
          <w:sz w:val="20"/>
          <w:szCs w:val="20"/>
        </w:rPr>
        <w:t>(Vitak et al. 2017)</w:t>
      </w:r>
      <w:r w:rsidRPr="0047140C">
        <w:rPr>
          <w:rFonts w:ascii="Arial" w:hAnsi="Arial" w:cs="Arial"/>
          <w:sz w:val="20"/>
          <w:szCs w:val="20"/>
        </w:rPr>
        <w:fldChar w:fldCharType="end"/>
      </w:r>
      <w:r w:rsidRPr="0047140C">
        <w:rPr>
          <w:rFonts w:ascii="Arial" w:hAnsi="Arial" w:cs="Arial"/>
          <w:sz w:val="20"/>
          <w:szCs w:val="20"/>
        </w:rPr>
        <w:t xml:space="preserve"> that uses </w:t>
      </w:r>
      <w:r>
        <w:rPr>
          <w:rFonts w:ascii="Arial" w:hAnsi="Arial" w:cs="Arial"/>
          <w:sz w:val="20"/>
          <w:szCs w:val="20"/>
        </w:rPr>
        <w:t>the</w:t>
      </w:r>
      <w:r w:rsidRPr="0047140C">
        <w:rPr>
          <w:rFonts w:ascii="Arial" w:hAnsi="Arial" w:cs="Arial"/>
          <w:sz w:val="20"/>
          <w:szCs w:val="20"/>
        </w:rPr>
        <w:t xml:space="preserve"> Hidden Markov Model (</w:t>
      </w:r>
      <w:proofErr w:type="spellStart"/>
      <w:r w:rsidRPr="0047140C">
        <w:rPr>
          <w:rFonts w:ascii="Arial" w:hAnsi="Arial" w:cs="Arial"/>
          <w:sz w:val="20"/>
          <w:szCs w:val="20"/>
        </w:rPr>
        <w:t>HMMcopy</w:t>
      </w:r>
      <w:proofErr w:type="spellEnd"/>
      <w:r w:rsidRPr="0047140C">
        <w:rPr>
          <w:rFonts w:ascii="Arial" w:hAnsi="Arial" w:cs="Arial"/>
          <w:sz w:val="20"/>
          <w:szCs w:val="20"/>
        </w:rPr>
        <w:t>, version 3.3.0</w:t>
      </w:r>
      <w:r>
        <w:rPr>
          <w:rFonts w:ascii="Arial" w:hAnsi="Arial" w:cs="Arial"/>
          <w:sz w:val="20"/>
          <w:szCs w:val="20"/>
        </w:rPr>
        <w:t xml:space="preserve">; </w:t>
      </w:r>
      <w:r w:rsidRPr="0047140C">
        <w:rPr>
          <w:rFonts w:ascii="Arial" w:hAnsi="Arial" w:cs="Arial"/>
          <w:sz w:val="20"/>
          <w:szCs w:val="20"/>
        </w:rPr>
        <w:fldChar w:fldCharType="begin">
          <w:fldData xml:space="preserve">PEVuZE5vdGU+PENpdGU+PEF1dGhvcj5IYTwvQXV0aG9yPjxZZWFyPjIwMTI8L1llYXI+PFJlY051
bT4xMjk1PC9SZWNOdW0+PERpc3BsYXlUZXh0PihIYSBldCBhbC4gMjAxMik8L0Rpc3BsYXlUZXh0
PjxyZWNvcmQ+PHJlYy1udW1iZXI+MTI5NTwvcmVjLW51bWJlcj48Zm9yZWlnbi1rZXlzPjxrZXkg
YXBwPSJFTiIgZGItaWQ9IjVzdnJmdHZ0dXYwdmR5ZXh4dng1dDU5Z3hwMGR0ZjB2ZHYyeiIgdGlt
ZXN0YW1wPSIxNTIxNzU3NzEyIj4xMjk1PC9rZXk+PC9mb3JlaWduLWtleXM+PHJlZi10eXBlIG5h
bWU9IkpvdXJuYWwgQXJ0aWNsZSI+MTc8L3JlZi10eXBlPjxjb250cmlidXRvcnM+PGF1dGhvcnM+
PGF1dGhvcj5IYSwgRy48L2F1dGhvcj48YXV0aG9yPlJvdGgsIEEuPC9hdXRob3I+PGF1dGhvcj5M
YWksIEQuPC9hdXRob3I+PGF1dGhvcj5CYXNoYXNoYXRpLCBBLjwvYXV0aG9yPjxhdXRob3I+RGlu
ZywgSi48L2F1dGhvcj48YXV0aG9yPkdveWEsIFIuPC9hdXRob3I+PGF1dGhvcj5HaXVsaWFueSwg
Ui48L2F1dGhvcj48YXV0aG9yPlJvc25lciwgSi48L2F1dGhvcj48YXV0aG9yPk9sb3VtaSwgQS48
L2F1dGhvcj48YXV0aG9yPlNodW1hbnNreSwgSy48L2F1dGhvcj48YXV0aG9yPkNoaW4sIFMuIEYu
PC9hdXRob3I+PGF1dGhvcj5UdXJhc2h2aWxpLCBHLjwvYXV0aG9yPjxhdXRob3I+SGlyc3QsIE0u
PC9hdXRob3I+PGF1dGhvcj5DYWxkYXMsIEMuPC9hdXRob3I+PGF1dGhvcj5NYXJyYSwgTS4gQS48
L2F1dGhvcj48YXV0aG9yPkFwYXJpY2lvLCBTLjwvYXV0aG9yPjxhdXRob3I+U2hhaCwgUy4gUC48
L2F1dGhvcj48L2F1dGhvcnM+PC9jb250cmlidXRvcnM+PGF1dGgtYWRkcmVzcz5EZXBhcnRtZW50
IG9mIE1vbGVjdWxhciBPbmNvbG9neSwgQnJpdGlzaCBDb2x1bWJpYSBDYW5jZXIgQWdlbmN5LCBW
YW5jb3V2ZXIsIEJyaXRpc2ggQ29sdW1iaWEgVjVaIDFMMywgQ2FuYWRhLjwvYXV0aC1hZGRyZXNz
Pjx0aXRsZXM+PHRpdGxlPkludGVncmF0aXZlIGFuYWx5c2lzIG9mIGdlbm9tZS13aWRlIGxvc3Mg
b2YgaGV0ZXJvenlnb3NpdHkgYW5kIG1vbm9hbGxlbGljIGV4cHJlc3Npb24gYXQgbnVjbGVvdGlk
ZSByZXNvbHV0aW9uIHJldmVhbHMgZGlzcnVwdGVkIHBhdGh3YXlzIGluIHRyaXBsZS1uZWdhdGl2
ZSBicmVhc3QgY2FuY2VyPC90aXRsZT48c2Vjb25kYXJ5LXRpdGxlPkdlbm9tZSBSZXM8L3NlY29u
ZGFyeS10aXRsZT48L3RpdGxlcz48cGVyaW9kaWNhbD48ZnVsbC10aXRsZT5HZW5vbWUgcmVzZWFy
Y2g8L2Z1bGwtdGl0bGU+PGFiYnItMT5HZW5vbWUgUmVzPC9hYmJyLTE+PC9wZXJpb2RpY2FsPjxw
YWdlcz4xOTk1LTIwMDc8L3BhZ2VzPjx2b2x1bWU+MjI8L3ZvbHVtZT48bnVtYmVyPjEwPC9udW1i
ZXI+PGtleXdvcmRzPjxrZXl3b3JkPipBbGxlbGVzPC9rZXl3b3JkPjxrZXl3b3JkPkFsbGVsaWMg
SW1iYWxhbmNlPC9rZXl3b3JkPjxrZXl3b3JkPkJyZWFzdCBOZW9wbGFzbXMvKmdlbmV0aWNzL21l
dGFib2xpc208L2tleXdvcmQ+PGtleXdvcmQ+RmVtYWxlPC9rZXl3b3JkPjxrZXl3b3JkPkdlbmUg
RXhwcmVzc2lvbiBQcm9maWxpbmc8L2tleXdvcmQ+PGtleXdvcmQ+R2VuZSBFeHByZXNzaW9uIFJl
Z3VsYXRpb24sIE5lb3BsYXN0aWM8L2tleXdvcmQ+PGtleXdvcmQ+R2VuZSBGcmVxdWVuY3k8L2tl
eXdvcmQ+PGtleXdvcmQ+R2VuZSBSZWd1bGF0b3J5IE5ldHdvcmtzPC9rZXl3b3JkPjxrZXl3b3Jk
Pkdlbm9tZSwgSHVtYW48L2tleXdvcmQ+PGtleXdvcmQ+R2Vub21lLVdpZGUgQXNzb2NpYXRpb24g
U3R1ZHk8L2tleXdvcmQ+PGtleXdvcmQ+SGlnaC1UaHJvdWdocHV0IE51Y2xlb3RpZGUgU2VxdWVu
Y2luZzwva2V5d29yZD48a2V5d29yZD5IdW1hbnM8L2tleXdvcmQ+PGtleXdvcmQ+Kkxvc3Mgb2Yg
SGV0ZXJvenlnb3NpdHk8L2tleXdvcmQ+PGtleXdvcmQ+TW9kZWxzLCBTdGF0aXN0aWNhbDwva2V5
d29yZD48a2V5d29yZD5NdXRhdGlvbjwva2V5d29yZD48a2V5d29yZD4qUG9seW1vcnBoaXNtLCBT
aW5nbGUgTnVjbGVvdGlkZTwva2V5d29yZD48L2tleXdvcmRzPjxkYXRlcz48eWVhcj4yMDEyPC95
ZWFyPjxwdWItZGF0ZXM+PGRhdGU+T2N0PC9kYXRlPjwvcHViLWRhdGVzPjwvZGF0ZXM+PGlzYm4+
MTU0OS01NDY5IChFbGVjdHJvbmljKSYjeEQ7MTA4OC05MDUxIChMaW5raW5nKTwvaXNibj48YWNj
ZXNzaW9uLW51bT4yMjYzNzU3MDwvYWNjZXNzaW9uLW51bT48dXJscz48cmVsYXRlZC11cmxzPjx1
cmw+aHR0cDovL3d3dy5uY2JpLm5sbS5uaWguZ292L3B1Ym1lZC8yMjYzNzU3MDwvdXJsPjwvcmVs
YXRlZC11cmxzPjwvdXJscz48Y3VzdG9tMj5QTUMzNDYwMTk0PC9jdXN0b20yPjxlbGVjdHJvbmlj
LXJlc291cmNlLW51bT4xMC4xMTAxL2dyLjEzNzU3MC4xMTI8L2VsZWN0cm9uaWMtcmVzb3VyY2Ut
bnVtPjwvcmVjb3JkPjwvQ2l0ZT48L0VuZE5vdGU+
</w:fldData>
        </w:fldChar>
      </w:r>
      <w:r w:rsidRPr="0047140C">
        <w:rPr>
          <w:rFonts w:ascii="Arial" w:hAnsi="Arial" w:cs="Arial"/>
          <w:sz w:val="20"/>
          <w:szCs w:val="20"/>
        </w:rPr>
        <w:instrText xml:space="preserve"> ADDIN EN.CITE </w:instrText>
      </w:r>
      <w:r w:rsidRPr="0047140C">
        <w:rPr>
          <w:rFonts w:ascii="Arial" w:hAnsi="Arial" w:cs="Arial"/>
          <w:sz w:val="20"/>
          <w:szCs w:val="20"/>
        </w:rPr>
        <w:fldChar w:fldCharType="begin">
          <w:fldData xml:space="preserve">PEVuZE5vdGU+PENpdGU+PEF1dGhvcj5IYTwvQXV0aG9yPjxZZWFyPjIwMTI8L1llYXI+PFJlY051
bT4xMjk1PC9SZWNOdW0+PERpc3BsYXlUZXh0PihIYSBldCBhbC4gMjAxMik8L0Rpc3BsYXlUZXh0
PjxyZWNvcmQ+PHJlYy1udW1iZXI+MTI5NTwvcmVjLW51bWJlcj48Zm9yZWlnbi1rZXlzPjxrZXkg
YXBwPSJFTiIgZGItaWQ9IjVzdnJmdHZ0dXYwdmR5ZXh4dng1dDU5Z3hwMGR0ZjB2ZHYyeiIgdGlt
ZXN0YW1wPSIxNTIxNzU3NzEyIj4xMjk1PC9rZXk+PC9mb3JlaWduLWtleXM+PHJlZi10eXBlIG5h
bWU9IkpvdXJuYWwgQXJ0aWNsZSI+MTc8L3JlZi10eXBlPjxjb250cmlidXRvcnM+PGF1dGhvcnM+
PGF1dGhvcj5IYSwgRy48L2F1dGhvcj48YXV0aG9yPlJvdGgsIEEuPC9hdXRob3I+PGF1dGhvcj5M
YWksIEQuPC9hdXRob3I+PGF1dGhvcj5CYXNoYXNoYXRpLCBBLjwvYXV0aG9yPjxhdXRob3I+RGlu
ZywgSi48L2F1dGhvcj48YXV0aG9yPkdveWEsIFIuPC9hdXRob3I+PGF1dGhvcj5HaXVsaWFueSwg
Ui48L2F1dGhvcj48YXV0aG9yPlJvc25lciwgSi48L2F1dGhvcj48YXV0aG9yPk9sb3VtaSwgQS48
L2F1dGhvcj48YXV0aG9yPlNodW1hbnNreSwgSy48L2F1dGhvcj48YXV0aG9yPkNoaW4sIFMuIEYu
PC9hdXRob3I+PGF1dGhvcj5UdXJhc2h2aWxpLCBHLjwvYXV0aG9yPjxhdXRob3I+SGlyc3QsIE0u
PC9hdXRob3I+PGF1dGhvcj5DYWxkYXMsIEMuPC9hdXRob3I+PGF1dGhvcj5NYXJyYSwgTS4gQS48
L2F1dGhvcj48YXV0aG9yPkFwYXJpY2lvLCBTLjwvYXV0aG9yPjxhdXRob3I+U2hhaCwgUy4gUC48
L2F1dGhvcj48L2F1dGhvcnM+PC9jb250cmlidXRvcnM+PGF1dGgtYWRkcmVzcz5EZXBhcnRtZW50
IG9mIE1vbGVjdWxhciBPbmNvbG9neSwgQnJpdGlzaCBDb2x1bWJpYSBDYW5jZXIgQWdlbmN5LCBW
YW5jb3V2ZXIsIEJyaXRpc2ggQ29sdW1iaWEgVjVaIDFMMywgQ2FuYWRhLjwvYXV0aC1hZGRyZXNz
Pjx0aXRsZXM+PHRpdGxlPkludGVncmF0aXZlIGFuYWx5c2lzIG9mIGdlbm9tZS13aWRlIGxvc3Mg
b2YgaGV0ZXJvenlnb3NpdHkgYW5kIG1vbm9hbGxlbGljIGV4cHJlc3Npb24gYXQgbnVjbGVvdGlk
ZSByZXNvbHV0aW9uIHJldmVhbHMgZGlzcnVwdGVkIHBhdGh3YXlzIGluIHRyaXBsZS1uZWdhdGl2
ZSBicmVhc3QgY2FuY2VyPC90aXRsZT48c2Vjb25kYXJ5LXRpdGxlPkdlbm9tZSBSZXM8L3NlY29u
ZGFyeS10aXRsZT48L3RpdGxlcz48cGVyaW9kaWNhbD48ZnVsbC10aXRsZT5HZW5vbWUgcmVzZWFy
Y2g8L2Z1bGwtdGl0bGU+PGFiYnItMT5HZW5vbWUgUmVzPC9hYmJyLTE+PC9wZXJpb2RpY2FsPjxw
YWdlcz4xOTk1LTIwMDc8L3BhZ2VzPjx2b2x1bWU+MjI8L3ZvbHVtZT48bnVtYmVyPjEwPC9udW1i
ZXI+PGtleXdvcmRzPjxrZXl3b3JkPipBbGxlbGVzPC9rZXl3b3JkPjxrZXl3b3JkPkFsbGVsaWMg
SW1iYWxhbmNlPC9rZXl3b3JkPjxrZXl3b3JkPkJyZWFzdCBOZW9wbGFzbXMvKmdlbmV0aWNzL21l
dGFib2xpc208L2tleXdvcmQ+PGtleXdvcmQ+RmVtYWxlPC9rZXl3b3JkPjxrZXl3b3JkPkdlbmUg
RXhwcmVzc2lvbiBQcm9maWxpbmc8L2tleXdvcmQ+PGtleXdvcmQ+R2VuZSBFeHByZXNzaW9uIFJl
Z3VsYXRpb24sIE5lb3BsYXN0aWM8L2tleXdvcmQ+PGtleXdvcmQ+R2VuZSBGcmVxdWVuY3k8L2tl
eXdvcmQ+PGtleXdvcmQ+R2VuZSBSZWd1bGF0b3J5IE5ldHdvcmtzPC9rZXl3b3JkPjxrZXl3b3Jk
Pkdlbm9tZSwgSHVtYW48L2tleXdvcmQ+PGtleXdvcmQ+R2Vub21lLVdpZGUgQXNzb2NpYXRpb24g
U3R1ZHk8L2tleXdvcmQ+PGtleXdvcmQ+SGlnaC1UaHJvdWdocHV0IE51Y2xlb3RpZGUgU2VxdWVu
Y2luZzwva2V5d29yZD48a2V5d29yZD5IdW1hbnM8L2tleXdvcmQ+PGtleXdvcmQ+Kkxvc3Mgb2Yg
SGV0ZXJvenlnb3NpdHk8L2tleXdvcmQ+PGtleXdvcmQ+TW9kZWxzLCBTdGF0aXN0aWNhbDwva2V5
d29yZD48a2V5d29yZD5NdXRhdGlvbjwva2V5d29yZD48a2V5d29yZD4qUG9seW1vcnBoaXNtLCBT
aW5nbGUgTnVjbGVvdGlkZTwva2V5d29yZD48L2tleXdvcmRzPjxkYXRlcz48eWVhcj4yMDEyPC95
ZWFyPjxwdWItZGF0ZXM+PGRhdGU+T2N0PC9kYXRlPjwvcHViLWRhdGVzPjwvZGF0ZXM+PGlzYm4+
MTU0OS01NDY5IChFbGVjdHJvbmljKSYjeEQ7MTA4OC05MDUxIChMaW5raW5nKTwvaXNibj48YWNj
ZXNzaW9uLW51bT4yMjYzNzU3MDwvYWNjZXNzaW9uLW51bT48dXJscz48cmVsYXRlZC11cmxzPjx1
cmw+aHR0cDovL3d3dy5uY2JpLm5sbS5uaWguZ292L3B1Ym1lZC8yMjYzNzU3MDwvdXJsPjwvcmVs
YXRlZC11cmxzPjwvdXJscz48Y3VzdG9tMj5QTUMzNDYwMTk0PC9jdXN0b20yPjxlbGVjdHJvbmlj
LXJlc291cmNlLW51bT4xMC4xMTAxL2dyLjEzNzU3MC4xMTI8L2VsZWN0cm9uaWMtcmVzb3VyY2Ut
bnVtPjwvcmVjb3JkPjwvQ2l0ZT48L0VuZE5vdGU+
</w:fldData>
        </w:fldChar>
      </w:r>
      <w:r w:rsidRPr="0047140C">
        <w:rPr>
          <w:rFonts w:ascii="Arial" w:hAnsi="Arial" w:cs="Arial"/>
          <w:sz w:val="20"/>
          <w:szCs w:val="20"/>
        </w:rPr>
        <w:instrText xml:space="preserve"> ADDIN EN.CITE.DATA </w:instrText>
      </w:r>
      <w:r w:rsidRPr="0047140C">
        <w:rPr>
          <w:rFonts w:ascii="Arial" w:hAnsi="Arial" w:cs="Arial"/>
          <w:sz w:val="20"/>
          <w:szCs w:val="20"/>
        </w:rPr>
      </w:r>
      <w:r w:rsidRPr="0047140C">
        <w:rPr>
          <w:rFonts w:ascii="Arial" w:hAnsi="Arial" w:cs="Arial"/>
          <w:sz w:val="20"/>
          <w:szCs w:val="20"/>
        </w:rPr>
        <w:fldChar w:fldCharType="end"/>
      </w:r>
      <w:r w:rsidRPr="0047140C">
        <w:rPr>
          <w:rFonts w:ascii="Arial" w:hAnsi="Arial" w:cs="Arial"/>
          <w:sz w:val="20"/>
          <w:szCs w:val="20"/>
        </w:rPr>
      </w:r>
      <w:r w:rsidRPr="0047140C">
        <w:rPr>
          <w:rFonts w:ascii="Arial" w:hAnsi="Arial" w:cs="Arial"/>
          <w:sz w:val="20"/>
          <w:szCs w:val="20"/>
        </w:rPr>
        <w:fldChar w:fldCharType="separate"/>
      </w:r>
      <w:r w:rsidRPr="0047140C">
        <w:rPr>
          <w:rFonts w:ascii="Arial" w:hAnsi="Arial" w:cs="Arial"/>
          <w:noProof/>
          <w:sz w:val="20"/>
          <w:szCs w:val="20"/>
        </w:rPr>
        <w:t>Ha et al. 2012)</w:t>
      </w:r>
      <w:r w:rsidRPr="0047140C">
        <w:rPr>
          <w:rFonts w:ascii="Arial" w:hAnsi="Arial" w:cs="Arial"/>
          <w:sz w:val="20"/>
          <w:szCs w:val="20"/>
        </w:rPr>
        <w:fldChar w:fldCharType="end"/>
      </w:r>
      <w:r w:rsidRPr="0047140C">
        <w:rPr>
          <w:rFonts w:ascii="Arial" w:hAnsi="Arial" w:cs="Arial"/>
          <w:sz w:val="20"/>
          <w:szCs w:val="20"/>
        </w:rPr>
        <w:t xml:space="preserve"> based on parameters determined previously </w:t>
      </w:r>
      <w:r w:rsidRPr="0047140C">
        <w:rPr>
          <w:rFonts w:ascii="Arial" w:hAnsi="Arial" w:cs="Arial"/>
          <w:sz w:val="20"/>
          <w:szCs w:val="20"/>
        </w:rPr>
        <w:fldChar w:fldCharType="begin">
          <w:fldData xml:space="preserve">PEVuZE5vdGU+PENpdGU+PEF1dGhvcj5Lbm91c2U8L0F1dGhvcj48WWVhcj4yMDE2PC9ZZWFyPjxS
ZWNOdW0+MTI4MjwvUmVjTnVtPjxEaXNwbGF5VGV4dD4oS25vdXNlIGV0IGFsLiAyMDE2KTwvRGlz
cGxheVRleHQ+PHJlY29yZD48cmVjLW51bWJlcj4xMjgyPC9yZWMtbnVtYmVyPjxmb3JlaWduLWtl
eXM+PGtleSBhcHA9IkVOIiBkYi1pZD0iNXN2cmZ0dnR1djB2ZHlleHh2eDV0NTlneHAwZHRmMHZk
djJ6IiB0aW1lc3RhbXA9IjE1MjE2NjE0OTciPjEyODI8L2tleT48L2ZvcmVpZ24ta2V5cz48cmVm
LXR5cGUgbmFtZT0iSm91cm5hbCBBcnRpY2xlIj4xNzwvcmVmLXR5cGU+PGNvbnRyaWJ1dG9ycz48
YXV0aG9ycz48YXV0aG9yPktub3VzZSwgSy4gQS48L2F1dGhvcj48YXV0aG9yPld1LCBKLjwvYXV0
aG9yPjxhdXRob3I+QW1vbiwgQS48L2F1dGhvcj48L2F1dGhvcnM+PC9jb250cmlidXRvcnM+PGF1
dGgtYWRkcmVzcz5Lb2NoIEluc3RpdHV0ZSBmb3IgSW50ZWdyYXRpdmUgQ2FuY2VyIFJlc2VhcmNo
LCBEZXBhcnRtZW50IG9mIEJpb2xvZ3ksIEhvd2FyZCBIdWdoZXMgTWVkaWNhbCBJbnN0aXR1dGUs
IE1hc3NhY2h1c2V0dHMgSW5zdGl0dXRlIG9mIFRlY2hub2xvZ3ksIENhbWJyaWRnZSwgTWFzc2Fj
aHVzZXR0cyAwMjEzOSwgVVNBOyBEaXZpc2lvbiBvZiBIZWFsdGggU2NpZW5jZXMgYW5kIFRlY2hu
b2xvZ3ksIEhhcnZhcmQgTWVkaWNhbCBTY2hvb2wsIEJvc3RvbiwgTWFzc2FjaHVzZXR0cyAwMjEx
NSwgVVNBOyYjeEQ7VGhlIEJhcmJhcmEgSy4gT3N0cm9tICgxOTc4KSBCaW9pbmZvcm1hdGljcyBh
bmQgQ29tcHV0aW5nIEZhY2lsaXR5IGluIHRoZSBTd2Fuc29uIEJpb3RlY2hub2xvZ3kgQ2VudGVy
LCBLb2NoIEluc3RpdHV0ZSBmb3IgSW50ZWdyYXRpdmUgQ2FuY2VyIFJlc2VhcmNoLCBNYXNzYWNo
dXNldHRzIEluc3RpdHV0ZSBvZiBUZWNobm9sb2d5LCBDYW1icmlkZ2UsIE1hc3NhY2h1c2V0dHMg
MDIxMzksIFVTQS4mI3hEO0tvY2ggSW5zdGl0dXRlIGZvciBJbnRlZ3JhdGl2ZSBDYW5jZXIgUmVz
ZWFyY2gsIERlcGFydG1lbnQgb2YgQmlvbG9neSwgSG93YXJkIEh1Z2hlcyBNZWRpY2FsIEluc3Rp
dHV0ZSwgTWFzc2FjaHVzZXR0cyBJbnN0aXR1dGUgb2YgVGVjaG5vbG9neSwgQ2FtYnJpZGdlLCBN
YXNzYWNodXNldHRzIDAyMTM5LCBVU0E7PC9hdXRoLWFkZHJlc3M+PHRpdGxlcz48dGl0bGU+QXNz
ZXNzbWVudCBvZiBtZWdhYmFzZS1zY2FsZSBzb21hdGljIGNvcHkgbnVtYmVyIHZhcmlhdGlvbiB1
c2luZyBzaW5nbGUtY2VsbCBzZXF1ZW5jaW5nPC90aXRsZT48c2Vjb25kYXJ5LXRpdGxlPkdlbm9t
ZSBSZXM8L3NlY29uZGFyeS10aXRsZT48L3RpdGxlcz48cGVyaW9kaWNhbD48ZnVsbC10aXRsZT5H
ZW5vbWUgcmVzZWFyY2g8L2Z1bGwtdGl0bGU+PGFiYnItMT5HZW5vbWUgUmVzPC9hYmJyLTE+PC9w
ZXJpb2RpY2FsPjxwYWdlcz4zNzYtODQ8L3BhZ2VzPjx2b2x1bWU+MjY8L3ZvbHVtZT48bnVtYmVy
PjM8L251bWJlcj48a2V5d29yZHM+PGtleXdvcmQ+Q29tcHV0YXRpb25hbCBCaW9sb2d5L21ldGhv
ZHM8L2tleXdvcmQ+PGtleXdvcmQ+KkROQSBDb3B5IE51bWJlciBWYXJpYXRpb25zPC9rZXl3b3Jk
PjxrZXl3b3JkPipHZW5lIERvc2FnZTwva2V5d29yZD48a2V5d29yZD5HZW5vbWUsIEh1bWFuPC9r
ZXl3b3JkPjxrZXl3b3JkPkdlbm9taWNzLyptZXRob2RzPC9rZXl3b3JkPjxrZXl3b3JkPipIaWdo
LVRocm91Z2hwdXQgTnVjbGVvdGlkZSBTZXF1ZW5jaW5nPC9rZXl3b3JkPjxrZXl3b3JkPkh1bWFu
czwva2V5d29yZD48a2V5d29yZD5NYXJrb3YgQ2hhaW5zPC9rZXl3b3JkPjxrZXl3b3JkPlJlcHJv
ZHVjaWJpbGl0eSBvZiBSZXN1bHRzPC9rZXl3b3JkPjxrZXl3b3JkPlNlbnNpdGl2aXR5IGFuZCBT
cGVjaWZpY2l0eTwva2V5d29yZD48a2V5d29yZD4qU2luZ2xlLUNlbGwgQW5hbHlzaXMvbWV0aG9k
czwva2V5d29yZD48L2tleXdvcmRzPjxkYXRlcz48eWVhcj4yMDE2PC95ZWFyPjxwdWItZGF0ZXM+
PGRhdGU+TWFyPC9kYXRlPjwvcHViLWRhdGVzPjwvZGF0ZXM+PGlzYm4+MTU0OS01NDY5IChFbGVj
dHJvbmljKSYjeEQ7MTA4OC05MDUxIChMaW5raW5nKTwvaXNibj48YWNjZXNzaW9uLW51bT4yNjc3
MjE5NjwvYWNjZXNzaW9uLW51bT48dXJscz48cmVsYXRlZC11cmxzPjx1cmw+aHR0cDovL3d3dy5u
Y2JpLm5sbS5uaWguZ292L3B1Ym1lZC8yNjc3MjE5NjwvdXJsPjwvcmVsYXRlZC11cmxzPjwvdXJs
cz48Y3VzdG9tMj5QTUM0NzcyMDE5PC9jdXN0b20yPjxlbGVjdHJvbmljLXJlc291cmNlLW51bT4x
MC4xMTAxL2dyLjE5ODkzNy4xMTU8L2VsZWN0cm9uaWMtcmVzb3VyY2UtbnVtPjwvcmVjb3JkPjwv
Q2l0ZT48L0VuZE5vdGU+
</w:fldData>
        </w:fldChar>
      </w:r>
      <w:r w:rsidRPr="0047140C">
        <w:rPr>
          <w:rFonts w:ascii="Arial" w:hAnsi="Arial" w:cs="Arial"/>
          <w:sz w:val="20"/>
          <w:szCs w:val="20"/>
        </w:rPr>
        <w:instrText xml:space="preserve"> ADDIN EN.CITE </w:instrText>
      </w:r>
      <w:r w:rsidRPr="0047140C">
        <w:rPr>
          <w:rFonts w:ascii="Arial" w:hAnsi="Arial" w:cs="Arial"/>
          <w:sz w:val="20"/>
          <w:szCs w:val="20"/>
        </w:rPr>
        <w:fldChar w:fldCharType="begin">
          <w:fldData xml:space="preserve">PEVuZE5vdGU+PENpdGU+PEF1dGhvcj5Lbm91c2U8L0F1dGhvcj48WWVhcj4yMDE2PC9ZZWFyPjxS
ZWNOdW0+MTI4MjwvUmVjTnVtPjxEaXNwbGF5VGV4dD4oS25vdXNlIGV0IGFsLiAyMDE2KTwvRGlz
cGxheVRleHQ+PHJlY29yZD48cmVjLW51bWJlcj4xMjgyPC9yZWMtbnVtYmVyPjxmb3JlaWduLWtl
eXM+PGtleSBhcHA9IkVOIiBkYi1pZD0iNXN2cmZ0dnR1djB2ZHlleHh2eDV0NTlneHAwZHRmMHZk
djJ6IiB0aW1lc3RhbXA9IjE1MjE2NjE0OTciPjEyODI8L2tleT48L2ZvcmVpZ24ta2V5cz48cmVm
LXR5cGUgbmFtZT0iSm91cm5hbCBBcnRpY2xlIj4xNzwvcmVmLXR5cGU+PGNvbnRyaWJ1dG9ycz48
YXV0aG9ycz48YXV0aG9yPktub3VzZSwgSy4gQS48L2F1dGhvcj48YXV0aG9yPld1LCBKLjwvYXV0
aG9yPjxhdXRob3I+QW1vbiwgQS48L2F1dGhvcj48L2F1dGhvcnM+PC9jb250cmlidXRvcnM+PGF1
dGgtYWRkcmVzcz5Lb2NoIEluc3RpdHV0ZSBmb3IgSW50ZWdyYXRpdmUgQ2FuY2VyIFJlc2VhcmNo
LCBEZXBhcnRtZW50IG9mIEJpb2xvZ3ksIEhvd2FyZCBIdWdoZXMgTWVkaWNhbCBJbnN0aXR1dGUs
IE1hc3NhY2h1c2V0dHMgSW5zdGl0dXRlIG9mIFRlY2hub2xvZ3ksIENhbWJyaWRnZSwgTWFzc2Fj
aHVzZXR0cyAwMjEzOSwgVVNBOyBEaXZpc2lvbiBvZiBIZWFsdGggU2NpZW5jZXMgYW5kIFRlY2hu
b2xvZ3ksIEhhcnZhcmQgTWVkaWNhbCBTY2hvb2wsIEJvc3RvbiwgTWFzc2FjaHVzZXR0cyAwMjEx
NSwgVVNBOyYjeEQ7VGhlIEJhcmJhcmEgSy4gT3N0cm9tICgxOTc4KSBCaW9pbmZvcm1hdGljcyBh
bmQgQ29tcHV0aW5nIEZhY2lsaXR5IGluIHRoZSBTd2Fuc29uIEJpb3RlY2hub2xvZ3kgQ2VudGVy
LCBLb2NoIEluc3RpdHV0ZSBmb3IgSW50ZWdyYXRpdmUgQ2FuY2VyIFJlc2VhcmNoLCBNYXNzYWNo
dXNldHRzIEluc3RpdHV0ZSBvZiBUZWNobm9sb2d5LCBDYW1icmlkZ2UsIE1hc3NhY2h1c2V0dHMg
MDIxMzksIFVTQS4mI3hEO0tvY2ggSW5zdGl0dXRlIGZvciBJbnRlZ3JhdGl2ZSBDYW5jZXIgUmVz
ZWFyY2gsIERlcGFydG1lbnQgb2YgQmlvbG9neSwgSG93YXJkIEh1Z2hlcyBNZWRpY2FsIEluc3Rp
dHV0ZSwgTWFzc2FjaHVzZXR0cyBJbnN0aXR1dGUgb2YgVGVjaG5vbG9neSwgQ2FtYnJpZGdlLCBN
YXNzYWNodXNldHRzIDAyMTM5LCBVU0E7PC9hdXRoLWFkZHJlc3M+PHRpdGxlcz48dGl0bGU+QXNz
ZXNzbWVudCBvZiBtZWdhYmFzZS1zY2FsZSBzb21hdGljIGNvcHkgbnVtYmVyIHZhcmlhdGlvbiB1
c2luZyBzaW5nbGUtY2VsbCBzZXF1ZW5jaW5nPC90aXRsZT48c2Vjb25kYXJ5LXRpdGxlPkdlbm9t
ZSBSZXM8L3NlY29uZGFyeS10aXRsZT48L3RpdGxlcz48cGVyaW9kaWNhbD48ZnVsbC10aXRsZT5H
ZW5vbWUgcmVzZWFyY2g8L2Z1bGwtdGl0bGU+PGFiYnItMT5HZW5vbWUgUmVzPC9hYmJyLTE+PC9w
ZXJpb2RpY2FsPjxwYWdlcz4zNzYtODQ8L3BhZ2VzPjx2b2x1bWU+MjY8L3ZvbHVtZT48bnVtYmVy
PjM8L251bWJlcj48a2V5d29yZHM+PGtleXdvcmQ+Q29tcHV0YXRpb25hbCBCaW9sb2d5L21ldGhv
ZHM8L2tleXdvcmQ+PGtleXdvcmQ+KkROQSBDb3B5IE51bWJlciBWYXJpYXRpb25zPC9rZXl3b3Jk
PjxrZXl3b3JkPipHZW5lIERvc2FnZTwva2V5d29yZD48a2V5d29yZD5HZW5vbWUsIEh1bWFuPC9r
ZXl3b3JkPjxrZXl3b3JkPkdlbm9taWNzLyptZXRob2RzPC9rZXl3b3JkPjxrZXl3b3JkPipIaWdo
LVRocm91Z2hwdXQgTnVjbGVvdGlkZSBTZXF1ZW5jaW5nPC9rZXl3b3JkPjxrZXl3b3JkPkh1bWFu
czwva2V5d29yZD48a2V5d29yZD5NYXJrb3YgQ2hhaW5zPC9rZXl3b3JkPjxrZXl3b3JkPlJlcHJv
ZHVjaWJpbGl0eSBvZiBSZXN1bHRzPC9rZXl3b3JkPjxrZXl3b3JkPlNlbnNpdGl2aXR5IGFuZCBT
cGVjaWZpY2l0eTwva2V5d29yZD48a2V5d29yZD4qU2luZ2xlLUNlbGwgQW5hbHlzaXMvbWV0aG9k
czwva2V5d29yZD48L2tleXdvcmRzPjxkYXRlcz48eWVhcj4yMDE2PC95ZWFyPjxwdWItZGF0ZXM+
PGRhdGU+TWFyPC9kYXRlPjwvcHViLWRhdGVzPjwvZGF0ZXM+PGlzYm4+MTU0OS01NDY5IChFbGVj
dHJvbmljKSYjeEQ7MTA4OC05MDUxIChMaW5raW5nKTwvaXNibj48YWNjZXNzaW9uLW51bT4yNjc3
MjE5NjwvYWNjZXNzaW9uLW51bT48dXJscz48cmVsYXRlZC11cmxzPjx1cmw+aHR0cDovL3d3dy5u
Y2JpLm5sbS5uaWguZ292L3B1Ym1lZC8yNjc3MjE5NjwvdXJsPjwvcmVsYXRlZC11cmxzPjwvdXJs
cz48Y3VzdG9tMj5QTUM0NzcyMDE5PC9jdXN0b20yPjxlbGVjdHJvbmljLXJlc291cmNlLW51bT4x
MC4xMTAxL2dyLjE5ODkzNy4xMTU8L2VsZWN0cm9uaWMtcmVzb3VyY2UtbnVtPjwvcmVjb3JkPjwv
Q2l0ZT48L0VuZE5vdGU+
</w:fldData>
        </w:fldChar>
      </w:r>
      <w:r w:rsidRPr="0047140C">
        <w:rPr>
          <w:rFonts w:ascii="Arial" w:hAnsi="Arial" w:cs="Arial"/>
          <w:sz w:val="20"/>
          <w:szCs w:val="20"/>
        </w:rPr>
        <w:instrText xml:space="preserve"> ADDIN EN.CITE.DATA </w:instrText>
      </w:r>
      <w:r w:rsidRPr="0047140C">
        <w:rPr>
          <w:rFonts w:ascii="Arial" w:hAnsi="Arial" w:cs="Arial"/>
          <w:sz w:val="20"/>
          <w:szCs w:val="20"/>
        </w:rPr>
      </w:r>
      <w:r w:rsidRPr="0047140C">
        <w:rPr>
          <w:rFonts w:ascii="Arial" w:hAnsi="Arial" w:cs="Arial"/>
          <w:sz w:val="20"/>
          <w:szCs w:val="20"/>
        </w:rPr>
        <w:fldChar w:fldCharType="end"/>
      </w:r>
      <w:r w:rsidRPr="0047140C">
        <w:rPr>
          <w:rFonts w:ascii="Arial" w:hAnsi="Arial" w:cs="Arial"/>
          <w:sz w:val="20"/>
          <w:szCs w:val="20"/>
        </w:rPr>
      </w:r>
      <w:r w:rsidRPr="0047140C">
        <w:rPr>
          <w:rFonts w:ascii="Arial" w:hAnsi="Arial" w:cs="Arial"/>
          <w:sz w:val="20"/>
          <w:szCs w:val="20"/>
        </w:rPr>
        <w:fldChar w:fldCharType="separate"/>
      </w:r>
      <w:r w:rsidRPr="0047140C">
        <w:rPr>
          <w:rFonts w:ascii="Arial" w:hAnsi="Arial" w:cs="Arial"/>
          <w:noProof/>
          <w:sz w:val="20"/>
          <w:szCs w:val="20"/>
        </w:rPr>
        <w:t>(Knouse et al. 2016)</w:t>
      </w:r>
      <w:r w:rsidRPr="0047140C">
        <w:rPr>
          <w:rFonts w:ascii="Arial" w:hAnsi="Arial" w:cs="Arial"/>
          <w:sz w:val="20"/>
          <w:szCs w:val="20"/>
        </w:rPr>
        <w:fldChar w:fldCharType="end"/>
      </w:r>
      <w:r w:rsidRPr="0047140C">
        <w:rPr>
          <w:rFonts w:ascii="Arial" w:hAnsi="Arial" w:cs="Arial"/>
          <w:sz w:val="20"/>
          <w:szCs w:val="20"/>
        </w:rPr>
        <w:t xml:space="preserve">. </w:t>
      </w:r>
      <w:r w:rsidRPr="0047140C">
        <w:rPr>
          <w:rFonts w:ascii="Arial" w:hAnsi="Arial" w:cs="Arial"/>
          <w:iCs/>
          <w:sz w:val="20"/>
          <w:szCs w:val="20"/>
        </w:rPr>
        <w:t xml:space="preserve">The validation of the CHI pipeline was previously published using both euploid and aneuploid mouse and human cell lines confirmed by </w:t>
      </w:r>
      <w:proofErr w:type="spellStart"/>
      <w:r w:rsidRPr="0047140C">
        <w:rPr>
          <w:rFonts w:ascii="Arial" w:hAnsi="Arial" w:cs="Arial"/>
          <w:iCs/>
          <w:sz w:val="20"/>
          <w:szCs w:val="20"/>
        </w:rPr>
        <w:t>karytoyping</w:t>
      </w:r>
      <w:proofErr w:type="spellEnd"/>
      <w:r w:rsidRPr="0047140C">
        <w:rPr>
          <w:rFonts w:ascii="Arial" w:hAnsi="Arial" w:cs="Arial"/>
          <w:iCs/>
          <w:sz w:val="20"/>
          <w:szCs w:val="20"/>
        </w:rPr>
        <w:t xml:space="preserve"> </w:t>
      </w:r>
      <w:r w:rsidRPr="0047140C">
        <w:rPr>
          <w:rFonts w:ascii="Arial" w:hAnsi="Arial" w:cs="Arial"/>
          <w:iCs/>
          <w:sz w:val="20"/>
          <w:szCs w:val="20"/>
        </w:rPr>
        <w:fldChar w:fldCharType="begin">
          <w:fldData xml:space="preserve">PEVuZE5vdGU+PENpdGU+PEF1dGhvcj5WaXRhazwvQXV0aG9yPjxZZWFyPjIwMTc8L1llYXI+PFJl
Y051bT4xMjgzPC9SZWNOdW0+PERpc3BsYXlUZXh0PihWaXRhayBldCBhbC4gMjAxNyk8L0Rpc3Bs
YXlUZXh0PjxyZWNvcmQ+PHJlYy1udW1iZXI+MTI4MzwvcmVjLW51bWJlcj48Zm9yZWlnbi1rZXlz
PjxrZXkgYXBwPSJFTiIgZGItaWQ9IjVzdnJmdHZ0dXYwdmR5ZXh4dng1dDU5Z3hwMGR0ZjB2ZHYy
eiIgdGltZXN0YW1wPSIxNTIxNjYxNTUzIj4xMjgzPC9rZXk+PC9mb3JlaWduLWtleXM+PHJlZi10
eXBlIG5hbWU9IkpvdXJuYWwgQXJ0aWNsZSI+MTc8L3JlZi10eXBlPjxjb250cmlidXRvcnM+PGF1
dGhvcnM+PGF1dGhvcj5WaXRhaywgUy4gQS48L2F1dGhvcj48YXV0aG9yPlRvcmtlbmN6eSwgSy4g
QS48L2F1dGhvcj48YXV0aG9yPlJvc2Vua3JhbnR6LCBKLiBMLjwvYXV0aG9yPjxhdXRob3I+Rmll
bGRzLCBBLiBKLjwvYXV0aG9yPjxhdXRob3I+Q2hyaXN0aWFuc2VuLCBMLjwvYXV0aG9yPjxhdXRo
b3I+V29uZywgTS4gSC48L2F1dGhvcj48YXV0aG9yPkNhcmJvbmUsIEwuPC9hdXRob3I+PGF1dGhv
cj5TdGVlbWVycywgRi4gSi48L2F1dGhvcj48YXV0aG9yPkFkZXksIEEuPC9hdXRob3I+PC9hdXRo
b3JzPjwvY29udHJpYnV0b3JzPjxhdXRoLWFkZHJlc3M+RGVwYXJ0bWVudCBvZiBNb2xlY3VsYXIg
JmFtcDtNZWRpY2FsIEdlbmV0aWNzLCBPcmVnb24gSGVhbHRoICZhbXA7U2NpZW5jZSBVbml2ZXJz
aXR5LCBQb3J0bGFuZCwgT3JlZ29uLCBVU0EuJiN4RDtQcm9ncmFtIGluIE1vbGVjdWxhciAmYW1w
O0NlbGx1bGFyIEJpb3NjaWVuY2VzLCBPcmVnb24gSGVhbHRoICZhbXA7U2NpZW5jZSBVbml2ZXJz
aXR5LCBQb3J0bGFuZCwgT3JlZ29uLCBVU0EuJiN4RDtPcmVnb24gTmF0aW9uYWwgUHJpbWF0ZSBS
ZXNlYXJjaCBDZW50ZXIsIEJlYXZlcnRvbiwgT3JlZ29uLCBVU0EuJiN4RDtBZHZhbmNlZCBSZXNl
YXJjaCBHcm91cCwgSWxsdW1pbmEgSW5jLiwgU2FuIERpZWdvLCBDYWxpZm9ybmlhLCBVU0EuJiN4
RDtEZXBhcnRtZW50IG9mIENlbGwsIERldmVsb3BtZW50YWwgJmFtcDtDYW5jZXIgQmlvbG9neSwg
T3JlZ29uIEhlYWx0aCAmYW1wO1NjaWVuY2UgVW5pdmVyc2l0eSwgUG9ydGxhbmQsIE9yZWdvbiwg
VVNBLiYjeEQ7S25pZ2h0IENhbmNlciBJbnN0aXR1dGUsIFBvcnRsYW5kLCBPcmVnb24sIFVTQS4m
I3hEO0RlcGFydG1lbnQgb2YgQmVoYXZpb3JhbCBOZXVyb3NjaWVuY2VzLCBPcmVnb24gSGVhbHRo
ICZhbXA7U2NpZW5jZSBVbml2ZXJzaXR5LCBQb3J0bGFuZCwgT3JlZ29uLCBVU0EuJiN4RDtLbmln
aHQgQ2FyZGlvdmFzY3VsYXIgSW5zdGl0dXRlLCBQb3J0bGFuZCwgT3JlZ29uLCBVU0EuPC9hdXRo
LWFkZHJlc3M+PHRpdGxlcz48dGl0bGU+U2VxdWVuY2luZyB0aG91c2FuZHMgb2Ygc2luZ2xlLWNl
bGwgZ2Vub21lcyB3aXRoIGNvbWJpbmF0b3JpYWwgaW5kZXhpbmc8L3RpdGxlPjxzZWNvbmRhcnkt
dGl0bGU+TmF0IE1ldGhvZHM8L3NlY29uZGFyeS10aXRsZT48L3RpdGxlcz48cGVyaW9kaWNhbD48
ZnVsbC10aXRsZT5OYXQgTWV0aG9kczwvZnVsbC10aXRsZT48L3BlcmlvZGljYWw+PHBhZ2VzPjMw
Mi0zMDg8L3BhZ2VzPjx2b2x1bWU+MTQ8L3ZvbHVtZT48bnVtYmVyPjM8L251bWJlcj48a2V5d29y
ZHM+PGtleXdvcmQ+QWRlbm9jYXJjaW5vbWEvKmdlbmV0aWNzPC9rZXl3b3JkPjxrZXl3b3JkPkFu
aW1hbHM8L2tleXdvcmQ+PGtleXdvcmQ+Q2VsbCBMaW5lLCBUdW1vcjwva2V5d29yZD48a2V5d29y
ZD5DaHJvbW9zb21lIE1hcHBpbmcvKm1ldGhvZHM8L2tleXdvcmQ+PGtleXdvcmQ+RE5BIENvcHkg
TnVtYmVyIFZhcmlhdGlvbnMvKmdlbmV0aWNzPC9rZXl3b3JkPjxrZXl3b3JkPkZyb250YWwgTG9i
ZS8qY3l0b2xvZ3k8L2tleXdvcmQ+PGtleXdvcmQ+R2VuZSBMaWJyYXJ5PC9rZXl3b3JkPjxrZXl3
b3JkPkdlbm9tZSwgSHVtYW4vZ2VuZXRpY3M8L2tleXdvcmQ+PGtleXdvcmQ+SGVMYSBDZWxsczwv
a2V5d29yZD48a2V5d29yZD5IaWdoLVRocm91Z2hwdXQgTnVjbGVvdGlkZSBTZXF1ZW5jaW5nLypt
ZXRob2RzPC9rZXl3b3JkPjxrZXl3b3JkPkh1bWFuczwva2V5d29yZD48a2V5d29yZD5NYWNhY2Eg
bXVsYXR0YTwva2V5d29yZD48a2V5d29yZD5QYW5jcmVhdGljIE5lb3BsYXNtcy8qZ2VuZXRpY3M8
L2tleXdvcmQ+PGtleXdvcmQ+U2VxdWVuY2UgQW5hbHlzaXMsIEROQS8qbWV0aG9kczwva2V5d29y
ZD48a2V5d29yZD5TaW5nbGUtQ2VsbCBBbmFseXNpcy8qbWV0aG9kczwva2V5d29yZD48L2tleXdv
cmRzPjxkYXRlcz48eWVhcj4yMDE3PC95ZWFyPjxwdWItZGF0ZXM+PGRhdGU+TWFyPC9kYXRlPjwv
cHViLWRhdGVzPjwvZGF0ZXM+PGlzYm4+MTU0OC03MTA1IChFbGVjdHJvbmljKSYjeEQ7MTU0OC03
MDkxIChMaW5raW5nKTwvaXNibj48YWNjZXNzaW9uLW51bT4yODEzNTI1ODwvYWNjZXNzaW9uLW51
bT48dXJscz48cmVsYXRlZC11cmxzPjx1cmw+aHR0cDovL3d3dy5uY2JpLm5sbS5uaWguZ292L3B1
Ym1lZC8yODEzNTI1ODwvdXJsPjwvcmVsYXRlZC11cmxzPjwvdXJscz48ZWxlY3Ryb25pYy1yZXNv
dXJjZS1udW0+MTAuMTAzOC9ubWV0aC40MTU0PC9lbGVjdHJvbmljLXJlc291cmNlLW51bT48L3Jl
Y29yZD48L0NpdGU+PC9FbmROb3RlPn==
</w:fldData>
        </w:fldChar>
      </w:r>
      <w:r w:rsidRPr="0047140C">
        <w:rPr>
          <w:rFonts w:ascii="Arial" w:hAnsi="Arial" w:cs="Arial"/>
          <w:iCs/>
          <w:sz w:val="20"/>
          <w:szCs w:val="20"/>
        </w:rPr>
        <w:instrText xml:space="preserve"> ADDIN EN.CITE </w:instrText>
      </w:r>
      <w:r w:rsidRPr="0047140C">
        <w:rPr>
          <w:rFonts w:ascii="Arial" w:hAnsi="Arial" w:cs="Arial"/>
          <w:iCs/>
          <w:sz w:val="20"/>
          <w:szCs w:val="20"/>
        </w:rPr>
        <w:fldChar w:fldCharType="begin">
          <w:fldData xml:space="preserve">PEVuZE5vdGU+PENpdGU+PEF1dGhvcj5WaXRhazwvQXV0aG9yPjxZZWFyPjIwMTc8L1llYXI+PFJl
Y051bT4xMjgzPC9SZWNOdW0+PERpc3BsYXlUZXh0PihWaXRhayBldCBhbC4gMjAxNyk8L0Rpc3Bs
YXlUZXh0PjxyZWNvcmQ+PHJlYy1udW1iZXI+MTI4MzwvcmVjLW51bWJlcj48Zm9yZWlnbi1rZXlz
PjxrZXkgYXBwPSJFTiIgZGItaWQ9IjVzdnJmdHZ0dXYwdmR5ZXh4dng1dDU5Z3hwMGR0ZjB2ZHYy
eiIgdGltZXN0YW1wPSIxNTIxNjYxNTUzIj4xMjgzPC9rZXk+PC9mb3JlaWduLWtleXM+PHJlZi10
eXBlIG5hbWU9IkpvdXJuYWwgQXJ0aWNsZSI+MTc8L3JlZi10eXBlPjxjb250cmlidXRvcnM+PGF1
dGhvcnM+PGF1dGhvcj5WaXRhaywgUy4gQS48L2F1dGhvcj48YXV0aG9yPlRvcmtlbmN6eSwgSy4g
QS48L2F1dGhvcj48YXV0aG9yPlJvc2Vua3JhbnR6LCBKLiBMLjwvYXV0aG9yPjxhdXRob3I+Rmll
bGRzLCBBLiBKLjwvYXV0aG9yPjxhdXRob3I+Q2hyaXN0aWFuc2VuLCBMLjwvYXV0aG9yPjxhdXRo
b3I+V29uZywgTS4gSC48L2F1dGhvcj48YXV0aG9yPkNhcmJvbmUsIEwuPC9hdXRob3I+PGF1dGhv
cj5TdGVlbWVycywgRi4gSi48L2F1dGhvcj48YXV0aG9yPkFkZXksIEEuPC9hdXRob3I+PC9hdXRo
b3JzPjwvY29udHJpYnV0b3JzPjxhdXRoLWFkZHJlc3M+RGVwYXJ0bWVudCBvZiBNb2xlY3VsYXIg
JmFtcDtNZWRpY2FsIEdlbmV0aWNzLCBPcmVnb24gSGVhbHRoICZhbXA7U2NpZW5jZSBVbml2ZXJz
aXR5LCBQb3J0bGFuZCwgT3JlZ29uLCBVU0EuJiN4RDtQcm9ncmFtIGluIE1vbGVjdWxhciAmYW1w
O0NlbGx1bGFyIEJpb3NjaWVuY2VzLCBPcmVnb24gSGVhbHRoICZhbXA7U2NpZW5jZSBVbml2ZXJz
aXR5LCBQb3J0bGFuZCwgT3JlZ29uLCBVU0EuJiN4RDtPcmVnb24gTmF0aW9uYWwgUHJpbWF0ZSBS
ZXNlYXJjaCBDZW50ZXIsIEJlYXZlcnRvbiwgT3JlZ29uLCBVU0EuJiN4RDtBZHZhbmNlZCBSZXNl
YXJjaCBHcm91cCwgSWxsdW1pbmEgSW5jLiwgU2FuIERpZWdvLCBDYWxpZm9ybmlhLCBVU0EuJiN4
RDtEZXBhcnRtZW50IG9mIENlbGwsIERldmVsb3BtZW50YWwgJmFtcDtDYW5jZXIgQmlvbG9neSwg
T3JlZ29uIEhlYWx0aCAmYW1wO1NjaWVuY2UgVW5pdmVyc2l0eSwgUG9ydGxhbmQsIE9yZWdvbiwg
VVNBLiYjeEQ7S25pZ2h0IENhbmNlciBJbnN0aXR1dGUsIFBvcnRsYW5kLCBPcmVnb24sIFVTQS4m
I3hEO0RlcGFydG1lbnQgb2YgQmVoYXZpb3JhbCBOZXVyb3NjaWVuY2VzLCBPcmVnb24gSGVhbHRo
ICZhbXA7U2NpZW5jZSBVbml2ZXJzaXR5LCBQb3J0bGFuZCwgT3JlZ29uLCBVU0EuJiN4RDtLbmln
aHQgQ2FyZGlvdmFzY3VsYXIgSW5zdGl0dXRlLCBQb3J0bGFuZCwgT3JlZ29uLCBVU0EuPC9hdXRo
LWFkZHJlc3M+PHRpdGxlcz48dGl0bGU+U2VxdWVuY2luZyB0aG91c2FuZHMgb2Ygc2luZ2xlLWNl
bGwgZ2Vub21lcyB3aXRoIGNvbWJpbmF0b3JpYWwgaW5kZXhpbmc8L3RpdGxlPjxzZWNvbmRhcnkt
dGl0bGU+TmF0IE1ldGhvZHM8L3NlY29uZGFyeS10aXRsZT48L3RpdGxlcz48cGVyaW9kaWNhbD48
ZnVsbC10aXRsZT5OYXQgTWV0aG9kczwvZnVsbC10aXRsZT48L3BlcmlvZGljYWw+PHBhZ2VzPjMw
Mi0zMDg8L3BhZ2VzPjx2b2x1bWU+MTQ8L3ZvbHVtZT48bnVtYmVyPjM8L251bWJlcj48a2V5d29y
ZHM+PGtleXdvcmQ+QWRlbm9jYXJjaW5vbWEvKmdlbmV0aWNzPC9rZXl3b3JkPjxrZXl3b3JkPkFu
aW1hbHM8L2tleXdvcmQ+PGtleXdvcmQ+Q2VsbCBMaW5lLCBUdW1vcjwva2V5d29yZD48a2V5d29y
ZD5DaHJvbW9zb21lIE1hcHBpbmcvKm1ldGhvZHM8L2tleXdvcmQ+PGtleXdvcmQ+RE5BIENvcHkg
TnVtYmVyIFZhcmlhdGlvbnMvKmdlbmV0aWNzPC9rZXl3b3JkPjxrZXl3b3JkPkZyb250YWwgTG9i
ZS8qY3l0b2xvZ3k8L2tleXdvcmQ+PGtleXdvcmQ+R2VuZSBMaWJyYXJ5PC9rZXl3b3JkPjxrZXl3
b3JkPkdlbm9tZSwgSHVtYW4vZ2VuZXRpY3M8L2tleXdvcmQ+PGtleXdvcmQ+SGVMYSBDZWxsczwv
a2V5d29yZD48a2V5d29yZD5IaWdoLVRocm91Z2hwdXQgTnVjbGVvdGlkZSBTZXF1ZW5jaW5nLypt
ZXRob2RzPC9rZXl3b3JkPjxrZXl3b3JkPkh1bWFuczwva2V5d29yZD48a2V5d29yZD5NYWNhY2Eg
bXVsYXR0YTwva2V5d29yZD48a2V5d29yZD5QYW5jcmVhdGljIE5lb3BsYXNtcy8qZ2VuZXRpY3M8
L2tleXdvcmQ+PGtleXdvcmQ+U2VxdWVuY2UgQW5hbHlzaXMsIEROQS8qbWV0aG9kczwva2V5d29y
ZD48a2V5d29yZD5TaW5nbGUtQ2VsbCBBbmFseXNpcy8qbWV0aG9kczwva2V5d29yZD48L2tleXdv
cmRzPjxkYXRlcz48eWVhcj4yMDE3PC95ZWFyPjxwdWItZGF0ZXM+PGRhdGU+TWFyPC9kYXRlPjwv
cHViLWRhdGVzPjwvZGF0ZXM+PGlzYm4+MTU0OC03MTA1IChFbGVjdHJvbmljKSYjeEQ7MTU0OC03
MDkxIChMaW5raW5nKTwvaXNibj48YWNjZXNzaW9uLW51bT4yODEzNTI1ODwvYWNjZXNzaW9uLW51
bT48dXJscz48cmVsYXRlZC11cmxzPjx1cmw+aHR0cDovL3d3dy5uY2JpLm5sbS5uaWguZ292L3B1
Ym1lZC8yODEzNTI1ODwvdXJsPjwvcmVsYXRlZC11cmxzPjwvdXJscz48ZWxlY3Ryb25pYy1yZXNv
dXJjZS1udW0+MTAuMTAzOC9ubWV0aC40MTU0PC9lbGVjdHJvbmljLXJlc291cmNlLW51bT48L3Jl
Y29yZD48L0NpdGU+PC9FbmROb3RlPn==
</w:fldData>
        </w:fldChar>
      </w:r>
      <w:r w:rsidRPr="0047140C">
        <w:rPr>
          <w:rFonts w:ascii="Arial" w:hAnsi="Arial" w:cs="Arial"/>
          <w:iCs/>
          <w:sz w:val="20"/>
          <w:szCs w:val="20"/>
        </w:rPr>
        <w:instrText xml:space="preserve"> ADDIN EN.CITE.DATA </w:instrText>
      </w:r>
      <w:r w:rsidRPr="0047140C">
        <w:rPr>
          <w:rFonts w:ascii="Arial" w:hAnsi="Arial" w:cs="Arial"/>
          <w:iCs/>
          <w:sz w:val="20"/>
          <w:szCs w:val="20"/>
        </w:rPr>
      </w:r>
      <w:r w:rsidRPr="0047140C">
        <w:rPr>
          <w:rFonts w:ascii="Arial" w:hAnsi="Arial" w:cs="Arial"/>
          <w:iCs/>
          <w:sz w:val="20"/>
          <w:szCs w:val="20"/>
        </w:rPr>
        <w:fldChar w:fldCharType="end"/>
      </w:r>
      <w:r w:rsidRPr="0047140C">
        <w:rPr>
          <w:rFonts w:ascii="Arial" w:hAnsi="Arial" w:cs="Arial"/>
          <w:iCs/>
          <w:sz w:val="20"/>
          <w:szCs w:val="20"/>
        </w:rPr>
      </w:r>
      <w:r w:rsidRPr="0047140C">
        <w:rPr>
          <w:rFonts w:ascii="Arial" w:hAnsi="Arial" w:cs="Arial"/>
          <w:iCs/>
          <w:sz w:val="20"/>
          <w:szCs w:val="20"/>
        </w:rPr>
        <w:fldChar w:fldCharType="separate"/>
      </w:r>
      <w:r w:rsidRPr="0047140C">
        <w:rPr>
          <w:rFonts w:ascii="Arial" w:hAnsi="Arial" w:cs="Arial"/>
          <w:iCs/>
          <w:sz w:val="20"/>
          <w:szCs w:val="20"/>
        </w:rPr>
        <w:t>(</w:t>
      </w:r>
      <w:proofErr w:type="spellStart"/>
      <w:r w:rsidRPr="0047140C">
        <w:rPr>
          <w:rFonts w:ascii="Arial" w:hAnsi="Arial" w:cs="Arial"/>
          <w:iCs/>
          <w:sz w:val="20"/>
          <w:szCs w:val="20"/>
        </w:rPr>
        <w:t>Vitak</w:t>
      </w:r>
      <w:proofErr w:type="spellEnd"/>
      <w:r w:rsidRPr="0047140C">
        <w:rPr>
          <w:rFonts w:ascii="Arial" w:hAnsi="Arial" w:cs="Arial"/>
          <w:iCs/>
          <w:sz w:val="20"/>
          <w:szCs w:val="20"/>
        </w:rPr>
        <w:t xml:space="preserve"> et al. 2017)</w:t>
      </w:r>
      <w:r w:rsidRPr="0047140C">
        <w:rPr>
          <w:rFonts w:ascii="Arial" w:hAnsi="Arial" w:cs="Arial"/>
          <w:iCs/>
          <w:sz w:val="20"/>
          <w:szCs w:val="20"/>
        </w:rPr>
        <w:fldChar w:fldCharType="end"/>
      </w:r>
      <w:r w:rsidRPr="0047140C">
        <w:rPr>
          <w:rFonts w:ascii="Arial" w:hAnsi="Arial" w:cs="Arial"/>
          <w:iCs/>
          <w:sz w:val="20"/>
          <w:szCs w:val="20"/>
        </w:rPr>
        <w:t xml:space="preserve">. </w:t>
      </w:r>
    </w:p>
    <w:p w14:paraId="7208143D" w14:textId="77777777" w:rsidR="004E7B26" w:rsidRPr="004B4D1E" w:rsidRDefault="004E7B26" w:rsidP="004E7B26">
      <w:pPr>
        <w:spacing w:before="2" w:after="2" w:line="480" w:lineRule="auto"/>
        <w:ind w:right="144"/>
        <w:jc w:val="both"/>
        <w:rPr>
          <w:rFonts w:ascii="Arial" w:hAnsi="Arial" w:cs="Arial"/>
          <w:b/>
          <w:sz w:val="20"/>
          <w:szCs w:val="20"/>
        </w:rPr>
      </w:pPr>
      <w:r w:rsidRPr="004B4D1E">
        <w:rPr>
          <w:rFonts w:ascii="Arial" w:hAnsi="Arial" w:cs="Arial"/>
          <w:b/>
          <w:sz w:val="20"/>
          <w:szCs w:val="20"/>
        </w:rPr>
        <w:t xml:space="preserve">Integration of VNOWC and CHI </w:t>
      </w:r>
      <w:r>
        <w:rPr>
          <w:rFonts w:ascii="Arial" w:hAnsi="Arial" w:cs="Arial"/>
          <w:b/>
          <w:sz w:val="20"/>
          <w:szCs w:val="20"/>
        </w:rPr>
        <w:t>p</w:t>
      </w:r>
      <w:r w:rsidRPr="004B4D1E">
        <w:rPr>
          <w:rFonts w:ascii="Arial" w:hAnsi="Arial" w:cs="Arial"/>
          <w:b/>
          <w:sz w:val="20"/>
          <w:szCs w:val="20"/>
        </w:rPr>
        <w:t>ipelines</w:t>
      </w:r>
    </w:p>
    <w:p w14:paraId="36B80AB6" w14:textId="33B5CAAF" w:rsidR="00FB6A1E" w:rsidRDefault="008750BD" w:rsidP="004E7B26">
      <w:pPr>
        <w:spacing w:after="240" w:line="480" w:lineRule="auto"/>
        <w:jc w:val="both"/>
        <w:rPr>
          <w:rFonts w:ascii="Arial" w:hAnsi="Arial"/>
          <w:sz w:val="20"/>
        </w:rPr>
      </w:pPr>
      <w:r>
        <w:rPr>
          <w:rFonts w:ascii="Arial" w:hAnsi="Arial" w:cs="Arial"/>
          <w:iCs/>
          <w:sz w:val="20"/>
          <w:szCs w:val="20"/>
        </w:rPr>
        <w:t>W</w:t>
      </w:r>
      <w:r w:rsidRPr="0047140C">
        <w:rPr>
          <w:rFonts w:ascii="Arial" w:hAnsi="Arial" w:cs="Arial"/>
          <w:sz w:val="20"/>
          <w:szCs w:val="20"/>
        </w:rPr>
        <w:t xml:space="preserve">hole or segmental CNV calls generated by </w:t>
      </w:r>
      <w:r>
        <w:rPr>
          <w:rFonts w:ascii="Arial" w:hAnsi="Arial" w:cs="Arial"/>
          <w:sz w:val="20"/>
          <w:szCs w:val="20"/>
        </w:rPr>
        <w:t xml:space="preserve">each pipeline were </w:t>
      </w:r>
      <w:r w:rsidRPr="0047140C">
        <w:rPr>
          <w:rFonts w:ascii="Arial" w:hAnsi="Arial" w:cs="Arial"/>
          <w:sz w:val="20"/>
          <w:szCs w:val="20"/>
        </w:rPr>
        <w:t>compare</w:t>
      </w:r>
      <w:r>
        <w:rPr>
          <w:rFonts w:ascii="Arial" w:hAnsi="Arial" w:cs="Arial"/>
          <w:sz w:val="20"/>
          <w:szCs w:val="20"/>
        </w:rPr>
        <w:t>d and d</w:t>
      </w:r>
      <w:r w:rsidR="00FB6A1E" w:rsidRPr="0047140C">
        <w:rPr>
          <w:rFonts w:ascii="Arial" w:hAnsi="Arial" w:cs="Arial"/>
          <w:sz w:val="20"/>
          <w:szCs w:val="20"/>
        </w:rPr>
        <w:t>iscordant call</w:t>
      </w:r>
      <w:r w:rsidR="00FB6A1E">
        <w:rPr>
          <w:rFonts w:ascii="Arial" w:hAnsi="Arial" w:cs="Arial"/>
          <w:sz w:val="20"/>
          <w:szCs w:val="20"/>
        </w:rPr>
        <w:t>s</w:t>
      </w:r>
      <w:r w:rsidR="00FB6A1E" w:rsidRPr="0047140C">
        <w:rPr>
          <w:rFonts w:ascii="Arial" w:hAnsi="Arial" w:cs="Arial"/>
          <w:sz w:val="20"/>
          <w:szCs w:val="20"/>
        </w:rPr>
        <w:t xml:space="preserve"> further analyzed based on recently described criteria </w:t>
      </w:r>
      <w:r w:rsidR="00FB6A1E" w:rsidRPr="0047140C">
        <w:rPr>
          <w:rFonts w:ascii="Arial" w:hAnsi="Arial" w:cs="Arial"/>
          <w:sz w:val="20"/>
          <w:szCs w:val="20"/>
        </w:rPr>
        <w:fldChar w:fldCharType="begin">
          <w:fldData xml:space="preserve">PEVuZE5vdGU+PENpdGU+PEF1dGhvcj5WaXRhazwvQXV0aG9yPjxZZWFyPjIwMTc8L1llYXI+PFJl
Y051bT4xMjgzPC9SZWNOdW0+PERpc3BsYXlUZXh0PihWaXRhayBldCBhbC4gMjAxNyk8L0Rpc3Bs
YXlUZXh0PjxyZWNvcmQ+PHJlYy1udW1iZXI+MTI4MzwvcmVjLW51bWJlcj48Zm9yZWlnbi1rZXlz
PjxrZXkgYXBwPSJFTiIgZGItaWQ9IjVzdnJmdHZ0dXYwdmR5ZXh4dng1dDU5Z3hwMGR0ZjB2ZHYy
eiIgdGltZXN0YW1wPSIxNTIxNjYxNTUzIj4xMjgzPC9rZXk+PC9mb3JlaWduLWtleXM+PHJlZi10
eXBlIG5hbWU9IkpvdXJuYWwgQXJ0aWNsZSI+MTc8L3JlZi10eXBlPjxjb250cmlidXRvcnM+PGF1
dGhvcnM+PGF1dGhvcj5WaXRhaywgUy4gQS48L2F1dGhvcj48YXV0aG9yPlRvcmtlbmN6eSwgSy4g
QS48L2F1dGhvcj48YXV0aG9yPlJvc2Vua3JhbnR6LCBKLiBMLjwvYXV0aG9yPjxhdXRob3I+Rmll
bGRzLCBBLiBKLjwvYXV0aG9yPjxhdXRob3I+Q2hyaXN0aWFuc2VuLCBMLjwvYXV0aG9yPjxhdXRo
b3I+V29uZywgTS4gSC48L2F1dGhvcj48YXV0aG9yPkNhcmJvbmUsIEwuPC9hdXRob3I+PGF1dGhv
cj5TdGVlbWVycywgRi4gSi48L2F1dGhvcj48YXV0aG9yPkFkZXksIEEuPC9hdXRob3I+PC9hdXRo
b3JzPjwvY29udHJpYnV0b3JzPjxhdXRoLWFkZHJlc3M+RGVwYXJ0bWVudCBvZiBNb2xlY3VsYXIg
JmFtcDtNZWRpY2FsIEdlbmV0aWNzLCBPcmVnb24gSGVhbHRoICZhbXA7U2NpZW5jZSBVbml2ZXJz
aXR5LCBQb3J0bGFuZCwgT3JlZ29uLCBVU0EuJiN4RDtQcm9ncmFtIGluIE1vbGVjdWxhciAmYW1w
O0NlbGx1bGFyIEJpb3NjaWVuY2VzLCBPcmVnb24gSGVhbHRoICZhbXA7U2NpZW5jZSBVbml2ZXJz
aXR5LCBQb3J0bGFuZCwgT3JlZ29uLCBVU0EuJiN4RDtPcmVnb24gTmF0aW9uYWwgUHJpbWF0ZSBS
ZXNlYXJjaCBDZW50ZXIsIEJlYXZlcnRvbiwgT3JlZ29uLCBVU0EuJiN4RDtBZHZhbmNlZCBSZXNl
YXJjaCBHcm91cCwgSWxsdW1pbmEgSW5jLiwgU2FuIERpZWdvLCBDYWxpZm9ybmlhLCBVU0EuJiN4
RDtEZXBhcnRtZW50IG9mIENlbGwsIERldmVsb3BtZW50YWwgJmFtcDtDYW5jZXIgQmlvbG9neSwg
T3JlZ29uIEhlYWx0aCAmYW1wO1NjaWVuY2UgVW5pdmVyc2l0eSwgUG9ydGxhbmQsIE9yZWdvbiwg
VVNBLiYjeEQ7S25pZ2h0IENhbmNlciBJbnN0aXR1dGUsIFBvcnRsYW5kLCBPcmVnb24sIFVTQS4m
I3hEO0RlcGFydG1lbnQgb2YgQmVoYXZpb3JhbCBOZXVyb3NjaWVuY2VzLCBPcmVnb24gSGVhbHRo
ICZhbXA7U2NpZW5jZSBVbml2ZXJzaXR5LCBQb3J0bGFuZCwgT3JlZ29uLCBVU0EuJiN4RDtLbmln
aHQgQ2FyZGlvdmFzY3VsYXIgSW5zdGl0dXRlLCBQb3J0bGFuZCwgT3JlZ29uLCBVU0EuPC9hdXRo
LWFkZHJlc3M+PHRpdGxlcz48dGl0bGU+U2VxdWVuY2luZyB0aG91c2FuZHMgb2Ygc2luZ2xlLWNl
bGwgZ2Vub21lcyB3aXRoIGNvbWJpbmF0b3JpYWwgaW5kZXhpbmc8L3RpdGxlPjxzZWNvbmRhcnkt
dGl0bGU+TmF0IE1ldGhvZHM8L3NlY29uZGFyeS10aXRsZT48L3RpdGxlcz48cGVyaW9kaWNhbD48
ZnVsbC10aXRsZT5OYXQgTWV0aG9kczwvZnVsbC10aXRsZT48L3BlcmlvZGljYWw+PHBhZ2VzPjMw
Mi0zMDg8L3BhZ2VzPjx2b2x1bWU+MTQ8L3ZvbHVtZT48bnVtYmVyPjM8L251bWJlcj48a2V5d29y
ZHM+PGtleXdvcmQ+QWRlbm9jYXJjaW5vbWEvKmdlbmV0aWNzPC9rZXl3b3JkPjxrZXl3b3JkPkFu
aW1hbHM8L2tleXdvcmQ+PGtleXdvcmQ+Q2VsbCBMaW5lLCBUdW1vcjwva2V5d29yZD48a2V5d29y
ZD5DaHJvbW9zb21lIE1hcHBpbmcvKm1ldGhvZHM8L2tleXdvcmQ+PGtleXdvcmQ+RE5BIENvcHkg
TnVtYmVyIFZhcmlhdGlvbnMvKmdlbmV0aWNzPC9rZXl3b3JkPjxrZXl3b3JkPkZyb250YWwgTG9i
ZS8qY3l0b2xvZ3k8L2tleXdvcmQ+PGtleXdvcmQ+R2VuZSBMaWJyYXJ5PC9rZXl3b3JkPjxrZXl3
b3JkPkdlbm9tZSwgSHVtYW4vZ2VuZXRpY3M8L2tleXdvcmQ+PGtleXdvcmQ+SGVMYSBDZWxsczwv
a2V5d29yZD48a2V5d29yZD5IaWdoLVRocm91Z2hwdXQgTnVjbGVvdGlkZSBTZXF1ZW5jaW5nLypt
ZXRob2RzPC9rZXl3b3JkPjxrZXl3b3JkPkh1bWFuczwva2V5d29yZD48a2V5d29yZD5NYWNhY2Eg
bXVsYXR0YTwva2V5d29yZD48a2V5d29yZD5QYW5jcmVhdGljIE5lb3BsYXNtcy8qZ2VuZXRpY3M8
L2tleXdvcmQ+PGtleXdvcmQ+U2VxdWVuY2UgQW5hbHlzaXMsIEROQS8qbWV0aG9kczwva2V5d29y
ZD48a2V5d29yZD5TaW5nbGUtQ2VsbCBBbmFseXNpcy8qbWV0aG9kczwva2V5d29yZD48L2tleXdv
cmRzPjxkYXRlcz48eWVhcj4yMDE3PC95ZWFyPjxwdWItZGF0ZXM+PGRhdGU+TWFyPC9kYXRlPjwv
cHViLWRhdGVzPjwvZGF0ZXM+PGlzYm4+MTU0OC03MTA1IChFbGVjdHJvbmljKSYjeEQ7MTU0OC03
MDkxIChMaW5raW5nKTwvaXNibj48YWNjZXNzaW9uLW51bT4yODEzNTI1ODwvYWNjZXNzaW9uLW51
bT48dXJscz48cmVsYXRlZC11cmxzPjx1cmw+aHR0cDovL3d3dy5uY2JpLm5sbS5uaWguZ292L3B1
Ym1lZC8yODEzNTI1ODwvdXJsPjwvcmVsYXRlZC11cmxzPjwvdXJscz48ZWxlY3Ryb25pYy1yZXNv
dXJjZS1udW0+MTAuMTAzOC9ubWV0aC40MTU0PC9lbGVjdHJvbmljLXJlc291cmNlLW51bT48L3Jl
Y29yZD48L0NpdGU+PC9FbmROb3RlPn==
</w:fldData>
        </w:fldChar>
      </w:r>
      <w:r w:rsidR="00FB6A1E" w:rsidRPr="0047140C">
        <w:rPr>
          <w:rFonts w:ascii="Arial" w:hAnsi="Arial" w:cs="Arial"/>
          <w:sz w:val="20"/>
          <w:szCs w:val="20"/>
        </w:rPr>
        <w:instrText xml:space="preserve"> ADDIN EN.CITE </w:instrText>
      </w:r>
      <w:r w:rsidR="00FB6A1E" w:rsidRPr="0047140C">
        <w:rPr>
          <w:rFonts w:ascii="Arial" w:hAnsi="Arial" w:cs="Arial"/>
          <w:sz w:val="20"/>
          <w:szCs w:val="20"/>
        </w:rPr>
        <w:fldChar w:fldCharType="begin">
          <w:fldData xml:space="preserve">PEVuZE5vdGU+PENpdGU+PEF1dGhvcj5WaXRhazwvQXV0aG9yPjxZZWFyPjIwMTc8L1llYXI+PFJl
Y051bT4xMjgzPC9SZWNOdW0+PERpc3BsYXlUZXh0PihWaXRhayBldCBhbC4gMjAxNyk8L0Rpc3Bs
YXlUZXh0PjxyZWNvcmQ+PHJlYy1udW1iZXI+MTI4MzwvcmVjLW51bWJlcj48Zm9yZWlnbi1rZXlz
PjxrZXkgYXBwPSJFTiIgZGItaWQ9IjVzdnJmdHZ0dXYwdmR5ZXh4dng1dDU5Z3hwMGR0ZjB2ZHYy
eiIgdGltZXN0YW1wPSIxNTIxNjYxNTUzIj4xMjgzPC9rZXk+PC9mb3JlaWduLWtleXM+PHJlZi10
eXBlIG5hbWU9IkpvdXJuYWwgQXJ0aWNsZSI+MTc8L3JlZi10eXBlPjxjb250cmlidXRvcnM+PGF1
dGhvcnM+PGF1dGhvcj5WaXRhaywgUy4gQS48L2F1dGhvcj48YXV0aG9yPlRvcmtlbmN6eSwgSy4g
QS48L2F1dGhvcj48YXV0aG9yPlJvc2Vua3JhbnR6LCBKLiBMLjwvYXV0aG9yPjxhdXRob3I+Rmll
bGRzLCBBLiBKLjwvYXV0aG9yPjxhdXRob3I+Q2hyaXN0aWFuc2VuLCBMLjwvYXV0aG9yPjxhdXRo
b3I+V29uZywgTS4gSC48L2F1dGhvcj48YXV0aG9yPkNhcmJvbmUsIEwuPC9hdXRob3I+PGF1dGhv
cj5TdGVlbWVycywgRi4gSi48L2F1dGhvcj48YXV0aG9yPkFkZXksIEEuPC9hdXRob3I+PC9hdXRo
b3JzPjwvY29udHJpYnV0b3JzPjxhdXRoLWFkZHJlc3M+RGVwYXJ0bWVudCBvZiBNb2xlY3VsYXIg
JmFtcDtNZWRpY2FsIEdlbmV0aWNzLCBPcmVnb24gSGVhbHRoICZhbXA7U2NpZW5jZSBVbml2ZXJz
aXR5LCBQb3J0bGFuZCwgT3JlZ29uLCBVU0EuJiN4RDtQcm9ncmFtIGluIE1vbGVjdWxhciAmYW1w
O0NlbGx1bGFyIEJpb3NjaWVuY2VzLCBPcmVnb24gSGVhbHRoICZhbXA7U2NpZW5jZSBVbml2ZXJz
aXR5LCBQb3J0bGFuZCwgT3JlZ29uLCBVU0EuJiN4RDtPcmVnb24gTmF0aW9uYWwgUHJpbWF0ZSBS
ZXNlYXJjaCBDZW50ZXIsIEJlYXZlcnRvbiwgT3JlZ29uLCBVU0EuJiN4RDtBZHZhbmNlZCBSZXNl
YXJjaCBHcm91cCwgSWxsdW1pbmEgSW5jLiwgU2FuIERpZWdvLCBDYWxpZm9ybmlhLCBVU0EuJiN4
RDtEZXBhcnRtZW50IG9mIENlbGwsIERldmVsb3BtZW50YWwgJmFtcDtDYW5jZXIgQmlvbG9neSwg
T3JlZ29uIEhlYWx0aCAmYW1wO1NjaWVuY2UgVW5pdmVyc2l0eSwgUG9ydGxhbmQsIE9yZWdvbiwg
VVNBLiYjeEQ7S25pZ2h0IENhbmNlciBJbnN0aXR1dGUsIFBvcnRsYW5kLCBPcmVnb24sIFVTQS4m
I3hEO0RlcGFydG1lbnQgb2YgQmVoYXZpb3JhbCBOZXVyb3NjaWVuY2VzLCBPcmVnb24gSGVhbHRo
ICZhbXA7U2NpZW5jZSBVbml2ZXJzaXR5LCBQb3J0bGFuZCwgT3JlZ29uLCBVU0EuJiN4RDtLbmln
aHQgQ2FyZGlvdmFzY3VsYXIgSW5zdGl0dXRlLCBQb3J0bGFuZCwgT3JlZ29uLCBVU0EuPC9hdXRo
LWFkZHJlc3M+PHRpdGxlcz48dGl0bGU+U2VxdWVuY2luZyB0aG91c2FuZHMgb2Ygc2luZ2xlLWNl
bGwgZ2Vub21lcyB3aXRoIGNvbWJpbmF0b3JpYWwgaW5kZXhpbmc8L3RpdGxlPjxzZWNvbmRhcnkt
dGl0bGU+TmF0IE1ldGhvZHM8L3NlY29uZGFyeS10aXRsZT48L3RpdGxlcz48cGVyaW9kaWNhbD48
ZnVsbC10aXRsZT5OYXQgTWV0aG9kczwvZnVsbC10aXRsZT48L3BlcmlvZGljYWw+PHBhZ2VzPjMw
Mi0zMDg8L3BhZ2VzPjx2b2x1bWU+MTQ8L3ZvbHVtZT48bnVtYmVyPjM8L251bWJlcj48a2V5d29y
ZHM+PGtleXdvcmQ+QWRlbm9jYXJjaW5vbWEvKmdlbmV0aWNzPC9rZXl3b3JkPjxrZXl3b3JkPkFu
aW1hbHM8L2tleXdvcmQ+PGtleXdvcmQ+Q2VsbCBMaW5lLCBUdW1vcjwva2V5d29yZD48a2V5d29y
ZD5DaHJvbW9zb21lIE1hcHBpbmcvKm1ldGhvZHM8L2tleXdvcmQ+PGtleXdvcmQ+RE5BIENvcHkg
TnVtYmVyIFZhcmlhdGlvbnMvKmdlbmV0aWNzPC9rZXl3b3JkPjxrZXl3b3JkPkZyb250YWwgTG9i
ZS8qY3l0b2xvZ3k8L2tleXdvcmQ+PGtleXdvcmQ+R2VuZSBMaWJyYXJ5PC9rZXl3b3JkPjxrZXl3
b3JkPkdlbm9tZSwgSHVtYW4vZ2VuZXRpY3M8L2tleXdvcmQ+PGtleXdvcmQ+SGVMYSBDZWxsczwv
a2V5d29yZD48a2V5d29yZD5IaWdoLVRocm91Z2hwdXQgTnVjbGVvdGlkZSBTZXF1ZW5jaW5nLypt
ZXRob2RzPC9rZXl3b3JkPjxrZXl3b3JkPkh1bWFuczwva2V5d29yZD48a2V5d29yZD5NYWNhY2Eg
bXVsYXR0YTwva2V5d29yZD48a2V5d29yZD5QYW5jcmVhdGljIE5lb3BsYXNtcy8qZ2VuZXRpY3M8
L2tleXdvcmQ+PGtleXdvcmQ+U2VxdWVuY2UgQW5hbHlzaXMsIEROQS8qbWV0aG9kczwva2V5d29y
ZD48a2V5d29yZD5TaW5nbGUtQ2VsbCBBbmFseXNpcy8qbWV0aG9kczwva2V5d29yZD48L2tleXdv
cmRzPjxkYXRlcz48eWVhcj4yMDE3PC95ZWFyPjxwdWItZGF0ZXM+PGRhdGU+TWFyPC9kYXRlPjwv
cHViLWRhdGVzPjwvZGF0ZXM+PGlzYm4+MTU0OC03MTA1IChFbGVjdHJvbmljKSYjeEQ7MTU0OC03
MDkxIChMaW5raW5nKTwvaXNibj48YWNjZXNzaW9uLW51bT4yODEzNTI1ODwvYWNjZXNzaW9uLW51
bT48dXJscz48cmVsYXRlZC11cmxzPjx1cmw+aHR0cDovL3d3dy5uY2JpLm5sbS5uaWguZ292L3B1
Ym1lZC8yODEzNTI1ODwvdXJsPjwvcmVsYXRlZC11cmxzPjwvdXJscz48ZWxlY3Ryb25pYy1yZXNv
dXJjZS1udW0+MTAuMTAzOC9ubWV0aC40MTU0PC9lbGVjdHJvbmljLXJlc291cmNlLW51bT48L3Jl
Y29yZD48L0NpdGU+PC9FbmROb3RlPn==
</w:fldData>
        </w:fldChar>
      </w:r>
      <w:r w:rsidR="00FB6A1E" w:rsidRPr="0047140C">
        <w:rPr>
          <w:rFonts w:ascii="Arial" w:hAnsi="Arial" w:cs="Arial"/>
          <w:sz w:val="20"/>
          <w:szCs w:val="20"/>
        </w:rPr>
        <w:instrText xml:space="preserve"> ADDIN EN.CITE.DATA </w:instrText>
      </w:r>
      <w:r w:rsidR="00FB6A1E" w:rsidRPr="0047140C">
        <w:rPr>
          <w:rFonts w:ascii="Arial" w:hAnsi="Arial" w:cs="Arial"/>
          <w:sz w:val="20"/>
          <w:szCs w:val="20"/>
        </w:rPr>
      </w:r>
      <w:r w:rsidR="00FB6A1E" w:rsidRPr="0047140C">
        <w:rPr>
          <w:rFonts w:ascii="Arial" w:hAnsi="Arial" w:cs="Arial"/>
          <w:sz w:val="20"/>
          <w:szCs w:val="20"/>
        </w:rPr>
        <w:fldChar w:fldCharType="end"/>
      </w:r>
      <w:r w:rsidR="00FB6A1E" w:rsidRPr="0047140C">
        <w:rPr>
          <w:rFonts w:ascii="Arial" w:hAnsi="Arial" w:cs="Arial"/>
          <w:sz w:val="20"/>
          <w:szCs w:val="20"/>
        </w:rPr>
      </w:r>
      <w:r w:rsidR="00FB6A1E" w:rsidRPr="0047140C">
        <w:rPr>
          <w:rFonts w:ascii="Arial" w:hAnsi="Arial" w:cs="Arial"/>
          <w:sz w:val="20"/>
          <w:szCs w:val="20"/>
        </w:rPr>
        <w:fldChar w:fldCharType="separate"/>
      </w:r>
      <w:r w:rsidR="00FB6A1E" w:rsidRPr="0047140C">
        <w:rPr>
          <w:rFonts w:ascii="Arial" w:hAnsi="Arial" w:cs="Arial"/>
          <w:noProof/>
          <w:sz w:val="20"/>
          <w:szCs w:val="20"/>
        </w:rPr>
        <w:t>(Vitak et al. 2017)</w:t>
      </w:r>
      <w:r w:rsidR="00FB6A1E" w:rsidRPr="0047140C">
        <w:rPr>
          <w:rFonts w:ascii="Arial" w:hAnsi="Arial" w:cs="Arial"/>
          <w:sz w:val="20"/>
          <w:szCs w:val="20"/>
        </w:rPr>
        <w:fldChar w:fldCharType="end"/>
      </w:r>
      <w:r w:rsidR="00FB6A1E" w:rsidRPr="0047140C">
        <w:rPr>
          <w:rFonts w:ascii="Arial" w:hAnsi="Arial" w:cs="Arial"/>
          <w:sz w:val="20"/>
          <w:szCs w:val="20"/>
        </w:rPr>
        <w:t xml:space="preserve">. First, the discordant VNOWC plot was examined to determine if it represented the integer loss or gain for the majority of estimated copy number points within the appropriate range of </w:t>
      </w:r>
      <w:r w:rsidR="00FB6A1E" w:rsidRPr="0047140C">
        <w:rPr>
          <w:rFonts w:ascii="Arial" w:hAnsi="Arial" w:cs="Arial"/>
          <w:sz w:val="20"/>
          <w:szCs w:val="20"/>
        </w:rPr>
        <w:lastRenderedPageBreak/>
        <w:t>windows. The smoothed, GC corrected HMM CNV plot from the CHI method was then analyzed to determine if the majority of the Log</w:t>
      </w:r>
      <w:r w:rsidR="00FB6A1E" w:rsidRPr="00D63AEE">
        <w:rPr>
          <w:rFonts w:ascii="Arial" w:hAnsi="Arial" w:cs="Arial"/>
          <w:sz w:val="20"/>
          <w:szCs w:val="20"/>
          <w:vertAlign w:val="subscript"/>
        </w:rPr>
        <w:t>2</w:t>
      </w:r>
      <w:r w:rsidR="00FB6A1E" w:rsidRPr="0047140C">
        <w:rPr>
          <w:rFonts w:ascii="Arial" w:hAnsi="Arial" w:cs="Arial"/>
          <w:sz w:val="20"/>
          <w:szCs w:val="20"/>
        </w:rPr>
        <w:t xml:space="preserve"> transformed values were above 0.4 for a gain or below 0.35 for a loss. An analogous approach was used for CHI CNV plots to determine if the majority of the Log</w:t>
      </w:r>
      <w:r w:rsidR="00FB6A1E" w:rsidRPr="00D63AEE">
        <w:rPr>
          <w:rFonts w:ascii="Arial" w:hAnsi="Arial" w:cs="Arial"/>
          <w:sz w:val="20"/>
          <w:szCs w:val="20"/>
          <w:vertAlign w:val="subscript"/>
        </w:rPr>
        <w:t>2</w:t>
      </w:r>
      <w:r w:rsidR="00FB6A1E" w:rsidRPr="0047140C">
        <w:rPr>
          <w:rFonts w:ascii="Arial" w:hAnsi="Arial" w:cs="Arial"/>
          <w:sz w:val="20"/>
          <w:szCs w:val="20"/>
        </w:rPr>
        <w:t xml:space="preserve"> transformed values were above 1.32 for a gain or below 0.6 for a loss. If two or more out of these three criteria were satisfied, the CNV call was retained. Otherwise, we conservatively estimated that </w:t>
      </w:r>
      <w:r w:rsidR="00FB6A1E" w:rsidRPr="0047140C">
        <w:rPr>
          <w:rFonts w:ascii="Arial" w:hAnsi="Arial"/>
          <w:sz w:val="20"/>
        </w:rPr>
        <w:t xml:space="preserve">the remaining chromosomes (N=27) in question were euploid. </w:t>
      </w:r>
    </w:p>
    <w:p w14:paraId="568A2BE7" w14:textId="3B883B40" w:rsidR="00565886" w:rsidRPr="004B4D1E" w:rsidRDefault="00EE7F91" w:rsidP="00565886">
      <w:pPr>
        <w:spacing w:before="2" w:after="2" w:line="480" w:lineRule="auto"/>
        <w:ind w:right="144"/>
        <w:jc w:val="both"/>
        <w:rPr>
          <w:rFonts w:ascii="Arial" w:hAnsi="Arial" w:cs="Arial"/>
          <w:b/>
          <w:sz w:val="20"/>
          <w:szCs w:val="20"/>
        </w:rPr>
      </w:pPr>
      <w:r>
        <w:rPr>
          <w:rFonts w:ascii="Arial" w:hAnsi="Arial" w:cs="Arial"/>
          <w:b/>
          <w:sz w:val="20"/>
          <w:szCs w:val="20"/>
        </w:rPr>
        <w:t>S</w:t>
      </w:r>
      <w:r w:rsidR="00565886">
        <w:rPr>
          <w:rFonts w:ascii="Arial" w:hAnsi="Arial" w:cs="Arial"/>
          <w:b/>
          <w:sz w:val="20"/>
          <w:szCs w:val="20"/>
        </w:rPr>
        <w:t>ensitivity and</w:t>
      </w:r>
      <w:r w:rsidR="008750BD">
        <w:rPr>
          <w:rFonts w:ascii="Arial" w:hAnsi="Arial" w:cs="Arial"/>
          <w:b/>
          <w:sz w:val="20"/>
          <w:szCs w:val="20"/>
        </w:rPr>
        <w:t xml:space="preserve"> specificity of </w:t>
      </w:r>
      <w:r w:rsidR="0036335B">
        <w:rPr>
          <w:rFonts w:ascii="Arial" w:hAnsi="Arial" w:cs="Arial"/>
          <w:b/>
          <w:sz w:val="20"/>
          <w:szCs w:val="20"/>
        </w:rPr>
        <w:t xml:space="preserve">the </w:t>
      </w:r>
      <w:r w:rsidR="008750BD">
        <w:rPr>
          <w:rFonts w:ascii="Arial" w:hAnsi="Arial" w:cs="Arial"/>
          <w:b/>
          <w:sz w:val="20"/>
          <w:szCs w:val="20"/>
        </w:rPr>
        <w:t xml:space="preserve">integrated </w:t>
      </w:r>
      <w:r w:rsidR="00565886" w:rsidRPr="004B4D1E">
        <w:rPr>
          <w:rFonts w:ascii="Arial" w:hAnsi="Arial" w:cs="Arial"/>
          <w:b/>
          <w:sz w:val="20"/>
          <w:szCs w:val="20"/>
        </w:rPr>
        <w:t>VNOWC</w:t>
      </w:r>
      <w:r w:rsidR="008750BD">
        <w:rPr>
          <w:rFonts w:ascii="Arial" w:hAnsi="Arial" w:cs="Arial"/>
          <w:b/>
          <w:sz w:val="20"/>
          <w:szCs w:val="20"/>
        </w:rPr>
        <w:t>/</w:t>
      </w:r>
      <w:r w:rsidR="00565886" w:rsidRPr="004B4D1E">
        <w:rPr>
          <w:rFonts w:ascii="Arial" w:hAnsi="Arial" w:cs="Arial"/>
          <w:b/>
          <w:sz w:val="20"/>
          <w:szCs w:val="20"/>
        </w:rPr>
        <w:t xml:space="preserve">CHI </w:t>
      </w:r>
      <w:r w:rsidR="00565886">
        <w:rPr>
          <w:rFonts w:ascii="Arial" w:hAnsi="Arial" w:cs="Arial"/>
          <w:b/>
          <w:sz w:val="20"/>
          <w:szCs w:val="20"/>
        </w:rPr>
        <w:t>p</w:t>
      </w:r>
      <w:r w:rsidR="00565886" w:rsidRPr="004B4D1E">
        <w:rPr>
          <w:rFonts w:ascii="Arial" w:hAnsi="Arial" w:cs="Arial"/>
          <w:b/>
          <w:sz w:val="20"/>
          <w:szCs w:val="20"/>
        </w:rPr>
        <w:t>ipeline</w:t>
      </w:r>
    </w:p>
    <w:p w14:paraId="3AFD6178" w14:textId="371393A1" w:rsidR="004E7B26" w:rsidRPr="0047140C" w:rsidRDefault="00FD4E7B" w:rsidP="004E7B26">
      <w:pPr>
        <w:spacing w:after="240" w:line="480" w:lineRule="auto"/>
        <w:jc w:val="both"/>
        <w:rPr>
          <w:rFonts w:ascii="Arial" w:hAnsi="Arial" w:cs="Arial"/>
          <w:iCs/>
          <w:sz w:val="20"/>
          <w:szCs w:val="20"/>
        </w:rPr>
      </w:pPr>
      <w:r>
        <w:rPr>
          <w:rFonts w:ascii="Arial" w:hAnsi="Arial" w:cs="Arial"/>
          <w:sz w:val="20"/>
          <w:szCs w:val="20"/>
        </w:rPr>
        <w:t>The h</w:t>
      </w:r>
      <w:r w:rsidRPr="0047140C">
        <w:rPr>
          <w:rFonts w:ascii="Arial" w:hAnsi="Arial" w:cs="Arial"/>
          <w:sz w:val="20"/>
          <w:szCs w:val="20"/>
        </w:rPr>
        <w:t xml:space="preserve">uman fibroblasts </w:t>
      </w:r>
      <w:r w:rsidR="00DA6395">
        <w:rPr>
          <w:rFonts w:ascii="Arial" w:hAnsi="Arial" w:cs="Arial"/>
          <w:sz w:val="20"/>
          <w:szCs w:val="20"/>
        </w:rPr>
        <w:t>with</w:t>
      </w:r>
      <w:r w:rsidRPr="0047140C">
        <w:rPr>
          <w:rFonts w:ascii="Arial" w:hAnsi="Arial" w:cs="Arial"/>
          <w:sz w:val="20"/>
          <w:szCs w:val="20"/>
        </w:rPr>
        <w:t xml:space="preserve"> known aneuploidies (trisomy 21 or monosomy X)</w:t>
      </w:r>
      <w:r>
        <w:rPr>
          <w:rFonts w:ascii="Arial" w:hAnsi="Arial" w:cs="Arial"/>
          <w:sz w:val="20"/>
          <w:szCs w:val="20"/>
        </w:rPr>
        <w:t xml:space="preserve"> were also used </w:t>
      </w:r>
      <w:r w:rsidR="00EE7F91">
        <w:rPr>
          <w:rFonts w:ascii="Arial" w:hAnsi="Arial" w:cs="Arial"/>
          <w:sz w:val="20"/>
          <w:szCs w:val="20"/>
        </w:rPr>
        <w:t xml:space="preserve">to determine the sensitivity (lack of false negatives) and specificity (lack of false positives) of CNV calling </w:t>
      </w:r>
      <w:r>
        <w:rPr>
          <w:rFonts w:ascii="Arial" w:hAnsi="Arial" w:cs="Arial"/>
          <w:sz w:val="20"/>
          <w:szCs w:val="20"/>
        </w:rPr>
        <w:t>after</w:t>
      </w:r>
      <w:r w:rsidR="004E7B26" w:rsidRPr="0047140C">
        <w:rPr>
          <w:rFonts w:ascii="Arial" w:hAnsi="Arial" w:cs="Arial"/>
          <w:sz w:val="20"/>
          <w:szCs w:val="20"/>
        </w:rPr>
        <w:t xml:space="preserve"> integration of the two pipelines</w:t>
      </w:r>
      <w:r>
        <w:rPr>
          <w:rFonts w:ascii="Arial" w:hAnsi="Arial" w:cs="Arial"/>
          <w:sz w:val="20"/>
          <w:szCs w:val="20"/>
        </w:rPr>
        <w:t xml:space="preserve">. Reads </w:t>
      </w:r>
      <w:r w:rsidR="004E7B26" w:rsidRPr="0047140C">
        <w:rPr>
          <w:rFonts w:ascii="Arial" w:hAnsi="Arial" w:cs="Arial"/>
          <w:sz w:val="20"/>
          <w:szCs w:val="20"/>
        </w:rPr>
        <w:t>from 10-cells of human monosomy X and trisomy 21 fibroblasts were subsampled 100 times to levels typical of a single-cell sample (1</w:t>
      </w:r>
      <w:r w:rsidR="00980F30">
        <w:rPr>
          <w:rFonts w:ascii="Arial" w:hAnsi="Arial" w:cs="Arial"/>
          <w:sz w:val="20"/>
          <w:szCs w:val="20"/>
        </w:rPr>
        <w:t>000K</w:t>
      </w:r>
      <w:r w:rsidR="004E7B26" w:rsidRPr="0047140C">
        <w:rPr>
          <w:rFonts w:ascii="Arial" w:hAnsi="Arial" w:cs="Arial"/>
          <w:sz w:val="20"/>
          <w:szCs w:val="20"/>
        </w:rPr>
        <w:t xml:space="preserve">, 500K, 250K, and 100K reads). </w:t>
      </w:r>
      <w:r>
        <w:rPr>
          <w:rFonts w:ascii="Arial" w:hAnsi="Arial" w:cs="Arial"/>
          <w:sz w:val="20"/>
          <w:szCs w:val="20"/>
        </w:rPr>
        <w:t>S</w:t>
      </w:r>
      <w:r w:rsidR="004E7B26" w:rsidRPr="0047140C">
        <w:rPr>
          <w:rFonts w:ascii="Arial" w:hAnsi="Arial" w:cs="Arial"/>
          <w:sz w:val="20"/>
          <w:szCs w:val="20"/>
        </w:rPr>
        <w:t xml:space="preserve">ubsampled reads were </w:t>
      </w:r>
      <w:r>
        <w:rPr>
          <w:rFonts w:ascii="Arial" w:hAnsi="Arial" w:cs="Arial"/>
          <w:sz w:val="20"/>
          <w:szCs w:val="20"/>
        </w:rPr>
        <w:t xml:space="preserve">then </w:t>
      </w:r>
      <w:r w:rsidR="004E7B26" w:rsidRPr="0047140C">
        <w:rPr>
          <w:rFonts w:ascii="Arial" w:hAnsi="Arial" w:cs="Arial"/>
          <w:sz w:val="20"/>
          <w:szCs w:val="20"/>
        </w:rPr>
        <w:t xml:space="preserve">mapped to four different window sizes (500, 1000, 2000, 4000 reads per window) and </w:t>
      </w:r>
      <w:r>
        <w:rPr>
          <w:rFonts w:ascii="Arial" w:hAnsi="Arial" w:cs="Arial"/>
          <w:sz w:val="20"/>
          <w:szCs w:val="20"/>
        </w:rPr>
        <w:t xml:space="preserve">integrated VNOWC/CHI </w:t>
      </w:r>
      <w:r w:rsidR="004E7B26" w:rsidRPr="0047140C">
        <w:rPr>
          <w:rFonts w:ascii="Arial" w:hAnsi="Arial" w:cs="Arial"/>
          <w:sz w:val="20"/>
          <w:szCs w:val="20"/>
        </w:rPr>
        <w:t xml:space="preserve">CNV </w:t>
      </w:r>
      <w:r>
        <w:rPr>
          <w:rFonts w:ascii="Arial" w:hAnsi="Arial" w:cs="Arial"/>
          <w:sz w:val="20"/>
          <w:szCs w:val="20"/>
        </w:rPr>
        <w:t>calling performed as described above</w:t>
      </w:r>
      <w:r w:rsidR="004E7B26" w:rsidRPr="0047140C">
        <w:rPr>
          <w:rFonts w:ascii="Arial" w:hAnsi="Arial" w:cs="Arial"/>
          <w:sz w:val="20"/>
          <w:szCs w:val="20"/>
        </w:rPr>
        <w:t xml:space="preserve">. </w:t>
      </w:r>
      <w:r w:rsidR="00685616">
        <w:rPr>
          <w:rFonts w:ascii="Arial" w:hAnsi="Arial" w:cs="Arial"/>
          <w:sz w:val="20"/>
          <w:szCs w:val="20"/>
        </w:rPr>
        <w:t xml:space="preserve">Under the </w:t>
      </w:r>
      <w:r w:rsidR="00685616" w:rsidRPr="00FD4E7B">
        <w:rPr>
          <w:rFonts w:ascii="Arial" w:hAnsi="Arial" w:cs="Arial"/>
          <w:sz w:val="20"/>
          <w:szCs w:val="20"/>
        </w:rPr>
        <w:t>4000 reads per window</w:t>
      </w:r>
      <w:r w:rsidR="00685616">
        <w:rPr>
          <w:rFonts w:ascii="Arial" w:hAnsi="Arial" w:cs="Arial"/>
          <w:sz w:val="20"/>
          <w:szCs w:val="20"/>
        </w:rPr>
        <w:t>, t</w:t>
      </w:r>
      <w:r w:rsidR="00DA6395" w:rsidRPr="00FD4E7B">
        <w:rPr>
          <w:rFonts w:ascii="Arial" w:hAnsi="Arial" w:cs="Arial"/>
          <w:sz w:val="20"/>
          <w:szCs w:val="20"/>
        </w:rPr>
        <w:t xml:space="preserve">here were no false negative CNVs called for </w:t>
      </w:r>
      <w:proofErr w:type="spellStart"/>
      <w:r w:rsidR="00DA6395" w:rsidRPr="00FD4E7B">
        <w:rPr>
          <w:rFonts w:ascii="Arial" w:hAnsi="Arial" w:cs="Arial"/>
          <w:sz w:val="20"/>
          <w:szCs w:val="20"/>
        </w:rPr>
        <w:t>ChrX</w:t>
      </w:r>
      <w:proofErr w:type="spellEnd"/>
      <w:r w:rsidR="00DA6395" w:rsidRPr="00FD4E7B">
        <w:rPr>
          <w:rFonts w:ascii="Arial" w:hAnsi="Arial" w:cs="Arial"/>
          <w:sz w:val="20"/>
          <w:szCs w:val="20"/>
        </w:rPr>
        <w:t xml:space="preserve"> in the monosomy X samples, while 2-5% of trisomy 21 samples resulted in false negative CNV calling of Chr21</w:t>
      </w:r>
      <w:r w:rsidR="00685616">
        <w:rPr>
          <w:rFonts w:ascii="Arial" w:hAnsi="Arial" w:cs="Arial"/>
          <w:sz w:val="20"/>
          <w:szCs w:val="20"/>
        </w:rPr>
        <w:t xml:space="preserve"> </w:t>
      </w:r>
      <w:r w:rsidR="00DF07B9">
        <w:rPr>
          <w:rFonts w:ascii="Arial" w:hAnsi="Arial" w:cs="Arial"/>
          <w:sz w:val="20"/>
          <w:szCs w:val="20"/>
        </w:rPr>
        <w:t>depending</w:t>
      </w:r>
      <w:r w:rsidR="00685616">
        <w:rPr>
          <w:rFonts w:ascii="Arial" w:hAnsi="Arial" w:cs="Arial"/>
          <w:sz w:val="20"/>
          <w:szCs w:val="20"/>
        </w:rPr>
        <w:t xml:space="preserve"> on </w:t>
      </w:r>
      <w:r w:rsidR="00DC74EA">
        <w:rPr>
          <w:rFonts w:ascii="Arial" w:hAnsi="Arial" w:cs="Arial"/>
          <w:sz w:val="20"/>
          <w:szCs w:val="20"/>
        </w:rPr>
        <w:t xml:space="preserve">the number of </w:t>
      </w:r>
      <w:r w:rsidR="00685616">
        <w:rPr>
          <w:rFonts w:ascii="Arial" w:hAnsi="Arial" w:cs="Arial"/>
          <w:sz w:val="20"/>
          <w:szCs w:val="20"/>
        </w:rPr>
        <w:t>mapped read counts</w:t>
      </w:r>
      <w:r w:rsidR="00DA6395" w:rsidRPr="00FD4E7B">
        <w:rPr>
          <w:rFonts w:ascii="Arial" w:hAnsi="Arial" w:cs="Arial"/>
          <w:sz w:val="20"/>
          <w:szCs w:val="20"/>
        </w:rPr>
        <w:t>.</w:t>
      </w:r>
      <w:r w:rsidR="00980F30">
        <w:rPr>
          <w:rFonts w:ascii="Arial" w:hAnsi="Arial" w:cs="Arial"/>
          <w:sz w:val="20"/>
          <w:szCs w:val="20"/>
        </w:rPr>
        <w:t xml:space="preserve"> </w:t>
      </w:r>
      <w:r w:rsidR="00DC74EA">
        <w:rPr>
          <w:rFonts w:ascii="Arial" w:hAnsi="Arial" w:cs="Arial"/>
          <w:sz w:val="20"/>
          <w:szCs w:val="20"/>
        </w:rPr>
        <w:t xml:space="preserve">However, </w:t>
      </w:r>
      <w:r w:rsidR="00DC74EA" w:rsidRPr="00FD4E7B">
        <w:rPr>
          <w:rFonts w:ascii="Arial" w:hAnsi="Arial" w:cs="Arial"/>
          <w:sz w:val="20"/>
          <w:szCs w:val="20"/>
        </w:rPr>
        <w:t>no whole chromosomal false positive</w:t>
      </w:r>
      <w:r w:rsidR="00DC74EA">
        <w:rPr>
          <w:rFonts w:ascii="Arial" w:hAnsi="Arial" w:cs="Arial"/>
          <w:sz w:val="20"/>
          <w:szCs w:val="20"/>
        </w:rPr>
        <w:t xml:space="preserve"> calls</w:t>
      </w:r>
      <w:r w:rsidR="00DC74EA" w:rsidRPr="00FD4E7B">
        <w:rPr>
          <w:rFonts w:ascii="Arial" w:hAnsi="Arial" w:cs="Arial"/>
          <w:sz w:val="20"/>
          <w:szCs w:val="20"/>
        </w:rPr>
        <w:t xml:space="preserve"> were detected </w:t>
      </w:r>
      <w:r w:rsidR="00DC74EA">
        <w:rPr>
          <w:rFonts w:ascii="Arial" w:hAnsi="Arial" w:cs="Arial"/>
          <w:sz w:val="20"/>
          <w:szCs w:val="20"/>
        </w:rPr>
        <w:t>in</w:t>
      </w:r>
      <w:r w:rsidR="00DC74EA" w:rsidRPr="00FD4E7B">
        <w:rPr>
          <w:rFonts w:ascii="Arial" w:hAnsi="Arial" w:cs="Arial"/>
          <w:sz w:val="20"/>
          <w:szCs w:val="20"/>
        </w:rPr>
        <w:t xml:space="preserve"> either </w:t>
      </w:r>
      <w:r w:rsidR="00DC74EA">
        <w:rPr>
          <w:rFonts w:ascii="Arial" w:hAnsi="Arial" w:cs="Arial"/>
          <w:sz w:val="20"/>
          <w:szCs w:val="20"/>
        </w:rPr>
        <w:t xml:space="preserve">fibroblast </w:t>
      </w:r>
      <w:r w:rsidR="00DC74EA" w:rsidRPr="00FD4E7B">
        <w:rPr>
          <w:rFonts w:ascii="Arial" w:hAnsi="Arial" w:cs="Arial"/>
          <w:sz w:val="20"/>
          <w:szCs w:val="20"/>
        </w:rPr>
        <w:t xml:space="preserve">sample </w:t>
      </w:r>
      <w:r w:rsidR="00DC74EA">
        <w:rPr>
          <w:rFonts w:ascii="Arial" w:hAnsi="Arial" w:cs="Arial"/>
          <w:sz w:val="20"/>
          <w:szCs w:val="20"/>
        </w:rPr>
        <w:t xml:space="preserve">and </w:t>
      </w:r>
      <w:r w:rsidR="00DC74EA" w:rsidRPr="00FD4E7B">
        <w:rPr>
          <w:rFonts w:ascii="Arial" w:hAnsi="Arial" w:cs="Arial"/>
          <w:sz w:val="20"/>
          <w:szCs w:val="20"/>
        </w:rPr>
        <w:t xml:space="preserve">segmental </w:t>
      </w:r>
      <w:r w:rsidR="00980F30" w:rsidRPr="0047140C">
        <w:rPr>
          <w:rFonts w:ascii="Arial" w:hAnsi="Arial" w:cs="Arial"/>
          <w:iCs/>
          <w:sz w:val="20"/>
          <w:szCs w:val="20"/>
        </w:rPr>
        <w:t xml:space="preserve">(&gt;15 Mb) </w:t>
      </w:r>
      <w:r w:rsidR="00DC74EA" w:rsidRPr="00FD4E7B">
        <w:rPr>
          <w:rFonts w:ascii="Arial" w:hAnsi="Arial" w:cs="Arial"/>
          <w:sz w:val="20"/>
          <w:szCs w:val="20"/>
        </w:rPr>
        <w:t xml:space="preserve">false positive </w:t>
      </w:r>
      <w:r w:rsidR="00DC74EA">
        <w:rPr>
          <w:rFonts w:ascii="Arial" w:hAnsi="Arial" w:cs="Arial"/>
          <w:sz w:val="20"/>
          <w:szCs w:val="20"/>
        </w:rPr>
        <w:t xml:space="preserve">calls were only observed under </w:t>
      </w:r>
      <w:r w:rsidR="00DC74EA" w:rsidRPr="00FD4E7B">
        <w:rPr>
          <w:rFonts w:ascii="Arial" w:hAnsi="Arial" w:cs="Arial"/>
          <w:sz w:val="20"/>
          <w:szCs w:val="20"/>
        </w:rPr>
        <w:t xml:space="preserve">500K and 1000K </w:t>
      </w:r>
      <w:r w:rsidR="00DC74EA">
        <w:rPr>
          <w:rFonts w:ascii="Arial" w:hAnsi="Arial" w:cs="Arial"/>
          <w:sz w:val="20"/>
          <w:szCs w:val="20"/>
        </w:rPr>
        <w:t>mapped read count</w:t>
      </w:r>
      <w:r w:rsidR="00DC74EA" w:rsidRPr="00FD4E7B">
        <w:rPr>
          <w:rFonts w:ascii="Arial" w:hAnsi="Arial" w:cs="Arial"/>
          <w:sz w:val="20"/>
          <w:szCs w:val="20"/>
        </w:rPr>
        <w:t>s</w:t>
      </w:r>
      <w:r w:rsidR="00980F30">
        <w:rPr>
          <w:rFonts w:ascii="Arial" w:hAnsi="Arial" w:cs="Arial"/>
          <w:sz w:val="20"/>
          <w:szCs w:val="20"/>
        </w:rPr>
        <w:t>. This suggests</w:t>
      </w:r>
      <w:r w:rsidRPr="00FD4E7B">
        <w:rPr>
          <w:rFonts w:ascii="Arial" w:hAnsi="Arial" w:cs="Arial"/>
          <w:sz w:val="20"/>
          <w:szCs w:val="20"/>
        </w:rPr>
        <w:t xml:space="preserve"> that </w:t>
      </w:r>
      <w:r w:rsidR="00980F30">
        <w:rPr>
          <w:rFonts w:ascii="Arial" w:hAnsi="Arial" w:cs="Arial"/>
          <w:sz w:val="20"/>
          <w:szCs w:val="20"/>
        </w:rPr>
        <w:t xml:space="preserve">the </w:t>
      </w:r>
      <w:r w:rsidRPr="00FD4E7B">
        <w:rPr>
          <w:rFonts w:ascii="Arial" w:hAnsi="Arial" w:cs="Arial"/>
          <w:sz w:val="20"/>
          <w:szCs w:val="20"/>
        </w:rPr>
        <w:t>over-sequencing samples can be detrimental to downstream CNV calling</w:t>
      </w:r>
      <w:r w:rsidR="00980F30">
        <w:rPr>
          <w:rFonts w:ascii="Arial" w:hAnsi="Arial" w:cs="Arial"/>
          <w:sz w:val="20"/>
          <w:szCs w:val="20"/>
        </w:rPr>
        <w:t xml:space="preserve"> if</w:t>
      </w:r>
      <w:r w:rsidRPr="00FD4E7B">
        <w:rPr>
          <w:rFonts w:ascii="Arial" w:hAnsi="Arial" w:cs="Arial"/>
          <w:sz w:val="20"/>
          <w:szCs w:val="20"/>
        </w:rPr>
        <w:t xml:space="preserve"> reads are </w:t>
      </w:r>
      <w:r w:rsidR="00980F30" w:rsidRPr="00FD4E7B">
        <w:rPr>
          <w:rFonts w:ascii="Arial" w:hAnsi="Arial" w:cs="Arial"/>
          <w:sz w:val="20"/>
          <w:szCs w:val="20"/>
        </w:rPr>
        <w:t xml:space="preserve">spread </w:t>
      </w:r>
      <w:r w:rsidRPr="00FD4E7B">
        <w:rPr>
          <w:rFonts w:ascii="Arial" w:hAnsi="Arial" w:cs="Arial"/>
          <w:sz w:val="20"/>
          <w:szCs w:val="20"/>
        </w:rPr>
        <w:t xml:space="preserve">less evenly across the genome. </w:t>
      </w:r>
      <w:r w:rsidR="00980F30" w:rsidRPr="0047140C">
        <w:rPr>
          <w:rFonts w:ascii="Arial" w:hAnsi="Arial" w:cs="Arial"/>
          <w:iCs/>
          <w:sz w:val="20"/>
          <w:szCs w:val="20"/>
        </w:rPr>
        <w:t xml:space="preserve">From this data, </w:t>
      </w:r>
      <w:r w:rsidR="00980F30">
        <w:rPr>
          <w:rFonts w:ascii="Arial" w:hAnsi="Arial" w:cs="Arial"/>
          <w:iCs/>
          <w:sz w:val="20"/>
          <w:szCs w:val="20"/>
        </w:rPr>
        <w:t xml:space="preserve">we determined that </w:t>
      </w:r>
      <w:r w:rsidR="002605D7" w:rsidRPr="00FD4E7B">
        <w:rPr>
          <w:rFonts w:ascii="Arial" w:hAnsi="Arial" w:cs="Arial"/>
          <w:sz w:val="20"/>
          <w:szCs w:val="20"/>
        </w:rPr>
        <w:t>4000 reads per window size</w:t>
      </w:r>
      <w:r w:rsidR="002605D7" w:rsidRPr="0047140C">
        <w:rPr>
          <w:rFonts w:ascii="Arial" w:hAnsi="Arial" w:cs="Arial"/>
          <w:iCs/>
          <w:sz w:val="20"/>
          <w:szCs w:val="20"/>
        </w:rPr>
        <w:t xml:space="preserve"> </w:t>
      </w:r>
      <w:r w:rsidR="00980F30" w:rsidRPr="0047140C">
        <w:rPr>
          <w:rFonts w:ascii="Arial" w:hAnsi="Arial" w:cs="Arial"/>
          <w:iCs/>
          <w:sz w:val="20"/>
          <w:szCs w:val="20"/>
        </w:rPr>
        <w:t xml:space="preserve">produced </w:t>
      </w:r>
      <w:r w:rsidR="00980F30">
        <w:rPr>
          <w:rFonts w:ascii="Arial" w:hAnsi="Arial" w:cs="Arial"/>
          <w:iCs/>
          <w:sz w:val="20"/>
          <w:szCs w:val="20"/>
        </w:rPr>
        <w:t>the most optimal</w:t>
      </w:r>
      <w:r w:rsidR="002605D7">
        <w:rPr>
          <w:rFonts w:ascii="Arial" w:hAnsi="Arial" w:cs="Arial"/>
          <w:iCs/>
          <w:sz w:val="20"/>
          <w:szCs w:val="20"/>
        </w:rPr>
        <w:t xml:space="preserve"> conditions for accurate </w:t>
      </w:r>
      <w:r w:rsidR="00980F30" w:rsidRPr="0047140C">
        <w:rPr>
          <w:rFonts w:ascii="Arial" w:hAnsi="Arial" w:cs="Arial"/>
          <w:iCs/>
          <w:sz w:val="20"/>
          <w:szCs w:val="20"/>
        </w:rPr>
        <w:t>CNV calling</w:t>
      </w:r>
      <w:r w:rsidR="002605D7">
        <w:rPr>
          <w:rFonts w:ascii="Arial" w:hAnsi="Arial" w:cs="Arial"/>
          <w:iCs/>
          <w:sz w:val="20"/>
          <w:szCs w:val="20"/>
        </w:rPr>
        <w:t>, which is the window size that was applied to all embryonic samples.</w:t>
      </w:r>
    </w:p>
    <w:p w14:paraId="570AB8DD" w14:textId="77777777" w:rsidR="004E7B26" w:rsidRDefault="004E7B26">
      <w:pPr>
        <w:rPr>
          <w:rFonts w:ascii="Arial" w:hAnsi="Arial" w:cs="Arial"/>
          <w:b/>
          <w:sz w:val="20"/>
          <w:szCs w:val="20"/>
        </w:rPr>
      </w:pPr>
    </w:p>
    <w:p w14:paraId="387BC1CA" w14:textId="4E6014CC" w:rsidR="008C101A" w:rsidRPr="003A2BEB" w:rsidRDefault="00012034" w:rsidP="008C101A">
      <w:pPr>
        <w:spacing w:after="120" w:line="600" w:lineRule="auto"/>
        <w:contextualSpacing/>
        <w:rPr>
          <w:rFonts w:ascii="Arial" w:hAnsi="Arial" w:cs="Arial"/>
          <w:b/>
          <w:sz w:val="20"/>
          <w:szCs w:val="20"/>
        </w:rPr>
      </w:pPr>
      <w:r w:rsidRPr="003A2BEB">
        <w:rPr>
          <w:rFonts w:ascii="Arial" w:hAnsi="Arial" w:cs="Arial"/>
          <w:b/>
          <w:sz w:val="20"/>
          <w:szCs w:val="20"/>
        </w:rPr>
        <w:lastRenderedPageBreak/>
        <w:t>SUPPLEMENTAL</w:t>
      </w:r>
      <w:r w:rsidR="008C101A" w:rsidRPr="003A2BEB">
        <w:rPr>
          <w:rFonts w:ascii="Arial" w:hAnsi="Arial" w:cs="Arial"/>
          <w:b/>
          <w:sz w:val="20"/>
          <w:szCs w:val="20"/>
        </w:rPr>
        <w:t xml:space="preserve"> FIGURES</w:t>
      </w:r>
      <w:r w:rsidR="00DB3802" w:rsidRPr="003A2BEB">
        <w:rPr>
          <w:rFonts w:ascii="Arial" w:hAnsi="Arial" w:cs="Arial"/>
          <w:b/>
          <w:noProof/>
          <w:sz w:val="20"/>
          <w:szCs w:val="20"/>
        </w:rPr>
        <w:drawing>
          <wp:inline distT="0" distB="0" distL="0" distR="0" wp14:anchorId="69F382F8" wp14:editId="5F9F587C">
            <wp:extent cx="6858000" cy="85617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1 approach v11.png"/>
                    <pic:cNvPicPr/>
                  </pic:nvPicPr>
                  <pic:blipFill>
                    <a:blip r:embed="rId9">
                      <a:extLst>
                        <a:ext uri="{28A0092B-C50C-407E-A947-70E740481C1C}">
                          <a14:useLocalDpi xmlns:a14="http://schemas.microsoft.com/office/drawing/2010/main" val="0"/>
                        </a:ext>
                      </a:extLst>
                    </a:blip>
                    <a:stretch>
                      <a:fillRect/>
                    </a:stretch>
                  </pic:blipFill>
                  <pic:spPr>
                    <a:xfrm>
                      <a:off x="0" y="0"/>
                      <a:ext cx="6858000" cy="8561705"/>
                    </a:xfrm>
                    <a:prstGeom prst="rect">
                      <a:avLst/>
                    </a:prstGeom>
                  </pic:spPr>
                </pic:pic>
              </a:graphicData>
            </a:graphic>
          </wp:inline>
        </w:drawing>
      </w:r>
    </w:p>
    <w:p w14:paraId="3BE15808" w14:textId="55D798F5" w:rsidR="00336387" w:rsidRPr="003A2BEB" w:rsidRDefault="00336387" w:rsidP="00DB3802">
      <w:pPr>
        <w:spacing w:after="240" w:line="480" w:lineRule="auto"/>
        <w:contextualSpacing/>
        <w:jc w:val="both"/>
        <w:rPr>
          <w:rFonts w:ascii="Arial" w:hAnsi="Arial" w:cs="Arial"/>
          <w:b/>
          <w:sz w:val="20"/>
          <w:szCs w:val="20"/>
        </w:rPr>
      </w:pPr>
      <w:r w:rsidRPr="003A2BEB">
        <w:rPr>
          <w:rFonts w:ascii="Arial" w:hAnsi="Arial" w:cs="Arial"/>
          <w:b/>
          <w:sz w:val="20"/>
          <w:szCs w:val="20"/>
        </w:rPr>
        <w:lastRenderedPageBreak/>
        <w:t>Supplemental Fi</w:t>
      </w:r>
      <w:r w:rsidR="00E77E14">
        <w:rPr>
          <w:rFonts w:ascii="Arial" w:hAnsi="Arial" w:cs="Arial"/>
          <w:b/>
          <w:sz w:val="20"/>
          <w:szCs w:val="20"/>
        </w:rPr>
        <w:t>g</w:t>
      </w:r>
      <w:r w:rsidRPr="003A2BEB">
        <w:rPr>
          <w:rFonts w:ascii="Arial" w:hAnsi="Arial" w:cs="Arial"/>
          <w:b/>
          <w:sz w:val="20"/>
          <w:szCs w:val="20"/>
        </w:rPr>
        <w:t xml:space="preserve"> S1. Single-cell CNV pipeline development and validation. </w:t>
      </w:r>
      <w:r w:rsidRPr="003A2BEB">
        <w:rPr>
          <w:rFonts w:ascii="Arial" w:hAnsi="Arial" w:cs="Arial"/>
          <w:sz w:val="20"/>
          <w:szCs w:val="20"/>
        </w:rPr>
        <w:t>Karyotyping results of 50 metaphase spreads for (</w:t>
      </w:r>
      <w:r w:rsidRPr="003A2BEB">
        <w:rPr>
          <w:rFonts w:ascii="Arial" w:hAnsi="Arial" w:cs="Arial"/>
          <w:b/>
          <w:sz w:val="20"/>
          <w:szCs w:val="20"/>
        </w:rPr>
        <w:t>A</w:t>
      </w:r>
      <w:r w:rsidRPr="003A2BEB">
        <w:rPr>
          <w:rFonts w:ascii="Arial" w:hAnsi="Arial" w:cs="Arial"/>
          <w:sz w:val="20"/>
          <w:szCs w:val="20"/>
        </w:rPr>
        <w:t>) rhesus XX passage (p) 3, (</w:t>
      </w:r>
      <w:r w:rsidRPr="003A2BEB">
        <w:rPr>
          <w:rFonts w:ascii="Arial" w:hAnsi="Arial" w:cs="Arial"/>
          <w:b/>
          <w:sz w:val="20"/>
          <w:szCs w:val="20"/>
        </w:rPr>
        <w:t>B</w:t>
      </w:r>
      <w:r w:rsidRPr="003A2BEB">
        <w:rPr>
          <w:rFonts w:ascii="Arial" w:hAnsi="Arial" w:cs="Arial"/>
          <w:sz w:val="20"/>
          <w:szCs w:val="20"/>
        </w:rPr>
        <w:t>) rhesus XY p3, (</w:t>
      </w:r>
      <w:r w:rsidRPr="003A2BEB">
        <w:rPr>
          <w:rFonts w:ascii="Arial" w:hAnsi="Arial" w:cs="Arial"/>
          <w:b/>
          <w:sz w:val="20"/>
          <w:szCs w:val="20"/>
        </w:rPr>
        <w:t>C</w:t>
      </w:r>
      <w:r w:rsidRPr="003A2BEB">
        <w:rPr>
          <w:rFonts w:ascii="Arial" w:hAnsi="Arial" w:cs="Arial"/>
          <w:sz w:val="20"/>
          <w:szCs w:val="20"/>
        </w:rPr>
        <w:t>) human trisomy 21 p9, (</w:t>
      </w:r>
      <w:r w:rsidRPr="003A2BEB">
        <w:rPr>
          <w:rFonts w:ascii="Arial" w:hAnsi="Arial" w:cs="Arial"/>
          <w:b/>
          <w:sz w:val="20"/>
          <w:szCs w:val="20"/>
        </w:rPr>
        <w:t>D</w:t>
      </w:r>
      <w:r w:rsidRPr="003A2BEB">
        <w:rPr>
          <w:rFonts w:ascii="Arial" w:hAnsi="Arial" w:cs="Arial"/>
          <w:sz w:val="20"/>
          <w:szCs w:val="20"/>
        </w:rPr>
        <w:t>) and human monosomy X p6 fibroblasts. (</w:t>
      </w:r>
      <w:r w:rsidRPr="003A2BEB">
        <w:rPr>
          <w:rFonts w:ascii="Arial" w:hAnsi="Arial" w:cs="Arial"/>
          <w:b/>
          <w:sz w:val="20"/>
          <w:szCs w:val="20"/>
        </w:rPr>
        <w:t>E</w:t>
      </w:r>
      <w:r w:rsidRPr="003A2BEB">
        <w:rPr>
          <w:rFonts w:ascii="Arial" w:hAnsi="Arial" w:cs="Arial"/>
          <w:sz w:val="20"/>
          <w:szCs w:val="20"/>
        </w:rPr>
        <w:t>) Rhesus XY chromosome 19 pericentric inversion with breakpoints just above the short arm proximal dark band and below the centromere in the long arm. (</w:t>
      </w:r>
      <w:r w:rsidRPr="003A2BEB">
        <w:rPr>
          <w:rFonts w:ascii="Arial" w:hAnsi="Arial" w:cs="Arial"/>
          <w:b/>
          <w:sz w:val="20"/>
          <w:szCs w:val="20"/>
        </w:rPr>
        <w:t>F</w:t>
      </w:r>
      <w:r w:rsidRPr="003A2BEB">
        <w:rPr>
          <w:rFonts w:ascii="Arial" w:hAnsi="Arial" w:cs="Arial"/>
          <w:sz w:val="20"/>
          <w:szCs w:val="20"/>
        </w:rPr>
        <w:t>) Chromosome CNV plots from the VNOWC pipeline of 10-, 5-, and 1-cell rhesus male fibroblasts (42,XY) and human female fibroblasts with known trisomy 21 (47,XX) or monosomy X (45,X). False positive (</w:t>
      </w:r>
      <w:r w:rsidRPr="003A2BEB">
        <w:rPr>
          <w:rFonts w:ascii="Arial" w:hAnsi="Arial" w:cs="Arial"/>
          <w:b/>
          <w:sz w:val="20"/>
          <w:szCs w:val="20"/>
        </w:rPr>
        <w:t>G</w:t>
      </w:r>
      <w:r w:rsidRPr="003A2BEB">
        <w:rPr>
          <w:rFonts w:ascii="Arial" w:hAnsi="Arial" w:cs="Arial"/>
          <w:sz w:val="20"/>
          <w:szCs w:val="20"/>
        </w:rPr>
        <w:t>) whole and (</w:t>
      </w:r>
      <w:r w:rsidRPr="003A2BEB">
        <w:rPr>
          <w:rFonts w:ascii="Arial" w:hAnsi="Arial" w:cs="Arial"/>
          <w:b/>
          <w:sz w:val="20"/>
          <w:szCs w:val="20"/>
        </w:rPr>
        <w:t>H</w:t>
      </w:r>
      <w:r w:rsidRPr="003A2BEB">
        <w:rPr>
          <w:rFonts w:ascii="Arial" w:hAnsi="Arial" w:cs="Arial"/>
          <w:sz w:val="20"/>
          <w:szCs w:val="20"/>
        </w:rPr>
        <w:t>) segmental chromosome CNV results for simulated</w:t>
      </w:r>
      <w:r w:rsidRPr="003A2BEB" w:rsidDel="007E5441">
        <w:rPr>
          <w:rFonts w:ascii="Arial" w:hAnsi="Arial" w:cs="Arial"/>
          <w:sz w:val="20"/>
          <w:szCs w:val="20"/>
        </w:rPr>
        <w:t xml:space="preserve"> </w:t>
      </w:r>
      <w:r w:rsidRPr="003A2BEB">
        <w:rPr>
          <w:rFonts w:ascii="Arial" w:hAnsi="Arial" w:cs="Arial"/>
          <w:sz w:val="20"/>
          <w:szCs w:val="20"/>
        </w:rPr>
        <w:t>subsamples of 10-cell trisomy 21 (</w:t>
      </w:r>
      <w:proofErr w:type="gramStart"/>
      <w:r w:rsidRPr="003A2BEB">
        <w:rPr>
          <w:rFonts w:ascii="Arial" w:hAnsi="Arial" w:cs="Arial"/>
          <w:sz w:val="20"/>
          <w:szCs w:val="20"/>
        </w:rPr>
        <w:t>47,XX</w:t>
      </w:r>
      <w:proofErr w:type="gramEnd"/>
      <w:r w:rsidRPr="003A2BEB">
        <w:rPr>
          <w:rFonts w:ascii="Arial" w:hAnsi="Arial" w:cs="Arial"/>
          <w:sz w:val="20"/>
          <w:szCs w:val="20"/>
        </w:rPr>
        <w:t>) or monosomy X (45,X) using the VNOWC</w:t>
      </w:r>
      <w:r w:rsidR="00DF07B9">
        <w:rPr>
          <w:rFonts w:ascii="Arial" w:hAnsi="Arial" w:cs="Arial"/>
          <w:sz w:val="20"/>
          <w:szCs w:val="20"/>
        </w:rPr>
        <w:t>/</w:t>
      </w:r>
      <w:r w:rsidRPr="003A2BEB">
        <w:rPr>
          <w:rFonts w:ascii="Arial" w:hAnsi="Arial" w:cs="Arial"/>
          <w:sz w:val="20"/>
          <w:szCs w:val="20"/>
        </w:rPr>
        <w:t>CHI integ</w:t>
      </w:r>
      <w:r w:rsidR="00DF07B9">
        <w:rPr>
          <w:rFonts w:ascii="Arial" w:hAnsi="Arial" w:cs="Arial"/>
          <w:sz w:val="20"/>
          <w:szCs w:val="20"/>
        </w:rPr>
        <w:t>rated</w:t>
      </w:r>
      <w:r w:rsidRPr="003A2BEB">
        <w:rPr>
          <w:rFonts w:ascii="Arial" w:hAnsi="Arial" w:cs="Arial"/>
          <w:sz w:val="20"/>
          <w:szCs w:val="20"/>
        </w:rPr>
        <w:t xml:space="preserve"> pipeline. Mapped reads were subsampled down to 100K, 250K, 500K, and 1000K reads 100 times and CNVs called with variable sized windows (expected number of control reads in each window of 500, 1000, 2000, and 4000).</w:t>
      </w:r>
      <w:r w:rsidRPr="003A2BEB">
        <w:rPr>
          <w:rFonts w:ascii="Arial" w:hAnsi="Arial" w:cs="Arial"/>
          <w:b/>
          <w:sz w:val="20"/>
          <w:szCs w:val="20"/>
        </w:rPr>
        <w:t xml:space="preserve"> (I) </w:t>
      </w:r>
      <w:r w:rsidRPr="003A2BEB">
        <w:rPr>
          <w:rFonts w:ascii="Arial" w:hAnsi="Arial" w:cs="Arial"/>
          <w:sz w:val="20"/>
          <w:szCs w:val="20"/>
        </w:rPr>
        <w:t xml:space="preserve">From this data, the </w:t>
      </w:r>
      <w:r w:rsidRPr="003A2BEB">
        <w:rPr>
          <w:rFonts w:ascii="Arial" w:hAnsi="Arial"/>
          <w:color w:val="000000"/>
          <w:sz w:val="20"/>
          <w:szCs w:val="20"/>
        </w:rPr>
        <w:t>percentage of trisomy and monosomy fibroblast samples with expected whole chromosome CNV calls was calculated.</w:t>
      </w:r>
      <w:r w:rsidRPr="003A2BEB">
        <w:rPr>
          <w:rFonts w:ascii="Calibri" w:hAnsi="Calibri"/>
          <w:b/>
          <w:color w:val="000000"/>
        </w:rPr>
        <w:t xml:space="preserve"> </w:t>
      </w:r>
      <w:r w:rsidRPr="003A2BEB">
        <w:rPr>
          <w:rFonts w:ascii="Arial" w:hAnsi="Arial" w:cs="Arial"/>
          <w:b/>
          <w:sz w:val="20"/>
          <w:szCs w:val="20"/>
        </w:rPr>
        <w:t xml:space="preserve">(J) </w:t>
      </w:r>
      <w:r w:rsidRPr="003A2BEB">
        <w:rPr>
          <w:rFonts w:ascii="Arial" w:hAnsi="Arial" w:cs="Arial"/>
          <w:sz w:val="20"/>
          <w:szCs w:val="20"/>
        </w:rPr>
        <w:t>Venn diagram depicting the numbers and percentages of CNV calls between VNOWC (yellow) and CHI (pink) CNV pipelines following primary and secondary assessment of whole and segmental (</w:t>
      </w:r>
      <w:proofErr w:type="spellStart"/>
      <w:r w:rsidRPr="003A2BEB">
        <w:rPr>
          <w:rFonts w:ascii="Arial" w:hAnsi="Arial" w:cs="Arial"/>
          <w:sz w:val="20"/>
          <w:szCs w:val="20"/>
        </w:rPr>
        <w:t>seg</w:t>
      </w:r>
      <w:proofErr w:type="spellEnd"/>
      <w:r w:rsidRPr="003A2BEB">
        <w:rPr>
          <w:rFonts w:ascii="Arial" w:hAnsi="Arial" w:cs="Arial"/>
          <w:sz w:val="20"/>
          <w:szCs w:val="20"/>
        </w:rPr>
        <w:t>.) chromosome losses and gains in rhesus embryo samples.</w:t>
      </w:r>
    </w:p>
    <w:p w14:paraId="6BC2D047" w14:textId="6BF9198A" w:rsidR="00B10488" w:rsidRPr="003A2BEB" w:rsidRDefault="00B10488">
      <w:pPr>
        <w:rPr>
          <w:rFonts w:ascii="Arial" w:hAnsi="Arial" w:cs="Arial"/>
          <w:sz w:val="20"/>
          <w:szCs w:val="20"/>
        </w:rPr>
      </w:pPr>
      <w:r w:rsidRPr="003A2BEB">
        <w:rPr>
          <w:rFonts w:ascii="Arial" w:hAnsi="Arial" w:cs="Arial"/>
          <w:sz w:val="20"/>
          <w:szCs w:val="20"/>
        </w:rPr>
        <w:br w:type="page"/>
      </w:r>
    </w:p>
    <w:p w14:paraId="5DFF8955" w14:textId="7E2ADF11" w:rsidR="00DB2008" w:rsidRPr="003A2BEB" w:rsidRDefault="00B85BE2" w:rsidP="00B10488">
      <w:pPr>
        <w:spacing w:after="240" w:line="600" w:lineRule="auto"/>
        <w:contextualSpacing/>
        <w:rPr>
          <w:rFonts w:ascii="Arial" w:hAnsi="Arial" w:cs="Arial"/>
          <w:b/>
          <w:sz w:val="20"/>
          <w:szCs w:val="20"/>
        </w:rPr>
      </w:pPr>
      <w:r w:rsidRPr="003A2BEB">
        <w:rPr>
          <w:rFonts w:ascii="Arial" w:hAnsi="Arial" w:cs="Arial"/>
          <w:b/>
          <w:noProof/>
          <w:sz w:val="20"/>
          <w:szCs w:val="20"/>
        </w:rPr>
        <w:lastRenderedPageBreak/>
        <w:drawing>
          <wp:inline distT="0" distB="0" distL="0" distR="0" wp14:anchorId="4DBC8F14" wp14:editId="44E7F993">
            <wp:extent cx="6858000" cy="53333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 figure 2_STM.png"/>
                    <pic:cNvPicPr/>
                  </pic:nvPicPr>
                  <pic:blipFill>
                    <a:blip r:embed="rId10">
                      <a:extLst>
                        <a:ext uri="{28A0092B-C50C-407E-A947-70E740481C1C}">
                          <a14:useLocalDpi xmlns:a14="http://schemas.microsoft.com/office/drawing/2010/main" val="0"/>
                        </a:ext>
                      </a:extLst>
                    </a:blip>
                    <a:stretch>
                      <a:fillRect/>
                    </a:stretch>
                  </pic:blipFill>
                  <pic:spPr>
                    <a:xfrm>
                      <a:off x="0" y="0"/>
                      <a:ext cx="6858000" cy="5333365"/>
                    </a:xfrm>
                    <a:prstGeom prst="rect">
                      <a:avLst/>
                    </a:prstGeom>
                  </pic:spPr>
                </pic:pic>
              </a:graphicData>
            </a:graphic>
          </wp:inline>
        </w:drawing>
      </w:r>
    </w:p>
    <w:p w14:paraId="4E55A810" w14:textId="2FD3A219" w:rsidR="00B10488" w:rsidRPr="003A2BEB" w:rsidRDefault="00012034" w:rsidP="00B85BE2">
      <w:pPr>
        <w:spacing w:after="240" w:line="480" w:lineRule="auto"/>
        <w:rPr>
          <w:rFonts w:ascii="Arial" w:hAnsi="Arial" w:cs="Arial"/>
          <w:sz w:val="20"/>
          <w:szCs w:val="20"/>
        </w:rPr>
      </w:pPr>
      <w:r w:rsidRPr="003A2BEB">
        <w:rPr>
          <w:rFonts w:ascii="Arial" w:hAnsi="Arial" w:cs="Arial"/>
          <w:b/>
          <w:sz w:val="20"/>
          <w:szCs w:val="20"/>
        </w:rPr>
        <w:t xml:space="preserve">Supplemental </w:t>
      </w:r>
      <w:r w:rsidR="00B85BE2" w:rsidRPr="003A2BEB">
        <w:rPr>
          <w:rFonts w:ascii="Arial" w:hAnsi="Arial" w:cs="Arial"/>
          <w:b/>
          <w:sz w:val="20"/>
          <w:szCs w:val="20"/>
        </w:rPr>
        <w:t>Fig S</w:t>
      </w:r>
      <w:r w:rsidR="00B10488" w:rsidRPr="003A2BEB">
        <w:rPr>
          <w:rFonts w:ascii="Arial" w:hAnsi="Arial" w:cs="Arial"/>
          <w:b/>
          <w:sz w:val="20"/>
          <w:szCs w:val="20"/>
        </w:rPr>
        <w:t>2</w:t>
      </w:r>
      <w:r w:rsidR="00B85BE2" w:rsidRPr="003A2BEB">
        <w:rPr>
          <w:rFonts w:ascii="Arial" w:hAnsi="Arial" w:cs="Arial"/>
          <w:b/>
          <w:sz w:val="20"/>
          <w:szCs w:val="20"/>
        </w:rPr>
        <w:t>. Representative CNV plots of cleavage-stage embryos.</w:t>
      </w:r>
      <w:r w:rsidR="00B85BE2" w:rsidRPr="003A2BEB">
        <w:rPr>
          <w:rFonts w:ascii="Arial" w:hAnsi="Arial" w:cs="Arial"/>
          <w:sz w:val="20"/>
          <w:szCs w:val="20"/>
        </w:rPr>
        <w:t xml:space="preserve"> </w:t>
      </w:r>
      <w:r w:rsidR="005656DA" w:rsidRPr="003A2BEB">
        <w:rPr>
          <w:rFonts w:ascii="Arial" w:hAnsi="Arial" w:cs="Arial"/>
          <w:sz w:val="20"/>
          <w:szCs w:val="20"/>
        </w:rPr>
        <w:t>Chromosome c</w:t>
      </w:r>
      <w:r w:rsidR="00DB2008" w:rsidRPr="003A2BEB">
        <w:rPr>
          <w:rFonts w:ascii="Arial" w:hAnsi="Arial" w:cs="Arial"/>
          <w:sz w:val="20"/>
          <w:szCs w:val="20"/>
        </w:rPr>
        <w:t xml:space="preserve">opy number variation </w:t>
      </w:r>
      <w:r w:rsidR="00B85BE2" w:rsidRPr="003A2BEB">
        <w:rPr>
          <w:rFonts w:ascii="Arial" w:hAnsi="Arial" w:cs="Arial"/>
          <w:sz w:val="20"/>
          <w:szCs w:val="20"/>
        </w:rPr>
        <w:t xml:space="preserve">(CNV) </w:t>
      </w:r>
      <w:r w:rsidR="00DB2008" w:rsidRPr="003A2BEB">
        <w:rPr>
          <w:rFonts w:ascii="Arial" w:hAnsi="Arial" w:cs="Arial"/>
          <w:sz w:val="20"/>
          <w:szCs w:val="20"/>
        </w:rPr>
        <w:t xml:space="preserve">plots </w:t>
      </w:r>
      <w:r w:rsidR="00B85BE2" w:rsidRPr="003A2BEB">
        <w:rPr>
          <w:rFonts w:ascii="Arial" w:hAnsi="Arial" w:cs="Arial"/>
          <w:sz w:val="20"/>
          <w:szCs w:val="20"/>
        </w:rPr>
        <w:t xml:space="preserve">of single blastomeres (B) or polar bodies (PB) </w:t>
      </w:r>
      <w:r w:rsidR="00B85BE2" w:rsidRPr="003A2BEB">
        <w:rPr>
          <w:rStyle w:val="s1"/>
          <w:rFonts w:ascii="Arial" w:hAnsi="Arial" w:cs="Arial"/>
          <w:sz w:val="20"/>
          <w:szCs w:val="20"/>
        </w:rPr>
        <w:t>from representative cleavage-stage embryos categorized as euploid, euploid-aneuploid mosaic, aneuploid, or chaotic aneuploid.</w:t>
      </w:r>
      <w:r w:rsidR="00DB2008" w:rsidRPr="003A2BEB">
        <w:rPr>
          <w:rStyle w:val="s1"/>
          <w:rFonts w:ascii="Arial" w:hAnsi="Arial" w:cs="Arial"/>
          <w:sz w:val="20"/>
          <w:szCs w:val="20"/>
        </w:rPr>
        <w:t xml:space="preserve"> </w:t>
      </w:r>
    </w:p>
    <w:p w14:paraId="573E5D86" w14:textId="77777777" w:rsidR="00E9329A" w:rsidRPr="003A2BEB" w:rsidRDefault="00E9329A" w:rsidP="00D46B34">
      <w:pPr>
        <w:spacing w:line="600" w:lineRule="auto"/>
        <w:contextualSpacing/>
        <w:rPr>
          <w:rFonts w:ascii="Arial" w:hAnsi="Arial" w:cs="Arial"/>
          <w:b/>
          <w:sz w:val="20"/>
          <w:szCs w:val="20"/>
        </w:rPr>
      </w:pPr>
      <w:r w:rsidRPr="003A2BEB">
        <w:rPr>
          <w:rFonts w:ascii="Arial" w:hAnsi="Arial" w:cs="Arial"/>
          <w:b/>
          <w:sz w:val="20"/>
          <w:szCs w:val="20"/>
        </w:rPr>
        <w:br w:type="page"/>
      </w:r>
    </w:p>
    <w:p w14:paraId="00DB7E4D" w14:textId="3E02583B" w:rsidR="00F423F7" w:rsidRPr="003A2BEB" w:rsidRDefault="00DB20D0" w:rsidP="00D46B34">
      <w:pPr>
        <w:spacing w:after="240" w:line="600" w:lineRule="auto"/>
        <w:contextualSpacing/>
        <w:rPr>
          <w:rFonts w:ascii="Arial" w:hAnsi="Arial" w:cs="Arial"/>
          <w:b/>
          <w:sz w:val="20"/>
          <w:szCs w:val="20"/>
        </w:rPr>
      </w:pPr>
      <w:r w:rsidRPr="003A2BEB">
        <w:rPr>
          <w:rFonts w:ascii="Arial" w:hAnsi="Arial" w:cs="Arial"/>
          <w:b/>
          <w:noProof/>
          <w:sz w:val="20"/>
          <w:szCs w:val="20"/>
        </w:rPr>
        <w:lastRenderedPageBreak/>
        <w:drawing>
          <wp:inline distT="0" distB="0" distL="0" distR="0" wp14:anchorId="7AFFABF7" wp14:editId="3CDD4102">
            <wp:extent cx="6858000" cy="69284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 figure 3_STM.png"/>
                    <pic:cNvPicPr/>
                  </pic:nvPicPr>
                  <pic:blipFill>
                    <a:blip r:embed="rId11">
                      <a:extLst>
                        <a:ext uri="{28A0092B-C50C-407E-A947-70E740481C1C}">
                          <a14:useLocalDpi xmlns:a14="http://schemas.microsoft.com/office/drawing/2010/main" val="0"/>
                        </a:ext>
                      </a:extLst>
                    </a:blip>
                    <a:stretch>
                      <a:fillRect/>
                    </a:stretch>
                  </pic:blipFill>
                  <pic:spPr>
                    <a:xfrm>
                      <a:off x="0" y="0"/>
                      <a:ext cx="6858000" cy="6928485"/>
                    </a:xfrm>
                    <a:prstGeom prst="rect">
                      <a:avLst/>
                    </a:prstGeom>
                  </pic:spPr>
                </pic:pic>
              </a:graphicData>
            </a:graphic>
          </wp:inline>
        </w:drawing>
      </w:r>
    </w:p>
    <w:p w14:paraId="7B6F6D3A" w14:textId="66F375D3" w:rsidR="002C340F" w:rsidRPr="003A2BEB" w:rsidRDefault="00012034" w:rsidP="00376C54">
      <w:pPr>
        <w:spacing w:after="240" w:line="480" w:lineRule="auto"/>
        <w:contextualSpacing/>
        <w:rPr>
          <w:rFonts w:ascii="Arial" w:hAnsi="Arial" w:cs="Arial"/>
          <w:sz w:val="20"/>
          <w:szCs w:val="20"/>
        </w:rPr>
      </w:pPr>
      <w:r w:rsidRPr="003A2BEB">
        <w:rPr>
          <w:rFonts w:ascii="Arial" w:hAnsi="Arial" w:cs="Arial"/>
          <w:b/>
          <w:sz w:val="20"/>
          <w:szCs w:val="20"/>
        </w:rPr>
        <w:t xml:space="preserve">Supplemental </w:t>
      </w:r>
      <w:r w:rsidR="00DD4E25" w:rsidRPr="003A2BEB">
        <w:rPr>
          <w:rFonts w:ascii="Arial" w:hAnsi="Arial" w:cs="Arial"/>
          <w:b/>
          <w:sz w:val="20"/>
          <w:szCs w:val="20"/>
        </w:rPr>
        <w:t>Fig S</w:t>
      </w:r>
      <w:r w:rsidR="009E581B" w:rsidRPr="003A2BEB">
        <w:rPr>
          <w:rFonts w:ascii="Arial" w:hAnsi="Arial" w:cs="Arial"/>
          <w:b/>
          <w:sz w:val="20"/>
          <w:szCs w:val="20"/>
        </w:rPr>
        <w:t>3</w:t>
      </w:r>
      <w:r w:rsidR="00DD4E25" w:rsidRPr="003A2BEB">
        <w:rPr>
          <w:rFonts w:ascii="Arial" w:hAnsi="Arial" w:cs="Arial"/>
          <w:sz w:val="20"/>
          <w:szCs w:val="20"/>
        </w:rPr>
        <w:t xml:space="preserve">. </w:t>
      </w:r>
      <w:r w:rsidR="002C340F" w:rsidRPr="003A2BEB">
        <w:rPr>
          <w:rFonts w:ascii="Arial" w:hAnsi="Arial" w:cs="Arial"/>
          <w:b/>
          <w:sz w:val="20"/>
          <w:szCs w:val="20"/>
        </w:rPr>
        <w:t xml:space="preserve">Use of SNP genotyping to determine embryo </w:t>
      </w:r>
      <w:r w:rsidR="00BE02AD" w:rsidRPr="003A2BEB">
        <w:rPr>
          <w:rFonts w:ascii="Arial" w:hAnsi="Arial" w:cs="Arial"/>
          <w:b/>
          <w:sz w:val="20"/>
          <w:szCs w:val="20"/>
        </w:rPr>
        <w:t>ploidy and parental inheritance.</w:t>
      </w:r>
      <w:r w:rsidR="00DD4E25" w:rsidRPr="003A2BEB">
        <w:rPr>
          <w:rFonts w:ascii="Arial" w:hAnsi="Arial" w:cs="Arial"/>
          <w:sz w:val="20"/>
          <w:szCs w:val="20"/>
        </w:rPr>
        <w:t xml:space="preserve"> </w:t>
      </w:r>
      <w:r w:rsidR="002C340F" w:rsidRPr="003A2BEB">
        <w:rPr>
          <w:rFonts w:ascii="Arial" w:hAnsi="Arial" w:cs="Arial"/>
          <w:sz w:val="20"/>
          <w:szCs w:val="20"/>
        </w:rPr>
        <w:t>(</w:t>
      </w:r>
      <w:r w:rsidR="001448AF" w:rsidRPr="003A2BEB">
        <w:rPr>
          <w:rFonts w:ascii="Arial" w:hAnsi="Arial" w:cs="Arial"/>
          <w:b/>
          <w:sz w:val="20"/>
          <w:szCs w:val="20"/>
        </w:rPr>
        <w:t>A</w:t>
      </w:r>
      <w:r w:rsidR="002C340F" w:rsidRPr="003A2BEB">
        <w:rPr>
          <w:rFonts w:ascii="Arial" w:hAnsi="Arial" w:cs="Arial"/>
          <w:sz w:val="20"/>
          <w:szCs w:val="20"/>
        </w:rPr>
        <w:t>) Heat maps of maternal versus paternal SNP ratios determined that embryos were</w:t>
      </w:r>
      <w:r w:rsidR="001448AF" w:rsidRPr="003A2BEB">
        <w:rPr>
          <w:rFonts w:ascii="Arial" w:hAnsi="Arial" w:cs="Arial"/>
          <w:sz w:val="20"/>
          <w:szCs w:val="20"/>
        </w:rPr>
        <w:t xml:space="preserve"> comprised of</w:t>
      </w:r>
      <w:r w:rsidR="002C340F" w:rsidRPr="003A2BEB">
        <w:rPr>
          <w:rFonts w:ascii="Arial" w:hAnsi="Arial" w:cs="Arial"/>
          <w:sz w:val="20"/>
          <w:szCs w:val="20"/>
        </w:rPr>
        <w:t xml:space="preserve"> biparental, uniparental (androgenetic or gynogenetic), mixoploid (containing </w:t>
      </w:r>
      <w:r w:rsidR="001448AF" w:rsidRPr="003A2BEB">
        <w:rPr>
          <w:rFonts w:ascii="Arial" w:hAnsi="Arial" w:cs="Arial"/>
          <w:sz w:val="20"/>
          <w:szCs w:val="20"/>
        </w:rPr>
        <w:t>a mixture of</w:t>
      </w:r>
      <w:r w:rsidR="002C340F" w:rsidRPr="003A2BEB">
        <w:rPr>
          <w:rFonts w:ascii="Arial" w:hAnsi="Arial" w:cs="Arial"/>
          <w:sz w:val="20"/>
          <w:szCs w:val="20"/>
        </w:rPr>
        <w:t xml:space="preserve"> an</w:t>
      </w:r>
      <w:r w:rsidR="001448AF" w:rsidRPr="003A2BEB">
        <w:rPr>
          <w:rFonts w:ascii="Arial" w:hAnsi="Arial" w:cs="Arial"/>
          <w:sz w:val="20"/>
          <w:szCs w:val="20"/>
        </w:rPr>
        <w:t>drogenetic, parthenogenetic, polyploid, or euploid</w:t>
      </w:r>
      <w:r w:rsidR="002C340F" w:rsidRPr="003A2BEB">
        <w:rPr>
          <w:rFonts w:ascii="Arial" w:hAnsi="Arial" w:cs="Arial"/>
          <w:sz w:val="20"/>
          <w:szCs w:val="20"/>
        </w:rPr>
        <w:t xml:space="preserve"> blastomeres), or </w:t>
      </w:r>
      <w:r w:rsidR="001448AF" w:rsidRPr="003A2BEB">
        <w:rPr>
          <w:rFonts w:ascii="Arial" w:hAnsi="Arial" w:cs="Arial"/>
          <w:sz w:val="20"/>
          <w:szCs w:val="20"/>
        </w:rPr>
        <w:t>polyploid cells</w:t>
      </w:r>
      <w:r w:rsidR="002C340F" w:rsidRPr="003A2BEB">
        <w:rPr>
          <w:rFonts w:ascii="Arial" w:hAnsi="Arial" w:cs="Arial"/>
          <w:sz w:val="20"/>
          <w:szCs w:val="20"/>
        </w:rPr>
        <w:t>. (</w:t>
      </w:r>
      <w:r w:rsidR="001448AF" w:rsidRPr="003A2BEB">
        <w:rPr>
          <w:rFonts w:ascii="Arial" w:hAnsi="Arial" w:cs="Arial"/>
          <w:b/>
          <w:sz w:val="20"/>
          <w:szCs w:val="20"/>
        </w:rPr>
        <w:t>B</w:t>
      </w:r>
      <w:r w:rsidR="002C340F" w:rsidRPr="003A2BEB">
        <w:rPr>
          <w:rFonts w:ascii="Arial" w:hAnsi="Arial" w:cs="Arial"/>
          <w:sz w:val="20"/>
          <w:szCs w:val="20"/>
        </w:rPr>
        <w:t>) P</w:t>
      </w:r>
      <w:r w:rsidR="001448AF" w:rsidRPr="003A2BEB">
        <w:rPr>
          <w:rFonts w:ascii="Arial" w:hAnsi="Arial" w:cs="Arial"/>
          <w:sz w:val="20"/>
          <w:szCs w:val="20"/>
        </w:rPr>
        <w:t xml:space="preserve">ercentage of embryos with chromosomes of entirely biparental origins or </w:t>
      </w:r>
      <w:r w:rsidR="002C340F" w:rsidRPr="003A2BEB">
        <w:rPr>
          <w:rFonts w:ascii="Arial" w:hAnsi="Arial" w:cs="Arial"/>
          <w:sz w:val="20"/>
          <w:szCs w:val="20"/>
        </w:rPr>
        <w:t>abnormal ploidy</w:t>
      </w:r>
      <w:r w:rsidR="001448AF" w:rsidRPr="003A2BEB">
        <w:rPr>
          <w:rFonts w:ascii="Arial" w:hAnsi="Arial" w:cs="Arial"/>
          <w:sz w:val="20"/>
          <w:szCs w:val="20"/>
        </w:rPr>
        <w:t xml:space="preserve"> (left), along with the type of abnormal ploidy (right)</w:t>
      </w:r>
      <w:r w:rsidR="002C340F" w:rsidRPr="003A2BEB">
        <w:rPr>
          <w:rFonts w:ascii="Arial" w:hAnsi="Arial" w:cs="Arial"/>
          <w:sz w:val="20"/>
          <w:szCs w:val="20"/>
        </w:rPr>
        <w:t xml:space="preserve">. </w:t>
      </w:r>
    </w:p>
    <w:p w14:paraId="5FCC6878" w14:textId="77777777" w:rsidR="00F423F7" w:rsidRPr="003A2BEB" w:rsidRDefault="00F423F7" w:rsidP="00D46B34">
      <w:pPr>
        <w:spacing w:line="600" w:lineRule="auto"/>
        <w:contextualSpacing/>
        <w:rPr>
          <w:rFonts w:ascii="Arial" w:hAnsi="Arial" w:cs="Arial"/>
          <w:b/>
          <w:sz w:val="20"/>
          <w:szCs w:val="20"/>
        </w:rPr>
      </w:pPr>
      <w:r w:rsidRPr="003A2BEB">
        <w:rPr>
          <w:rFonts w:ascii="Arial" w:hAnsi="Arial" w:cs="Arial"/>
          <w:b/>
          <w:sz w:val="20"/>
          <w:szCs w:val="20"/>
        </w:rPr>
        <w:br w:type="page"/>
      </w:r>
    </w:p>
    <w:p w14:paraId="4CFCACAA" w14:textId="77777777" w:rsidR="006A213A" w:rsidRPr="003A2BEB" w:rsidRDefault="006C06C9" w:rsidP="00D46B34">
      <w:pPr>
        <w:spacing w:after="240" w:line="600" w:lineRule="auto"/>
        <w:contextualSpacing/>
        <w:rPr>
          <w:rFonts w:ascii="Arial" w:hAnsi="Arial" w:cs="Arial"/>
          <w:b/>
          <w:sz w:val="20"/>
          <w:szCs w:val="20"/>
        </w:rPr>
      </w:pPr>
      <w:r w:rsidRPr="003A2BEB">
        <w:rPr>
          <w:rFonts w:ascii="Arial" w:hAnsi="Arial" w:cs="Arial"/>
          <w:b/>
          <w:noProof/>
          <w:sz w:val="20"/>
          <w:szCs w:val="20"/>
        </w:rPr>
        <w:lastRenderedPageBreak/>
        <w:drawing>
          <wp:inline distT="0" distB="0" distL="0" distR="0" wp14:anchorId="4CFA1921" wp14:editId="4EFCE92E">
            <wp:extent cx="6858000" cy="4016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 figure 4_STM.png"/>
                    <pic:cNvPicPr/>
                  </pic:nvPicPr>
                  <pic:blipFill>
                    <a:blip r:embed="rId12">
                      <a:extLst>
                        <a:ext uri="{28A0092B-C50C-407E-A947-70E740481C1C}">
                          <a14:useLocalDpi xmlns:a14="http://schemas.microsoft.com/office/drawing/2010/main" val="0"/>
                        </a:ext>
                      </a:extLst>
                    </a:blip>
                    <a:stretch>
                      <a:fillRect/>
                    </a:stretch>
                  </pic:blipFill>
                  <pic:spPr>
                    <a:xfrm>
                      <a:off x="0" y="0"/>
                      <a:ext cx="6858000" cy="4016375"/>
                    </a:xfrm>
                    <a:prstGeom prst="rect">
                      <a:avLst/>
                    </a:prstGeom>
                  </pic:spPr>
                </pic:pic>
              </a:graphicData>
            </a:graphic>
          </wp:inline>
        </w:drawing>
      </w:r>
    </w:p>
    <w:p w14:paraId="3C649F53" w14:textId="5DED81E7" w:rsidR="00376C54" w:rsidRPr="003A2BEB" w:rsidRDefault="00012034" w:rsidP="007809C6">
      <w:pPr>
        <w:spacing w:after="240" w:line="480" w:lineRule="auto"/>
        <w:contextualSpacing/>
        <w:rPr>
          <w:rFonts w:ascii="Arial" w:hAnsi="Arial" w:cs="Arial"/>
          <w:b/>
          <w:sz w:val="20"/>
          <w:szCs w:val="20"/>
        </w:rPr>
      </w:pPr>
      <w:r w:rsidRPr="003A2BEB">
        <w:rPr>
          <w:rFonts w:ascii="Arial" w:hAnsi="Arial" w:cs="Arial"/>
          <w:b/>
          <w:sz w:val="20"/>
          <w:szCs w:val="20"/>
        </w:rPr>
        <w:t xml:space="preserve">Supplemental </w:t>
      </w:r>
      <w:r w:rsidR="006A213A" w:rsidRPr="003A2BEB">
        <w:rPr>
          <w:rFonts w:ascii="Arial" w:hAnsi="Arial" w:cs="Arial"/>
          <w:b/>
          <w:sz w:val="20"/>
          <w:szCs w:val="20"/>
        </w:rPr>
        <w:t>Fig S</w:t>
      </w:r>
      <w:r w:rsidR="009E581B" w:rsidRPr="003A2BEB">
        <w:rPr>
          <w:rFonts w:ascii="Arial" w:hAnsi="Arial" w:cs="Arial"/>
          <w:b/>
          <w:sz w:val="20"/>
          <w:szCs w:val="20"/>
        </w:rPr>
        <w:t>4</w:t>
      </w:r>
      <w:r w:rsidR="006A213A" w:rsidRPr="003A2BEB">
        <w:rPr>
          <w:rFonts w:ascii="Arial" w:hAnsi="Arial" w:cs="Arial"/>
          <w:b/>
          <w:sz w:val="20"/>
          <w:szCs w:val="20"/>
        </w:rPr>
        <w:t xml:space="preserve">. </w:t>
      </w:r>
      <w:r w:rsidR="002C340F" w:rsidRPr="003A2BEB">
        <w:rPr>
          <w:rFonts w:ascii="Arial" w:hAnsi="Arial" w:cs="Arial"/>
          <w:b/>
          <w:sz w:val="20"/>
          <w:szCs w:val="20"/>
        </w:rPr>
        <w:t>Separation of SNP p</w:t>
      </w:r>
      <w:r w:rsidR="00BE02AD" w:rsidRPr="003A2BEB">
        <w:rPr>
          <w:rFonts w:ascii="Arial" w:hAnsi="Arial" w:cs="Arial"/>
          <w:b/>
          <w:sz w:val="20"/>
          <w:szCs w:val="20"/>
        </w:rPr>
        <w:t>rofiles based on paternal donor</w:t>
      </w:r>
      <w:r w:rsidR="002C340F" w:rsidRPr="003A2BEB">
        <w:rPr>
          <w:rFonts w:ascii="Arial" w:hAnsi="Arial" w:cs="Arial"/>
          <w:b/>
          <w:sz w:val="20"/>
          <w:szCs w:val="20"/>
        </w:rPr>
        <w:t>.</w:t>
      </w:r>
      <w:r w:rsidR="002C340F" w:rsidRPr="003A2BEB">
        <w:rPr>
          <w:rFonts w:ascii="Arial" w:hAnsi="Arial" w:cs="Arial"/>
          <w:sz w:val="20"/>
          <w:szCs w:val="20"/>
        </w:rPr>
        <w:t xml:space="preserve"> Parental SNP analysis of embryos divided into different heat maps according to the ID of the sperm donor. </w:t>
      </w:r>
      <w:r w:rsidR="00B75844" w:rsidRPr="003A2BEB">
        <w:rPr>
          <w:rFonts w:ascii="Arial" w:hAnsi="Arial" w:cs="Arial"/>
          <w:sz w:val="20"/>
          <w:szCs w:val="20"/>
        </w:rPr>
        <w:t xml:space="preserve">Note that all embryos with </w:t>
      </w:r>
      <w:r w:rsidR="005A7710">
        <w:rPr>
          <w:rFonts w:ascii="Arial" w:hAnsi="Arial" w:cs="Arial"/>
          <w:sz w:val="20"/>
          <w:szCs w:val="20"/>
        </w:rPr>
        <w:t xml:space="preserve">both </w:t>
      </w:r>
      <w:r w:rsidR="00B75844" w:rsidRPr="003A2BEB">
        <w:rPr>
          <w:rFonts w:ascii="Arial" w:hAnsi="Arial" w:cs="Arial"/>
          <w:sz w:val="20"/>
          <w:szCs w:val="20"/>
        </w:rPr>
        <w:t>multipolar divisions and chaotic aneuploidy were produced from male #26028.</w:t>
      </w:r>
    </w:p>
    <w:p w14:paraId="18ABFADC" w14:textId="33631639" w:rsidR="0071284A" w:rsidRDefault="0071284A">
      <w:pPr>
        <w:rPr>
          <w:rFonts w:ascii="Arial" w:hAnsi="Arial" w:cs="Arial"/>
          <w:sz w:val="20"/>
          <w:szCs w:val="20"/>
        </w:rPr>
      </w:pPr>
      <w:r>
        <w:rPr>
          <w:rFonts w:ascii="Arial" w:hAnsi="Arial" w:cs="Arial"/>
          <w:sz w:val="20"/>
          <w:szCs w:val="20"/>
        </w:rPr>
        <w:br w:type="page"/>
      </w:r>
    </w:p>
    <w:p w14:paraId="194BAD95" w14:textId="77777777" w:rsidR="0091748A" w:rsidRPr="003A2BEB" w:rsidRDefault="0091748A" w:rsidP="0091748A">
      <w:pPr>
        <w:spacing w:line="600" w:lineRule="auto"/>
        <w:contextualSpacing/>
        <w:rPr>
          <w:rFonts w:ascii="Arial" w:hAnsi="Arial" w:cs="Arial"/>
          <w:b/>
          <w:sz w:val="20"/>
          <w:szCs w:val="20"/>
        </w:rPr>
      </w:pPr>
      <w:r w:rsidRPr="003A2BEB">
        <w:rPr>
          <w:rFonts w:ascii="Arial" w:hAnsi="Arial" w:cs="Arial"/>
          <w:b/>
          <w:sz w:val="20"/>
          <w:szCs w:val="20"/>
        </w:rPr>
        <w:lastRenderedPageBreak/>
        <w:t>SUPPLEMENTAL TABLE</w:t>
      </w:r>
      <w:r>
        <w:rPr>
          <w:rFonts w:ascii="Arial" w:hAnsi="Arial" w:cs="Arial"/>
          <w:b/>
          <w:sz w:val="20"/>
          <w:szCs w:val="20"/>
        </w:rPr>
        <w:t xml:space="preserve"> LEGENDS</w:t>
      </w:r>
    </w:p>
    <w:p w14:paraId="074EE0E8" w14:textId="38B2CD1B" w:rsidR="0091748A" w:rsidRPr="00A668D6" w:rsidRDefault="0091748A" w:rsidP="0091748A">
      <w:pPr>
        <w:spacing w:after="240" w:line="480" w:lineRule="auto"/>
        <w:outlineLvl w:val="0"/>
        <w:rPr>
          <w:rFonts w:ascii="Arial" w:hAnsi="Arial" w:cs="Arial"/>
          <w:sz w:val="20"/>
          <w:szCs w:val="20"/>
        </w:rPr>
      </w:pPr>
      <w:r w:rsidRPr="003A2BEB">
        <w:rPr>
          <w:rFonts w:ascii="Arial" w:hAnsi="Arial" w:cs="Arial"/>
          <w:b/>
          <w:sz w:val="20"/>
          <w:szCs w:val="20"/>
        </w:rPr>
        <w:t xml:space="preserve">Supplemental Table S1. Sequencing statistics of all embryonic and somatic samples. </w:t>
      </w:r>
      <w:r w:rsidRPr="003A2BEB">
        <w:rPr>
          <w:rFonts w:ascii="Arial" w:hAnsi="Arial" w:cs="Arial"/>
          <w:sz w:val="20"/>
          <w:szCs w:val="20"/>
        </w:rPr>
        <w:t>A table depicting the number or percentage of reads following de-multiplexing of embryonic (with embryo stage) and fibroblast samples at each step of the post-sequencing process, including adaptor removal, repeat masking, genome mapping, and quality assessment.  The sequencing kit used and whether single</w:t>
      </w:r>
      <w:r w:rsidR="001A3ABE">
        <w:rPr>
          <w:rFonts w:ascii="Arial" w:hAnsi="Arial" w:cs="Arial"/>
          <w:sz w:val="20"/>
          <w:szCs w:val="20"/>
        </w:rPr>
        <w:t>-</w:t>
      </w:r>
      <w:r w:rsidRPr="003A2BEB">
        <w:rPr>
          <w:rFonts w:ascii="Arial" w:hAnsi="Arial" w:cs="Arial"/>
          <w:sz w:val="20"/>
          <w:szCs w:val="20"/>
        </w:rPr>
        <w:t xml:space="preserve"> or paired</w:t>
      </w:r>
      <w:r w:rsidR="001A3ABE">
        <w:rPr>
          <w:rFonts w:ascii="Arial" w:hAnsi="Arial" w:cs="Arial"/>
          <w:sz w:val="20"/>
          <w:szCs w:val="20"/>
        </w:rPr>
        <w:t>-</w:t>
      </w:r>
      <w:r w:rsidRPr="003A2BEB">
        <w:rPr>
          <w:rFonts w:ascii="Arial" w:hAnsi="Arial" w:cs="Arial"/>
          <w:sz w:val="20"/>
          <w:szCs w:val="20"/>
        </w:rPr>
        <w:t xml:space="preserve">end is also included. </w:t>
      </w:r>
    </w:p>
    <w:p w14:paraId="16E9ECD4" w14:textId="1B63EDE3" w:rsidR="0045210D" w:rsidRPr="0045210D" w:rsidRDefault="0045210D" w:rsidP="0045210D">
      <w:pPr>
        <w:spacing w:after="240" w:line="480" w:lineRule="auto"/>
        <w:jc w:val="both"/>
        <w:rPr>
          <w:rFonts w:ascii="Arial" w:hAnsi="Arial" w:cs="Arial"/>
          <w:b/>
          <w:sz w:val="20"/>
          <w:szCs w:val="20"/>
        </w:rPr>
      </w:pPr>
      <w:r w:rsidRPr="0045210D">
        <w:rPr>
          <w:rFonts w:ascii="Arial" w:hAnsi="Arial" w:cs="Arial"/>
          <w:b/>
          <w:bCs/>
          <w:sz w:val="20"/>
          <w:szCs w:val="20"/>
        </w:rPr>
        <w:t xml:space="preserve">Supplemental Table S2. Comprehensive CNV assessment of each embryonic sample. </w:t>
      </w:r>
      <w:r w:rsidRPr="00DD5977">
        <w:rPr>
          <w:rFonts w:ascii="Arial" w:hAnsi="Arial" w:cs="Arial"/>
          <w:sz w:val="20"/>
          <w:szCs w:val="20"/>
        </w:rPr>
        <w:t>Table representing the sample name and type, preimplantation day, chromosomes affected, whether the chromosomes were whole losses/gains or broken, and ploidy status of all embryonic samples based on the CNV analysis.</w:t>
      </w:r>
    </w:p>
    <w:p w14:paraId="1330870B" w14:textId="77777777" w:rsidR="00DD5977" w:rsidRPr="00DD5977" w:rsidRDefault="00DD5977" w:rsidP="00DD5977">
      <w:pPr>
        <w:spacing w:after="240" w:line="480" w:lineRule="auto"/>
        <w:jc w:val="both"/>
        <w:rPr>
          <w:rFonts w:ascii="Arial" w:hAnsi="Arial" w:cs="Arial"/>
          <w:b/>
          <w:sz w:val="20"/>
          <w:szCs w:val="20"/>
        </w:rPr>
      </w:pPr>
      <w:r w:rsidRPr="00DD5977">
        <w:rPr>
          <w:rFonts w:ascii="Arial" w:hAnsi="Arial" w:cs="Arial"/>
          <w:b/>
          <w:bCs/>
          <w:sz w:val="20"/>
          <w:szCs w:val="20"/>
        </w:rPr>
        <w:t>Supplemental Table S3. Summary of CNV in cleavage-stage embryos based on experiment number.</w:t>
      </w:r>
      <w:r w:rsidRPr="00DD5977">
        <w:rPr>
          <w:rFonts w:ascii="Arial" w:hAnsi="Arial" w:cs="Arial"/>
          <w:b/>
          <w:sz w:val="20"/>
          <w:szCs w:val="20"/>
        </w:rPr>
        <w:t xml:space="preserve"> </w:t>
      </w:r>
      <w:r w:rsidRPr="00DD5977">
        <w:rPr>
          <w:rFonts w:ascii="Arial" w:hAnsi="Arial" w:cs="Arial"/>
          <w:sz w:val="20"/>
          <w:szCs w:val="20"/>
        </w:rPr>
        <w:t xml:space="preserve">A table divided by experiment number that summarizes the parental IDs, number of embryos sequenced, results of the CNV analysis, and type of chromosomal error. *Embryos from Experiment 5, 15 &amp; 16 were only partially sequenced and therefore, origin of aneuploidy (meiotic versus mitotic) could not be determined (ND). </w:t>
      </w:r>
    </w:p>
    <w:p w14:paraId="0B22F784" w14:textId="77777777" w:rsidR="0091748A" w:rsidRPr="003A2BEB" w:rsidRDefault="0091748A" w:rsidP="0091748A">
      <w:pPr>
        <w:spacing w:after="240" w:line="480" w:lineRule="auto"/>
        <w:rPr>
          <w:rFonts w:ascii="Arial" w:hAnsi="Arial" w:cs="Arial"/>
          <w:b/>
          <w:sz w:val="20"/>
          <w:szCs w:val="20"/>
        </w:rPr>
      </w:pPr>
      <w:r w:rsidRPr="003A2BEB">
        <w:rPr>
          <w:rFonts w:ascii="Arial" w:hAnsi="Arial" w:cs="Arial"/>
          <w:b/>
          <w:sz w:val="20"/>
          <w:szCs w:val="20"/>
        </w:rPr>
        <w:t>Supplemental Table S4. Sequencing statistics of maternal and paternal DNA samples.</w:t>
      </w:r>
      <w:r w:rsidRPr="003A2BEB">
        <w:rPr>
          <w:rFonts w:ascii="Arial" w:hAnsi="Arial" w:cs="Arial"/>
          <w:sz w:val="20"/>
          <w:szCs w:val="20"/>
        </w:rPr>
        <w:t xml:space="preserve"> Table depicting the animal ID and number of reads from each parental DNA library following assessment of read length, genome mapping, duplicate removal, and quality control.</w:t>
      </w:r>
    </w:p>
    <w:p w14:paraId="577E4796" w14:textId="0BB1F6C2" w:rsidR="0091748A" w:rsidRPr="003A2BEB" w:rsidRDefault="0091748A" w:rsidP="0091748A">
      <w:pPr>
        <w:spacing w:after="240" w:line="480" w:lineRule="auto"/>
        <w:outlineLvl w:val="0"/>
        <w:rPr>
          <w:rFonts w:ascii="Arial" w:hAnsi="Arial" w:cs="Arial"/>
          <w:b/>
          <w:sz w:val="20"/>
          <w:szCs w:val="20"/>
        </w:rPr>
      </w:pPr>
      <w:r w:rsidRPr="003A2BEB">
        <w:rPr>
          <w:rFonts w:ascii="Arial" w:hAnsi="Arial" w:cs="Arial"/>
          <w:b/>
          <w:sz w:val="20"/>
          <w:szCs w:val="20"/>
        </w:rPr>
        <w:t xml:space="preserve">Supplemental Table S5. Comprehensive SNP analysis divided by chromosome number. </w:t>
      </w:r>
      <w:r w:rsidRPr="003A2BEB">
        <w:rPr>
          <w:rFonts w:ascii="Arial" w:hAnsi="Arial" w:cs="Arial"/>
          <w:sz w:val="20"/>
          <w:szCs w:val="20"/>
        </w:rPr>
        <w:t xml:space="preserve">Maternal versus paternal SNP counts, percentages, and adjusted ratios separated by chromosome number with comparison between ploidy classification of each embryonic sample (blastomere, polar body, or cellular fragment) and </w:t>
      </w:r>
      <w:r w:rsidR="0024560E">
        <w:rPr>
          <w:rFonts w:ascii="Arial" w:hAnsi="Arial" w:cs="Arial"/>
          <w:sz w:val="20"/>
          <w:szCs w:val="20"/>
        </w:rPr>
        <w:t>overall</w:t>
      </w:r>
      <w:r w:rsidRPr="003A2BEB">
        <w:rPr>
          <w:rFonts w:ascii="Arial" w:hAnsi="Arial" w:cs="Arial"/>
          <w:sz w:val="20"/>
          <w:szCs w:val="20"/>
        </w:rPr>
        <w:t xml:space="preserve"> embryo ploidy status. Significance of SNP parental ratios was examined by cumulative binomial test with Bonferroni correction</w:t>
      </w:r>
      <w:r>
        <w:rPr>
          <w:rFonts w:ascii="Arial" w:hAnsi="Arial" w:cs="Arial"/>
          <w:sz w:val="20"/>
          <w:szCs w:val="20"/>
        </w:rPr>
        <w:t>.</w:t>
      </w:r>
    </w:p>
    <w:p w14:paraId="228D2E05" w14:textId="77777777" w:rsidR="0091748A" w:rsidRPr="003A2BEB" w:rsidRDefault="0091748A" w:rsidP="0091748A">
      <w:pPr>
        <w:spacing w:line="600" w:lineRule="auto"/>
        <w:contextualSpacing/>
        <w:rPr>
          <w:rFonts w:ascii="Arial" w:hAnsi="Arial" w:cs="Arial"/>
          <w:b/>
          <w:sz w:val="20"/>
          <w:szCs w:val="20"/>
        </w:rPr>
      </w:pPr>
      <w:r w:rsidRPr="003A2BEB">
        <w:rPr>
          <w:rFonts w:ascii="Arial" w:hAnsi="Arial" w:cs="Arial"/>
          <w:b/>
          <w:sz w:val="20"/>
          <w:szCs w:val="20"/>
        </w:rPr>
        <w:t>SUPPLEMENTAL MOVIE</w:t>
      </w:r>
      <w:r>
        <w:rPr>
          <w:rFonts w:ascii="Arial" w:hAnsi="Arial" w:cs="Arial"/>
          <w:b/>
          <w:sz w:val="20"/>
          <w:szCs w:val="20"/>
        </w:rPr>
        <w:t xml:space="preserve"> LEGENDS</w:t>
      </w:r>
    </w:p>
    <w:p w14:paraId="1D2B3835" w14:textId="77777777" w:rsidR="0091748A" w:rsidRPr="003A2BEB" w:rsidRDefault="0091748A" w:rsidP="0091748A">
      <w:pPr>
        <w:spacing w:after="240" w:line="480" w:lineRule="auto"/>
        <w:jc w:val="both"/>
        <w:outlineLvl w:val="0"/>
        <w:rPr>
          <w:rFonts w:ascii="Arial" w:hAnsi="Arial" w:cs="Arial"/>
          <w:sz w:val="20"/>
          <w:szCs w:val="20"/>
        </w:rPr>
      </w:pPr>
      <w:r w:rsidRPr="003A2BEB">
        <w:rPr>
          <w:rFonts w:ascii="Arial" w:hAnsi="Arial" w:cs="Arial"/>
          <w:b/>
          <w:sz w:val="20"/>
          <w:szCs w:val="20"/>
        </w:rPr>
        <w:t>Supplemental Movie S1.</w:t>
      </w:r>
      <w:r w:rsidRPr="003A2BEB">
        <w:rPr>
          <w:rFonts w:ascii="Arial" w:hAnsi="Arial" w:cs="Arial"/>
          <w:sz w:val="20"/>
          <w:szCs w:val="20"/>
        </w:rPr>
        <w:t xml:space="preserve"> </w:t>
      </w:r>
      <w:r w:rsidRPr="003A2BEB">
        <w:rPr>
          <w:rFonts w:ascii="Arial" w:hAnsi="Arial" w:cs="Arial"/>
          <w:b/>
          <w:sz w:val="20"/>
          <w:szCs w:val="20"/>
        </w:rPr>
        <w:t>Cellular fragmentation at the zygote stage.</w:t>
      </w:r>
      <w:r w:rsidRPr="003A2BEB">
        <w:rPr>
          <w:rFonts w:ascii="Arial" w:hAnsi="Arial" w:cs="Arial"/>
          <w:sz w:val="20"/>
          <w:szCs w:val="20"/>
        </w:rPr>
        <w:t xml:space="preserve"> Brightfield TLM videos of rhesus zygotes undergoing the 1</w:t>
      </w:r>
      <w:r w:rsidRPr="003A2BEB">
        <w:rPr>
          <w:rFonts w:ascii="Arial" w:hAnsi="Arial" w:cs="Arial"/>
          <w:sz w:val="20"/>
          <w:szCs w:val="20"/>
          <w:vertAlign w:val="superscript"/>
        </w:rPr>
        <w:t>st</w:t>
      </w:r>
      <w:r w:rsidRPr="003A2BEB">
        <w:rPr>
          <w:rFonts w:ascii="Arial" w:hAnsi="Arial" w:cs="Arial"/>
          <w:sz w:val="20"/>
          <w:szCs w:val="20"/>
        </w:rPr>
        <w:t xml:space="preserve"> mitosis with (right) or without (left) cellular fragmentation. Note the polar bodies in the non-fragmented embryo that were present prior to 1</w:t>
      </w:r>
      <w:r w:rsidRPr="003A2BEB">
        <w:rPr>
          <w:rFonts w:ascii="Arial" w:hAnsi="Arial" w:cs="Arial"/>
          <w:sz w:val="20"/>
          <w:szCs w:val="20"/>
          <w:vertAlign w:val="superscript"/>
        </w:rPr>
        <w:t>st</w:t>
      </w:r>
      <w:r w:rsidRPr="003A2BEB">
        <w:rPr>
          <w:rFonts w:ascii="Arial" w:hAnsi="Arial" w:cs="Arial"/>
          <w:sz w:val="20"/>
          <w:szCs w:val="20"/>
        </w:rPr>
        <w:t xml:space="preserve"> mitotic division.</w:t>
      </w:r>
    </w:p>
    <w:p w14:paraId="1E17FA2F" w14:textId="77777777" w:rsidR="0091748A" w:rsidRPr="003A2BEB" w:rsidRDefault="0091748A" w:rsidP="0091748A">
      <w:pPr>
        <w:spacing w:after="240" w:line="480" w:lineRule="auto"/>
        <w:jc w:val="both"/>
        <w:outlineLvl w:val="0"/>
        <w:rPr>
          <w:rFonts w:ascii="Arial" w:hAnsi="Arial" w:cs="Arial"/>
          <w:sz w:val="20"/>
          <w:szCs w:val="20"/>
        </w:rPr>
      </w:pPr>
      <w:r w:rsidRPr="003A2BEB">
        <w:rPr>
          <w:rFonts w:ascii="Arial" w:hAnsi="Arial" w:cs="Arial"/>
          <w:b/>
          <w:sz w:val="20"/>
          <w:szCs w:val="20"/>
        </w:rPr>
        <w:t>Supplemental Movie S2.</w:t>
      </w:r>
      <w:r w:rsidRPr="003A2BEB">
        <w:rPr>
          <w:rFonts w:ascii="Arial" w:hAnsi="Arial" w:cs="Arial"/>
          <w:sz w:val="20"/>
          <w:szCs w:val="20"/>
        </w:rPr>
        <w:t xml:space="preserve"> </w:t>
      </w:r>
      <w:r w:rsidRPr="003A2BEB">
        <w:rPr>
          <w:rFonts w:ascii="Arial" w:hAnsi="Arial" w:cs="Arial"/>
          <w:b/>
          <w:sz w:val="20"/>
          <w:szCs w:val="20"/>
        </w:rPr>
        <w:t xml:space="preserve">Multipolar first mitotic divisions. </w:t>
      </w:r>
      <w:r w:rsidRPr="003A2BEB">
        <w:rPr>
          <w:rFonts w:ascii="Arial" w:hAnsi="Arial" w:cs="Arial"/>
          <w:sz w:val="20"/>
          <w:szCs w:val="20"/>
        </w:rPr>
        <w:t>Darkfield TLM videos of rhesus zygotes undergoing a tri-polar (left) or tetra-polar (right) 1</w:t>
      </w:r>
      <w:r w:rsidRPr="003A2BEB">
        <w:rPr>
          <w:rFonts w:ascii="Arial" w:hAnsi="Arial" w:cs="Arial"/>
          <w:sz w:val="20"/>
          <w:szCs w:val="20"/>
          <w:vertAlign w:val="superscript"/>
        </w:rPr>
        <w:t>st</w:t>
      </w:r>
      <w:r w:rsidRPr="003A2BEB">
        <w:rPr>
          <w:rFonts w:ascii="Arial" w:hAnsi="Arial" w:cs="Arial"/>
          <w:sz w:val="20"/>
          <w:szCs w:val="20"/>
        </w:rPr>
        <w:t xml:space="preserve"> mitotic division. Note the simultaneous appearance of multiple cleavage furrows in each multipolar embryo.</w:t>
      </w:r>
    </w:p>
    <w:p w14:paraId="18E5A801" w14:textId="3E734971" w:rsidR="0091748A" w:rsidRPr="003A2BEB" w:rsidRDefault="0091748A" w:rsidP="0091748A">
      <w:pPr>
        <w:spacing w:after="240" w:line="480" w:lineRule="auto"/>
        <w:jc w:val="both"/>
        <w:outlineLvl w:val="0"/>
        <w:rPr>
          <w:rFonts w:ascii="Arial" w:hAnsi="Arial" w:cs="Arial"/>
          <w:sz w:val="20"/>
          <w:szCs w:val="20"/>
        </w:rPr>
      </w:pPr>
      <w:r w:rsidRPr="003A2BEB">
        <w:rPr>
          <w:rFonts w:ascii="Arial" w:hAnsi="Arial" w:cs="Arial"/>
          <w:b/>
          <w:sz w:val="20"/>
          <w:szCs w:val="20"/>
        </w:rPr>
        <w:lastRenderedPageBreak/>
        <w:t>Supplemental Movie S3.</w:t>
      </w:r>
      <w:r w:rsidRPr="003A2BEB">
        <w:rPr>
          <w:rFonts w:ascii="Arial" w:hAnsi="Arial" w:cs="Arial"/>
          <w:sz w:val="20"/>
          <w:szCs w:val="20"/>
        </w:rPr>
        <w:t xml:space="preserve"> </w:t>
      </w:r>
      <w:r w:rsidRPr="003A2BEB">
        <w:rPr>
          <w:rFonts w:ascii="Arial" w:hAnsi="Arial" w:cs="Arial"/>
          <w:b/>
          <w:sz w:val="20"/>
          <w:szCs w:val="20"/>
        </w:rPr>
        <w:t xml:space="preserve">Micronucleation and embryo arrest. </w:t>
      </w:r>
      <w:r w:rsidRPr="003A2BEB">
        <w:rPr>
          <w:rFonts w:ascii="Arial" w:hAnsi="Arial" w:cs="Arial"/>
          <w:sz w:val="20"/>
          <w:szCs w:val="20"/>
        </w:rPr>
        <w:t xml:space="preserve">Brightfield TLM videos of rhesus embryos developing to the blastocyst stage (left) or arresting at the cleavage-stage prior to compaction (right). Note the presence of multiple micronuclei in the arrested embryo at the 10- to 12-cell stage, which were identified by their relative size compared to primary nuclei, the presence of nucleoli, and simultaneous nuclear envelope breakdown prior to mitosis as previously described </w:t>
      </w:r>
      <w:r w:rsidRPr="003A2BEB">
        <w:rPr>
          <w:rFonts w:ascii="Arial" w:hAnsi="Arial" w:cs="Arial"/>
          <w:sz w:val="20"/>
          <w:szCs w:val="20"/>
        </w:rPr>
        <w:fldChar w:fldCharType="begin">
          <w:fldData xml:space="preserve">PEVuZE5vdGU+PENpdGU+PEF1dGhvcj5EYXVnaHRyeTwvQXV0aG9yPjxZZWFyPjIwMTg8L1llYXI+
PFJlY051bT4xMzY2PC9SZWNOdW0+PERpc3BsYXlUZXh0PihEYXVnaHRyeSBhbmQgQ2hhdmV6IDIw
MTgpPC9EaXNwbGF5VGV4dD48cmVjb3JkPjxyZWMtbnVtYmVyPjEzNjY8L3JlYy1udW1iZXI+PGZv
cmVpZ24ta2V5cz48a2V5IGFwcD0iRU4iIGRiLWlkPSI1c3ZyZnR2dHV2MHZkeWV4eHZ4NXQ1OWd4
cDBkdGYwdmR2MnoiIHRpbWVzdGFtcD0iMTUzOTEzMjI4OCI+MTM2Njwva2V5PjwvZm9yZWlnbi1r
ZXlzPjxyZWYtdHlwZSBuYW1lPSJKb3VybmFsIEFydGljbGUiPjE3PC9yZWYtdHlwZT48Y29udHJp
YnV0b3JzPjxhdXRob3JzPjxhdXRob3I+RGF1Z2h0cnksIEIuIEwuPC9hdXRob3I+PGF1dGhvcj5D
aGF2ZXosIFMuIEwuPC9hdXRob3I+PC9hdXRob3JzPjwvY29udHJpYnV0b3JzPjxhdXRoLWFkZHJl
c3M+RGVwYXJ0bWVudCBvZiBDZWxsLCBEZXZlbG9wbWVudGFsIGFuZCBDYW5jZXIgQmlvbG9neSwg
T3JlZ29uIEhlYWx0aCBhbmQgU2NpZW5jZSBVbml2ZXJzaXR5IFNjaG9vbCBvZiBNZWRpY2luZSwg
UG9ydGxhbmQsIE9SLCBVU0EuJiN4RDtEaXZpc2lvbiBvZiBSZXByb2R1Y3RpdmUgYW5kIERldmVs
b3BtZW50YWwgU2NpZW5jZXMsIE9yZWdvbiBOYXRpb25hbCBQcmltYXRlIFJlc2VhcmNoIENlbnRl
ciwgQmVhdmVydG9uLCBPUiwgVVNBLiYjeEQ7RGl2aXNpb24gb2YgUmVwcm9kdWN0aXZlIGFuZCBE
ZXZlbG9wbWVudGFsIFNjaWVuY2VzLCBPcmVnb24gTmF0aW9uYWwgUHJpbWF0ZSBSZXNlYXJjaCBD
ZW50ZXIsIEJlYXZlcnRvbiwgT1IsIFVTQS4gY2hhdmVzaEBvaHN1LmVkdS4mI3hEO0RlcGFydG1l
bnQgYW5kIFBoeXNpb2xvZ3kgYW5kIFBoYXJtYWNvbG9neSwgT3JlZ29uIEhlYWx0aCBhbmQgU2Np
ZW5jZSBVbml2ZXJzaXR5IFNjaG9vbCBvZiBNZWRpY2luZSwgUG9ydGxhbmQsIE9SLCBVU0EuIGNo
YXZlc2hAb2hzdS5lZHUuJiN4RDtEZXBhcnRtZW50IG9mIE9ic3RldHJpY3MgYW5kIEd5bmVjb2xv
Z3ksIE9yZWdvbiBIZWFsdGggYW5kIFNjaWVuY2UgVW5pdmVyc2l0eSBTY2hvb2wgb2YgTWVkaWNp
bmUsIFBvcnRsYW5kLCBPUiwgVVNBLiBjaGF2ZXNoQG9oc3UuZWR1LjwvYXV0aC1hZGRyZXNzPjx0
aXRsZXM+PHRpdGxlPlRpbWUtTGFwc2UgSW1hZ2luZyBmb3IgdGhlIERldGVjdGlvbiBvZiBDaHJv
bW9zb21hbCBBYm5vcm1hbGl0aWVzIGluIFByaW1hdGUgUHJlaW1wbGFudGF0aW9uIEVtYnJ5b3M8
L3RpdGxlPjxzZWNvbmRhcnktdGl0bGU+TWV0aG9kcyBNb2wgQmlvbDwvc2Vjb25kYXJ5LXRpdGxl
PjwvdGl0bGVzPjxwZXJpb2RpY2FsPjxmdWxsLXRpdGxlPk1ldGhvZHMgaW4gbW9sZWN1bGFyIGJp
b2xvZ3k8L2Z1bGwtdGl0bGU+PGFiYnItMT5NZXRob2RzIE1vbCBCaW9sPC9hYmJyLTE+PC9wZXJp
b2RpY2FsPjxwYWdlcz4yOTMtMzE3PC9wYWdlcz48dm9sdW1lPjE3Njk8L3ZvbHVtZT48a2V5d29y
ZHM+PGtleXdvcmQ+QW5ldXBsb2lkeTwva2V5d29yZD48a2V5d29yZD5DZWxsdWxhciBmcmFnbWVu
dGF0aW9uPC9rZXl3b3JkPjxrZXl3b3JkPkVtYnJ5bzwva2V5d29yZD48a2V5d29yZD5IdW1hbjwv
a2V5d29yZD48a2V5d29yZD5JbWFnaW5nPC9rZXl3b3JkPjxrZXl3b3JkPk1pY3JvbnVjbGVpPC9r
ZXl3b3JkPjxrZXl3b3JkPk1pdG9zaXMsIE11bHRpcG9sYXI8L2tleXdvcmQ+PGtleXdvcmQ+UHJl
aW1wbGFudGF0aW9uPC9rZXl3b3JkPjxrZXl3b3JkPlJoZXN1czwva2V5d29yZD48a2V5d29yZD5U
aW1lLWxhcHNlPC9rZXl3b3JkPjwva2V5d29yZHM+PGRhdGVzPjx5ZWFyPjIwMTg8L3llYXI+PC9k
YXRlcz48aXNibj4xOTQwLTYwMjkgKEVsZWN0cm9uaWMpJiN4RDsxMDY0LTM3NDUgKExpbmtpbmcp
PC9pc2JuPjxhY2Nlc3Npb24tbnVtPjI5NTY0ODMyPC9hY2Nlc3Npb24tbnVtPjx1cmxzPjxyZWxh
dGVkLXVybHM+PHVybD5odHRwOi8vd3d3Lm5jYmkubmxtLm5paC5nb3YvcHVibWVkLzI5NTY0ODMy
PC91cmw+PC9yZWxhdGVkLXVybHM+PC91cmxzPjxlbGVjdHJvbmljLXJlc291cmNlLW51bT4xMC4x
MDA3Lzk3OC0xLTQ5MzktNzc4MC0yXzE5PC9lbGVjdHJvbmljLXJlc291cmNlLW51bT48L3JlY29y
ZD48L0NpdGU+PC9FbmROb3RlPn==
</w:fldData>
        </w:fldChar>
      </w:r>
      <w:r w:rsidRPr="003A2BEB">
        <w:rPr>
          <w:rFonts w:ascii="Arial" w:hAnsi="Arial" w:cs="Arial"/>
          <w:sz w:val="20"/>
          <w:szCs w:val="20"/>
        </w:rPr>
        <w:instrText xml:space="preserve"> ADDIN EN.CITE </w:instrText>
      </w:r>
      <w:r w:rsidRPr="003A2BEB">
        <w:rPr>
          <w:rFonts w:ascii="Arial" w:hAnsi="Arial" w:cs="Arial"/>
          <w:sz w:val="20"/>
          <w:szCs w:val="20"/>
        </w:rPr>
        <w:fldChar w:fldCharType="begin">
          <w:fldData xml:space="preserve">PEVuZE5vdGU+PENpdGU+PEF1dGhvcj5EYXVnaHRyeTwvQXV0aG9yPjxZZWFyPjIwMTg8L1llYXI+
PFJlY051bT4xMzY2PC9SZWNOdW0+PERpc3BsYXlUZXh0PihEYXVnaHRyeSBhbmQgQ2hhdmV6IDIw
MTgpPC9EaXNwbGF5VGV4dD48cmVjb3JkPjxyZWMtbnVtYmVyPjEzNjY8L3JlYy1udW1iZXI+PGZv
cmVpZ24ta2V5cz48a2V5IGFwcD0iRU4iIGRiLWlkPSI1c3ZyZnR2dHV2MHZkeWV4eHZ4NXQ1OWd4
cDBkdGYwdmR2MnoiIHRpbWVzdGFtcD0iMTUzOTEzMjI4OCI+MTM2Njwva2V5PjwvZm9yZWlnbi1r
ZXlzPjxyZWYtdHlwZSBuYW1lPSJKb3VybmFsIEFydGljbGUiPjE3PC9yZWYtdHlwZT48Y29udHJp
YnV0b3JzPjxhdXRob3JzPjxhdXRob3I+RGF1Z2h0cnksIEIuIEwuPC9hdXRob3I+PGF1dGhvcj5D
aGF2ZXosIFMuIEwuPC9hdXRob3I+PC9hdXRob3JzPjwvY29udHJpYnV0b3JzPjxhdXRoLWFkZHJl
c3M+RGVwYXJ0bWVudCBvZiBDZWxsLCBEZXZlbG9wbWVudGFsIGFuZCBDYW5jZXIgQmlvbG9neSwg
T3JlZ29uIEhlYWx0aCBhbmQgU2NpZW5jZSBVbml2ZXJzaXR5IFNjaG9vbCBvZiBNZWRpY2luZSwg
UG9ydGxhbmQsIE9SLCBVU0EuJiN4RDtEaXZpc2lvbiBvZiBSZXByb2R1Y3RpdmUgYW5kIERldmVs
b3BtZW50YWwgU2NpZW5jZXMsIE9yZWdvbiBOYXRpb25hbCBQcmltYXRlIFJlc2VhcmNoIENlbnRl
ciwgQmVhdmVydG9uLCBPUiwgVVNBLiYjeEQ7RGl2aXNpb24gb2YgUmVwcm9kdWN0aXZlIGFuZCBE
ZXZlbG9wbWVudGFsIFNjaWVuY2VzLCBPcmVnb24gTmF0aW9uYWwgUHJpbWF0ZSBSZXNlYXJjaCBD
ZW50ZXIsIEJlYXZlcnRvbiwgT1IsIFVTQS4gY2hhdmVzaEBvaHN1LmVkdS4mI3hEO0RlcGFydG1l
bnQgYW5kIFBoeXNpb2xvZ3kgYW5kIFBoYXJtYWNvbG9neSwgT3JlZ29uIEhlYWx0aCBhbmQgU2Np
ZW5jZSBVbml2ZXJzaXR5IFNjaG9vbCBvZiBNZWRpY2luZSwgUG9ydGxhbmQsIE9SLCBVU0EuIGNo
YXZlc2hAb2hzdS5lZHUuJiN4RDtEZXBhcnRtZW50IG9mIE9ic3RldHJpY3MgYW5kIEd5bmVjb2xv
Z3ksIE9yZWdvbiBIZWFsdGggYW5kIFNjaWVuY2UgVW5pdmVyc2l0eSBTY2hvb2wgb2YgTWVkaWNp
bmUsIFBvcnRsYW5kLCBPUiwgVVNBLiBjaGF2ZXNoQG9oc3UuZWR1LjwvYXV0aC1hZGRyZXNzPjx0
aXRsZXM+PHRpdGxlPlRpbWUtTGFwc2UgSW1hZ2luZyBmb3IgdGhlIERldGVjdGlvbiBvZiBDaHJv
bW9zb21hbCBBYm5vcm1hbGl0aWVzIGluIFByaW1hdGUgUHJlaW1wbGFudGF0aW9uIEVtYnJ5b3M8
L3RpdGxlPjxzZWNvbmRhcnktdGl0bGU+TWV0aG9kcyBNb2wgQmlvbDwvc2Vjb25kYXJ5LXRpdGxl
PjwvdGl0bGVzPjxwZXJpb2RpY2FsPjxmdWxsLXRpdGxlPk1ldGhvZHMgaW4gbW9sZWN1bGFyIGJp
b2xvZ3k8L2Z1bGwtdGl0bGU+PGFiYnItMT5NZXRob2RzIE1vbCBCaW9sPC9hYmJyLTE+PC9wZXJp
b2RpY2FsPjxwYWdlcz4yOTMtMzE3PC9wYWdlcz48dm9sdW1lPjE3Njk8L3ZvbHVtZT48a2V5d29y
ZHM+PGtleXdvcmQ+QW5ldXBsb2lkeTwva2V5d29yZD48a2V5d29yZD5DZWxsdWxhciBmcmFnbWVu
dGF0aW9uPC9rZXl3b3JkPjxrZXl3b3JkPkVtYnJ5bzwva2V5d29yZD48a2V5d29yZD5IdW1hbjwv
a2V5d29yZD48a2V5d29yZD5JbWFnaW5nPC9rZXl3b3JkPjxrZXl3b3JkPk1pY3JvbnVjbGVpPC9r
ZXl3b3JkPjxrZXl3b3JkPk1pdG9zaXMsIE11bHRpcG9sYXI8L2tleXdvcmQ+PGtleXdvcmQ+UHJl
aW1wbGFudGF0aW9uPC9rZXl3b3JkPjxrZXl3b3JkPlJoZXN1czwva2V5d29yZD48a2V5d29yZD5U
aW1lLWxhcHNlPC9rZXl3b3JkPjwva2V5d29yZHM+PGRhdGVzPjx5ZWFyPjIwMTg8L3llYXI+PC9k
YXRlcz48aXNibj4xOTQwLTYwMjkgKEVsZWN0cm9uaWMpJiN4RDsxMDY0LTM3NDUgKExpbmtpbmcp
PC9pc2JuPjxhY2Nlc3Npb24tbnVtPjI5NTY0ODMyPC9hY2Nlc3Npb24tbnVtPjx1cmxzPjxyZWxh
dGVkLXVybHM+PHVybD5odHRwOi8vd3d3Lm5jYmkubmxtLm5paC5nb3YvcHVibWVkLzI5NTY0ODMy
PC91cmw+PC9yZWxhdGVkLXVybHM+PC91cmxzPjxlbGVjdHJvbmljLXJlc291cmNlLW51bT4xMC4x
MDA3Lzk3OC0xLTQ5MzktNzc4MC0yXzE5PC9lbGVjdHJvbmljLXJlc291cmNlLW51bT48L3JlY29y
ZD48L0NpdGU+PC9FbmROb3RlPn==
</w:fldData>
        </w:fldChar>
      </w:r>
      <w:r w:rsidRPr="003A2BEB">
        <w:rPr>
          <w:rFonts w:ascii="Arial" w:hAnsi="Arial" w:cs="Arial"/>
          <w:sz w:val="20"/>
          <w:szCs w:val="20"/>
        </w:rPr>
        <w:instrText xml:space="preserve"> ADDIN EN.CITE.DATA </w:instrText>
      </w:r>
      <w:r w:rsidRPr="003A2BEB">
        <w:rPr>
          <w:rFonts w:ascii="Arial" w:hAnsi="Arial" w:cs="Arial"/>
          <w:sz w:val="20"/>
          <w:szCs w:val="20"/>
        </w:rPr>
      </w:r>
      <w:r w:rsidRPr="003A2BEB">
        <w:rPr>
          <w:rFonts w:ascii="Arial" w:hAnsi="Arial" w:cs="Arial"/>
          <w:sz w:val="20"/>
          <w:szCs w:val="20"/>
        </w:rPr>
        <w:fldChar w:fldCharType="end"/>
      </w:r>
      <w:r w:rsidRPr="003A2BEB">
        <w:rPr>
          <w:rFonts w:ascii="Arial" w:hAnsi="Arial" w:cs="Arial"/>
          <w:sz w:val="20"/>
          <w:szCs w:val="20"/>
        </w:rPr>
      </w:r>
      <w:r w:rsidRPr="003A2BEB">
        <w:rPr>
          <w:rFonts w:ascii="Arial" w:hAnsi="Arial" w:cs="Arial"/>
          <w:sz w:val="20"/>
          <w:szCs w:val="20"/>
        </w:rPr>
        <w:fldChar w:fldCharType="separate"/>
      </w:r>
      <w:r w:rsidRPr="003A2BEB">
        <w:rPr>
          <w:rFonts w:ascii="Arial" w:hAnsi="Arial" w:cs="Arial"/>
          <w:sz w:val="20"/>
          <w:szCs w:val="20"/>
        </w:rPr>
        <w:t>(Daughtry and Chavez 2018)</w:t>
      </w:r>
      <w:r w:rsidRPr="003A2BEB">
        <w:rPr>
          <w:rFonts w:ascii="Arial" w:hAnsi="Arial" w:cs="Arial"/>
          <w:sz w:val="20"/>
          <w:szCs w:val="20"/>
        </w:rPr>
        <w:fldChar w:fldCharType="end"/>
      </w:r>
      <w:r w:rsidRPr="003A2BEB">
        <w:rPr>
          <w:rFonts w:ascii="Arial" w:hAnsi="Arial" w:cs="Arial"/>
          <w:sz w:val="20"/>
          <w:szCs w:val="20"/>
        </w:rPr>
        <w:t>.</w:t>
      </w:r>
    </w:p>
    <w:p w14:paraId="7B584878" w14:textId="6EA054F5" w:rsidR="00097EE8" w:rsidRDefault="0091748A" w:rsidP="008E459B">
      <w:pPr>
        <w:spacing w:after="240" w:line="480" w:lineRule="auto"/>
        <w:jc w:val="both"/>
        <w:outlineLvl w:val="0"/>
        <w:rPr>
          <w:rFonts w:ascii="Arial" w:hAnsi="Arial" w:cs="Arial"/>
          <w:sz w:val="20"/>
          <w:szCs w:val="20"/>
        </w:rPr>
      </w:pPr>
      <w:r w:rsidRPr="003A2BEB">
        <w:rPr>
          <w:rFonts w:ascii="Arial" w:hAnsi="Arial" w:cs="Arial"/>
          <w:b/>
          <w:sz w:val="20"/>
          <w:szCs w:val="20"/>
        </w:rPr>
        <w:t xml:space="preserve">Supplemental </w:t>
      </w:r>
      <w:r w:rsidRPr="003A2BEB">
        <w:rPr>
          <w:rFonts w:ascii="Arial" w:hAnsi="Arial"/>
          <w:b/>
          <w:sz w:val="20"/>
          <w:szCs w:val="20"/>
        </w:rPr>
        <w:t>Movie S4.</w:t>
      </w:r>
      <w:r w:rsidRPr="003A2BEB">
        <w:rPr>
          <w:rFonts w:ascii="Arial" w:hAnsi="Arial"/>
          <w:sz w:val="20"/>
          <w:szCs w:val="20"/>
        </w:rPr>
        <w:t xml:space="preserve"> </w:t>
      </w:r>
      <w:r w:rsidRPr="003A2BEB">
        <w:rPr>
          <w:rFonts w:ascii="Arial" w:hAnsi="Arial"/>
          <w:b/>
          <w:sz w:val="20"/>
          <w:szCs w:val="20"/>
        </w:rPr>
        <w:t xml:space="preserve">Exclusion of cellular fragments and blastomeres during </w:t>
      </w:r>
      <w:proofErr w:type="spellStart"/>
      <w:r w:rsidRPr="003A2BEB">
        <w:rPr>
          <w:rFonts w:ascii="Arial" w:hAnsi="Arial"/>
          <w:b/>
          <w:sz w:val="20"/>
          <w:szCs w:val="20"/>
        </w:rPr>
        <w:t>blastulation</w:t>
      </w:r>
      <w:proofErr w:type="spellEnd"/>
      <w:r w:rsidRPr="003A2BEB">
        <w:rPr>
          <w:rFonts w:ascii="Arial" w:hAnsi="Arial"/>
          <w:b/>
          <w:sz w:val="20"/>
          <w:szCs w:val="20"/>
        </w:rPr>
        <w:t xml:space="preserve">. </w:t>
      </w:r>
      <w:r w:rsidRPr="003A2BEB">
        <w:rPr>
          <w:rFonts w:ascii="Arial" w:hAnsi="Arial"/>
          <w:sz w:val="20"/>
          <w:szCs w:val="20"/>
        </w:rPr>
        <w:t xml:space="preserve">Darkfield TLM videos of rhesus embryos to the blastocyst stage exhibiting fragment or blastomere exclusion. Cellular fragments were excluded from the embryo to the perivitelline space during the morula-to-blastocyst transition (left). See also Figure 6A, far right panel. Two non-dividing blastomeres were sequestered into the blastocoel cavity of the blastocyst following a tetrapolar division at the 2-cell stage (right). See also Figure 6A, 3rd panel. </w:t>
      </w:r>
    </w:p>
    <w:p w14:paraId="14AA916E" w14:textId="77777777" w:rsidR="008E459B" w:rsidRPr="005626AD" w:rsidRDefault="008E459B" w:rsidP="00D46B34">
      <w:pPr>
        <w:spacing w:line="600" w:lineRule="auto"/>
        <w:contextualSpacing/>
        <w:rPr>
          <w:rFonts w:ascii="Arial" w:hAnsi="Arial" w:cs="Arial"/>
          <w:sz w:val="20"/>
          <w:szCs w:val="20"/>
        </w:rPr>
      </w:pPr>
    </w:p>
    <w:sectPr w:rsidR="008E459B" w:rsidRPr="005626AD" w:rsidSect="002C340F">
      <w:footerReference w:type="even" r:id="rId13"/>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03B900" w14:textId="77777777" w:rsidR="002705A4" w:rsidRDefault="002705A4" w:rsidP="0051201B">
      <w:r>
        <w:separator/>
      </w:r>
    </w:p>
  </w:endnote>
  <w:endnote w:type="continuationSeparator" w:id="0">
    <w:p w14:paraId="60B5DA2D" w14:textId="77777777" w:rsidR="002705A4" w:rsidRDefault="002705A4" w:rsidP="00512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22455131"/>
      <w:docPartObj>
        <w:docPartGallery w:val="Page Numbers (Bottom of Page)"/>
        <w:docPartUnique/>
      </w:docPartObj>
    </w:sdtPr>
    <w:sdtEndPr>
      <w:rPr>
        <w:rStyle w:val="PageNumber"/>
      </w:rPr>
    </w:sdtEndPr>
    <w:sdtContent>
      <w:p w14:paraId="21533170" w14:textId="349FA38A" w:rsidR="00E77E14" w:rsidRDefault="00E77E14" w:rsidP="00E77E1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54FBF8" w14:textId="77777777" w:rsidR="00E77E14" w:rsidRDefault="00E77E14" w:rsidP="0051201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5254213"/>
      <w:docPartObj>
        <w:docPartGallery w:val="Page Numbers (Bottom of Page)"/>
        <w:docPartUnique/>
      </w:docPartObj>
    </w:sdtPr>
    <w:sdtEndPr>
      <w:rPr>
        <w:rStyle w:val="PageNumber"/>
      </w:rPr>
    </w:sdtEndPr>
    <w:sdtContent>
      <w:p w14:paraId="3FE1B955" w14:textId="6FB3EF58" w:rsidR="00E77E14" w:rsidRDefault="00E77E14" w:rsidP="00E77E1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86E7093" w14:textId="77777777" w:rsidR="00E77E14" w:rsidRDefault="00E77E14" w:rsidP="0051201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86F1BB" w14:textId="77777777" w:rsidR="002705A4" w:rsidRDefault="002705A4" w:rsidP="0051201B">
      <w:r>
        <w:separator/>
      </w:r>
    </w:p>
  </w:footnote>
  <w:footnote w:type="continuationSeparator" w:id="0">
    <w:p w14:paraId="1160D14A" w14:textId="77777777" w:rsidR="002705A4" w:rsidRDefault="002705A4" w:rsidP="005120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5B2F8D"/>
    <w:multiLevelType w:val="hybridMultilevel"/>
    <w:tmpl w:val="DD22018C"/>
    <w:lvl w:ilvl="0" w:tplc="2BC215D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Layout" w:val="&lt;ENLayout&gt;&lt;Style&gt;Numbered&lt;/Style&gt;&lt;LeftDelim&gt;{&lt;/LeftDelim&gt;&lt;RightDelim&gt;}&lt;/RightDelim&gt;&lt;FontName&gt;Cambria&lt;/FontName&gt;&lt;FontSize&gt;12&lt;/FontSize&gt;&lt;ReflistTitle&gt;&lt;style face=&quot;bold&quot;&gt;References&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2axt5xw99etr4errv15vwpgsf5r9ddxtawd&quot;&gt;My EndNote Library&lt;record-ids&gt;&lt;item&gt;128&lt;/item&gt;&lt;/record-ids&gt;&lt;/item&gt;&lt;/Libraries&gt;"/>
  </w:docVars>
  <w:rsids>
    <w:rsidRoot w:val="002C340F"/>
    <w:rsid w:val="00012034"/>
    <w:rsid w:val="00067255"/>
    <w:rsid w:val="00083369"/>
    <w:rsid w:val="000939F9"/>
    <w:rsid w:val="00097EE8"/>
    <w:rsid w:val="000F3E85"/>
    <w:rsid w:val="0013427A"/>
    <w:rsid w:val="001448AF"/>
    <w:rsid w:val="00162B70"/>
    <w:rsid w:val="001711C7"/>
    <w:rsid w:val="00190917"/>
    <w:rsid w:val="001968C8"/>
    <w:rsid w:val="001A3ABE"/>
    <w:rsid w:val="002449E7"/>
    <w:rsid w:val="0024560E"/>
    <w:rsid w:val="002605D7"/>
    <w:rsid w:val="00260610"/>
    <w:rsid w:val="002705A4"/>
    <w:rsid w:val="00292816"/>
    <w:rsid w:val="002A6A9B"/>
    <w:rsid w:val="002C340F"/>
    <w:rsid w:val="002C52BB"/>
    <w:rsid w:val="00336387"/>
    <w:rsid w:val="0036335B"/>
    <w:rsid w:val="00376C54"/>
    <w:rsid w:val="00387808"/>
    <w:rsid w:val="003A2BEB"/>
    <w:rsid w:val="0045210D"/>
    <w:rsid w:val="004D1A42"/>
    <w:rsid w:val="004E7B26"/>
    <w:rsid w:val="004F7668"/>
    <w:rsid w:val="00502463"/>
    <w:rsid w:val="0051201B"/>
    <w:rsid w:val="00544158"/>
    <w:rsid w:val="00547EE0"/>
    <w:rsid w:val="00550637"/>
    <w:rsid w:val="005626AD"/>
    <w:rsid w:val="005656DA"/>
    <w:rsid w:val="00565886"/>
    <w:rsid w:val="00585B75"/>
    <w:rsid w:val="005A7710"/>
    <w:rsid w:val="005D560E"/>
    <w:rsid w:val="00645294"/>
    <w:rsid w:val="00685616"/>
    <w:rsid w:val="006A213A"/>
    <w:rsid w:val="006C06C9"/>
    <w:rsid w:val="006D663A"/>
    <w:rsid w:val="006F2EC4"/>
    <w:rsid w:val="00700EA4"/>
    <w:rsid w:val="0071284A"/>
    <w:rsid w:val="00735F33"/>
    <w:rsid w:val="00765491"/>
    <w:rsid w:val="007809C6"/>
    <w:rsid w:val="00790F87"/>
    <w:rsid w:val="00796F73"/>
    <w:rsid w:val="007A6198"/>
    <w:rsid w:val="0083142E"/>
    <w:rsid w:val="008651B2"/>
    <w:rsid w:val="008750BD"/>
    <w:rsid w:val="008C101A"/>
    <w:rsid w:val="008C5835"/>
    <w:rsid w:val="008E459B"/>
    <w:rsid w:val="0091748A"/>
    <w:rsid w:val="00923594"/>
    <w:rsid w:val="009323DD"/>
    <w:rsid w:val="0096455B"/>
    <w:rsid w:val="00974D92"/>
    <w:rsid w:val="00980F30"/>
    <w:rsid w:val="00995DA2"/>
    <w:rsid w:val="009B0404"/>
    <w:rsid w:val="009E581B"/>
    <w:rsid w:val="009F3352"/>
    <w:rsid w:val="00A14D1A"/>
    <w:rsid w:val="00A668D6"/>
    <w:rsid w:val="00A800ED"/>
    <w:rsid w:val="00AA108A"/>
    <w:rsid w:val="00AA6FD6"/>
    <w:rsid w:val="00AB7657"/>
    <w:rsid w:val="00B10488"/>
    <w:rsid w:val="00B51EFB"/>
    <w:rsid w:val="00B75844"/>
    <w:rsid w:val="00B85BE2"/>
    <w:rsid w:val="00B97F7A"/>
    <w:rsid w:val="00BE02AD"/>
    <w:rsid w:val="00C12C69"/>
    <w:rsid w:val="00C1790F"/>
    <w:rsid w:val="00C64270"/>
    <w:rsid w:val="00C86850"/>
    <w:rsid w:val="00CD1E30"/>
    <w:rsid w:val="00CE35A8"/>
    <w:rsid w:val="00D1137C"/>
    <w:rsid w:val="00D15503"/>
    <w:rsid w:val="00D46B34"/>
    <w:rsid w:val="00D82D6E"/>
    <w:rsid w:val="00DA6395"/>
    <w:rsid w:val="00DB2008"/>
    <w:rsid w:val="00DB20D0"/>
    <w:rsid w:val="00DB3802"/>
    <w:rsid w:val="00DC28E5"/>
    <w:rsid w:val="00DC74EA"/>
    <w:rsid w:val="00DD46D4"/>
    <w:rsid w:val="00DD4E25"/>
    <w:rsid w:val="00DD5977"/>
    <w:rsid w:val="00DF07B9"/>
    <w:rsid w:val="00DF5768"/>
    <w:rsid w:val="00E104E3"/>
    <w:rsid w:val="00E17FDC"/>
    <w:rsid w:val="00E40715"/>
    <w:rsid w:val="00E51147"/>
    <w:rsid w:val="00E77E14"/>
    <w:rsid w:val="00E9329A"/>
    <w:rsid w:val="00E95FE9"/>
    <w:rsid w:val="00EB4FCE"/>
    <w:rsid w:val="00EC390B"/>
    <w:rsid w:val="00EC7D3D"/>
    <w:rsid w:val="00ED1F64"/>
    <w:rsid w:val="00EE7F91"/>
    <w:rsid w:val="00F16CD0"/>
    <w:rsid w:val="00F423F7"/>
    <w:rsid w:val="00F97AA5"/>
    <w:rsid w:val="00FB6A1E"/>
    <w:rsid w:val="00FD4E7B"/>
    <w:rsid w:val="00FD7B45"/>
    <w:rsid w:val="00FF5C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09D18D"/>
  <w14:defaultImageDpi w14:val="300"/>
  <w15:docId w15:val="{44201BCF-BA43-DD40-B23A-CD1AA62CD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340F"/>
  </w:style>
  <w:style w:type="paragraph" w:styleId="Heading2">
    <w:name w:val="heading 2"/>
    <w:basedOn w:val="Normal"/>
    <w:link w:val="Heading2Char"/>
    <w:uiPriority w:val="9"/>
    <w:qFormat/>
    <w:rsid w:val="004E7B26"/>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7A6198"/>
    <w:pPr>
      <w:jc w:val="center"/>
    </w:pPr>
    <w:rPr>
      <w:rFonts w:ascii="Cambria" w:hAnsi="Cambria" w:cs="Arial"/>
    </w:rPr>
  </w:style>
  <w:style w:type="paragraph" w:customStyle="1" w:styleId="EndNoteBibliography">
    <w:name w:val="EndNote Bibliography"/>
    <w:basedOn w:val="Normal"/>
    <w:rsid w:val="004D1A42"/>
    <w:rPr>
      <w:rFonts w:ascii="Cambria" w:hAnsi="Cambria"/>
    </w:rPr>
  </w:style>
  <w:style w:type="paragraph" w:styleId="ListParagraph">
    <w:name w:val="List Paragraph"/>
    <w:basedOn w:val="Normal"/>
    <w:uiPriority w:val="34"/>
    <w:qFormat/>
    <w:rsid w:val="00B10488"/>
    <w:pPr>
      <w:ind w:left="720"/>
      <w:contextualSpacing/>
    </w:pPr>
  </w:style>
  <w:style w:type="character" w:customStyle="1" w:styleId="s1">
    <w:name w:val="s1"/>
    <w:basedOn w:val="DefaultParagraphFont"/>
    <w:rsid w:val="00DB2008"/>
  </w:style>
  <w:style w:type="paragraph" w:styleId="BalloonText">
    <w:name w:val="Balloon Text"/>
    <w:basedOn w:val="Normal"/>
    <w:link w:val="BalloonTextChar"/>
    <w:uiPriority w:val="99"/>
    <w:semiHidden/>
    <w:unhideWhenUsed/>
    <w:rsid w:val="008C10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101A"/>
    <w:rPr>
      <w:rFonts w:ascii="Lucida Grande" w:hAnsi="Lucida Grande" w:cs="Lucida Grande"/>
      <w:sz w:val="18"/>
      <w:szCs w:val="18"/>
    </w:rPr>
  </w:style>
  <w:style w:type="character" w:styleId="CommentReference">
    <w:name w:val="annotation reference"/>
    <w:basedOn w:val="DefaultParagraphFont"/>
    <w:uiPriority w:val="99"/>
    <w:semiHidden/>
    <w:unhideWhenUsed/>
    <w:rsid w:val="00336387"/>
    <w:rPr>
      <w:sz w:val="16"/>
      <w:szCs w:val="16"/>
    </w:rPr>
  </w:style>
  <w:style w:type="paragraph" w:styleId="CommentText">
    <w:name w:val="annotation text"/>
    <w:basedOn w:val="Normal"/>
    <w:link w:val="CommentTextChar"/>
    <w:uiPriority w:val="99"/>
    <w:semiHidden/>
    <w:unhideWhenUsed/>
    <w:rsid w:val="00336387"/>
    <w:rPr>
      <w:sz w:val="20"/>
      <w:szCs w:val="20"/>
    </w:rPr>
  </w:style>
  <w:style w:type="character" w:customStyle="1" w:styleId="CommentTextChar">
    <w:name w:val="Comment Text Char"/>
    <w:basedOn w:val="DefaultParagraphFont"/>
    <w:link w:val="CommentText"/>
    <w:uiPriority w:val="99"/>
    <w:semiHidden/>
    <w:rsid w:val="00336387"/>
    <w:rPr>
      <w:sz w:val="20"/>
      <w:szCs w:val="20"/>
    </w:rPr>
  </w:style>
  <w:style w:type="character" w:customStyle="1" w:styleId="Heading2Char">
    <w:name w:val="Heading 2 Char"/>
    <w:basedOn w:val="DefaultParagraphFont"/>
    <w:link w:val="Heading2"/>
    <w:uiPriority w:val="9"/>
    <w:rsid w:val="004E7B26"/>
    <w:rPr>
      <w:rFonts w:ascii="Times" w:hAnsi="Times"/>
      <w:b/>
      <w:bCs/>
      <w:sz w:val="36"/>
      <w:szCs w:val="36"/>
    </w:rPr>
  </w:style>
  <w:style w:type="character" w:styleId="Hyperlink">
    <w:name w:val="Hyperlink"/>
    <w:basedOn w:val="DefaultParagraphFont"/>
    <w:uiPriority w:val="99"/>
    <w:unhideWhenUsed/>
    <w:rsid w:val="004E7B26"/>
    <w:rPr>
      <w:color w:val="0000FF" w:themeColor="hyperlink"/>
      <w:u w:val="single"/>
    </w:rPr>
  </w:style>
  <w:style w:type="character" w:styleId="UnresolvedMention">
    <w:name w:val="Unresolved Mention"/>
    <w:basedOn w:val="DefaultParagraphFont"/>
    <w:uiPriority w:val="99"/>
    <w:semiHidden/>
    <w:unhideWhenUsed/>
    <w:rsid w:val="004E7B26"/>
    <w:rPr>
      <w:color w:val="605E5C"/>
      <w:shd w:val="clear" w:color="auto" w:fill="E1DFDD"/>
    </w:rPr>
  </w:style>
  <w:style w:type="paragraph" w:styleId="Footer">
    <w:name w:val="footer"/>
    <w:basedOn w:val="Normal"/>
    <w:link w:val="FooterChar"/>
    <w:uiPriority w:val="99"/>
    <w:unhideWhenUsed/>
    <w:rsid w:val="0051201B"/>
    <w:pPr>
      <w:tabs>
        <w:tab w:val="center" w:pos="4680"/>
        <w:tab w:val="right" w:pos="9360"/>
      </w:tabs>
    </w:pPr>
  </w:style>
  <w:style w:type="character" w:customStyle="1" w:styleId="FooterChar">
    <w:name w:val="Footer Char"/>
    <w:basedOn w:val="DefaultParagraphFont"/>
    <w:link w:val="Footer"/>
    <w:uiPriority w:val="99"/>
    <w:rsid w:val="0051201B"/>
  </w:style>
  <w:style w:type="character" w:styleId="PageNumber">
    <w:name w:val="page number"/>
    <w:basedOn w:val="DefaultParagraphFont"/>
    <w:uiPriority w:val="99"/>
    <w:semiHidden/>
    <w:unhideWhenUsed/>
    <w:rsid w:val="005120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518256">
      <w:bodyDiv w:val="1"/>
      <w:marLeft w:val="0"/>
      <w:marRight w:val="0"/>
      <w:marTop w:val="0"/>
      <w:marBottom w:val="0"/>
      <w:divBdr>
        <w:top w:val="none" w:sz="0" w:space="0" w:color="auto"/>
        <w:left w:val="none" w:sz="0" w:space="0" w:color="auto"/>
        <w:bottom w:val="none" w:sz="0" w:space="0" w:color="auto"/>
        <w:right w:val="none" w:sz="0" w:space="0" w:color="auto"/>
      </w:divBdr>
    </w:div>
    <w:div w:id="6863741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bone@ohsu.edu"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chavesh@ohsu.edu"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219</TotalTime>
  <Pages>11</Pages>
  <Words>3136</Words>
  <Characters>17879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Shawn Chavez</dc:creator>
  <cp:keywords/>
  <dc:description/>
  <cp:lastModifiedBy>Microsoft Office User</cp:lastModifiedBy>
  <cp:revision>29</cp:revision>
  <cp:lastPrinted>2017-12-28T21:52:00Z</cp:lastPrinted>
  <dcterms:created xsi:type="dcterms:W3CDTF">2019-01-15T02:16:00Z</dcterms:created>
  <dcterms:modified xsi:type="dcterms:W3CDTF">2019-01-17T22:23:00Z</dcterms:modified>
</cp:coreProperties>
</file>