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5FC" w:rsidRDefault="004E6CD5" w:rsidP="00714A7B">
      <w:pPr>
        <w:jc w:val="center"/>
      </w:pPr>
      <w:r>
        <w:rPr>
          <w:noProof/>
        </w:rPr>
        <w:drawing>
          <wp:inline distT="0" distB="0" distL="0" distR="0">
            <wp:extent cx="5943600" cy="62522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l_Fig_S5_v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5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A7B" w:rsidRDefault="00095970" w:rsidP="00E4033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Figure S5. Knock-down by RNAi for </w:t>
      </w:r>
      <w:r w:rsidR="0065093F">
        <w:rPr>
          <w:rFonts w:ascii="Arial" w:hAnsi="Arial" w:cs="Arial"/>
          <w:b/>
          <w:sz w:val="22"/>
          <w:szCs w:val="22"/>
        </w:rPr>
        <w:t xml:space="preserve">validation of </w:t>
      </w:r>
      <w:r>
        <w:rPr>
          <w:rFonts w:ascii="Arial" w:hAnsi="Arial" w:cs="Arial"/>
          <w:b/>
          <w:sz w:val="22"/>
          <w:szCs w:val="22"/>
        </w:rPr>
        <w:t>candidate genes</w:t>
      </w:r>
      <w:r w:rsidR="009D47C9">
        <w:rPr>
          <w:rFonts w:ascii="Arial" w:hAnsi="Arial" w:cs="Arial"/>
          <w:b/>
          <w:sz w:val="22"/>
          <w:szCs w:val="22"/>
        </w:rPr>
        <w:t>.</w:t>
      </w:r>
      <w:bookmarkStart w:id="0" w:name="_GoBack"/>
      <w:bookmarkEnd w:id="0"/>
    </w:p>
    <w:p w:rsidR="00F45F2A" w:rsidRPr="00E4033C" w:rsidRDefault="00F45F2A" w:rsidP="00F45F2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(A) A heat</w:t>
      </w:r>
      <w:r w:rsidR="00120D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map with the </w:t>
      </w:r>
      <w:r w:rsidR="00095970">
        <w:rPr>
          <w:rFonts w:ascii="Arial" w:hAnsi="Arial" w:cs="Arial"/>
        </w:rPr>
        <w:t>average log2 ratio versus HT115</w:t>
      </w:r>
      <w:r w:rsidRPr="00AF271C">
        <w:rPr>
          <w:rFonts w:ascii="Arial" w:hAnsi="Arial" w:cs="Arial"/>
        </w:rPr>
        <w:t xml:space="preserve"> for the fatty acids in the </w:t>
      </w:r>
      <w:r w:rsidR="00120DA6">
        <w:rPr>
          <w:rFonts w:ascii="Arial" w:hAnsi="Arial" w:cs="Arial"/>
        </w:rPr>
        <w:t>different</w:t>
      </w:r>
      <w:r w:rsidR="00095970">
        <w:rPr>
          <w:rFonts w:ascii="Arial" w:hAnsi="Arial" w:cs="Arial"/>
        </w:rPr>
        <w:t xml:space="preserve"> RNAi treatments</w:t>
      </w:r>
      <w:r w:rsidRPr="00AF271C">
        <w:rPr>
          <w:rFonts w:ascii="Arial" w:hAnsi="Arial" w:cs="Arial"/>
        </w:rPr>
        <w:t xml:space="preserve">. </w:t>
      </w:r>
      <w:r w:rsidR="003615B3">
        <w:rPr>
          <w:rFonts w:ascii="Arial" w:hAnsi="Arial" w:cs="Arial"/>
        </w:rPr>
        <w:t>(B-D</w:t>
      </w:r>
      <w:r>
        <w:rPr>
          <w:rFonts w:ascii="Arial" w:hAnsi="Arial" w:cs="Arial"/>
        </w:rPr>
        <w:t xml:space="preserve">) </w:t>
      </w:r>
      <w:r w:rsidR="005645C3">
        <w:rPr>
          <w:rFonts w:ascii="Arial" w:hAnsi="Arial" w:cs="Arial"/>
        </w:rPr>
        <w:t xml:space="preserve">Level of C14:1, C15:1 and C26:0 in N2 worms with knock-down of candidate genes. Significance was calculated by comparing </w:t>
      </w:r>
      <w:r>
        <w:rPr>
          <w:rFonts w:ascii="Arial" w:hAnsi="Arial" w:cs="Arial"/>
        </w:rPr>
        <w:t xml:space="preserve">the measured </w:t>
      </w:r>
      <w:r w:rsidR="005645C3">
        <w:rPr>
          <w:rFonts w:ascii="Arial" w:hAnsi="Arial" w:cs="Arial"/>
        </w:rPr>
        <w:t xml:space="preserve">fatty acid levels </w:t>
      </w:r>
      <w:r w:rsidR="00095970">
        <w:rPr>
          <w:rFonts w:ascii="Arial" w:hAnsi="Arial" w:cs="Arial"/>
        </w:rPr>
        <w:t xml:space="preserve">with </w:t>
      </w:r>
      <w:r w:rsidR="005645C3">
        <w:rPr>
          <w:rFonts w:ascii="Arial" w:hAnsi="Arial" w:cs="Arial"/>
        </w:rPr>
        <w:t>empty vector fed worms (</w:t>
      </w:r>
      <w:r w:rsidR="00095970">
        <w:rPr>
          <w:rFonts w:ascii="Arial" w:hAnsi="Arial" w:cs="Arial"/>
        </w:rPr>
        <w:t>HT115</w:t>
      </w:r>
      <w:r w:rsidR="005645C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7C1F26" w:rsidRPr="00AF271C">
        <w:rPr>
          <w:rFonts w:ascii="Arial" w:hAnsi="Arial" w:cs="Arial"/>
        </w:rPr>
        <w:t>The significances indicated are based on a two-sided Students t-test adjusted for multiple testing. NS, FDR &gt; 0.05; *, FDR &lt; 0.05; **, FDR &lt; 0.01; ***, FDR &lt; 0.001.</w:t>
      </w:r>
      <w:r w:rsidR="007C1F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(FDR &lt; 0.05).</w:t>
      </w:r>
    </w:p>
    <w:p w:rsidR="00E16C75" w:rsidRPr="00E4033C" w:rsidRDefault="00E16C75" w:rsidP="00F45F2A">
      <w:pPr>
        <w:jc w:val="both"/>
        <w:rPr>
          <w:rFonts w:ascii="Arial" w:hAnsi="Arial" w:cs="Arial"/>
          <w:b/>
          <w:sz w:val="22"/>
          <w:szCs w:val="22"/>
        </w:rPr>
      </w:pPr>
    </w:p>
    <w:sectPr w:rsidR="00E16C75" w:rsidRPr="00E4033C" w:rsidSect="005B60D5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E09"/>
    <w:rsid w:val="0002632D"/>
    <w:rsid w:val="000344CE"/>
    <w:rsid w:val="000361B7"/>
    <w:rsid w:val="00095970"/>
    <w:rsid w:val="000D1CB8"/>
    <w:rsid w:val="000E5D96"/>
    <w:rsid w:val="00111624"/>
    <w:rsid w:val="00120DA6"/>
    <w:rsid w:val="00130430"/>
    <w:rsid w:val="001344A2"/>
    <w:rsid w:val="0015055E"/>
    <w:rsid w:val="00164BF9"/>
    <w:rsid w:val="00171C57"/>
    <w:rsid w:val="00185078"/>
    <w:rsid w:val="00197004"/>
    <w:rsid w:val="001A6EFF"/>
    <w:rsid w:val="001D0BA8"/>
    <w:rsid w:val="001E3987"/>
    <w:rsid w:val="002009BF"/>
    <w:rsid w:val="00243039"/>
    <w:rsid w:val="00294C6E"/>
    <w:rsid w:val="002A7676"/>
    <w:rsid w:val="002E481B"/>
    <w:rsid w:val="0033054A"/>
    <w:rsid w:val="00351FEA"/>
    <w:rsid w:val="003615B3"/>
    <w:rsid w:val="00365070"/>
    <w:rsid w:val="003A1F02"/>
    <w:rsid w:val="003B7BA8"/>
    <w:rsid w:val="00402A9D"/>
    <w:rsid w:val="00427C78"/>
    <w:rsid w:val="004A7116"/>
    <w:rsid w:val="004C2E68"/>
    <w:rsid w:val="004D2D41"/>
    <w:rsid w:val="004E6CD5"/>
    <w:rsid w:val="004F5B36"/>
    <w:rsid w:val="00544937"/>
    <w:rsid w:val="005645C3"/>
    <w:rsid w:val="005B60D5"/>
    <w:rsid w:val="005B6981"/>
    <w:rsid w:val="005C491E"/>
    <w:rsid w:val="005D5B85"/>
    <w:rsid w:val="00601602"/>
    <w:rsid w:val="0065093F"/>
    <w:rsid w:val="006703F3"/>
    <w:rsid w:val="00682CC9"/>
    <w:rsid w:val="0068491E"/>
    <w:rsid w:val="006B7BF9"/>
    <w:rsid w:val="006C3E90"/>
    <w:rsid w:val="006F4A99"/>
    <w:rsid w:val="00705CFF"/>
    <w:rsid w:val="00714A7B"/>
    <w:rsid w:val="00733615"/>
    <w:rsid w:val="00735B26"/>
    <w:rsid w:val="007C1F26"/>
    <w:rsid w:val="007D7583"/>
    <w:rsid w:val="008169C0"/>
    <w:rsid w:val="0084724C"/>
    <w:rsid w:val="008D3576"/>
    <w:rsid w:val="00902066"/>
    <w:rsid w:val="0090774E"/>
    <w:rsid w:val="00936046"/>
    <w:rsid w:val="009401EC"/>
    <w:rsid w:val="0098453F"/>
    <w:rsid w:val="009873D1"/>
    <w:rsid w:val="00995C4A"/>
    <w:rsid w:val="009A2D93"/>
    <w:rsid w:val="009C274F"/>
    <w:rsid w:val="009D47C9"/>
    <w:rsid w:val="009F49C5"/>
    <w:rsid w:val="00A263D6"/>
    <w:rsid w:val="00A31AC8"/>
    <w:rsid w:val="00A335FC"/>
    <w:rsid w:val="00A53464"/>
    <w:rsid w:val="00A62AD9"/>
    <w:rsid w:val="00A9195A"/>
    <w:rsid w:val="00AD4847"/>
    <w:rsid w:val="00AE7B9B"/>
    <w:rsid w:val="00AF2B59"/>
    <w:rsid w:val="00B54932"/>
    <w:rsid w:val="00B568F6"/>
    <w:rsid w:val="00B670C5"/>
    <w:rsid w:val="00B71451"/>
    <w:rsid w:val="00BA4FDA"/>
    <w:rsid w:val="00BA5304"/>
    <w:rsid w:val="00BA70C6"/>
    <w:rsid w:val="00BC2DAB"/>
    <w:rsid w:val="00BE1251"/>
    <w:rsid w:val="00C04DA9"/>
    <w:rsid w:val="00C4782B"/>
    <w:rsid w:val="00C52462"/>
    <w:rsid w:val="00CB770C"/>
    <w:rsid w:val="00D302B0"/>
    <w:rsid w:val="00D35C59"/>
    <w:rsid w:val="00D424C0"/>
    <w:rsid w:val="00D53E08"/>
    <w:rsid w:val="00D66F13"/>
    <w:rsid w:val="00DC4086"/>
    <w:rsid w:val="00DD3443"/>
    <w:rsid w:val="00DD41B5"/>
    <w:rsid w:val="00DE6473"/>
    <w:rsid w:val="00DE6681"/>
    <w:rsid w:val="00E16C75"/>
    <w:rsid w:val="00E22592"/>
    <w:rsid w:val="00E4033C"/>
    <w:rsid w:val="00E85082"/>
    <w:rsid w:val="00E954B6"/>
    <w:rsid w:val="00EA339E"/>
    <w:rsid w:val="00ED420D"/>
    <w:rsid w:val="00EE3AB9"/>
    <w:rsid w:val="00F01A56"/>
    <w:rsid w:val="00F23AD1"/>
    <w:rsid w:val="00F410F6"/>
    <w:rsid w:val="00F42E09"/>
    <w:rsid w:val="00F454AC"/>
    <w:rsid w:val="00F45F2A"/>
    <w:rsid w:val="00F469FA"/>
    <w:rsid w:val="00F66FAC"/>
    <w:rsid w:val="00FC3AED"/>
    <w:rsid w:val="00F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BD57A"/>
  <w15:chartTrackingRefBased/>
  <w15:docId w15:val="{DA58EAD0-BE3E-EA48-A857-1095BF16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5C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C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Arwen Gao</dc:creator>
  <cp:keywords/>
  <dc:description/>
  <cp:lastModifiedBy>Arwen Gao</cp:lastModifiedBy>
  <cp:revision>11</cp:revision>
  <dcterms:created xsi:type="dcterms:W3CDTF">2018-04-10T20:56:00Z</dcterms:created>
  <dcterms:modified xsi:type="dcterms:W3CDTF">2018-04-24T20:48:00Z</dcterms:modified>
</cp:coreProperties>
</file>