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7"/>
        <w:gridCol w:w="4792"/>
      </w:tblGrid>
      <w:tr w:rsidR="002F638C">
        <w:trPr>
          <w:trHeight w:hRule="exact" w:val="307"/>
        </w:trPr>
        <w:tc>
          <w:tcPr>
            <w:tcW w:w="7169" w:type="dxa"/>
            <w:gridSpan w:val="2"/>
          </w:tcPr>
          <w:p w:rsidR="002F638C" w:rsidRDefault="00A22CF9" w:rsidP="00A22CF9">
            <w:pPr>
              <w:pStyle w:val="TableParagraph"/>
              <w:spacing w:line="190" w:lineRule="exact"/>
              <w:ind w:left="33"/>
              <w:rPr>
                <w:b/>
                <w:sz w:val="19"/>
              </w:rPr>
            </w:pPr>
            <w:bookmarkStart w:id="0" w:name="Supplemental_Table_S3"/>
            <w:bookmarkEnd w:id="0"/>
            <w:r>
              <w:rPr>
                <w:b/>
                <w:sz w:val="19"/>
              </w:rPr>
              <w:t>Supplemental Table S10</w:t>
            </w:r>
            <w:bookmarkStart w:id="1" w:name="_GoBack"/>
            <w:bookmarkEnd w:id="1"/>
            <w:r>
              <w:rPr>
                <w:b/>
                <w:sz w:val="19"/>
              </w:rPr>
              <w:t>. Targets for the design of conserved viral group enriching probes.</w:t>
            </w:r>
          </w:p>
        </w:tc>
      </w:tr>
      <w:tr w:rsidR="002F638C">
        <w:trPr>
          <w:trHeight w:hRule="exact" w:val="293"/>
        </w:trPr>
        <w:tc>
          <w:tcPr>
            <w:tcW w:w="2377" w:type="dxa"/>
            <w:tcBorders>
              <w:top w:val="single" w:sz="7" w:space="0" w:color="000000"/>
              <w:bottom w:val="single" w:sz="7" w:space="0" w:color="000000"/>
            </w:tcBorders>
          </w:tcPr>
          <w:p w:rsidR="002F638C" w:rsidRDefault="00A22CF9">
            <w:pPr>
              <w:pStyle w:val="TableParagraph"/>
              <w:spacing w:line="228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Viral family/subfamily</w:t>
            </w:r>
          </w:p>
        </w:tc>
        <w:tc>
          <w:tcPr>
            <w:tcW w:w="4792" w:type="dxa"/>
            <w:tcBorders>
              <w:top w:val="single" w:sz="7" w:space="0" w:color="000000"/>
              <w:bottom w:val="single" w:sz="7" w:space="0" w:color="000000"/>
            </w:tcBorders>
          </w:tcPr>
          <w:p w:rsidR="002F638C" w:rsidRDefault="00A22CF9">
            <w:pPr>
              <w:pStyle w:val="TableParagraph"/>
              <w:spacing w:line="228" w:lineRule="exact"/>
              <w:rPr>
                <w:b/>
                <w:sz w:val="19"/>
              </w:rPr>
            </w:pPr>
            <w:r>
              <w:rPr>
                <w:b/>
                <w:sz w:val="19"/>
              </w:rPr>
              <w:t>Genus</w:t>
            </w:r>
          </w:p>
        </w:tc>
      </w:tr>
      <w:tr w:rsidR="002F638C">
        <w:trPr>
          <w:trHeight w:hRule="exact" w:val="271"/>
        </w:trPr>
        <w:tc>
          <w:tcPr>
            <w:tcW w:w="2377" w:type="dxa"/>
            <w:tcBorders>
              <w:top w:val="single" w:sz="7" w:space="0" w:color="000000"/>
            </w:tcBorders>
          </w:tcPr>
          <w:p w:rsidR="002F638C" w:rsidRDefault="00A22CF9">
            <w:pPr>
              <w:pStyle w:val="TableParagraph"/>
              <w:spacing w:line="228" w:lineRule="exact"/>
              <w:ind w:left="33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Coronavirinae</w:t>
            </w:r>
          </w:p>
        </w:tc>
        <w:tc>
          <w:tcPr>
            <w:tcW w:w="4792" w:type="dxa"/>
            <w:tcBorders>
              <w:top w:val="single" w:sz="7" w:space="0" w:color="000000"/>
            </w:tcBorders>
          </w:tcPr>
          <w:p w:rsidR="002F638C" w:rsidRDefault="00A22CF9">
            <w:pPr>
              <w:pStyle w:val="TableParagraph"/>
              <w:spacing w:line="228" w:lineRule="exact"/>
              <w:rPr>
                <w:i/>
                <w:sz w:val="19"/>
              </w:rPr>
            </w:pPr>
            <w:r>
              <w:rPr>
                <w:i/>
                <w:sz w:val="19"/>
              </w:rPr>
              <w:t>Alphacoronavirus</w:t>
            </w:r>
          </w:p>
        </w:tc>
      </w:tr>
      <w:tr w:rsidR="002F638C">
        <w:trPr>
          <w:trHeight w:hRule="exact" w:val="259"/>
        </w:trPr>
        <w:tc>
          <w:tcPr>
            <w:tcW w:w="2377" w:type="dxa"/>
          </w:tcPr>
          <w:p w:rsidR="002F638C" w:rsidRDefault="002F638C"/>
        </w:tc>
        <w:tc>
          <w:tcPr>
            <w:tcW w:w="4792" w:type="dxa"/>
          </w:tcPr>
          <w:p w:rsidR="002F638C" w:rsidRDefault="00A22CF9">
            <w:pPr>
              <w:pStyle w:val="TableParagraph"/>
              <w:rPr>
                <w:i/>
                <w:sz w:val="19"/>
              </w:rPr>
            </w:pPr>
            <w:r>
              <w:rPr>
                <w:i/>
                <w:sz w:val="19"/>
              </w:rPr>
              <w:t>Betacoronavirus</w:t>
            </w:r>
          </w:p>
        </w:tc>
      </w:tr>
      <w:tr w:rsidR="002F638C">
        <w:trPr>
          <w:trHeight w:hRule="exact" w:val="259"/>
        </w:trPr>
        <w:tc>
          <w:tcPr>
            <w:tcW w:w="2377" w:type="dxa"/>
          </w:tcPr>
          <w:p w:rsidR="002F638C" w:rsidRDefault="002F638C"/>
        </w:tc>
        <w:tc>
          <w:tcPr>
            <w:tcW w:w="4792" w:type="dxa"/>
          </w:tcPr>
          <w:p w:rsidR="002F638C" w:rsidRDefault="00A22CF9">
            <w:pPr>
              <w:pStyle w:val="TableParagraph"/>
              <w:rPr>
                <w:i/>
                <w:sz w:val="19"/>
              </w:rPr>
            </w:pPr>
            <w:r>
              <w:rPr>
                <w:i/>
                <w:sz w:val="19"/>
              </w:rPr>
              <w:t>Deltacoronavirus</w:t>
            </w:r>
          </w:p>
        </w:tc>
      </w:tr>
      <w:tr w:rsidR="002F638C">
        <w:trPr>
          <w:trHeight w:hRule="exact" w:val="259"/>
        </w:trPr>
        <w:tc>
          <w:tcPr>
            <w:tcW w:w="2377" w:type="dxa"/>
          </w:tcPr>
          <w:p w:rsidR="002F638C" w:rsidRDefault="002F638C"/>
        </w:tc>
        <w:tc>
          <w:tcPr>
            <w:tcW w:w="4792" w:type="dxa"/>
          </w:tcPr>
          <w:p w:rsidR="002F638C" w:rsidRDefault="00A22CF9">
            <w:pPr>
              <w:pStyle w:val="TableParagraph"/>
              <w:rPr>
                <w:i/>
                <w:sz w:val="19"/>
              </w:rPr>
            </w:pPr>
            <w:r>
              <w:rPr>
                <w:i/>
                <w:sz w:val="19"/>
              </w:rPr>
              <w:t>Gammacoronavirus</w:t>
            </w:r>
          </w:p>
        </w:tc>
      </w:tr>
      <w:tr w:rsidR="002F638C">
        <w:trPr>
          <w:trHeight w:hRule="exact" w:val="259"/>
        </w:trPr>
        <w:tc>
          <w:tcPr>
            <w:tcW w:w="2377" w:type="dxa"/>
          </w:tcPr>
          <w:p w:rsidR="002F638C" w:rsidRDefault="00A22CF9">
            <w:pPr>
              <w:pStyle w:val="TableParagraph"/>
              <w:ind w:left="33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Adenoviridae</w:t>
            </w:r>
          </w:p>
        </w:tc>
        <w:tc>
          <w:tcPr>
            <w:tcW w:w="4792" w:type="dxa"/>
          </w:tcPr>
          <w:p w:rsidR="002F638C" w:rsidRDefault="00A22CF9">
            <w:pPr>
              <w:pStyle w:val="TableParagraph"/>
              <w:rPr>
                <w:i/>
                <w:sz w:val="19"/>
              </w:rPr>
            </w:pPr>
            <w:r>
              <w:rPr>
                <w:i/>
                <w:sz w:val="19"/>
              </w:rPr>
              <w:t>Aviadenovirus</w:t>
            </w:r>
          </w:p>
        </w:tc>
      </w:tr>
      <w:tr w:rsidR="002F638C">
        <w:trPr>
          <w:trHeight w:hRule="exact" w:val="259"/>
        </w:trPr>
        <w:tc>
          <w:tcPr>
            <w:tcW w:w="2377" w:type="dxa"/>
          </w:tcPr>
          <w:p w:rsidR="002F638C" w:rsidRDefault="002F638C"/>
        </w:tc>
        <w:tc>
          <w:tcPr>
            <w:tcW w:w="4792" w:type="dxa"/>
          </w:tcPr>
          <w:p w:rsidR="002F638C" w:rsidRDefault="00A22CF9">
            <w:pPr>
              <w:pStyle w:val="TableParagraph"/>
              <w:rPr>
                <w:i/>
                <w:sz w:val="19"/>
              </w:rPr>
            </w:pPr>
            <w:r>
              <w:rPr>
                <w:i/>
                <w:sz w:val="19"/>
              </w:rPr>
              <w:t>Atadenovirus</w:t>
            </w:r>
          </w:p>
        </w:tc>
      </w:tr>
      <w:tr w:rsidR="002F638C">
        <w:trPr>
          <w:trHeight w:hRule="exact" w:val="259"/>
        </w:trPr>
        <w:tc>
          <w:tcPr>
            <w:tcW w:w="2377" w:type="dxa"/>
          </w:tcPr>
          <w:p w:rsidR="002F638C" w:rsidRDefault="002F638C"/>
        </w:tc>
        <w:tc>
          <w:tcPr>
            <w:tcW w:w="4792" w:type="dxa"/>
          </w:tcPr>
          <w:p w:rsidR="002F638C" w:rsidRDefault="00A22CF9">
            <w:pPr>
              <w:pStyle w:val="TableParagraph"/>
              <w:rPr>
                <w:i/>
                <w:sz w:val="19"/>
              </w:rPr>
            </w:pPr>
            <w:r>
              <w:rPr>
                <w:i/>
                <w:sz w:val="19"/>
              </w:rPr>
              <w:t>Mastadenovirus</w:t>
            </w:r>
          </w:p>
        </w:tc>
      </w:tr>
      <w:tr w:rsidR="002F638C">
        <w:trPr>
          <w:trHeight w:hRule="exact" w:val="259"/>
        </w:trPr>
        <w:tc>
          <w:tcPr>
            <w:tcW w:w="2377" w:type="dxa"/>
          </w:tcPr>
          <w:p w:rsidR="002F638C" w:rsidRDefault="002F638C"/>
        </w:tc>
        <w:tc>
          <w:tcPr>
            <w:tcW w:w="4792" w:type="dxa"/>
          </w:tcPr>
          <w:p w:rsidR="002F638C" w:rsidRDefault="00A22CF9">
            <w:pPr>
              <w:pStyle w:val="TableParagraph"/>
              <w:rPr>
                <w:i/>
                <w:sz w:val="19"/>
              </w:rPr>
            </w:pPr>
            <w:r>
              <w:rPr>
                <w:i/>
                <w:sz w:val="19"/>
              </w:rPr>
              <w:t>Siadenovirus</w:t>
            </w:r>
          </w:p>
        </w:tc>
      </w:tr>
      <w:tr w:rsidR="002F638C">
        <w:trPr>
          <w:trHeight w:hRule="exact" w:val="259"/>
        </w:trPr>
        <w:tc>
          <w:tcPr>
            <w:tcW w:w="2377" w:type="dxa"/>
          </w:tcPr>
          <w:p w:rsidR="002F638C" w:rsidRDefault="00A22CF9">
            <w:pPr>
              <w:pStyle w:val="TableParagraph"/>
              <w:ind w:left="33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Parvovirinae</w:t>
            </w:r>
          </w:p>
        </w:tc>
        <w:tc>
          <w:tcPr>
            <w:tcW w:w="4792" w:type="dxa"/>
          </w:tcPr>
          <w:p w:rsidR="002F638C" w:rsidRDefault="00A22CF9">
            <w:pPr>
              <w:pStyle w:val="TableParagraph"/>
              <w:rPr>
                <w:i/>
                <w:sz w:val="19"/>
              </w:rPr>
            </w:pPr>
            <w:r>
              <w:rPr>
                <w:i/>
                <w:sz w:val="19"/>
              </w:rPr>
              <w:t>Amdoparvovirus</w:t>
            </w:r>
          </w:p>
        </w:tc>
      </w:tr>
      <w:tr w:rsidR="002F638C">
        <w:trPr>
          <w:trHeight w:hRule="exact" w:val="259"/>
        </w:trPr>
        <w:tc>
          <w:tcPr>
            <w:tcW w:w="2377" w:type="dxa"/>
          </w:tcPr>
          <w:p w:rsidR="002F638C" w:rsidRDefault="002F638C"/>
        </w:tc>
        <w:tc>
          <w:tcPr>
            <w:tcW w:w="4792" w:type="dxa"/>
          </w:tcPr>
          <w:p w:rsidR="002F638C" w:rsidRDefault="00A22CF9">
            <w:pPr>
              <w:pStyle w:val="TableParagraph"/>
              <w:rPr>
                <w:i/>
                <w:sz w:val="19"/>
              </w:rPr>
            </w:pPr>
            <w:r>
              <w:rPr>
                <w:i/>
                <w:sz w:val="19"/>
              </w:rPr>
              <w:t>Aveparvovirus</w:t>
            </w:r>
          </w:p>
        </w:tc>
      </w:tr>
      <w:tr w:rsidR="002F638C">
        <w:trPr>
          <w:trHeight w:hRule="exact" w:val="259"/>
        </w:trPr>
        <w:tc>
          <w:tcPr>
            <w:tcW w:w="2377" w:type="dxa"/>
          </w:tcPr>
          <w:p w:rsidR="002F638C" w:rsidRDefault="002F638C"/>
        </w:tc>
        <w:tc>
          <w:tcPr>
            <w:tcW w:w="4792" w:type="dxa"/>
          </w:tcPr>
          <w:p w:rsidR="002F638C" w:rsidRDefault="00A22CF9">
            <w:pPr>
              <w:pStyle w:val="TableParagraph"/>
              <w:rPr>
                <w:i/>
                <w:sz w:val="19"/>
              </w:rPr>
            </w:pPr>
            <w:r>
              <w:rPr>
                <w:i/>
                <w:sz w:val="19"/>
              </w:rPr>
              <w:t>Bocaparvovirus</w:t>
            </w:r>
          </w:p>
        </w:tc>
      </w:tr>
      <w:tr w:rsidR="002F638C">
        <w:trPr>
          <w:trHeight w:hRule="exact" w:val="259"/>
        </w:trPr>
        <w:tc>
          <w:tcPr>
            <w:tcW w:w="2377" w:type="dxa"/>
          </w:tcPr>
          <w:p w:rsidR="002F638C" w:rsidRDefault="002F638C"/>
        </w:tc>
        <w:tc>
          <w:tcPr>
            <w:tcW w:w="4792" w:type="dxa"/>
          </w:tcPr>
          <w:p w:rsidR="002F638C" w:rsidRDefault="00A22CF9">
            <w:pPr>
              <w:pStyle w:val="TableParagraph"/>
              <w:rPr>
                <w:i/>
                <w:sz w:val="19"/>
              </w:rPr>
            </w:pPr>
            <w:r>
              <w:rPr>
                <w:i/>
                <w:sz w:val="19"/>
              </w:rPr>
              <w:t>Copiparvovirus</w:t>
            </w:r>
          </w:p>
        </w:tc>
      </w:tr>
      <w:tr w:rsidR="002F638C">
        <w:trPr>
          <w:trHeight w:hRule="exact" w:val="259"/>
        </w:trPr>
        <w:tc>
          <w:tcPr>
            <w:tcW w:w="2377" w:type="dxa"/>
          </w:tcPr>
          <w:p w:rsidR="002F638C" w:rsidRDefault="002F638C"/>
        </w:tc>
        <w:tc>
          <w:tcPr>
            <w:tcW w:w="4792" w:type="dxa"/>
          </w:tcPr>
          <w:p w:rsidR="002F638C" w:rsidRDefault="00A22CF9">
            <w:pPr>
              <w:pStyle w:val="TableParagraph"/>
              <w:rPr>
                <w:i/>
                <w:sz w:val="19"/>
              </w:rPr>
            </w:pPr>
            <w:r>
              <w:rPr>
                <w:i/>
                <w:sz w:val="19"/>
              </w:rPr>
              <w:t>Dependoparvovirus</w:t>
            </w:r>
          </w:p>
        </w:tc>
      </w:tr>
      <w:tr w:rsidR="002F638C">
        <w:trPr>
          <w:trHeight w:hRule="exact" w:val="259"/>
        </w:trPr>
        <w:tc>
          <w:tcPr>
            <w:tcW w:w="2377" w:type="dxa"/>
          </w:tcPr>
          <w:p w:rsidR="002F638C" w:rsidRDefault="002F638C"/>
        </w:tc>
        <w:tc>
          <w:tcPr>
            <w:tcW w:w="4792" w:type="dxa"/>
          </w:tcPr>
          <w:p w:rsidR="002F638C" w:rsidRDefault="00A22CF9">
            <w:pPr>
              <w:pStyle w:val="TableParagraph"/>
              <w:rPr>
                <w:i/>
                <w:sz w:val="19"/>
              </w:rPr>
            </w:pPr>
            <w:r>
              <w:rPr>
                <w:i/>
                <w:sz w:val="19"/>
              </w:rPr>
              <w:t>Erythroparvovirus</w:t>
            </w:r>
          </w:p>
        </w:tc>
      </w:tr>
      <w:tr w:rsidR="002F638C">
        <w:trPr>
          <w:trHeight w:hRule="exact" w:val="259"/>
        </w:trPr>
        <w:tc>
          <w:tcPr>
            <w:tcW w:w="2377" w:type="dxa"/>
          </w:tcPr>
          <w:p w:rsidR="002F638C" w:rsidRDefault="002F638C"/>
        </w:tc>
        <w:tc>
          <w:tcPr>
            <w:tcW w:w="4792" w:type="dxa"/>
          </w:tcPr>
          <w:p w:rsidR="002F638C" w:rsidRDefault="00A22CF9">
            <w:pPr>
              <w:pStyle w:val="TableParagraph"/>
              <w:rPr>
                <w:i/>
                <w:sz w:val="19"/>
              </w:rPr>
            </w:pPr>
            <w:r>
              <w:rPr>
                <w:i/>
                <w:sz w:val="19"/>
              </w:rPr>
              <w:t>Tetraparvovirus</w:t>
            </w:r>
          </w:p>
        </w:tc>
      </w:tr>
      <w:tr w:rsidR="002F638C">
        <w:trPr>
          <w:trHeight w:hRule="exact" w:val="259"/>
        </w:trPr>
        <w:tc>
          <w:tcPr>
            <w:tcW w:w="2377" w:type="dxa"/>
          </w:tcPr>
          <w:p w:rsidR="002F638C" w:rsidRDefault="00A22CF9">
            <w:pPr>
              <w:pStyle w:val="TableParagraph"/>
              <w:ind w:left="33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Polyomaviridae</w:t>
            </w:r>
          </w:p>
        </w:tc>
        <w:tc>
          <w:tcPr>
            <w:tcW w:w="4792" w:type="dxa"/>
          </w:tcPr>
          <w:p w:rsidR="002F638C" w:rsidRDefault="00A22CF9">
            <w:pPr>
              <w:pStyle w:val="TableParagraph"/>
              <w:rPr>
                <w:i/>
                <w:sz w:val="19"/>
              </w:rPr>
            </w:pPr>
            <w:r>
              <w:rPr>
                <w:i/>
                <w:sz w:val="19"/>
              </w:rPr>
              <w:t>Alphapolyomavirus</w:t>
            </w:r>
          </w:p>
        </w:tc>
      </w:tr>
      <w:tr w:rsidR="002F638C">
        <w:trPr>
          <w:trHeight w:hRule="exact" w:val="259"/>
        </w:trPr>
        <w:tc>
          <w:tcPr>
            <w:tcW w:w="2377" w:type="dxa"/>
          </w:tcPr>
          <w:p w:rsidR="002F638C" w:rsidRDefault="002F638C"/>
        </w:tc>
        <w:tc>
          <w:tcPr>
            <w:tcW w:w="4792" w:type="dxa"/>
          </w:tcPr>
          <w:p w:rsidR="002F638C" w:rsidRDefault="00A22CF9">
            <w:pPr>
              <w:pStyle w:val="TableParagraph"/>
              <w:rPr>
                <w:i/>
                <w:sz w:val="19"/>
              </w:rPr>
            </w:pPr>
            <w:r>
              <w:rPr>
                <w:i/>
                <w:sz w:val="19"/>
              </w:rPr>
              <w:t>Betapolyomavirus</w:t>
            </w:r>
          </w:p>
        </w:tc>
      </w:tr>
      <w:tr w:rsidR="002F638C">
        <w:trPr>
          <w:trHeight w:hRule="exact" w:val="259"/>
        </w:trPr>
        <w:tc>
          <w:tcPr>
            <w:tcW w:w="2377" w:type="dxa"/>
          </w:tcPr>
          <w:p w:rsidR="002F638C" w:rsidRDefault="002F638C"/>
        </w:tc>
        <w:tc>
          <w:tcPr>
            <w:tcW w:w="4792" w:type="dxa"/>
          </w:tcPr>
          <w:p w:rsidR="002F638C" w:rsidRDefault="00A22CF9">
            <w:pPr>
              <w:pStyle w:val="TableParagraph"/>
              <w:rPr>
                <w:i/>
                <w:sz w:val="19"/>
              </w:rPr>
            </w:pPr>
            <w:r>
              <w:rPr>
                <w:i/>
                <w:sz w:val="19"/>
              </w:rPr>
              <w:t>Deltapolyomavirus</w:t>
            </w:r>
          </w:p>
        </w:tc>
      </w:tr>
      <w:tr w:rsidR="002F638C">
        <w:trPr>
          <w:trHeight w:hRule="exact" w:val="259"/>
        </w:trPr>
        <w:tc>
          <w:tcPr>
            <w:tcW w:w="2377" w:type="dxa"/>
          </w:tcPr>
          <w:p w:rsidR="002F638C" w:rsidRDefault="002F638C"/>
        </w:tc>
        <w:tc>
          <w:tcPr>
            <w:tcW w:w="4792" w:type="dxa"/>
          </w:tcPr>
          <w:p w:rsidR="002F638C" w:rsidRDefault="00A22CF9">
            <w:pPr>
              <w:pStyle w:val="TableParagraph"/>
              <w:rPr>
                <w:i/>
                <w:sz w:val="19"/>
              </w:rPr>
            </w:pPr>
            <w:r>
              <w:rPr>
                <w:i/>
                <w:sz w:val="19"/>
              </w:rPr>
              <w:t>Gammapolyomavirus</w:t>
            </w:r>
          </w:p>
        </w:tc>
      </w:tr>
      <w:tr w:rsidR="002F638C">
        <w:trPr>
          <w:trHeight w:hRule="exact" w:val="259"/>
        </w:trPr>
        <w:tc>
          <w:tcPr>
            <w:tcW w:w="2377" w:type="dxa"/>
          </w:tcPr>
          <w:p w:rsidR="002F638C" w:rsidRDefault="00A22CF9">
            <w:pPr>
              <w:pStyle w:val="TableParagraph"/>
              <w:ind w:left="33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Reoviridae</w:t>
            </w:r>
          </w:p>
        </w:tc>
        <w:tc>
          <w:tcPr>
            <w:tcW w:w="4792" w:type="dxa"/>
          </w:tcPr>
          <w:p w:rsidR="002F638C" w:rsidRDefault="00A22CF9">
            <w:pPr>
              <w:pStyle w:val="TableParagraph"/>
              <w:rPr>
                <w:i/>
                <w:sz w:val="19"/>
              </w:rPr>
            </w:pPr>
            <w:r>
              <w:rPr>
                <w:i/>
                <w:sz w:val="19"/>
              </w:rPr>
              <w:t>Aquareovirus</w:t>
            </w:r>
          </w:p>
        </w:tc>
      </w:tr>
      <w:tr w:rsidR="002F638C">
        <w:trPr>
          <w:trHeight w:hRule="exact" w:val="259"/>
        </w:trPr>
        <w:tc>
          <w:tcPr>
            <w:tcW w:w="2377" w:type="dxa"/>
          </w:tcPr>
          <w:p w:rsidR="002F638C" w:rsidRDefault="002F638C"/>
        </w:tc>
        <w:tc>
          <w:tcPr>
            <w:tcW w:w="4792" w:type="dxa"/>
          </w:tcPr>
          <w:p w:rsidR="002F638C" w:rsidRDefault="00A22CF9">
            <w:pPr>
              <w:pStyle w:val="TableParagraph"/>
              <w:rPr>
                <w:i/>
                <w:sz w:val="19"/>
              </w:rPr>
            </w:pPr>
            <w:r>
              <w:rPr>
                <w:i/>
                <w:sz w:val="19"/>
              </w:rPr>
              <w:t>Coltivirus</w:t>
            </w:r>
          </w:p>
        </w:tc>
      </w:tr>
      <w:tr w:rsidR="002F638C">
        <w:trPr>
          <w:trHeight w:hRule="exact" w:val="259"/>
        </w:trPr>
        <w:tc>
          <w:tcPr>
            <w:tcW w:w="2377" w:type="dxa"/>
          </w:tcPr>
          <w:p w:rsidR="002F638C" w:rsidRDefault="002F638C"/>
        </w:tc>
        <w:tc>
          <w:tcPr>
            <w:tcW w:w="4792" w:type="dxa"/>
          </w:tcPr>
          <w:p w:rsidR="002F638C" w:rsidRDefault="00A22CF9">
            <w:pPr>
              <w:pStyle w:val="TableParagraph"/>
              <w:rPr>
                <w:i/>
                <w:sz w:val="19"/>
              </w:rPr>
            </w:pPr>
            <w:r>
              <w:rPr>
                <w:i/>
                <w:sz w:val="19"/>
              </w:rPr>
              <w:t>Orbivirus</w:t>
            </w:r>
          </w:p>
        </w:tc>
      </w:tr>
      <w:tr w:rsidR="002F638C">
        <w:trPr>
          <w:trHeight w:hRule="exact" w:val="259"/>
        </w:trPr>
        <w:tc>
          <w:tcPr>
            <w:tcW w:w="2377" w:type="dxa"/>
          </w:tcPr>
          <w:p w:rsidR="002F638C" w:rsidRDefault="002F638C"/>
        </w:tc>
        <w:tc>
          <w:tcPr>
            <w:tcW w:w="4792" w:type="dxa"/>
          </w:tcPr>
          <w:p w:rsidR="002F638C" w:rsidRDefault="00A22CF9">
            <w:pPr>
              <w:pStyle w:val="TableParagraph"/>
              <w:rPr>
                <w:i/>
                <w:sz w:val="19"/>
              </w:rPr>
            </w:pPr>
            <w:r>
              <w:rPr>
                <w:i/>
                <w:sz w:val="19"/>
              </w:rPr>
              <w:t>Orthoreovirus</w:t>
            </w:r>
          </w:p>
        </w:tc>
      </w:tr>
      <w:tr w:rsidR="002F638C">
        <w:trPr>
          <w:trHeight w:hRule="exact" w:val="259"/>
        </w:trPr>
        <w:tc>
          <w:tcPr>
            <w:tcW w:w="2377" w:type="dxa"/>
          </w:tcPr>
          <w:p w:rsidR="002F638C" w:rsidRDefault="002F638C"/>
        </w:tc>
        <w:tc>
          <w:tcPr>
            <w:tcW w:w="4792" w:type="dxa"/>
          </w:tcPr>
          <w:p w:rsidR="002F638C" w:rsidRDefault="00A22CF9">
            <w:pPr>
              <w:pStyle w:val="TableParagraph"/>
              <w:rPr>
                <w:i/>
                <w:sz w:val="19"/>
              </w:rPr>
            </w:pPr>
            <w:r>
              <w:rPr>
                <w:i/>
                <w:sz w:val="19"/>
              </w:rPr>
              <w:t>Rotavirus</w:t>
            </w:r>
          </w:p>
        </w:tc>
      </w:tr>
      <w:tr w:rsidR="002F638C">
        <w:trPr>
          <w:trHeight w:hRule="exact" w:val="259"/>
        </w:trPr>
        <w:tc>
          <w:tcPr>
            <w:tcW w:w="2377" w:type="dxa"/>
          </w:tcPr>
          <w:p w:rsidR="002F638C" w:rsidRDefault="002F638C"/>
        </w:tc>
        <w:tc>
          <w:tcPr>
            <w:tcW w:w="4792" w:type="dxa"/>
          </w:tcPr>
          <w:p w:rsidR="002F638C" w:rsidRDefault="00A22CF9">
            <w:pPr>
              <w:pStyle w:val="TableParagraph"/>
              <w:rPr>
                <w:i/>
                <w:sz w:val="19"/>
              </w:rPr>
            </w:pPr>
            <w:r>
              <w:rPr>
                <w:i/>
                <w:sz w:val="19"/>
              </w:rPr>
              <w:t>Seadornavirus</w:t>
            </w:r>
          </w:p>
        </w:tc>
      </w:tr>
      <w:tr w:rsidR="002F638C">
        <w:trPr>
          <w:trHeight w:hRule="exact" w:val="259"/>
        </w:trPr>
        <w:tc>
          <w:tcPr>
            <w:tcW w:w="2377" w:type="dxa"/>
          </w:tcPr>
          <w:p w:rsidR="002F638C" w:rsidRDefault="00A22CF9">
            <w:pPr>
              <w:pStyle w:val="TableParagraph"/>
              <w:ind w:left="33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Picornviridae</w:t>
            </w:r>
          </w:p>
        </w:tc>
        <w:tc>
          <w:tcPr>
            <w:tcW w:w="4792" w:type="dxa"/>
          </w:tcPr>
          <w:p w:rsidR="002F638C" w:rsidRDefault="00A22CF9">
            <w:pPr>
              <w:pStyle w:val="TableParagraph"/>
              <w:rPr>
                <w:i/>
                <w:sz w:val="19"/>
              </w:rPr>
            </w:pPr>
            <w:r>
              <w:rPr>
                <w:i/>
                <w:sz w:val="19"/>
              </w:rPr>
              <w:t>Apthovirus</w:t>
            </w:r>
          </w:p>
        </w:tc>
      </w:tr>
      <w:tr w:rsidR="002F638C">
        <w:trPr>
          <w:trHeight w:hRule="exact" w:val="259"/>
        </w:trPr>
        <w:tc>
          <w:tcPr>
            <w:tcW w:w="2377" w:type="dxa"/>
          </w:tcPr>
          <w:p w:rsidR="002F638C" w:rsidRDefault="002F638C"/>
        </w:tc>
        <w:tc>
          <w:tcPr>
            <w:tcW w:w="4792" w:type="dxa"/>
          </w:tcPr>
          <w:p w:rsidR="002F638C" w:rsidRDefault="00A22CF9">
            <w:pPr>
              <w:pStyle w:val="TableParagraph"/>
              <w:rPr>
                <w:i/>
                <w:sz w:val="19"/>
              </w:rPr>
            </w:pPr>
            <w:r>
              <w:rPr>
                <w:i/>
                <w:sz w:val="19"/>
              </w:rPr>
              <w:t>Cardiovirus</w:t>
            </w:r>
          </w:p>
        </w:tc>
      </w:tr>
      <w:tr w:rsidR="002F638C">
        <w:trPr>
          <w:trHeight w:hRule="exact" w:val="259"/>
        </w:trPr>
        <w:tc>
          <w:tcPr>
            <w:tcW w:w="2377" w:type="dxa"/>
          </w:tcPr>
          <w:p w:rsidR="002F638C" w:rsidRDefault="002F638C"/>
        </w:tc>
        <w:tc>
          <w:tcPr>
            <w:tcW w:w="4792" w:type="dxa"/>
          </w:tcPr>
          <w:p w:rsidR="002F638C" w:rsidRDefault="00A22CF9">
            <w:pPr>
              <w:pStyle w:val="TableParagraph"/>
              <w:rPr>
                <w:i/>
                <w:sz w:val="19"/>
              </w:rPr>
            </w:pPr>
            <w:r>
              <w:rPr>
                <w:i/>
                <w:sz w:val="19"/>
              </w:rPr>
              <w:t>Cosavirus</w:t>
            </w:r>
          </w:p>
        </w:tc>
      </w:tr>
      <w:tr w:rsidR="002F638C">
        <w:trPr>
          <w:trHeight w:hRule="exact" w:val="259"/>
        </w:trPr>
        <w:tc>
          <w:tcPr>
            <w:tcW w:w="2377" w:type="dxa"/>
          </w:tcPr>
          <w:p w:rsidR="002F638C" w:rsidRDefault="002F638C"/>
        </w:tc>
        <w:tc>
          <w:tcPr>
            <w:tcW w:w="4792" w:type="dxa"/>
          </w:tcPr>
          <w:p w:rsidR="002F638C" w:rsidRDefault="00A22CF9">
            <w:pPr>
              <w:pStyle w:val="TableParagraph"/>
              <w:rPr>
                <w:i/>
                <w:sz w:val="19"/>
              </w:rPr>
            </w:pPr>
            <w:r>
              <w:rPr>
                <w:i/>
                <w:sz w:val="19"/>
              </w:rPr>
              <w:t>Dicipivirus</w:t>
            </w:r>
          </w:p>
        </w:tc>
      </w:tr>
      <w:tr w:rsidR="002F638C">
        <w:trPr>
          <w:trHeight w:hRule="exact" w:val="259"/>
        </w:trPr>
        <w:tc>
          <w:tcPr>
            <w:tcW w:w="2377" w:type="dxa"/>
          </w:tcPr>
          <w:p w:rsidR="002F638C" w:rsidRDefault="002F638C"/>
        </w:tc>
        <w:tc>
          <w:tcPr>
            <w:tcW w:w="4792" w:type="dxa"/>
          </w:tcPr>
          <w:p w:rsidR="002F638C" w:rsidRDefault="00A22CF9">
            <w:pPr>
              <w:pStyle w:val="TableParagraph"/>
              <w:rPr>
                <w:i/>
                <w:sz w:val="19"/>
              </w:rPr>
            </w:pPr>
            <w:r>
              <w:rPr>
                <w:i/>
                <w:sz w:val="19"/>
              </w:rPr>
              <w:t>Enterovirus</w:t>
            </w:r>
          </w:p>
        </w:tc>
      </w:tr>
      <w:tr w:rsidR="002F638C">
        <w:trPr>
          <w:trHeight w:hRule="exact" w:val="259"/>
        </w:trPr>
        <w:tc>
          <w:tcPr>
            <w:tcW w:w="2377" w:type="dxa"/>
          </w:tcPr>
          <w:p w:rsidR="002F638C" w:rsidRDefault="002F638C"/>
        </w:tc>
        <w:tc>
          <w:tcPr>
            <w:tcW w:w="4792" w:type="dxa"/>
          </w:tcPr>
          <w:p w:rsidR="002F638C" w:rsidRDefault="00A22CF9">
            <w:pPr>
              <w:pStyle w:val="TableParagraph"/>
              <w:rPr>
                <w:i/>
                <w:sz w:val="19"/>
              </w:rPr>
            </w:pPr>
            <w:r>
              <w:rPr>
                <w:i/>
                <w:sz w:val="19"/>
              </w:rPr>
              <w:t>Erbovirus</w:t>
            </w:r>
          </w:p>
        </w:tc>
      </w:tr>
      <w:tr w:rsidR="002F638C">
        <w:trPr>
          <w:trHeight w:hRule="exact" w:val="259"/>
        </w:trPr>
        <w:tc>
          <w:tcPr>
            <w:tcW w:w="2377" w:type="dxa"/>
          </w:tcPr>
          <w:p w:rsidR="002F638C" w:rsidRDefault="002F638C"/>
        </w:tc>
        <w:tc>
          <w:tcPr>
            <w:tcW w:w="4792" w:type="dxa"/>
          </w:tcPr>
          <w:p w:rsidR="002F638C" w:rsidRDefault="00A22CF9">
            <w:pPr>
              <w:pStyle w:val="TableParagraph"/>
              <w:rPr>
                <w:i/>
                <w:sz w:val="19"/>
              </w:rPr>
            </w:pPr>
            <w:r>
              <w:rPr>
                <w:i/>
                <w:sz w:val="19"/>
              </w:rPr>
              <w:t>Hepatovirus</w:t>
            </w:r>
          </w:p>
        </w:tc>
      </w:tr>
      <w:tr w:rsidR="002F638C">
        <w:trPr>
          <w:trHeight w:hRule="exact" w:val="259"/>
        </w:trPr>
        <w:tc>
          <w:tcPr>
            <w:tcW w:w="2377" w:type="dxa"/>
          </w:tcPr>
          <w:p w:rsidR="002F638C" w:rsidRDefault="002F638C"/>
        </w:tc>
        <w:tc>
          <w:tcPr>
            <w:tcW w:w="4792" w:type="dxa"/>
          </w:tcPr>
          <w:p w:rsidR="002F638C" w:rsidRDefault="00A22CF9">
            <w:pPr>
              <w:pStyle w:val="TableParagraph"/>
              <w:rPr>
                <w:i/>
                <w:sz w:val="19"/>
              </w:rPr>
            </w:pPr>
            <w:r>
              <w:rPr>
                <w:i/>
                <w:sz w:val="19"/>
              </w:rPr>
              <w:t>Kobuvirus</w:t>
            </w:r>
          </w:p>
        </w:tc>
      </w:tr>
      <w:tr w:rsidR="002F638C">
        <w:trPr>
          <w:trHeight w:hRule="exact" w:val="259"/>
        </w:trPr>
        <w:tc>
          <w:tcPr>
            <w:tcW w:w="2377" w:type="dxa"/>
          </w:tcPr>
          <w:p w:rsidR="002F638C" w:rsidRDefault="002F638C"/>
        </w:tc>
        <w:tc>
          <w:tcPr>
            <w:tcW w:w="4792" w:type="dxa"/>
          </w:tcPr>
          <w:p w:rsidR="002F638C" w:rsidRDefault="00A22CF9">
            <w:pPr>
              <w:pStyle w:val="TableParagraph"/>
              <w:rPr>
                <w:i/>
                <w:sz w:val="19"/>
              </w:rPr>
            </w:pPr>
            <w:r>
              <w:rPr>
                <w:i/>
                <w:sz w:val="19"/>
              </w:rPr>
              <w:t>Oscivirus</w:t>
            </w:r>
          </w:p>
        </w:tc>
      </w:tr>
      <w:tr w:rsidR="002F638C">
        <w:trPr>
          <w:trHeight w:hRule="exact" w:val="259"/>
        </w:trPr>
        <w:tc>
          <w:tcPr>
            <w:tcW w:w="2377" w:type="dxa"/>
          </w:tcPr>
          <w:p w:rsidR="002F638C" w:rsidRDefault="002F638C"/>
        </w:tc>
        <w:tc>
          <w:tcPr>
            <w:tcW w:w="4792" w:type="dxa"/>
          </w:tcPr>
          <w:p w:rsidR="002F638C" w:rsidRDefault="00A22CF9">
            <w:pPr>
              <w:pStyle w:val="TableParagraph"/>
              <w:rPr>
                <w:i/>
                <w:sz w:val="19"/>
              </w:rPr>
            </w:pPr>
            <w:r>
              <w:rPr>
                <w:i/>
                <w:sz w:val="19"/>
              </w:rPr>
              <w:t>Parechovirus</w:t>
            </w:r>
          </w:p>
        </w:tc>
      </w:tr>
      <w:tr w:rsidR="002F638C">
        <w:trPr>
          <w:trHeight w:hRule="exact" w:val="259"/>
        </w:trPr>
        <w:tc>
          <w:tcPr>
            <w:tcW w:w="2377" w:type="dxa"/>
          </w:tcPr>
          <w:p w:rsidR="002F638C" w:rsidRDefault="002F638C"/>
        </w:tc>
        <w:tc>
          <w:tcPr>
            <w:tcW w:w="4792" w:type="dxa"/>
          </w:tcPr>
          <w:p w:rsidR="002F638C" w:rsidRDefault="00A22CF9">
            <w:pPr>
              <w:pStyle w:val="TableParagraph"/>
              <w:rPr>
                <w:i/>
                <w:sz w:val="19"/>
              </w:rPr>
            </w:pPr>
            <w:r>
              <w:rPr>
                <w:i/>
                <w:sz w:val="19"/>
              </w:rPr>
              <w:t>Passerivirus</w:t>
            </w:r>
          </w:p>
        </w:tc>
      </w:tr>
      <w:tr w:rsidR="002F638C">
        <w:trPr>
          <w:trHeight w:hRule="exact" w:val="259"/>
        </w:trPr>
        <w:tc>
          <w:tcPr>
            <w:tcW w:w="2377" w:type="dxa"/>
          </w:tcPr>
          <w:p w:rsidR="002F638C" w:rsidRDefault="002F638C"/>
        </w:tc>
        <w:tc>
          <w:tcPr>
            <w:tcW w:w="4792" w:type="dxa"/>
          </w:tcPr>
          <w:p w:rsidR="002F638C" w:rsidRDefault="00A22CF9">
            <w:pPr>
              <w:pStyle w:val="TableParagraph"/>
              <w:rPr>
                <w:i/>
                <w:sz w:val="19"/>
              </w:rPr>
            </w:pPr>
            <w:r>
              <w:rPr>
                <w:i/>
                <w:sz w:val="19"/>
              </w:rPr>
              <w:t>Rosavirus</w:t>
            </w:r>
          </w:p>
        </w:tc>
      </w:tr>
      <w:tr w:rsidR="002F638C">
        <w:trPr>
          <w:trHeight w:hRule="exact" w:val="259"/>
        </w:trPr>
        <w:tc>
          <w:tcPr>
            <w:tcW w:w="2377" w:type="dxa"/>
          </w:tcPr>
          <w:p w:rsidR="002F638C" w:rsidRDefault="002F638C"/>
        </w:tc>
        <w:tc>
          <w:tcPr>
            <w:tcW w:w="4792" w:type="dxa"/>
          </w:tcPr>
          <w:p w:rsidR="002F638C" w:rsidRDefault="00A22CF9">
            <w:pPr>
              <w:pStyle w:val="TableParagraph"/>
              <w:rPr>
                <w:i/>
                <w:sz w:val="19"/>
              </w:rPr>
            </w:pPr>
            <w:r>
              <w:rPr>
                <w:i/>
                <w:sz w:val="19"/>
              </w:rPr>
              <w:t>Sakobuvirus</w:t>
            </w:r>
          </w:p>
        </w:tc>
      </w:tr>
      <w:tr w:rsidR="002F638C">
        <w:trPr>
          <w:trHeight w:hRule="exact" w:val="259"/>
        </w:trPr>
        <w:tc>
          <w:tcPr>
            <w:tcW w:w="2377" w:type="dxa"/>
          </w:tcPr>
          <w:p w:rsidR="002F638C" w:rsidRDefault="002F638C"/>
        </w:tc>
        <w:tc>
          <w:tcPr>
            <w:tcW w:w="4792" w:type="dxa"/>
          </w:tcPr>
          <w:p w:rsidR="002F638C" w:rsidRDefault="00A22CF9">
            <w:pPr>
              <w:pStyle w:val="TableParagraph"/>
              <w:rPr>
                <w:i/>
                <w:sz w:val="19"/>
              </w:rPr>
            </w:pPr>
            <w:r>
              <w:rPr>
                <w:i/>
                <w:sz w:val="19"/>
              </w:rPr>
              <w:t>Salivirus</w:t>
            </w:r>
          </w:p>
        </w:tc>
      </w:tr>
      <w:tr w:rsidR="002F638C">
        <w:trPr>
          <w:trHeight w:hRule="exact" w:val="259"/>
        </w:trPr>
        <w:tc>
          <w:tcPr>
            <w:tcW w:w="2377" w:type="dxa"/>
          </w:tcPr>
          <w:p w:rsidR="002F638C" w:rsidRDefault="002F638C"/>
        </w:tc>
        <w:tc>
          <w:tcPr>
            <w:tcW w:w="4792" w:type="dxa"/>
          </w:tcPr>
          <w:p w:rsidR="002F638C" w:rsidRDefault="00A22CF9">
            <w:pPr>
              <w:pStyle w:val="TableParagraph"/>
              <w:rPr>
                <w:i/>
                <w:sz w:val="19"/>
              </w:rPr>
            </w:pPr>
            <w:r>
              <w:rPr>
                <w:i/>
                <w:sz w:val="19"/>
              </w:rPr>
              <w:t>Sapelovirus</w:t>
            </w:r>
          </w:p>
        </w:tc>
      </w:tr>
      <w:tr w:rsidR="002F638C">
        <w:trPr>
          <w:trHeight w:hRule="exact" w:val="260"/>
        </w:trPr>
        <w:tc>
          <w:tcPr>
            <w:tcW w:w="2377" w:type="dxa"/>
          </w:tcPr>
          <w:p w:rsidR="002F638C" w:rsidRDefault="00A22CF9">
            <w:pPr>
              <w:pStyle w:val="TableParagraph"/>
              <w:spacing w:line="226" w:lineRule="exact"/>
              <w:ind w:left="33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Paramyxoviridae</w:t>
            </w:r>
          </w:p>
        </w:tc>
        <w:tc>
          <w:tcPr>
            <w:tcW w:w="4792" w:type="dxa"/>
          </w:tcPr>
          <w:p w:rsidR="002F638C" w:rsidRDefault="00A22CF9">
            <w:pPr>
              <w:pStyle w:val="TableParagraph"/>
              <w:rPr>
                <w:i/>
                <w:sz w:val="19"/>
              </w:rPr>
            </w:pPr>
            <w:r>
              <w:rPr>
                <w:i/>
                <w:sz w:val="19"/>
              </w:rPr>
              <w:t>Avulavirus</w:t>
            </w:r>
          </w:p>
        </w:tc>
      </w:tr>
      <w:tr w:rsidR="002F638C">
        <w:trPr>
          <w:trHeight w:hRule="exact" w:val="259"/>
        </w:trPr>
        <w:tc>
          <w:tcPr>
            <w:tcW w:w="2377" w:type="dxa"/>
          </w:tcPr>
          <w:p w:rsidR="002F638C" w:rsidRDefault="002F638C"/>
        </w:tc>
        <w:tc>
          <w:tcPr>
            <w:tcW w:w="4792" w:type="dxa"/>
          </w:tcPr>
          <w:p w:rsidR="002F638C" w:rsidRDefault="00A22CF9">
            <w:pPr>
              <w:pStyle w:val="TableParagraph"/>
              <w:rPr>
                <w:i/>
                <w:sz w:val="19"/>
              </w:rPr>
            </w:pPr>
            <w:r>
              <w:rPr>
                <w:i/>
                <w:sz w:val="19"/>
              </w:rPr>
              <w:t>Henipavirus</w:t>
            </w:r>
          </w:p>
        </w:tc>
      </w:tr>
      <w:tr w:rsidR="002F638C">
        <w:trPr>
          <w:trHeight w:hRule="exact" w:val="259"/>
        </w:trPr>
        <w:tc>
          <w:tcPr>
            <w:tcW w:w="2377" w:type="dxa"/>
          </w:tcPr>
          <w:p w:rsidR="002F638C" w:rsidRDefault="002F638C"/>
        </w:tc>
        <w:tc>
          <w:tcPr>
            <w:tcW w:w="4792" w:type="dxa"/>
          </w:tcPr>
          <w:p w:rsidR="002F638C" w:rsidRDefault="00A22CF9">
            <w:pPr>
              <w:pStyle w:val="TableParagraph"/>
              <w:rPr>
                <w:i/>
                <w:sz w:val="19"/>
              </w:rPr>
            </w:pPr>
            <w:r>
              <w:rPr>
                <w:i/>
                <w:sz w:val="19"/>
              </w:rPr>
              <w:t>Morbillivirus</w:t>
            </w:r>
          </w:p>
        </w:tc>
      </w:tr>
      <w:tr w:rsidR="002F638C">
        <w:trPr>
          <w:trHeight w:hRule="exact" w:val="259"/>
        </w:trPr>
        <w:tc>
          <w:tcPr>
            <w:tcW w:w="2377" w:type="dxa"/>
          </w:tcPr>
          <w:p w:rsidR="002F638C" w:rsidRDefault="002F638C"/>
        </w:tc>
        <w:tc>
          <w:tcPr>
            <w:tcW w:w="4792" w:type="dxa"/>
          </w:tcPr>
          <w:p w:rsidR="002F638C" w:rsidRDefault="00A22CF9">
            <w:pPr>
              <w:pStyle w:val="TableParagraph"/>
              <w:rPr>
                <w:i/>
                <w:sz w:val="19"/>
              </w:rPr>
            </w:pPr>
            <w:r>
              <w:rPr>
                <w:i/>
                <w:sz w:val="19"/>
              </w:rPr>
              <w:t>Respirovirus</w:t>
            </w:r>
          </w:p>
        </w:tc>
      </w:tr>
      <w:tr w:rsidR="002F638C">
        <w:trPr>
          <w:trHeight w:hRule="exact" w:val="259"/>
        </w:trPr>
        <w:tc>
          <w:tcPr>
            <w:tcW w:w="2377" w:type="dxa"/>
          </w:tcPr>
          <w:p w:rsidR="002F638C" w:rsidRDefault="002F638C"/>
        </w:tc>
        <w:tc>
          <w:tcPr>
            <w:tcW w:w="4792" w:type="dxa"/>
          </w:tcPr>
          <w:p w:rsidR="002F638C" w:rsidRDefault="00A22CF9">
            <w:pPr>
              <w:pStyle w:val="TableParagraph"/>
              <w:rPr>
                <w:i/>
                <w:sz w:val="19"/>
              </w:rPr>
            </w:pPr>
            <w:r>
              <w:rPr>
                <w:i/>
                <w:sz w:val="19"/>
              </w:rPr>
              <w:t>Rubulavirus</w:t>
            </w:r>
          </w:p>
        </w:tc>
      </w:tr>
      <w:tr w:rsidR="002F638C">
        <w:trPr>
          <w:trHeight w:hRule="exact" w:val="260"/>
        </w:trPr>
        <w:tc>
          <w:tcPr>
            <w:tcW w:w="2377" w:type="dxa"/>
          </w:tcPr>
          <w:p w:rsidR="002F638C" w:rsidRDefault="00A22CF9">
            <w:pPr>
              <w:pStyle w:val="TableParagraph"/>
              <w:spacing w:line="226" w:lineRule="exact"/>
              <w:ind w:left="33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Pneumoviridae</w:t>
            </w:r>
          </w:p>
        </w:tc>
        <w:tc>
          <w:tcPr>
            <w:tcW w:w="4792" w:type="dxa"/>
          </w:tcPr>
          <w:p w:rsidR="002F638C" w:rsidRDefault="00A22CF9">
            <w:pPr>
              <w:pStyle w:val="TableParagraph"/>
              <w:rPr>
                <w:i/>
                <w:sz w:val="19"/>
              </w:rPr>
            </w:pPr>
            <w:r>
              <w:rPr>
                <w:i/>
                <w:sz w:val="19"/>
              </w:rPr>
              <w:t>Orthopneumovirus</w:t>
            </w:r>
          </w:p>
        </w:tc>
      </w:tr>
      <w:tr w:rsidR="002F638C">
        <w:trPr>
          <w:trHeight w:hRule="exact" w:val="259"/>
        </w:trPr>
        <w:tc>
          <w:tcPr>
            <w:tcW w:w="2377" w:type="dxa"/>
          </w:tcPr>
          <w:p w:rsidR="002F638C" w:rsidRDefault="002F638C"/>
        </w:tc>
        <w:tc>
          <w:tcPr>
            <w:tcW w:w="4792" w:type="dxa"/>
          </w:tcPr>
          <w:p w:rsidR="002F638C" w:rsidRDefault="00A22CF9">
            <w:pPr>
              <w:pStyle w:val="TableParagraph"/>
              <w:rPr>
                <w:i/>
                <w:sz w:val="19"/>
              </w:rPr>
            </w:pPr>
            <w:r>
              <w:rPr>
                <w:i/>
                <w:sz w:val="19"/>
              </w:rPr>
              <w:t>Metapneumovirus</w:t>
            </w:r>
          </w:p>
        </w:tc>
      </w:tr>
      <w:tr w:rsidR="002F638C">
        <w:trPr>
          <w:trHeight w:hRule="exact" w:val="260"/>
        </w:trPr>
        <w:tc>
          <w:tcPr>
            <w:tcW w:w="2377" w:type="dxa"/>
          </w:tcPr>
          <w:p w:rsidR="002F638C" w:rsidRDefault="00A22CF9">
            <w:pPr>
              <w:pStyle w:val="TableParagraph"/>
              <w:spacing w:line="226" w:lineRule="exact"/>
              <w:ind w:left="33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Orthomyxoviridae</w:t>
            </w:r>
          </w:p>
        </w:tc>
        <w:tc>
          <w:tcPr>
            <w:tcW w:w="4792" w:type="dxa"/>
          </w:tcPr>
          <w:p w:rsidR="002F638C" w:rsidRDefault="00A22CF9">
            <w:pPr>
              <w:pStyle w:val="TableParagraph"/>
              <w:rPr>
                <w:i/>
                <w:sz w:val="19"/>
              </w:rPr>
            </w:pPr>
            <w:r>
              <w:rPr>
                <w:i/>
                <w:sz w:val="19"/>
              </w:rPr>
              <w:t>Alphainfluenzavirus</w:t>
            </w:r>
          </w:p>
        </w:tc>
      </w:tr>
      <w:tr w:rsidR="002F638C">
        <w:trPr>
          <w:trHeight w:hRule="exact" w:val="259"/>
        </w:trPr>
        <w:tc>
          <w:tcPr>
            <w:tcW w:w="2377" w:type="dxa"/>
          </w:tcPr>
          <w:p w:rsidR="002F638C" w:rsidRDefault="002F638C"/>
        </w:tc>
        <w:tc>
          <w:tcPr>
            <w:tcW w:w="4792" w:type="dxa"/>
          </w:tcPr>
          <w:p w:rsidR="002F638C" w:rsidRDefault="00A22CF9">
            <w:pPr>
              <w:pStyle w:val="TableParagraph"/>
              <w:rPr>
                <w:i/>
                <w:sz w:val="19"/>
              </w:rPr>
            </w:pPr>
            <w:r>
              <w:rPr>
                <w:i/>
                <w:sz w:val="19"/>
              </w:rPr>
              <w:t>Betainfluenzavirus</w:t>
            </w:r>
          </w:p>
        </w:tc>
      </w:tr>
      <w:tr w:rsidR="002F638C">
        <w:trPr>
          <w:trHeight w:hRule="exact" w:val="249"/>
        </w:trPr>
        <w:tc>
          <w:tcPr>
            <w:tcW w:w="2377" w:type="dxa"/>
            <w:tcBorders>
              <w:bottom w:val="single" w:sz="7" w:space="0" w:color="000000"/>
            </w:tcBorders>
          </w:tcPr>
          <w:p w:rsidR="002F638C" w:rsidRDefault="002F638C"/>
        </w:tc>
        <w:tc>
          <w:tcPr>
            <w:tcW w:w="4792" w:type="dxa"/>
            <w:tcBorders>
              <w:bottom w:val="single" w:sz="7" w:space="0" w:color="000000"/>
            </w:tcBorders>
          </w:tcPr>
          <w:p w:rsidR="002F638C" w:rsidRDefault="00A22CF9">
            <w:pPr>
              <w:pStyle w:val="TableParagraph"/>
              <w:rPr>
                <w:i/>
                <w:sz w:val="19"/>
              </w:rPr>
            </w:pPr>
            <w:r>
              <w:rPr>
                <w:i/>
                <w:sz w:val="19"/>
              </w:rPr>
              <w:t>Gammainfluenzavirus</w:t>
            </w:r>
          </w:p>
        </w:tc>
      </w:tr>
    </w:tbl>
    <w:p w:rsidR="00000000" w:rsidRDefault="00A22CF9"/>
    <w:sectPr w:rsidR="00000000">
      <w:type w:val="continuous"/>
      <w:pgSz w:w="12240" w:h="15840"/>
      <w:pgMar w:top="1120" w:right="17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2F638C"/>
    <w:rsid w:val="002F638C"/>
    <w:rsid w:val="00A2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7D864"/>
  <w15:docId w15:val="{69FB517B-4F7E-42EB-B10D-1DBF2659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5" w:lineRule="exact"/>
      <w:ind w:left="59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884</Characters>
  <Application>Microsoft Office Word</Application>
  <DocSecurity>0</DocSecurity>
  <Lines>7</Lines>
  <Paragraphs>2</Paragraphs>
  <ScaleCrop>false</ScaleCrop>
  <Company>Centers for Disease Control and Prevention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Li, Yan (CDC/OID/NCIRD)</cp:lastModifiedBy>
  <cp:revision>2</cp:revision>
  <dcterms:created xsi:type="dcterms:W3CDTF">2018-03-22T10:01:00Z</dcterms:created>
  <dcterms:modified xsi:type="dcterms:W3CDTF">2018-03-22T21:13:00Z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2018-03-22T00:00:00Z</vt:filetime>
  </property>
  <property fmtid="{D5CDD505-2E9C-101B-9397-08002B2CF9AE}" pid="3" name="Creator">
    <vt:lpwstr>Acrobat PDFMaker 15 for Excel</vt:lpwstr>
  </property>
  <property fmtid="{D5CDD505-2E9C-101B-9397-08002B2CF9AE}" pid="4" name="LastSaved">
    <vt:filetime>2018-03-22T00:00:00Z</vt:filetime>
  </property>
</Properties>
</file>