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26C" w:rsidRPr="00DB0D06" w:rsidRDefault="00BC726C" w:rsidP="00BC726C">
      <w:pPr>
        <w:spacing w:line="360" w:lineRule="auto"/>
        <w:rPr>
          <w:rFonts w:ascii="Times New Roman" w:eastAsia="SimSun" w:hAnsi="Times New Roman" w:cs="Times New Roman"/>
          <w:b/>
          <w:kern w:val="2"/>
        </w:rPr>
      </w:pPr>
      <w:r w:rsidRPr="00DB0D06">
        <w:rPr>
          <w:rFonts w:ascii="Times New Roman" w:eastAsia="SimSun" w:hAnsi="Times New Roman" w:cs="Times New Roman"/>
          <w:b/>
          <w:kern w:val="2"/>
        </w:rPr>
        <w:t xml:space="preserve">Defining </w:t>
      </w:r>
      <w:r w:rsidRPr="00DB0D06">
        <w:rPr>
          <w:rFonts w:ascii="Times New Roman" w:eastAsia="SimSun" w:hAnsi="Times New Roman" w:cs="Times New Roman" w:hint="eastAsia"/>
          <w:b/>
          <w:kern w:val="2"/>
        </w:rPr>
        <w:t>TSS</w:t>
      </w:r>
      <w:r w:rsidRPr="00DB0D06">
        <w:rPr>
          <w:rFonts w:ascii="Times New Roman" w:eastAsia="SimSun" w:hAnsi="Times New Roman" w:cs="Times New Roman"/>
          <w:b/>
          <w:kern w:val="2"/>
        </w:rPr>
        <w:t xml:space="preserve"> group</w:t>
      </w:r>
      <w:r w:rsidRPr="00DB0D06">
        <w:rPr>
          <w:rFonts w:ascii="Times New Roman" w:eastAsia="SimSun" w:hAnsi="Times New Roman" w:cs="Times New Roman" w:hint="eastAsia"/>
          <w:b/>
          <w:kern w:val="2"/>
        </w:rPr>
        <w:t>s by sequence age</w:t>
      </w:r>
    </w:p>
    <w:p w:rsidR="002A0C26" w:rsidRPr="00DB0D06" w:rsidRDefault="00E418B1" w:rsidP="002A0C26">
      <w:pPr>
        <w:spacing w:line="360" w:lineRule="auto"/>
        <w:jc w:val="both"/>
        <w:rPr>
          <w:rFonts w:ascii="Times New Roman" w:eastAsia="SimSun" w:hAnsi="Times New Roman" w:cs="Times New Roman"/>
          <w:kern w:val="2"/>
        </w:rPr>
      </w:pPr>
      <w:r w:rsidRPr="00DB0D06">
        <w:rPr>
          <w:rFonts w:ascii="Times New Roman" w:eastAsia="SimSun" w:hAnsi="Times New Roman" w:cs="Times New Roman"/>
          <w:kern w:val="2"/>
        </w:rPr>
        <w:t xml:space="preserve">To categorize human </w:t>
      </w:r>
      <w:proofErr w:type="spellStart"/>
      <w:r w:rsidRPr="00DB0D06">
        <w:rPr>
          <w:rFonts w:ascii="Times New Roman" w:eastAsia="SimSun" w:hAnsi="Times New Roman" w:cs="Times New Roman"/>
          <w:kern w:val="2"/>
        </w:rPr>
        <w:t>TSSs</w:t>
      </w:r>
      <w:proofErr w:type="spellEnd"/>
      <w:r w:rsidRPr="00DB0D06">
        <w:rPr>
          <w:rFonts w:ascii="Times New Roman" w:eastAsia="SimSun" w:hAnsi="Times New Roman" w:cs="Times New Roman"/>
          <w:kern w:val="2"/>
        </w:rPr>
        <w:t xml:space="preserve"> by the evolutionary age, we made use of whole genome alignments between human (hg19) and 16 other mammalian genomes (</w:t>
      </w:r>
      <w:r w:rsidRPr="00DB0D06">
        <w:rPr>
          <w:rFonts w:ascii="Times New Roman" w:eastAsia="SimSun" w:hAnsi="Times New Roman" w:cs="Times New Roman"/>
          <w:b/>
          <w:kern w:val="2"/>
        </w:rPr>
        <w:t>Supplemental Table S1</w:t>
      </w:r>
      <w:r w:rsidRPr="00DB0D06">
        <w:rPr>
          <w:rFonts w:ascii="Times New Roman" w:eastAsia="SimSun" w:hAnsi="Times New Roman" w:cs="Times New Roman"/>
          <w:kern w:val="2"/>
        </w:rPr>
        <w:t xml:space="preserve">) from UCSC Genome Browser </w:t>
      </w:r>
      <w:r w:rsidR="00871EAF" w:rsidRPr="00DB0D06">
        <w:rPr>
          <w:rFonts w:ascii="Times New Roman" w:eastAsia="SimSun" w:hAnsi="Times New Roman" w:cs="Times New Roman"/>
          <w:kern w:val="2"/>
        </w:rPr>
        <w:fldChar w:fldCharType="begin">
          <w:fldData xml:space="preserve">PEVuZE5vdGU+PENpdGU+PEF1dGhvcj5UeW5lcjwvQXV0aG9yPjxZZWFyPjIwMTc8L1llYXI+PFJl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</w:fldData>
        </w:fldChar>
      </w:r>
      <w:r w:rsidRPr="00DB0D06">
        <w:rPr>
          <w:rFonts w:ascii="Times New Roman" w:eastAsia="SimSun" w:hAnsi="Times New Roman" w:cs="Times New Roman"/>
          <w:kern w:val="2"/>
        </w:rPr>
        <w:instrText xml:space="preserve"> ADDIN EN.CITE </w:instrText>
      </w:r>
      <w:r w:rsidR="00871EAF" w:rsidRPr="00DB0D06">
        <w:rPr>
          <w:rFonts w:ascii="Times New Roman" w:eastAsia="SimSun" w:hAnsi="Times New Roman" w:cs="Times New Roman"/>
          <w:kern w:val="2"/>
        </w:rPr>
        <w:fldChar w:fldCharType="begin">
          <w:fldData xml:space="preserve">PEVuZE5vdGU+PENpdGU+PEF1dGhvcj5UeW5lcjwvQXV0aG9yPjxZZWFyPjIwMTc8L1llYXI+PFJl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</w:fldData>
        </w:fldChar>
      </w:r>
      <w:r w:rsidRPr="00DB0D06">
        <w:rPr>
          <w:rFonts w:ascii="Times New Roman" w:eastAsia="SimSun" w:hAnsi="Times New Roman" w:cs="Times New Roman"/>
          <w:kern w:val="2"/>
        </w:rPr>
        <w:instrText xml:space="preserve"> ADDIN EN.CITE.DATA </w:instrText>
      </w:r>
      <w:r w:rsidR="00871EAF" w:rsidRPr="00DB0D06">
        <w:rPr>
          <w:rFonts w:ascii="Times New Roman" w:eastAsia="SimSun" w:hAnsi="Times New Roman" w:cs="Times New Roman"/>
          <w:kern w:val="2"/>
        </w:rPr>
      </w:r>
      <w:r w:rsidR="00871EAF" w:rsidRPr="00DB0D06">
        <w:rPr>
          <w:rFonts w:ascii="Times New Roman" w:eastAsia="SimSun" w:hAnsi="Times New Roman" w:cs="Times New Roman"/>
          <w:kern w:val="2"/>
        </w:rPr>
        <w:fldChar w:fldCharType="end"/>
      </w:r>
      <w:r w:rsidR="00871EAF" w:rsidRPr="00DB0D06">
        <w:rPr>
          <w:rFonts w:ascii="Times New Roman" w:eastAsia="SimSun" w:hAnsi="Times New Roman" w:cs="Times New Roman"/>
          <w:kern w:val="2"/>
        </w:rPr>
      </w:r>
      <w:r w:rsidR="00871EAF" w:rsidRPr="00DB0D06">
        <w:rPr>
          <w:rFonts w:ascii="Times New Roman" w:eastAsia="SimSun" w:hAnsi="Times New Roman" w:cs="Times New Roman"/>
          <w:kern w:val="2"/>
        </w:rPr>
        <w:fldChar w:fldCharType="separate"/>
      </w:r>
      <w:r w:rsidRPr="00DB0D06">
        <w:rPr>
          <w:rFonts w:ascii="Times New Roman" w:eastAsia="SimSun" w:hAnsi="Times New Roman" w:cs="Times New Roman"/>
          <w:noProof/>
          <w:kern w:val="2"/>
        </w:rPr>
        <w:t>(</w:t>
      </w:r>
      <w:hyperlink w:anchor="_ENREF_9" w:tooltip="Tyner, 2017 #70" w:history="1">
        <w:r w:rsidR="005B1DAB" w:rsidRPr="00DB0D06">
          <w:rPr>
            <w:rFonts w:ascii="Times New Roman" w:eastAsia="SimSun" w:hAnsi="Times New Roman" w:cs="Times New Roman"/>
            <w:noProof/>
            <w:kern w:val="2"/>
          </w:rPr>
          <w:t>Tyner et al. 2017</w:t>
        </w:r>
      </w:hyperlink>
      <w:r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Pr="00DB0D06">
        <w:rPr>
          <w:rFonts w:ascii="Times New Roman" w:eastAsia="SimSun" w:hAnsi="Times New Roman" w:cs="Times New Roman"/>
          <w:kern w:val="2"/>
        </w:rPr>
        <w:t>.</w:t>
      </w:r>
      <w:r w:rsidR="00BC726C" w:rsidRPr="00DB0D06">
        <w:rPr>
          <w:rFonts w:ascii="Times New Roman" w:eastAsia="SimSun" w:hAnsi="Times New Roman" w:cs="Times New Roman"/>
          <w:kern w:val="2"/>
        </w:rPr>
        <w:t xml:space="preserve"> </w:t>
      </w:r>
      <w:r w:rsidR="005255E4" w:rsidRPr="00DB0D06">
        <w:rPr>
          <w:rFonts w:ascii="Times New Roman" w:eastAsia="SimSun" w:hAnsi="Times New Roman" w:cs="Times New Roman"/>
          <w:kern w:val="2"/>
        </w:rPr>
        <w:t>We required a minimum</w:t>
      </w:r>
      <w:r w:rsidR="00BC726C" w:rsidRPr="00DB0D06">
        <w:rPr>
          <w:rFonts w:ascii="Times New Roman" w:eastAsia="SimSun" w:hAnsi="Times New Roman" w:cs="Times New Roman"/>
          <w:kern w:val="2"/>
        </w:rPr>
        <w:t xml:space="preserve"> </w:t>
      </w:r>
      <w:proofErr w:type="spellStart"/>
      <w:r w:rsidR="00BC726C" w:rsidRPr="00DB0D06">
        <w:rPr>
          <w:rFonts w:ascii="Times New Roman" w:eastAsia="SimSun" w:hAnsi="Times New Roman" w:cs="Times New Roman"/>
          <w:kern w:val="2"/>
        </w:rPr>
        <w:t>liftOver</w:t>
      </w:r>
      <w:proofErr w:type="spellEnd"/>
      <w:r w:rsidR="005255E4" w:rsidRPr="00DB0D06">
        <w:rPr>
          <w:rFonts w:ascii="Times New Roman" w:eastAsia="SimSun" w:hAnsi="Times New Roman" w:cs="Times New Roman"/>
          <w:kern w:val="2"/>
        </w:rPr>
        <w:t xml:space="preserve"> mapping ratio of 90% for CAGE TSS peaks (~23bp in length on average), which usually covers Initiator (</w:t>
      </w:r>
      <w:proofErr w:type="spellStart"/>
      <w:r w:rsidR="005255E4" w:rsidRPr="00DB0D06">
        <w:rPr>
          <w:rFonts w:ascii="Times New Roman" w:eastAsia="SimSun" w:hAnsi="Times New Roman" w:cs="Times New Roman"/>
          <w:kern w:val="2"/>
        </w:rPr>
        <w:t>Inr</w:t>
      </w:r>
      <w:proofErr w:type="spellEnd"/>
      <w:r w:rsidR="005255E4" w:rsidRPr="00DB0D06">
        <w:rPr>
          <w:rFonts w:ascii="Times New Roman" w:eastAsia="SimSun" w:hAnsi="Times New Roman" w:cs="Times New Roman"/>
          <w:kern w:val="2"/>
        </w:rPr>
        <w:t xml:space="preserve">) elements of promoters </w:t>
      </w:r>
      <w:r w:rsidR="00871EAF" w:rsidRPr="00DB0D06">
        <w:rPr>
          <w:rFonts w:ascii="Times New Roman" w:eastAsia="SimSun" w:hAnsi="Times New Roman" w:cs="Times New Roman"/>
          <w:kern w:val="2"/>
        </w:rPr>
        <w:fldChar w:fldCharType="begin"/>
      </w:r>
      <w:r w:rsidR="005255E4" w:rsidRPr="00DB0D06">
        <w:rPr>
          <w:rFonts w:ascii="Times New Roman" w:eastAsia="SimSun" w:hAnsi="Times New Roman" w:cs="Times New Roman"/>
          <w:kern w:val="2"/>
        </w:rPr>
        <w:instrText xml:space="preserve"> ADDIN EN.CITE &lt;EndNote&gt;&lt;Cite&gt;&lt;Author&gt;Taylor&lt;/Author&gt;&lt;Year&gt;2006&lt;/Year&gt;&lt;RecNum&gt;1&lt;/RecNum&gt;&lt;DisplayText&gt;(Taylor et al. 2006)&lt;/DisplayText&gt;&lt;record&gt;&lt;rec-number&gt;1&lt;/rec-number&gt;&lt;foreign-keys&gt;&lt;key app="EN" db-id="fe5faada0vd2vxedv2kpxztlfwe22dpps200"&gt;1&lt;/key&gt;&lt;/foreign-keys&gt;&lt;ref-type name="Journal Article"&gt;17&lt;/ref-type&gt;&lt;contributors&gt;&lt;authors&gt;&lt;author&gt;Taylor, M. S.&lt;/author&gt;&lt;author&gt;Kai, C.&lt;/author&gt;&lt;author&gt;Kawai, J.&lt;/author&gt;&lt;author&gt;Carninci, P.&lt;/author&gt;&lt;author&gt;Hayashizaki, Y.&lt;/author&gt;&lt;author&gt;Semple, C. A.&lt;/author&gt;&lt;/authors&gt;&lt;/contributors&gt;&lt;auth-address&gt;Wellcome Trust Centre for Human Genetics, University of Oxford, Oxford, United Kingdom.&lt;/auth-address&gt;&lt;titles&gt;&lt;title&gt;Heterotachy in mammalian promoter evolution&lt;/title&gt;&lt;secondary-title&gt;PLoS Genet&lt;/secondary-title&gt;&lt;alt-title&gt;PLoS genetics&lt;/alt-title&gt;&lt;/titles&gt;&lt;periodical&gt;&lt;full-title&gt;PLoS Genet&lt;/full-title&gt;&lt;abbr-1&gt;PLoS genetics&lt;/abbr-1&gt;&lt;/periodical&gt;&lt;alt-periodical&gt;&lt;full-title&gt;PLoS Genet&lt;/full-title&gt;&lt;abbr-1&gt;PLoS genetics&lt;/abbr-1&gt;&lt;/alt-periodical&gt;&lt;pages&gt;e30&lt;/pages&gt;&lt;volume&gt;2&lt;/volume&gt;&lt;number&gt;4&lt;/number&gt;&lt;keywords&gt;&lt;keyword&gt;Animals&lt;/keyword&gt;&lt;keyword&gt;Base Sequence&lt;/keyword&gt;&lt;keyword&gt;Chromosome Mapping&lt;/keyword&gt;&lt;keyword&gt;DNA Transposable Elements&lt;/keyword&gt;&lt;keyword&gt;*Evolution, Molecular&lt;/keyword&gt;&lt;keyword&gt;Genetic Engineering&lt;/keyword&gt;&lt;keyword&gt;Genetic Variation&lt;/keyword&gt;&lt;keyword&gt;Genome&lt;/keyword&gt;&lt;keyword&gt;Humans&lt;/keyword&gt;&lt;keyword&gt;Mice&lt;/keyword&gt;&lt;keyword&gt;Primates/anatomy &amp;amp; histology/*genetics&lt;/keyword&gt;&lt;keyword&gt;*Promoter Regions, Genetic&lt;/keyword&gt;&lt;keyword&gt;Proteins/genetics&lt;/keyword&gt;&lt;keyword&gt;Sequence Analysis, DNA&lt;/keyword&gt;&lt;keyword&gt;Sequence Deletion&lt;/keyword&gt;&lt;keyword&gt;*Transcription, Genetic&lt;/keyword&gt;&lt;/keywords&gt;&lt;dates&gt;&lt;year&gt;2006&lt;/year&gt;&lt;pub-dates&gt;&lt;date&gt;Apr&lt;/date&gt;&lt;/pub-dates&gt;&lt;/dates&gt;&lt;isbn&gt;1553-7404 (Electronic)&amp;#xD;1553-7390 (Linking)&lt;/isbn&gt;&lt;accession-num&gt;16683025&lt;/accession-num&gt;&lt;urls&gt;&lt;related-urls&gt;&lt;url&gt;http://www.ncbi.nlm.nih.gov/pubmed/16683025&lt;/url&gt;&lt;/related-urls&gt;&lt;/urls&gt;&lt;custom2&gt;1449885&lt;/custom2&gt;&lt;electronic-resource-num&gt;10.1371/journal.pgen.0020030&lt;/electronic-resource-num&gt;&lt;/record&gt;&lt;/Cite&gt;&lt;/EndNote&gt;</w:instrText>
      </w:r>
      <w:r w:rsidR="00871EAF" w:rsidRPr="00DB0D06">
        <w:rPr>
          <w:rFonts w:ascii="Times New Roman" w:eastAsia="SimSun" w:hAnsi="Times New Roman" w:cs="Times New Roman"/>
          <w:kern w:val="2"/>
        </w:rPr>
        <w:fldChar w:fldCharType="separate"/>
      </w:r>
      <w:r w:rsidR="005255E4" w:rsidRPr="00DB0D06">
        <w:rPr>
          <w:rFonts w:ascii="Times New Roman" w:eastAsia="SimSun" w:hAnsi="Times New Roman" w:cs="Times New Roman"/>
          <w:noProof/>
          <w:kern w:val="2"/>
        </w:rPr>
        <w:t>(</w:t>
      </w:r>
      <w:hyperlink w:anchor="_ENREF_8" w:tooltip="Taylor, 2006 #1" w:history="1">
        <w:r w:rsidR="005B1DAB" w:rsidRPr="00DB0D06">
          <w:rPr>
            <w:rFonts w:ascii="Times New Roman" w:eastAsia="SimSun" w:hAnsi="Times New Roman" w:cs="Times New Roman"/>
            <w:noProof/>
            <w:kern w:val="2"/>
          </w:rPr>
          <w:t>Taylor et al. 2006</w:t>
        </w:r>
      </w:hyperlink>
      <w:r w:rsidR="005255E4"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005255E4" w:rsidRPr="00DB0D06">
        <w:rPr>
          <w:rFonts w:ascii="Times New Roman" w:eastAsia="SimSun" w:hAnsi="Times New Roman" w:cs="Times New Roman"/>
          <w:kern w:val="2"/>
        </w:rPr>
        <w:t xml:space="preserve">. In addition, we required a minimum mapping ratio of 50% for TSS peaks±100 </w:t>
      </w:r>
      <w:proofErr w:type="spellStart"/>
      <w:r w:rsidR="005255E4" w:rsidRPr="00DB0D06">
        <w:rPr>
          <w:rFonts w:ascii="Times New Roman" w:eastAsia="SimSun" w:hAnsi="Times New Roman" w:cs="Times New Roman"/>
          <w:kern w:val="2"/>
        </w:rPr>
        <w:t>bp</w:t>
      </w:r>
      <w:proofErr w:type="spellEnd"/>
      <w:r w:rsidR="005255E4" w:rsidRPr="00DB0D06">
        <w:rPr>
          <w:rFonts w:ascii="Times New Roman" w:eastAsia="SimSun" w:hAnsi="Times New Roman" w:cs="Times New Roman"/>
          <w:kern w:val="2"/>
        </w:rPr>
        <w:t xml:space="preserve">, which we considered </w:t>
      </w:r>
      <w:r w:rsidR="0041202D" w:rsidRPr="00DB0D06">
        <w:rPr>
          <w:rFonts w:ascii="Times New Roman" w:eastAsia="SimSun" w:hAnsi="Times New Roman" w:cs="Times New Roman"/>
          <w:kern w:val="2"/>
        </w:rPr>
        <w:t xml:space="preserve">to be the </w:t>
      </w:r>
      <w:r w:rsidR="005255E4" w:rsidRPr="00DB0D06">
        <w:rPr>
          <w:rFonts w:ascii="Times New Roman" w:eastAsia="SimSun" w:hAnsi="Times New Roman" w:cs="Times New Roman"/>
          <w:kern w:val="2"/>
        </w:rPr>
        <w:t xml:space="preserve">“core promoter” region in </w:t>
      </w:r>
      <w:r w:rsidR="005255E4" w:rsidRPr="00DB0D06">
        <w:rPr>
          <w:rFonts w:ascii="Times New Roman" w:eastAsia="SimSun" w:hAnsi="Times New Roman" w:cs="Times New Roman" w:hint="eastAsia"/>
          <w:kern w:val="2"/>
        </w:rPr>
        <w:t>our</w:t>
      </w:r>
      <w:r w:rsidR="005255E4" w:rsidRPr="00DB0D06">
        <w:rPr>
          <w:rFonts w:ascii="Times New Roman" w:eastAsia="SimSun" w:hAnsi="Times New Roman" w:cs="Times New Roman"/>
          <w:kern w:val="2"/>
        </w:rPr>
        <w:t xml:space="preserve"> study and are usually under high selective constraint </w:t>
      </w:r>
      <w:r w:rsidR="00871EAF" w:rsidRPr="00DB0D06">
        <w:rPr>
          <w:rFonts w:ascii="Times New Roman" w:eastAsia="SimSun" w:hAnsi="Times New Roman" w:cs="Times New Roman"/>
          <w:kern w:val="2"/>
        </w:rPr>
        <w:fldChar w:fldCharType="begin"/>
      </w:r>
      <w:r w:rsidR="005255E4" w:rsidRPr="00DB0D06">
        <w:rPr>
          <w:rFonts w:ascii="Times New Roman" w:eastAsia="SimSun" w:hAnsi="Times New Roman" w:cs="Times New Roman"/>
          <w:kern w:val="2"/>
        </w:rPr>
        <w:instrText xml:space="preserve"> ADDIN EN.CITE &lt;EndNote&gt;&lt;Cite&gt;&lt;Author&gt;Taylor&lt;/Author&gt;&lt;Year&gt;2006&lt;/Year&gt;&lt;RecNum&gt;1&lt;/RecNum&gt;&lt;DisplayText&gt;(Taylor et al. 2006)&lt;/DisplayText&gt;&lt;record&gt;&lt;rec-number&gt;1&lt;/rec-number&gt;&lt;foreign-keys&gt;&lt;key app="EN" db-id="fe5faada0vd2vxedv2kpxztlfwe22dpps200"&gt;1&lt;/key&gt;&lt;/foreign-keys&gt;&lt;ref-type name="Journal Article"&gt;17&lt;/ref-type&gt;&lt;contributors&gt;&lt;authors&gt;&lt;author&gt;Taylor, M. S.&lt;/author&gt;&lt;author&gt;Kai, C.&lt;/author&gt;&lt;author&gt;Kawai, J.&lt;/author&gt;&lt;author&gt;Carninci, P.&lt;/author&gt;&lt;author&gt;Hayashizaki, Y.&lt;/author&gt;&lt;author&gt;Semple, C. A.&lt;/author&gt;&lt;/authors&gt;&lt;/contributors&gt;&lt;auth-address&gt;Wellcome Trust Centre for Human Genetics, University of Oxford, Oxford, United Kingdom.&lt;/auth-address&gt;&lt;titles&gt;&lt;title&gt;Heterotachy in mammalian promoter evolution&lt;/title&gt;&lt;secondary-title&gt;PLoS Genet&lt;/secondary-title&gt;&lt;alt-title&gt;PLoS genetics&lt;/alt-title&gt;&lt;/titles&gt;&lt;periodical&gt;&lt;full-title&gt;PLoS Genet&lt;/full-title&gt;&lt;abbr-1&gt;PLoS genetics&lt;/abbr-1&gt;&lt;/periodical&gt;&lt;alt-periodical&gt;&lt;full-title&gt;PLoS Genet&lt;/full-title&gt;&lt;abbr-1&gt;PLoS genetics&lt;/abbr-1&gt;&lt;/alt-periodical&gt;&lt;pages&gt;e30&lt;/pages&gt;&lt;volume&gt;2&lt;/volume&gt;&lt;number&gt;4&lt;/number&gt;&lt;keywords&gt;&lt;keyword&gt;Animals&lt;/keyword&gt;&lt;keyword&gt;Base Sequence&lt;/keyword&gt;&lt;keyword&gt;Chromosome Mapping&lt;/keyword&gt;&lt;keyword&gt;DNA Transposable Elements&lt;/keyword&gt;&lt;keyword&gt;*Evolution, Molecular&lt;/keyword&gt;&lt;keyword&gt;Genetic Engineering&lt;/keyword&gt;&lt;keyword&gt;Genetic Variation&lt;/keyword&gt;&lt;keyword&gt;Genome&lt;/keyword&gt;&lt;keyword&gt;Humans&lt;/keyword&gt;&lt;keyword&gt;Mice&lt;/keyword&gt;&lt;keyword&gt;Primates/anatomy &amp;amp; histology/*genetics&lt;/keyword&gt;&lt;keyword&gt;*Promoter Regions, Genetic&lt;/keyword&gt;&lt;keyword&gt;Proteins/genetics&lt;/keyword&gt;&lt;keyword&gt;Sequence Analysis, DNA&lt;/keyword&gt;&lt;keyword&gt;Sequence Deletion&lt;/keyword&gt;&lt;keyword&gt;*Transcription, Genetic&lt;/keyword&gt;&lt;/keywords&gt;&lt;dates&gt;&lt;year&gt;2006&lt;/year&gt;&lt;pub-dates&gt;&lt;date&gt;Apr&lt;/date&gt;&lt;/pub-dates&gt;&lt;/dates&gt;&lt;isbn&gt;1553-7404 (Electronic)&amp;#xD;1553-7390 (Linking)&lt;/isbn&gt;&lt;accession-num&gt;16683025&lt;/accession-num&gt;&lt;urls&gt;&lt;related-urls&gt;&lt;url&gt;http://www.ncbi.nlm.nih.gov/pubmed/16683025&lt;/url&gt;&lt;/related-urls&gt;&lt;/urls&gt;&lt;custom2&gt;1449885&lt;/custom2&gt;&lt;electronic-resource-num&gt;10.1371/journal.pgen.0020030&lt;/electronic-resource-num&gt;&lt;/record&gt;&lt;/Cite&gt;&lt;/EndNote&gt;</w:instrText>
      </w:r>
      <w:r w:rsidR="00871EAF" w:rsidRPr="00DB0D06">
        <w:rPr>
          <w:rFonts w:ascii="Times New Roman" w:eastAsia="SimSun" w:hAnsi="Times New Roman" w:cs="Times New Roman"/>
          <w:kern w:val="2"/>
        </w:rPr>
        <w:fldChar w:fldCharType="separate"/>
      </w:r>
      <w:r w:rsidR="005255E4" w:rsidRPr="00DB0D06">
        <w:rPr>
          <w:rFonts w:ascii="Times New Roman" w:eastAsia="SimSun" w:hAnsi="Times New Roman" w:cs="Times New Roman"/>
          <w:noProof/>
          <w:kern w:val="2"/>
        </w:rPr>
        <w:t>(</w:t>
      </w:r>
      <w:hyperlink w:anchor="_ENREF_8" w:tooltip="Taylor, 2006 #1" w:history="1">
        <w:r w:rsidR="005B1DAB" w:rsidRPr="00DB0D06">
          <w:rPr>
            <w:rFonts w:ascii="Times New Roman" w:eastAsia="SimSun" w:hAnsi="Times New Roman" w:cs="Times New Roman"/>
            <w:noProof/>
            <w:kern w:val="2"/>
          </w:rPr>
          <w:t>Taylor et al. 2006</w:t>
        </w:r>
      </w:hyperlink>
      <w:r w:rsidR="005255E4"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005255E4" w:rsidRPr="00DB0D06">
        <w:rPr>
          <w:rFonts w:ascii="Times New Roman" w:eastAsia="SimSun" w:hAnsi="Times New Roman" w:cs="Times New Roman"/>
          <w:kern w:val="2"/>
        </w:rPr>
        <w:t xml:space="preserve">, although there is no standard definition for “core promoter” currently. To reduce potential false positives resulting from alignments of </w:t>
      </w:r>
      <w:proofErr w:type="spellStart"/>
      <w:r w:rsidR="005255E4" w:rsidRPr="00DB0D06">
        <w:rPr>
          <w:rFonts w:ascii="Times New Roman" w:eastAsia="SimSun" w:hAnsi="Times New Roman" w:cs="Times New Roman"/>
          <w:kern w:val="2"/>
        </w:rPr>
        <w:t>paralogous</w:t>
      </w:r>
      <w:proofErr w:type="spellEnd"/>
      <w:r w:rsidR="005255E4" w:rsidRPr="00DB0D06">
        <w:rPr>
          <w:rFonts w:ascii="Times New Roman" w:eastAsia="SimSun" w:hAnsi="Times New Roman" w:cs="Times New Roman"/>
          <w:kern w:val="2"/>
        </w:rPr>
        <w:t xml:space="preserve"> loci in two genomes, we further required a minimum alignment chain size of 10 kb for both target and query genomes. A human TSS locus satisfying the above criteria for the </w:t>
      </w:r>
      <w:proofErr w:type="spellStart"/>
      <w:r w:rsidR="005255E4" w:rsidRPr="00DB0D06">
        <w:rPr>
          <w:rFonts w:ascii="Times New Roman" w:eastAsia="SimSun" w:hAnsi="Times New Roman" w:cs="Times New Roman"/>
          <w:kern w:val="2"/>
        </w:rPr>
        <w:t>pairwise</w:t>
      </w:r>
      <w:proofErr w:type="spellEnd"/>
      <w:r w:rsidR="005255E4" w:rsidRPr="00DB0D06">
        <w:rPr>
          <w:rFonts w:ascii="Times New Roman" w:eastAsia="SimSun" w:hAnsi="Times New Roman" w:cs="Times New Roman"/>
          <w:kern w:val="2"/>
        </w:rPr>
        <w:t xml:space="preserve"> alignment was considered as having the </w:t>
      </w:r>
      <w:proofErr w:type="spellStart"/>
      <w:r w:rsidR="005255E4" w:rsidRPr="00DB0D06">
        <w:rPr>
          <w:rFonts w:ascii="Times New Roman" w:eastAsia="SimSun" w:hAnsi="Times New Roman" w:cs="Times New Roman"/>
          <w:kern w:val="2"/>
        </w:rPr>
        <w:t>orthologous</w:t>
      </w:r>
      <w:proofErr w:type="spellEnd"/>
      <w:r w:rsidR="005255E4" w:rsidRPr="00DB0D06">
        <w:rPr>
          <w:rFonts w:ascii="Times New Roman" w:eastAsia="SimSun" w:hAnsi="Times New Roman" w:cs="Times New Roman"/>
          <w:kern w:val="2"/>
        </w:rPr>
        <w:t xml:space="preserve"> sequence in the surveyed genome, and its sequence age should be equal to or larger than the age of last common ancestor of two species. </w:t>
      </w:r>
      <w:r w:rsidR="00055601" w:rsidRPr="00DB0D06">
        <w:rPr>
          <w:rFonts w:ascii="Times New Roman" w:eastAsia="SimSun" w:hAnsi="Times New Roman" w:cs="Times New Roman"/>
          <w:kern w:val="2"/>
        </w:rPr>
        <w:t xml:space="preserve">Based upon the presence/absence patterns in alignments, we categorized the human </w:t>
      </w:r>
      <w:proofErr w:type="spellStart"/>
      <w:r w:rsidR="00055601" w:rsidRPr="00DB0D06">
        <w:rPr>
          <w:rFonts w:ascii="Times New Roman" w:eastAsia="SimSun" w:hAnsi="Times New Roman" w:cs="Times New Roman"/>
          <w:kern w:val="2"/>
        </w:rPr>
        <w:t>TSSs</w:t>
      </w:r>
      <w:proofErr w:type="spellEnd"/>
      <w:r w:rsidR="00055601" w:rsidRPr="00DB0D06">
        <w:rPr>
          <w:rFonts w:ascii="Times New Roman" w:eastAsia="SimSun" w:hAnsi="Times New Roman" w:cs="Times New Roman"/>
          <w:kern w:val="2"/>
        </w:rPr>
        <w:t xml:space="preserve"> into four groups of different ages: 1) </w:t>
      </w:r>
      <w:proofErr w:type="spellStart"/>
      <w:r w:rsidR="00055601" w:rsidRPr="00DB0D06">
        <w:rPr>
          <w:rFonts w:ascii="Times New Roman" w:eastAsia="SimSun" w:hAnsi="Times New Roman" w:cs="Times New Roman"/>
          <w:kern w:val="2"/>
        </w:rPr>
        <w:t>TSSs</w:t>
      </w:r>
      <w:proofErr w:type="spellEnd"/>
      <w:r w:rsidR="00055601" w:rsidRPr="00DB0D06">
        <w:rPr>
          <w:rFonts w:ascii="Times New Roman" w:eastAsia="SimSun" w:hAnsi="Times New Roman" w:cs="Times New Roman"/>
          <w:kern w:val="2"/>
        </w:rPr>
        <w:t xml:space="preserve"> whose sequence loci can be found in at least one non-primate mammalian genome, named ‘mammalian’ group; 2) </w:t>
      </w:r>
      <w:proofErr w:type="spellStart"/>
      <w:r w:rsidR="00055601" w:rsidRPr="00DB0D06">
        <w:rPr>
          <w:rFonts w:ascii="Times New Roman" w:eastAsia="SimSun" w:hAnsi="Times New Roman" w:cs="Times New Roman"/>
          <w:kern w:val="2"/>
        </w:rPr>
        <w:t>TSSs</w:t>
      </w:r>
      <w:proofErr w:type="spellEnd"/>
      <w:r w:rsidR="00055601" w:rsidRPr="00DB0D06">
        <w:rPr>
          <w:rFonts w:ascii="Times New Roman" w:eastAsia="SimSun" w:hAnsi="Times New Roman" w:cs="Times New Roman"/>
          <w:kern w:val="2"/>
        </w:rPr>
        <w:t xml:space="preserve"> whose sequences occurred during early primate evolution but before the last common ancestor of Old World anthropoids, named ‘primate’ group; 3) </w:t>
      </w:r>
      <w:proofErr w:type="spellStart"/>
      <w:r w:rsidR="00055601" w:rsidRPr="00DB0D06">
        <w:rPr>
          <w:rFonts w:ascii="Times New Roman" w:eastAsia="SimSun" w:hAnsi="Times New Roman" w:cs="Times New Roman"/>
          <w:kern w:val="2"/>
        </w:rPr>
        <w:t>TSSs</w:t>
      </w:r>
      <w:proofErr w:type="spellEnd"/>
      <w:r w:rsidR="00055601" w:rsidRPr="00DB0D06">
        <w:rPr>
          <w:rFonts w:ascii="Times New Roman" w:eastAsia="SimSun" w:hAnsi="Times New Roman" w:cs="Times New Roman"/>
          <w:kern w:val="2"/>
        </w:rPr>
        <w:t xml:space="preserve"> whose sequences occurred during the evolution of Old World anthropoids but before the last common ancestor of hominids, named ‘OWA’ group; 4) </w:t>
      </w:r>
      <w:proofErr w:type="spellStart"/>
      <w:r w:rsidR="00055601" w:rsidRPr="00DB0D06">
        <w:rPr>
          <w:rFonts w:ascii="Times New Roman" w:eastAsia="SimSun" w:hAnsi="Times New Roman" w:cs="Times New Roman"/>
          <w:kern w:val="2"/>
        </w:rPr>
        <w:t>TSSs</w:t>
      </w:r>
      <w:proofErr w:type="spellEnd"/>
      <w:r w:rsidR="00055601" w:rsidRPr="00DB0D06">
        <w:rPr>
          <w:rFonts w:ascii="Times New Roman" w:eastAsia="SimSun" w:hAnsi="Times New Roman" w:cs="Times New Roman"/>
          <w:kern w:val="2"/>
        </w:rPr>
        <w:t xml:space="preserve"> whose sequences occurred since emergence of hominids, named ‘hominid’ group.</w:t>
      </w:r>
    </w:p>
    <w:p w:rsidR="0041202D" w:rsidRPr="00DB0D06" w:rsidRDefault="005255E4" w:rsidP="002A0C26">
      <w:pPr>
        <w:spacing w:line="360" w:lineRule="auto"/>
        <w:jc w:val="both"/>
        <w:rPr>
          <w:rFonts w:ascii="Times New Roman" w:eastAsia="SimSun" w:hAnsi="Times New Roman" w:cs="Times New Roman"/>
          <w:color w:val="FF0000"/>
          <w:kern w:val="2"/>
        </w:rPr>
      </w:pPr>
      <w:r w:rsidRPr="00DB0D06">
        <w:rPr>
          <w:rFonts w:ascii="Times New Roman" w:eastAsia="SimSun" w:hAnsi="Times New Roman" w:cs="Times New Roman"/>
          <w:kern w:val="2"/>
        </w:rPr>
        <w:t>We</w:t>
      </w:r>
      <w:r w:rsidR="00DB0D06" w:rsidRPr="00DB0D06">
        <w:rPr>
          <w:rFonts w:ascii="Times New Roman" w:eastAsia="SimSun" w:hAnsi="Times New Roman" w:cs="Times New Roman"/>
          <w:kern w:val="2"/>
        </w:rPr>
        <w:t xml:space="preserve"> also</w:t>
      </w:r>
      <w:r w:rsidRPr="00DB0D06">
        <w:rPr>
          <w:rFonts w:ascii="Times New Roman" w:eastAsia="SimSun" w:hAnsi="Times New Roman" w:cs="Times New Roman"/>
          <w:kern w:val="2"/>
        </w:rPr>
        <w:t xml:space="preserve"> </w:t>
      </w:r>
      <w:r w:rsidR="0041202D" w:rsidRPr="00DB0D06">
        <w:rPr>
          <w:rFonts w:ascii="Times New Roman" w:eastAsia="SimSun" w:hAnsi="Times New Roman" w:cs="Times New Roman"/>
          <w:kern w:val="2"/>
        </w:rPr>
        <w:t>tested</w:t>
      </w:r>
      <w:r w:rsidRPr="00DB0D06">
        <w:rPr>
          <w:rFonts w:ascii="Times New Roman" w:eastAsia="SimSun" w:hAnsi="Times New Roman" w:cs="Times New Roman"/>
          <w:kern w:val="2"/>
        </w:rPr>
        <w:t xml:space="preserve"> multiple sets of </w:t>
      </w:r>
      <w:proofErr w:type="spellStart"/>
      <w:r w:rsidR="0041202D" w:rsidRPr="00DB0D06">
        <w:rPr>
          <w:rFonts w:ascii="Times New Roman" w:eastAsia="SimSun" w:hAnsi="Times New Roman" w:cs="Times New Roman"/>
          <w:kern w:val="2"/>
        </w:rPr>
        <w:t>liftOver</w:t>
      </w:r>
      <w:proofErr w:type="spellEnd"/>
      <w:r w:rsidR="0041202D" w:rsidRPr="00DB0D06">
        <w:rPr>
          <w:rFonts w:ascii="Times New Roman" w:eastAsia="SimSun" w:hAnsi="Times New Roman" w:cs="Times New Roman"/>
          <w:kern w:val="2"/>
        </w:rPr>
        <w:t xml:space="preserve"> </w:t>
      </w:r>
      <w:r w:rsidRPr="00DB0D06">
        <w:rPr>
          <w:rFonts w:ascii="Times New Roman" w:eastAsia="SimSun" w:hAnsi="Times New Roman" w:cs="Times New Roman"/>
          <w:kern w:val="2"/>
        </w:rPr>
        <w:t>thresholds which did not result in notable variation in the grouping results (</w:t>
      </w:r>
      <w:r w:rsidRPr="00DB0D06">
        <w:rPr>
          <w:rFonts w:ascii="Times New Roman" w:eastAsia="SimSun" w:hAnsi="Times New Roman" w:cs="Times New Roman"/>
          <w:b/>
          <w:kern w:val="2"/>
        </w:rPr>
        <w:t>Supplemental Table S2</w:t>
      </w:r>
      <w:r w:rsidRPr="00DB0D06">
        <w:rPr>
          <w:rFonts w:ascii="Times New Roman" w:eastAsia="SimSun" w:hAnsi="Times New Roman" w:cs="Times New Roman"/>
          <w:kern w:val="2"/>
        </w:rPr>
        <w:t>).</w:t>
      </w:r>
      <w:r w:rsidR="0041202D" w:rsidRPr="00DB0D06">
        <w:rPr>
          <w:rFonts w:ascii="Times New Roman" w:eastAsia="SimSun" w:hAnsi="Times New Roman" w:cs="Times New Roman"/>
          <w:kern w:val="2"/>
        </w:rPr>
        <w:t xml:space="preserve"> We</w:t>
      </w:r>
      <w:r w:rsidR="002A0C26" w:rsidRPr="00DB0D06">
        <w:rPr>
          <w:rFonts w:ascii="Times New Roman" w:eastAsia="SimSun" w:hAnsi="Times New Roman" w:cs="Times New Roman"/>
          <w:kern w:val="2"/>
        </w:rPr>
        <w:t xml:space="preserve"> check</w:t>
      </w:r>
      <w:r w:rsidR="0041202D" w:rsidRPr="00DB0D06">
        <w:rPr>
          <w:rFonts w:ascii="Times New Roman" w:eastAsia="SimSun" w:hAnsi="Times New Roman" w:cs="Times New Roman"/>
          <w:kern w:val="2"/>
        </w:rPr>
        <w:t>ed</w:t>
      </w:r>
      <w:r w:rsidR="002A0C26" w:rsidRPr="00DB0D06">
        <w:rPr>
          <w:rFonts w:ascii="Times New Roman" w:eastAsia="SimSun" w:hAnsi="Times New Roman" w:cs="Times New Roman"/>
          <w:kern w:val="2"/>
        </w:rPr>
        <w:t xml:space="preserve"> </w:t>
      </w:r>
      <w:r w:rsidR="0041202D" w:rsidRPr="00DB0D06">
        <w:rPr>
          <w:rFonts w:ascii="Times New Roman" w:eastAsia="SimSun" w:hAnsi="Times New Roman" w:cs="Times New Roman"/>
          <w:kern w:val="2"/>
        </w:rPr>
        <w:t xml:space="preserve">whether sequence alignments could be used as a </w:t>
      </w:r>
      <w:r w:rsidR="00DB0D06" w:rsidRPr="00DB0D06">
        <w:rPr>
          <w:rFonts w:ascii="Times New Roman" w:eastAsia="SimSun" w:hAnsi="Times New Roman" w:cs="Times New Roman"/>
          <w:kern w:val="2"/>
        </w:rPr>
        <w:t xml:space="preserve">suitable </w:t>
      </w:r>
      <w:r w:rsidR="0041202D" w:rsidRPr="00DB0D06">
        <w:rPr>
          <w:rFonts w:ascii="Times New Roman" w:eastAsia="SimSun" w:hAnsi="Times New Roman" w:cs="Times New Roman"/>
          <w:kern w:val="2"/>
        </w:rPr>
        <w:t xml:space="preserve">proxy for presence/absence of </w:t>
      </w:r>
      <w:proofErr w:type="spellStart"/>
      <w:r w:rsidR="0041202D" w:rsidRPr="00DB0D06">
        <w:rPr>
          <w:rFonts w:ascii="Times New Roman" w:eastAsia="SimSun" w:hAnsi="Times New Roman" w:cs="Times New Roman"/>
          <w:kern w:val="2"/>
        </w:rPr>
        <w:t>TSSs</w:t>
      </w:r>
      <w:proofErr w:type="spellEnd"/>
      <w:r w:rsidR="0041202D" w:rsidRPr="00DB0D06">
        <w:rPr>
          <w:rFonts w:ascii="Times New Roman" w:eastAsia="SimSun" w:hAnsi="Times New Roman" w:cs="Times New Roman"/>
          <w:kern w:val="2"/>
        </w:rPr>
        <w:t xml:space="preserve"> using FANTOM </w:t>
      </w:r>
      <w:r w:rsidR="002A0C26" w:rsidRPr="00DB0D06">
        <w:rPr>
          <w:rFonts w:ascii="Times New Roman" w:eastAsia="SimSun" w:hAnsi="Times New Roman" w:cs="Times New Roman"/>
          <w:kern w:val="2"/>
        </w:rPr>
        <w:t xml:space="preserve">CAGE-defined </w:t>
      </w:r>
      <w:proofErr w:type="spellStart"/>
      <w:r w:rsidR="002A0C26" w:rsidRPr="00DB0D06">
        <w:rPr>
          <w:rFonts w:ascii="Times New Roman" w:eastAsia="SimSun" w:hAnsi="Times New Roman" w:cs="Times New Roman"/>
          <w:kern w:val="2"/>
        </w:rPr>
        <w:t>TSSs</w:t>
      </w:r>
      <w:proofErr w:type="spellEnd"/>
      <w:r w:rsidR="002A0C26" w:rsidRPr="00DB0D06">
        <w:rPr>
          <w:rFonts w:ascii="Times New Roman" w:eastAsia="SimSun" w:hAnsi="Times New Roman" w:cs="Times New Roman"/>
          <w:kern w:val="2"/>
        </w:rPr>
        <w:t xml:space="preserve"> (‘robust’ annotations) of four other mammalian species (macaque, mouse, rat and dog). Since </w:t>
      </w:r>
      <w:r w:rsidR="0041202D" w:rsidRPr="00DB0D06">
        <w:rPr>
          <w:rFonts w:ascii="Times New Roman" w:eastAsia="SimSun" w:hAnsi="Times New Roman" w:cs="Times New Roman"/>
          <w:kern w:val="2"/>
        </w:rPr>
        <w:t xml:space="preserve">the </w:t>
      </w:r>
      <w:r w:rsidR="002A0C26" w:rsidRPr="00DB0D06">
        <w:rPr>
          <w:rFonts w:ascii="Times New Roman" w:eastAsia="SimSun" w:hAnsi="Times New Roman" w:cs="Times New Roman"/>
          <w:kern w:val="2"/>
        </w:rPr>
        <w:t xml:space="preserve">human genome has the most CAGE annotations, we </w:t>
      </w:r>
      <w:r w:rsidR="0041202D" w:rsidRPr="00DB0D06">
        <w:rPr>
          <w:rFonts w:ascii="Times New Roman" w:eastAsia="SimSun" w:hAnsi="Times New Roman" w:cs="Times New Roman"/>
          <w:kern w:val="2"/>
        </w:rPr>
        <w:t xml:space="preserve">assessed </w:t>
      </w:r>
      <w:r w:rsidR="002A0C26" w:rsidRPr="00DB0D06">
        <w:rPr>
          <w:rFonts w:ascii="Times New Roman" w:eastAsia="SimSun" w:hAnsi="Times New Roman" w:cs="Times New Roman"/>
          <w:kern w:val="2"/>
        </w:rPr>
        <w:t xml:space="preserve">presence/absence patterns of non-human TSS loci in the human genome (using the same alignment criteria as above) and checked how many mapped loci </w:t>
      </w:r>
      <w:r w:rsidR="0041202D" w:rsidRPr="00DB0D06">
        <w:rPr>
          <w:rFonts w:ascii="Times New Roman" w:eastAsia="SimSun" w:hAnsi="Times New Roman" w:cs="Times New Roman"/>
          <w:kern w:val="2"/>
        </w:rPr>
        <w:t xml:space="preserve">also have a </w:t>
      </w:r>
      <w:r w:rsidR="002A0C26" w:rsidRPr="00DB0D06">
        <w:rPr>
          <w:rFonts w:ascii="Times New Roman" w:eastAsia="SimSun" w:hAnsi="Times New Roman" w:cs="Times New Roman"/>
          <w:kern w:val="2"/>
        </w:rPr>
        <w:t>CAGE-defined TSS</w:t>
      </w:r>
      <w:r w:rsidR="002A0C26" w:rsidRPr="00DB0D06">
        <w:rPr>
          <w:rFonts w:ascii="Times New Roman" w:eastAsia="SimSun" w:hAnsi="Times New Roman" w:cs="Times New Roman"/>
          <w:color w:val="FF0000"/>
          <w:kern w:val="2"/>
        </w:rPr>
        <w:t xml:space="preserve"> (</w:t>
      </w:r>
      <w:r w:rsidR="002A0C26" w:rsidRPr="00DB0D06">
        <w:rPr>
          <w:rFonts w:ascii="Times New Roman" w:eastAsia="SimSun" w:hAnsi="Times New Roman" w:cs="Times New Roman"/>
          <w:b/>
          <w:kern w:val="2"/>
        </w:rPr>
        <w:t>Supplemental Fig. S1</w:t>
      </w:r>
      <w:r w:rsidR="002A0C26" w:rsidRPr="00DB0D06">
        <w:rPr>
          <w:rFonts w:ascii="Times New Roman" w:eastAsia="SimSun" w:hAnsi="Times New Roman" w:cs="Times New Roman"/>
          <w:color w:val="FF0000"/>
          <w:kern w:val="2"/>
        </w:rPr>
        <w:t>).</w:t>
      </w:r>
    </w:p>
    <w:p w:rsidR="00710D43" w:rsidRPr="00DB0D06" w:rsidRDefault="00710D43" w:rsidP="00710D43">
      <w:pPr>
        <w:spacing w:line="360" w:lineRule="auto"/>
        <w:rPr>
          <w:rFonts w:ascii="Times New Roman" w:eastAsia="SimSun" w:hAnsi="Times New Roman" w:cs="Times New Roman"/>
          <w:b/>
          <w:kern w:val="2"/>
        </w:rPr>
      </w:pPr>
      <w:r w:rsidRPr="00DB0D06">
        <w:rPr>
          <w:rFonts w:ascii="Times New Roman" w:eastAsia="SimSun" w:hAnsi="Times New Roman" w:cs="Times New Roman"/>
          <w:b/>
          <w:kern w:val="2"/>
        </w:rPr>
        <w:t>Definition of transcription types</w:t>
      </w:r>
    </w:p>
    <w:p w:rsidR="00710D43" w:rsidRPr="00DB0D06" w:rsidRDefault="00710D43" w:rsidP="00710D43">
      <w:pPr>
        <w:spacing w:line="360" w:lineRule="auto"/>
        <w:jc w:val="both"/>
        <w:rPr>
          <w:rFonts w:ascii="Times New Roman" w:eastAsia="SimSun" w:hAnsi="Times New Roman" w:cs="Times New Roman"/>
          <w:b/>
          <w:kern w:val="2"/>
        </w:rPr>
      </w:pPr>
      <w:r w:rsidRPr="00DB0D06">
        <w:rPr>
          <w:rFonts w:ascii="Times New Roman" w:eastAsia="SimSun" w:hAnsi="Times New Roman" w:cs="Times New Roman"/>
          <w:kern w:val="2"/>
        </w:rPr>
        <w:t>Coding status and transcript classification were obtained from the FANTOM CAT annotation</w:t>
      </w:r>
      <w:r w:rsidR="00DB0D06" w:rsidRPr="00DB0D06">
        <w:rPr>
          <w:rFonts w:ascii="Times New Roman" w:eastAsia="SimSun" w:hAnsi="Times New Roman" w:cs="Times New Roman"/>
          <w:kern w:val="2"/>
        </w:rPr>
        <w:t xml:space="preserve"> </w:t>
      </w:r>
      <w:r w:rsidR="00DB0D06" w:rsidRPr="00DB0D06">
        <w:rPr>
          <w:rFonts w:ascii="Times New Roman" w:eastAsia="SimSun" w:hAnsi="Times New Roman" w:cs="Times New Roman"/>
          <w:kern w:val="2"/>
          <w:sz w:val="24"/>
          <w:szCs w:val="24"/>
          <w:lang w:val="en-GB"/>
        </w:rPr>
        <w:t>(part of FANTOM5)</w:t>
      </w:r>
      <w:r w:rsidRPr="00DB0D06">
        <w:rPr>
          <w:rFonts w:ascii="Times New Roman" w:eastAsia="SimSun" w:hAnsi="Times New Roman" w:cs="Times New Roman"/>
          <w:kern w:val="2"/>
        </w:rPr>
        <w:t xml:space="preserve">. To facilitate analysis and interpretation, we merged three </w:t>
      </w:r>
      <w:proofErr w:type="spellStart"/>
      <w:r w:rsidRPr="00DB0D06">
        <w:rPr>
          <w:rFonts w:ascii="Times New Roman" w:eastAsia="SimSun" w:hAnsi="Times New Roman" w:cs="Times New Roman"/>
          <w:kern w:val="2"/>
        </w:rPr>
        <w:t>lncRNA</w:t>
      </w:r>
      <w:proofErr w:type="spellEnd"/>
      <w:r w:rsidRPr="00DB0D06">
        <w:rPr>
          <w:rFonts w:ascii="Times New Roman" w:eastAsia="SimSun" w:hAnsi="Times New Roman" w:cs="Times New Roman"/>
          <w:kern w:val="2"/>
        </w:rPr>
        <w:t xml:space="preserve"> classes (“</w:t>
      </w:r>
      <w:proofErr w:type="spellStart"/>
      <w:r w:rsidRPr="00DB0D06">
        <w:rPr>
          <w:rFonts w:ascii="Times New Roman" w:eastAsia="SimSun" w:hAnsi="Times New Roman" w:cs="Times New Roman"/>
          <w:kern w:val="2"/>
        </w:rPr>
        <w:t>lncRNA_antisense</w:t>
      </w:r>
      <w:proofErr w:type="spellEnd"/>
      <w:r w:rsidRPr="00DB0D06">
        <w:rPr>
          <w:rFonts w:ascii="Times New Roman" w:eastAsia="SimSun" w:hAnsi="Times New Roman" w:cs="Times New Roman"/>
          <w:kern w:val="2"/>
        </w:rPr>
        <w:t>”, “</w:t>
      </w:r>
      <w:proofErr w:type="spellStart"/>
      <w:r w:rsidRPr="00DB0D06">
        <w:rPr>
          <w:rFonts w:ascii="Times New Roman" w:eastAsia="SimSun" w:hAnsi="Times New Roman" w:cs="Times New Roman"/>
          <w:kern w:val="2"/>
        </w:rPr>
        <w:t>lncRNA_divergent</w:t>
      </w:r>
      <w:proofErr w:type="spellEnd"/>
      <w:r w:rsidRPr="00DB0D06">
        <w:rPr>
          <w:rFonts w:ascii="Times New Roman" w:eastAsia="SimSun" w:hAnsi="Times New Roman" w:cs="Times New Roman"/>
          <w:kern w:val="2"/>
        </w:rPr>
        <w:t>” and “</w:t>
      </w:r>
      <w:proofErr w:type="spellStart"/>
      <w:r w:rsidRPr="00DB0D06">
        <w:rPr>
          <w:rFonts w:ascii="Times New Roman" w:eastAsia="SimSun" w:hAnsi="Times New Roman" w:cs="Times New Roman"/>
          <w:kern w:val="2"/>
        </w:rPr>
        <w:t>lncRNA_sense_intronic</w:t>
      </w:r>
      <w:proofErr w:type="spellEnd"/>
      <w:r w:rsidRPr="00DB0D06">
        <w:rPr>
          <w:rFonts w:ascii="Times New Roman" w:eastAsia="SimSun" w:hAnsi="Times New Roman" w:cs="Times New Roman"/>
          <w:kern w:val="2"/>
        </w:rPr>
        <w:t xml:space="preserve">”) into a class called “proximal </w:t>
      </w:r>
      <w:proofErr w:type="spellStart"/>
      <w:r w:rsidRPr="00DB0D06">
        <w:rPr>
          <w:rFonts w:ascii="Times New Roman" w:eastAsia="SimSun" w:hAnsi="Times New Roman" w:cs="Times New Roman"/>
          <w:kern w:val="2"/>
        </w:rPr>
        <w:t>lncRNA</w:t>
      </w:r>
      <w:proofErr w:type="spellEnd"/>
      <w:r w:rsidRPr="00DB0D06">
        <w:rPr>
          <w:rFonts w:ascii="Times New Roman" w:eastAsia="SimSun" w:hAnsi="Times New Roman" w:cs="Times New Roman"/>
          <w:kern w:val="2"/>
        </w:rPr>
        <w:t xml:space="preserve">”. We also merged several minor classes </w:t>
      </w:r>
      <w:r w:rsidRPr="00DB0D06">
        <w:rPr>
          <w:rFonts w:ascii="Times New Roman" w:eastAsia="SimSun" w:hAnsi="Times New Roman" w:cs="Times New Roman"/>
          <w:kern w:val="2"/>
        </w:rPr>
        <w:lastRenderedPageBreak/>
        <w:t>(“</w:t>
      </w:r>
      <w:proofErr w:type="spellStart"/>
      <w:r w:rsidRPr="00DB0D06">
        <w:rPr>
          <w:rFonts w:ascii="Times New Roman" w:eastAsia="SimSun" w:hAnsi="Times New Roman" w:cs="Times New Roman"/>
          <w:kern w:val="2"/>
        </w:rPr>
        <w:t>sense_overlap_RNA</w:t>
      </w:r>
      <w:proofErr w:type="spellEnd"/>
      <w:r w:rsidRPr="00DB0D06">
        <w:rPr>
          <w:rFonts w:ascii="Times New Roman" w:eastAsia="SimSun" w:hAnsi="Times New Roman" w:cs="Times New Roman"/>
          <w:kern w:val="2"/>
        </w:rPr>
        <w:t>”, “</w:t>
      </w:r>
      <w:proofErr w:type="spellStart"/>
      <w:r w:rsidRPr="00DB0D06">
        <w:rPr>
          <w:rFonts w:ascii="Times New Roman" w:eastAsia="SimSun" w:hAnsi="Times New Roman" w:cs="Times New Roman"/>
          <w:kern w:val="2"/>
        </w:rPr>
        <w:t>short_ncRNA</w:t>
      </w:r>
      <w:proofErr w:type="spellEnd"/>
      <w:r w:rsidRPr="00DB0D06">
        <w:rPr>
          <w:rFonts w:ascii="Times New Roman" w:eastAsia="SimSun" w:hAnsi="Times New Roman" w:cs="Times New Roman"/>
          <w:kern w:val="2"/>
        </w:rPr>
        <w:t>”, “</w:t>
      </w:r>
      <w:proofErr w:type="spellStart"/>
      <w:r w:rsidRPr="00DB0D06">
        <w:rPr>
          <w:rFonts w:ascii="Times New Roman" w:eastAsia="SimSun" w:hAnsi="Times New Roman" w:cs="Times New Roman"/>
          <w:kern w:val="2"/>
        </w:rPr>
        <w:t>small_RNA</w:t>
      </w:r>
      <w:proofErr w:type="spellEnd"/>
      <w:r w:rsidRPr="00DB0D06">
        <w:rPr>
          <w:rFonts w:ascii="Times New Roman" w:eastAsia="SimSun" w:hAnsi="Times New Roman" w:cs="Times New Roman"/>
          <w:kern w:val="2"/>
        </w:rPr>
        <w:t>”, “</w:t>
      </w:r>
      <w:proofErr w:type="spellStart"/>
      <w:r w:rsidRPr="00DB0D06">
        <w:rPr>
          <w:rFonts w:ascii="Times New Roman" w:eastAsia="SimSun" w:hAnsi="Times New Roman" w:cs="Times New Roman"/>
          <w:kern w:val="2"/>
        </w:rPr>
        <w:t>structural_RNA</w:t>
      </w:r>
      <w:proofErr w:type="spellEnd"/>
      <w:r w:rsidRPr="00DB0D06">
        <w:rPr>
          <w:rFonts w:ascii="Times New Roman" w:eastAsia="SimSun" w:hAnsi="Times New Roman" w:cs="Times New Roman"/>
          <w:kern w:val="2"/>
        </w:rPr>
        <w:t>” and “</w:t>
      </w:r>
      <w:proofErr w:type="spellStart"/>
      <w:r w:rsidRPr="00DB0D06">
        <w:rPr>
          <w:rFonts w:ascii="Times New Roman" w:eastAsia="SimSun" w:hAnsi="Times New Roman" w:cs="Times New Roman"/>
          <w:kern w:val="2"/>
        </w:rPr>
        <w:t>uncertain_coding</w:t>
      </w:r>
      <w:proofErr w:type="spellEnd"/>
      <w:r w:rsidRPr="00DB0D06">
        <w:rPr>
          <w:rFonts w:ascii="Times New Roman" w:eastAsia="SimSun" w:hAnsi="Times New Roman" w:cs="Times New Roman"/>
          <w:kern w:val="2"/>
        </w:rPr>
        <w:t xml:space="preserve">”) into a class called “other RNA”. For </w:t>
      </w:r>
      <w:proofErr w:type="spellStart"/>
      <w:r w:rsidRPr="00DB0D06">
        <w:rPr>
          <w:rFonts w:ascii="Times New Roman" w:eastAsia="SimSun" w:hAnsi="Times New Roman" w:cs="Times New Roman"/>
          <w:kern w:val="2"/>
        </w:rPr>
        <w:t>TSSs</w:t>
      </w:r>
      <w:proofErr w:type="spellEnd"/>
      <w:r w:rsidRPr="00DB0D06">
        <w:rPr>
          <w:rFonts w:ascii="Times New Roman" w:eastAsia="SimSun" w:hAnsi="Times New Roman" w:cs="Times New Roman"/>
          <w:kern w:val="2"/>
        </w:rPr>
        <w:t xml:space="preserve"> which are associated with multiple types of transcripts, we assigned them hierarchically to the five categories: mRNA &gt; </w:t>
      </w:r>
      <w:proofErr w:type="spellStart"/>
      <w:r w:rsidRPr="00DB0D06">
        <w:rPr>
          <w:rFonts w:ascii="Times New Roman" w:eastAsia="SimSun" w:hAnsi="Times New Roman" w:cs="Times New Roman"/>
          <w:kern w:val="2"/>
        </w:rPr>
        <w:t>proximal_lncRNA</w:t>
      </w:r>
      <w:proofErr w:type="spellEnd"/>
      <w:r w:rsidRPr="00DB0D06">
        <w:rPr>
          <w:rFonts w:ascii="Times New Roman" w:eastAsia="SimSun" w:hAnsi="Times New Roman" w:cs="Times New Roman"/>
          <w:kern w:val="2"/>
        </w:rPr>
        <w:t xml:space="preserve"> &gt; </w:t>
      </w:r>
      <w:proofErr w:type="spellStart"/>
      <w:r w:rsidRPr="00DB0D06">
        <w:rPr>
          <w:rFonts w:ascii="Times New Roman" w:eastAsia="SimSun" w:hAnsi="Times New Roman" w:cs="Times New Roman"/>
          <w:kern w:val="2"/>
        </w:rPr>
        <w:t>intergenic_lncRNA</w:t>
      </w:r>
      <w:proofErr w:type="spellEnd"/>
      <w:r w:rsidRPr="00DB0D06">
        <w:rPr>
          <w:rFonts w:ascii="Times New Roman" w:eastAsia="SimSun" w:hAnsi="Times New Roman" w:cs="Times New Roman"/>
          <w:kern w:val="2"/>
        </w:rPr>
        <w:t xml:space="preserve"> &gt; </w:t>
      </w:r>
      <w:proofErr w:type="spellStart"/>
      <w:r w:rsidRPr="00DB0D06">
        <w:rPr>
          <w:rFonts w:ascii="Times New Roman" w:eastAsia="SimSun" w:hAnsi="Times New Roman" w:cs="Times New Roman"/>
          <w:kern w:val="2"/>
        </w:rPr>
        <w:t>pseudogene</w:t>
      </w:r>
      <w:proofErr w:type="spellEnd"/>
      <w:r w:rsidRPr="00DB0D06">
        <w:rPr>
          <w:rFonts w:ascii="Times New Roman" w:eastAsia="SimSun" w:hAnsi="Times New Roman" w:cs="Times New Roman"/>
          <w:kern w:val="2"/>
        </w:rPr>
        <w:t xml:space="preserve"> &gt; </w:t>
      </w:r>
      <w:proofErr w:type="spellStart"/>
      <w:r w:rsidRPr="00DB0D06">
        <w:rPr>
          <w:rFonts w:ascii="Times New Roman" w:eastAsia="SimSun" w:hAnsi="Times New Roman" w:cs="Times New Roman"/>
          <w:kern w:val="2"/>
        </w:rPr>
        <w:t>other_RNA</w:t>
      </w:r>
      <w:proofErr w:type="spellEnd"/>
      <w:r w:rsidRPr="00DB0D06">
        <w:rPr>
          <w:rFonts w:ascii="Times New Roman" w:eastAsia="SimSun" w:hAnsi="Times New Roman" w:cs="Times New Roman"/>
          <w:kern w:val="2"/>
        </w:rPr>
        <w:t xml:space="preserve">. </w:t>
      </w:r>
    </w:p>
    <w:p w:rsidR="005255E4" w:rsidRPr="00DB0D06" w:rsidRDefault="00BC726C" w:rsidP="00BC726C">
      <w:pPr>
        <w:spacing w:line="360" w:lineRule="auto"/>
        <w:rPr>
          <w:rFonts w:ascii="Times New Roman" w:eastAsia="SimSun" w:hAnsi="Times New Roman" w:cs="Times New Roman"/>
          <w:b/>
          <w:kern w:val="2"/>
        </w:rPr>
      </w:pPr>
      <w:r w:rsidRPr="00DB0D06">
        <w:rPr>
          <w:rFonts w:ascii="Times New Roman" w:eastAsia="SimSun" w:hAnsi="Times New Roman" w:cs="Times New Roman"/>
          <w:b/>
          <w:kern w:val="2"/>
        </w:rPr>
        <w:t xml:space="preserve">Filtering </w:t>
      </w:r>
      <w:proofErr w:type="spellStart"/>
      <w:r w:rsidRPr="00DB0D06">
        <w:rPr>
          <w:rFonts w:ascii="Times New Roman" w:eastAsia="SimSun" w:hAnsi="Times New Roman" w:cs="Times New Roman"/>
          <w:b/>
          <w:kern w:val="2"/>
        </w:rPr>
        <w:t>TSSs</w:t>
      </w:r>
      <w:proofErr w:type="spellEnd"/>
      <w:r w:rsidR="00127716" w:rsidRPr="00DB0D06">
        <w:rPr>
          <w:rFonts w:ascii="Times New Roman" w:eastAsia="SimSun" w:hAnsi="Times New Roman" w:cs="Times New Roman"/>
          <w:b/>
          <w:kern w:val="2"/>
        </w:rPr>
        <w:t xml:space="preserve"> that could confound downstream analyses</w:t>
      </w:r>
    </w:p>
    <w:p w:rsidR="00E91E71" w:rsidRPr="00DB0D06" w:rsidRDefault="005255E4">
      <w:pPr>
        <w:spacing w:line="360" w:lineRule="auto"/>
        <w:jc w:val="both"/>
        <w:rPr>
          <w:rFonts w:ascii="Times New Roman" w:eastAsia="SimSun" w:hAnsi="Times New Roman" w:cs="Times New Roman"/>
          <w:kern w:val="2"/>
        </w:rPr>
      </w:pPr>
      <w:r w:rsidRPr="00DB0D06">
        <w:rPr>
          <w:rFonts w:ascii="Times New Roman" w:eastAsia="SimSun" w:hAnsi="Times New Roman" w:cs="Times New Roman"/>
          <w:kern w:val="2"/>
        </w:rPr>
        <w:t xml:space="preserve">As </w:t>
      </w:r>
      <w:r w:rsidR="0041202D" w:rsidRPr="00DB0D06">
        <w:rPr>
          <w:rFonts w:ascii="Times New Roman" w:eastAsia="SimSun" w:hAnsi="Times New Roman" w:cs="Times New Roman"/>
          <w:kern w:val="2"/>
        </w:rPr>
        <w:t xml:space="preserve">highly repetitive </w:t>
      </w:r>
      <w:r w:rsidRPr="00DB0D06">
        <w:rPr>
          <w:rFonts w:ascii="Times New Roman" w:eastAsia="SimSun" w:hAnsi="Times New Roman" w:cs="Times New Roman"/>
          <w:kern w:val="2"/>
        </w:rPr>
        <w:t>genomic regions could lead to poor assemblies and erroneous alignments, we filtered out any TSS whose ±1 kb regions overlapp</w:t>
      </w:r>
      <w:r w:rsidR="00B75522" w:rsidRPr="00DB0D06">
        <w:rPr>
          <w:rFonts w:ascii="Times New Roman" w:eastAsia="SimSun" w:hAnsi="Times New Roman" w:cs="Times New Roman"/>
          <w:kern w:val="2"/>
        </w:rPr>
        <w:t>ing</w:t>
      </w:r>
      <w:r w:rsidRPr="00DB0D06">
        <w:rPr>
          <w:rFonts w:ascii="Times New Roman" w:eastAsia="SimSun" w:hAnsi="Times New Roman" w:cs="Times New Roman"/>
          <w:kern w:val="2"/>
        </w:rPr>
        <w:t xml:space="preserve"> the blacklisted genomic regions (see </w:t>
      </w:r>
      <w:r w:rsidRPr="00DB0D06">
        <w:rPr>
          <w:rFonts w:ascii="Times New Roman" w:eastAsia="SimSun" w:hAnsi="Times New Roman" w:cs="Times New Roman"/>
          <w:b/>
          <w:kern w:val="2"/>
        </w:rPr>
        <w:t>Supplemental Table S3</w:t>
      </w:r>
      <w:r w:rsidRPr="00DB0D06">
        <w:rPr>
          <w:rFonts w:ascii="Times New Roman" w:eastAsia="SimSun" w:hAnsi="Times New Roman" w:cs="Times New Roman"/>
          <w:kern w:val="2"/>
        </w:rPr>
        <w:t xml:space="preserve">) defined </w:t>
      </w:r>
      <w:r w:rsidR="0041202D" w:rsidRPr="00DB0D06">
        <w:rPr>
          <w:rFonts w:ascii="Times New Roman" w:eastAsia="SimSun" w:hAnsi="Times New Roman" w:cs="Times New Roman"/>
          <w:kern w:val="2"/>
        </w:rPr>
        <w:t xml:space="preserve">by </w:t>
      </w:r>
      <w:r w:rsidRPr="00DB0D06">
        <w:rPr>
          <w:rFonts w:ascii="Times New Roman" w:eastAsia="SimSun" w:hAnsi="Times New Roman" w:cs="Times New Roman"/>
          <w:kern w:val="2"/>
        </w:rPr>
        <w:t xml:space="preserve">ENCODE and two other studies </w:t>
      </w:r>
      <w:r w:rsidR="00871EAF" w:rsidRPr="00DB0D06">
        <w:rPr>
          <w:rFonts w:ascii="Times New Roman" w:eastAsia="SimSun" w:hAnsi="Times New Roman" w:cs="Times New Roman"/>
          <w:kern w:val="2"/>
        </w:rPr>
        <w:fldChar w:fldCharType="begin">
          <w:fldData xml:space="preserve">PEVuZE5vdGU+PENpdGU+PEF1dGhvcj5MaTwvQXV0aG9yPjxZZWFyPjIwMTQ8L1llYXI+PFJlY051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</w:fldData>
        </w:fldChar>
      </w:r>
      <w:r w:rsidRPr="00DB0D06">
        <w:rPr>
          <w:rFonts w:ascii="Times New Roman" w:eastAsia="SimSun" w:hAnsi="Times New Roman" w:cs="Times New Roman"/>
          <w:kern w:val="2"/>
        </w:rPr>
        <w:instrText xml:space="preserve"> ADDIN EN.CITE </w:instrText>
      </w:r>
      <w:r w:rsidR="00871EAF" w:rsidRPr="00DB0D06">
        <w:rPr>
          <w:rFonts w:ascii="Times New Roman" w:eastAsia="SimSun" w:hAnsi="Times New Roman" w:cs="Times New Roman"/>
          <w:kern w:val="2"/>
        </w:rPr>
        <w:fldChar w:fldCharType="begin">
          <w:fldData xml:space="preserve">PEVuZE5vdGU+PENpdGU+PEF1dGhvcj5MaTwvQXV0aG9yPjxZZWFyPjIwMTQ8L1llYXI+PFJlY051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</w:fldData>
        </w:fldChar>
      </w:r>
      <w:r w:rsidRPr="00DB0D06">
        <w:rPr>
          <w:rFonts w:ascii="Times New Roman" w:eastAsia="SimSun" w:hAnsi="Times New Roman" w:cs="Times New Roman"/>
          <w:kern w:val="2"/>
        </w:rPr>
        <w:instrText xml:space="preserve"> ADDIN EN.CITE.DATA </w:instrText>
      </w:r>
      <w:r w:rsidR="00871EAF" w:rsidRPr="00DB0D06">
        <w:rPr>
          <w:rFonts w:ascii="Times New Roman" w:eastAsia="SimSun" w:hAnsi="Times New Roman" w:cs="Times New Roman"/>
          <w:kern w:val="2"/>
        </w:rPr>
      </w:r>
      <w:r w:rsidR="00871EAF" w:rsidRPr="00DB0D06">
        <w:rPr>
          <w:rFonts w:ascii="Times New Roman" w:eastAsia="SimSun" w:hAnsi="Times New Roman" w:cs="Times New Roman"/>
          <w:kern w:val="2"/>
        </w:rPr>
        <w:fldChar w:fldCharType="end"/>
      </w:r>
      <w:r w:rsidR="00871EAF" w:rsidRPr="00DB0D06">
        <w:rPr>
          <w:rFonts w:ascii="Times New Roman" w:eastAsia="SimSun" w:hAnsi="Times New Roman" w:cs="Times New Roman"/>
          <w:kern w:val="2"/>
        </w:rPr>
      </w:r>
      <w:r w:rsidR="00871EAF" w:rsidRPr="00DB0D06">
        <w:rPr>
          <w:rFonts w:ascii="Times New Roman" w:eastAsia="SimSun" w:hAnsi="Times New Roman" w:cs="Times New Roman"/>
          <w:kern w:val="2"/>
        </w:rPr>
        <w:fldChar w:fldCharType="separate"/>
      </w:r>
      <w:r w:rsidRPr="00DB0D06">
        <w:rPr>
          <w:rFonts w:ascii="Times New Roman" w:eastAsia="SimSun" w:hAnsi="Times New Roman" w:cs="Times New Roman"/>
          <w:noProof/>
          <w:kern w:val="2"/>
        </w:rPr>
        <w:t>(</w:t>
      </w:r>
      <w:hyperlink w:anchor="_ENREF_6" w:tooltip="Pickrell, 2011 #46" w:history="1">
        <w:r w:rsidR="005B1DAB" w:rsidRPr="00DB0D06">
          <w:rPr>
            <w:rFonts w:ascii="Times New Roman" w:eastAsia="SimSun" w:hAnsi="Times New Roman" w:cs="Times New Roman"/>
            <w:noProof/>
            <w:kern w:val="2"/>
          </w:rPr>
          <w:t>Pickrell et al. 2011</w:t>
        </w:r>
      </w:hyperlink>
      <w:r w:rsidRPr="00DB0D06">
        <w:rPr>
          <w:rFonts w:ascii="Times New Roman" w:eastAsia="SimSun" w:hAnsi="Times New Roman" w:cs="Times New Roman"/>
          <w:noProof/>
          <w:kern w:val="2"/>
        </w:rPr>
        <w:t xml:space="preserve">; </w:t>
      </w:r>
      <w:hyperlink w:anchor="_ENREF_4" w:tooltip="Li, 2014 #36" w:history="1">
        <w:r w:rsidR="005B1DAB" w:rsidRPr="00DB0D06">
          <w:rPr>
            <w:rFonts w:ascii="Times New Roman" w:eastAsia="SimSun" w:hAnsi="Times New Roman" w:cs="Times New Roman"/>
            <w:noProof/>
            <w:kern w:val="2"/>
          </w:rPr>
          <w:t>Li and Freudenberg 2014</w:t>
        </w:r>
      </w:hyperlink>
      <w:r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Pr="00DB0D06">
        <w:rPr>
          <w:rFonts w:ascii="Times New Roman" w:eastAsia="SimSun" w:hAnsi="Times New Roman" w:cs="Times New Roman"/>
          <w:kern w:val="2"/>
        </w:rPr>
        <w:t xml:space="preserve">. Because CAGE reads are usually short (20~70bp) </w:t>
      </w:r>
      <w:r w:rsidR="00871EAF" w:rsidRPr="00DB0D06">
        <w:rPr>
          <w:rFonts w:ascii="Times New Roman" w:eastAsia="SimSun" w:hAnsi="Times New Roman" w:cs="Times New Roman"/>
          <w:kern w:val="2"/>
        </w:rPr>
        <w:fldChar w:fldCharType="begin">
          <w:fldData xml:space="preserve">PEVuZE5vdGU+PENpdGU+PEF1dGhvcj5LYW5hbW9yaS1LYXRheWFtYTwvQXV0aG9yPjxZZWFyPjIw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==
</w:fldData>
        </w:fldChar>
      </w:r>
      <w:r w:rsidRPr="00DB0D06">
        <w:rPr>
          <w:rFonts w:ascii="Times New Roman" w:eastAsia="SimSun" w:hAnsi="Times New Roman" w:cs="Times New Roman"/>
          <w:kern w:val="2"/>
        </w:rPr>
        <w:instrText xml:space="preserve"> ADDIN EN.CITE </w:instrText>
      </w:r>
      <w:r w:rsidR="00871EAF" w:rsidRPr="00DB0D06">
        <w:rPr>
          <w:rFonts w:ascii="Times New Roman" w:eastAsia="SimSun" w:hAnsi="Times New Roman" w:cs="Times New Roman"/>
          <w:kern w:val="2"/>
        </w:rPr>
        <w:fldChar w:fldCharType="begin">
          <w:fldData xml:space="preserve">PEVuZE5vdGU+PENpdGU+PEF1dGhvcj5LYW5hbW9yaS1LYXRheWFtYTwvQXV0aG9yPjxZZWFyPjIw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==
</w:fldData>
        </w:fldChar>
      </w:r>
      <w:r w:rsidRPr="00DB0D06">
        <w:rPr>
          <w:rFonts w:ascii="Times New Roman" w:eastAsia="SimSun" w:hAnsi="Times New Roman" w:cs="Times New Roman"/>
          <w:kern w:val="2"/>
        </w:rPr>
        <w:instrText xml:space="preserve"> ADDIN EN.CITE.DATA </w:instrText>
      </w:r>
      <w:r w:rsidR="00871EAF" w:rsidRPr="00DB0D06">
        <w:rPr>
          <w:rFonts w:ascii="Times New Roman" w:eastAsia="SimSun" w:hAnsi="Times New Roman" w:cs="Times New Roman"/>
          <w:kern w:val="2"/>
        </w:rPr>
      </w:r>
      <w:r w:rsidR="00871EAF" w:rsidRPr="00DB0D06">
        <w:rPr>
          <w:rFonts w:ascii="Times New Roman" w:eastAsia="SimSun" w:hAnsi="Times New Roman" w:cs="Times New Roman"/>
          <w:kern w:val="2"/>
        </w:rPr>
        <w:fldChar w:fldCharType="end"/>
      </w:r>
      <w:r w:rsidR="00871EAF" w:rsidRPr="00DB0D06">
        <w:rPr>
          <w:rFonts w:ascii="Times New Roman" w:eastAsia="SimSun" w:hAnsi="Times New Roman" w:cs="Times New Roman"/>
          <w:kern w:val="2"/>
        </w:rPr>
      </w:r>
      <w:r w:rsidR="00871EAF" w:rsidRPr="00DB0D06">
        <w:rPr>
          <w:rFonts w:ascii="Times New Roman" w:eastAsia="SimSun" w:hAnsi="Times New Roman" w:cs="Times New Roman"/>
          <w:kern w:val="2"/>
        </w:rPr>
        <w:fldChar w:fldCharType="separate"/>
      </w:r>
      <w:r w:rsidRPr="00DB0D06">
        <w:rPr>
          <w:rFonts w:ascii="Times New Roman" w:eastAsia="SimSun" w:hAnsi="Times New Roman" w:cs="Times New Roman"/>
          <w:noProof/>
          <w:kern w:val="2"/>
        </w:rPr>
        <w:t>(</w:t>
      </w:r>
      <w:hyperlink w:anchor="_ENREF_3" w:tooltip="Kanamori-Katayama, 2011 #55" w:history="1">
        <w:r w:rsidR="005B1DAB" w:rsidRPr="00DB0D06">
          <w:rPr>
            <w:rFonts w:ascii="Times New Roman" w:eastAsia="SimSun" w:hAnsi="Times New Roman" w:cs="Times New Roman"/>
            <w:noProof/>
            <w:kern w:val="2"/>
          </w:rPr>
          <w:t>Kanamori-Katayama et al. 2011</w:t>
        </w:r>
      </w:hyperlink>
      <w:r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Pr="00DB0D06">
        <w:rPr>
          <w:rFonts w:ascii="Times New Roman" w:eastAsia="SimSun" w:hAnsi="Times New Roman" w:cs="Times New Roman"/>
          <w:kern w:val="2"/>
        </w:rPr>
        <w:t xml:space="preserve"> and can be mapped to the genome multiple times, we made use of the Duke 20-bp uniqueness track from UCSC Genome Browser to filter out TSS peaks that have an average uniqueness score of &lt;0.5 (a 20-bp uniqueness score of &lt;0.5 means that a 20-mer can be mapped to the human genome more than twice). </w:t>
      </w:r>
      <w:r w:rsidR="0041202D" w:rsidRPr="00DB0D06">
        <w:rPr>
          <w:rFonts w:ascii="Times New Roman" w:eastAsia="SimSun" w:hAnsi="Times New Roman" w:cs="Times New Roman"/>
          <w:kern w:val="2"/>
        </w:rPr>
        <w:t xml:space="preserve">Some </w:t>
      </w:r>
      <w:r w:rsidRPr="00DB0D06">
        <w:rPr>
          <w:rFonts w:ascii="Times New Roman" w:eastAsia="SimSun" w:hAnsi="Times New Roman" w:cs="Times New Roman"/>
          <w:kern w:val="2"/>
        </w:rPr>
        <w:t>TSS loci</w:t>
      </w:r>
      <w:r w:rsidR="0041202D" w:rsidRPr="00DB0D06">
        <w:rPr>
          <w:rFonts w:ascii="Times New Roman" w:eastAsia="SimSun" w:hAnsi="Times New Roman" w:cs="Times New Roman"/>
          <w:kern w:val="2"/>
        </w:rPr>
        <w:t xml:space="preserve"> still exhibited suspiciously high read depths in some functional genomic datasets</w:t>
      </w:r>
      <w:r w:rsidRPr="00DB0D06">
        <w:rPr>
          <w:rFonts w:ascii="Times New Roman" w:eastAsia="SimSun" w:hAnsi="Times New Roman" w:cs="Times New Roman"/>
          <w:kern w:val="2"/>
        </w:rPr>
        <w:t xml:space="preserve">, </w:t>
      </w:r>
      <w:r w:rsidR="0041202D" w:rsidRPr="00DB0D06">
        <w:rPr>
          <w:rFonts w:ascii="Times New Roman" w:eastAsia="SimSun" w:hAnsi="Times New Roman" w:cs="Times New Roman"/>
          <w:kern w:val="2"/>
        </w:rPr>
        <w:t xml:space="preserve">suggesting artifacts due to poor </w:t>
      </w:r>
      <w:proofErr w:type="spellStart"/>
      <w:r w:rsidR="0041202D" w:rsidRPr="00DB0D06">
        <w:rPr>
          <w:rFonts w:ascii="Times New Roman" w:eastAsia="SimSun" w:hAnsi="Times New Roman" w:cs="Times New Roman"/>
          <w:kern w:val="2"/>
        </w:rPr>
        <w:t>mappability</w:t>
      </w:r>
      <w:proofErr w:type="spellEnd"/>
      <w:r w:rsidR="0041202D" w:rsidRPr="00DB0D06">
        <w:rPr>
          <w:rFonts w:ascii="Times New Roman" w:eastAsia="SimSun" w:hAnsi="Times New Roman" w:cs="Times New Roman"/>
          <w:kern w:val="2"/>
        </w:rPr>
        <w:t xml:space="preserve"> in low-complexity tandem repeat regions; t</w:t>
      </w:r>
      <w:r w:rsidRPr="00DB0D06">
        <w:rPr>
          <w:rFonts w:ascii="Times New Roman" w:eastAsia="SimSun" w:hAnsi="Times New Roman" w:cs="Times New Roman"/>
          <w:kern w:val="2"/>
        </w:rPr>
        <w:t xml:space="preserve">herefore we further filtered any TSS harboring </w:t>
      </w:r>
      <w:r w:rsidR="0041202D" w:rsidRPr="00DB0D06">
        <w:rPr>
          <w:rFonts w:ascii="Times New Roman" w:eastAsia="SimSun" w:hAnsi="Times New Roman" w:cs="Times New Roman"/>
          <w:kern w:val="2"/>
        </w:rPr>
        <w:t>&gt;</w:t>
      </w:r>
      <w:r w:rsidRPr="00DB0D06">
        <w:rPr>
          <w:rFonts w:ascii="Times New Roman" w:eastAsia="SimSun" w:hAnsi="Times New Roman" w:cs="Times New Roman"/>
          <w:kern w:val="2"/>
        </w:rPr>
        <w:t>10% (</w:t>
      </w:r>
      <w:r w:rsidR="0041202D" w:rsidRPr="00DB0D06">
        <w:rPr>
          <w:rFonts w:ascii="Times New Roman" w:eastAsia="SimSun" w:hAnsi="Times New Roman" w:cs="Times New Roman"/>
          <w:kern w:val="2"/>
        </w:rPr>
        <w:t>i.e., &gt;</w:t>
      </w:r>
      <w:r w:rsidRPr="00DB0D06">
        <w:rPr>
          <w:rFonts w:ascii="Times New Roman" w:eastAsia="SimSun" w:hAnsi="Times New Roman" w:cs="Times New Roman"/>
          <w:kern w:val="2"/>
        </w:rPr>
        <w:t xml:space="preserve">200 </w:t>
      </w:r>
      <w:proofErr w:type="spellStart"/>
      <w:r w:rsidRPr="00DB0D06">
        <w:rPr>
          <w:rFonts w:ascii="Times New Roman" w:eastAsia="SimSun" w:hAnsi="Times New Roman" w:cs="Times New Roman"/>
          <w:kern w:val="2"/>
        </w:rPr>
        <w:t>bp</w:t>
      </w:r>
      <w:proofErr w:type="spellEnd"/>
      <w:r w:rsidRPr="00DB0D06">
        <w:rPr>
          <w:rFonts w:ascii="Times New Roman" w:eastAsia="SimSun" w:hAnsi="Times New Roman" w:cs="Times New Roman"/>
          <w:kern w:val="2"/>
        </w:rPr>
        <w:t xml:space="preserve">) tandem repeats </w:t>
      </w:r>
      <w:r w:rsidR="0041202D" w:rsidRPr="00DB0D06">
        <w:rPr>
          <w:rFonts w:ascii="Times New Roman" w:eastAsia="SimSun" w:hAnsi="Times New Roman" w:cs="Times New Roman"/>
          <w:kern w:val="2"/>
        </w:rPr>
        <w:t>within ±</w:t>
      </w:r>
      <w:r w:rsidRPr="00DB0D06">
        <w:rPr>
          <w:rFonts w:ascii="Times New Roman" w:eastAsia="SimSun" w:hAnsi="Times New Roman" w:cs="Times New Roman"/>
          <w:kern w:val="2"/>
        </w:rPr>
        <w:t xml:space="preserve">2kb. In addition, </w:t>
      </w:r>
      <w:proofErr w:type="spellStart"/>
      <w:r w:rsidRPr="00DB0D06">
        <w:rPr>
          <w:rFonts w:ascii="Times New Roman" w:eastAsia="SimSun" w:hAnsi="Times New Roman" w:cs="Times New Roman"/>
          <w:kern w:val="2"/>
        </w:rPr>
        <w:t>TSSs</w:t>
      </w:r>
      <w:proofErr w:type="spellEnd"/>
      <w:r w:rsidRPr="00DB0D06">
        <w:rPr>
          <w:rFonts w:ascii="Times New Roman" w:eastAsia="SimSun" w:hAnsi="Times New Roman" w:cs="Times New Roman"/>
          <w:kern w:val="2"/>
        </w:rPr>
        <w:t xml:space="preserve"> </w:t>
      </w:r>
      <w:r w:rsidR="0041202D" w:rsidRPr="00DB0D06">
        <w:rPr>
          <w:rFonts w:ascii="Times New Roman" w:eastAsia="SimSun" w:hAnsi="Times New Roman" w:cs="Times New Roman"/>
          <w:kern w:val="2"/>
        </w:rPr>
        <w:t xml:space="preserve">on </w:t>
      </w:r>
      <w:proofErr w:type="spellStart"/>
      <w:r w:rsidRPr="00DB0D06">
        <w:rPr>
          <w:rFonts w:ascii="Times New Roman" w:eastAsia="SimSun" w:hAnsi="Times New Roman" w:cs="Times New Roman"/>
          <w:kern w:val="2"/>
        </w:rPr>
        <w:t>chrM</w:t>
      </w:r>
      <w:proofErr w:type="spellEnd"/>
      <w:r w:rsidRPr="00DB0D06">
        <w:rPr>
          <w:rFonts w:ascii="Times New Roman" w:eastAsia="SimSun" w:hAnsi="Times New Roman" w:cs="Times New Roman"/>
          <w:kern w:val="2"/>
        </w:rPr>
        <w:t xml:space="preserve"> and </w:t>
      </w:r>
      <w:proofErr w:type="spellStart"/>
      <w:r w:rsidRPr="00DB0D06">
        <w:rPr>
          <w:rFonts w:ascii="Times New Roman" w:eastAsia="SimSun" w:hAnsi="Times New Roman" w:cs="Times New Roman"/>
          <w:kern w:val="2"/>
        </w:rPr>
        <w:t>chrY</w:t>
      </w:r>
      <w:proofErr w:type="spellEnd"/>
      <w:r w:rsidRPr="00DB0D06">
        <w:rPr>
          <w:rFonts w:ascii="Times New Roman" w:eastAsia="SimSun" w:hAnsi="Times New Roman" w:cs="Times New Roman"/>
          <w:kern w:val="2"/>
        </w:rPr>
        <w:t xml:space="preserve"> were excluded from all analyses</w:t>
      </w:r>
      <w:r w:rsidR="00127716" w:rsidRPr="00DB0D06">
        <w:rPr>
          <w:rFonts w:ascii="Times New Roman" w:eastAsia="SimSun" w:hAnsi="Times New Roman" w:cs="Times New Roman"/>
          <w:kern w:val="2"/>
        </w:rPr>
        <w:t>,</w:t>
      </w:r>
      <w:r w:rsidRPr="00DB0D06">
        <w:rPr>
          <w:rFonts w:ascii="Times New Roman" w:eastAsia="SimSun" w:hAnsi="Times New Roman" w:cs="Times New Roman"/>
          <w:kern w:val="2"/>
        </w:rPr>
        <w:t xml:space="preserve"> </w:t>
      </w:r>
      <w:r w:rsidR="00127716" w:rsidRPr="00DB0D06">
        <w:rPr>
          <w:rFonts w:ascii="Times New Roman" w:eastAsia="SimSun" w:hAnsi="Times New Roman" w:cs="Times New Roman"/>
          <w:kern w:val="2"/>
        </w:rPr>
        <w:t xml:space="preserve">as </w:t>
      </w:r>
      <w:r w:rsidRPr="00DB0D06">
        <w:rPr>
          <w:rFonts w:ascii="Times New Roman" w:eastAsia="SimSun" w:hAnsi="Times New Roman" w:cs="Times New Roman"/>
          <w:kern w:val="2"/>
        </w:rPr>
        <w:t xml:space="preserve">some genome assemblies or functional datasets lack data for these </w:t>
      </w:r>
      <w:r w:rsidR="0041202D" w:rsidRPr="00DB0D06">
        <w:rPr>
          <w:rFonts w:ascii="Times New Roman" w:eastAsia="SimSun" w:hAnsi="Times New Roman" w:cs="Times New Roman"/>
          <w:kern w:val="2"/>
        </w:rPr>
        <w:t>chromosomes</w:t>
      </w:r>
      <w:r w:rsidRPr="00DB0D06">
        <w:rPr>
          <w:rFonts w:ascii="Times New Roman" w:eastAsia="SimSun" w:hAnsi="Times New Roman" w:cs="Times New Roman"/>
          <w:kern w:val="2"/>
        </w:rPr>
        <w:t xml:space="preserve">. </w:t>
      </w:r>
    </w:p>
    <w:p w:rsidR="005255E4" w:rsidRPr="00DB0D06" w:rsidRDefault="00EF68EE" w:rsidP="00BC726C">
      <w:pPr>
        <w:spacing w:line="360" w:lineRule="auto"/>
        <w:jc w:val="both"/>
        <w:rPr>
          <w:rFonts w:ascii="Times New Roman" w:eastAsia="SimSun" w:hAnsi="Times New Roman" w:cs="Times New Roman"/>
          <w:kern w:val="2"/>
        </w:rPr>
      </w:pPr>
      <w:r w:rsidRPr="00DB0D06">
        <w:rPr>
          <w:rFonts w:ascii="Times New Roman" w:eastAsia="SimSun" w:hAnsi="Times New Roman" w:cs="Times New Roman"/>
          <w:kern w:val="2"/>
        </w:rPr>
        <w:t>W</w:t>
      </w:r>
      <w:r w:rsidR="005255E4" w:rsidRPr="00DB0D06">
        <w:rPr>
          <w:rFonts w:ascii="Times New Roman" w:eastAsia="SimSun" w:hAnsi="Times New Roman" w:cs="Times New Roman"/>
          <w:kern w:val="2"/>
        </w:rPr>
        <w:t xml:space="preserve">e </w:t>
      </w:r>
      <w:r w:rsidRPr="00DB0D06">
        <w:rPr>
          <w:rFonts w:ascii="Times New Roman" w:eastAsia="SimSun" w:hAnsi="Times New Roman" w:cs="Times New Roman"/>
          <w:kern w:val="2"/>
        </w:rPr>
        <w:t xml:space="preserve">identified </w:t>
      </w:r>
      <w:r w:rsidR="005255E4" w:rsidRPr="00DB0D06">
        <w:rPr>
          <w:rFonts w:ascii="Times New Roman" w:eastAsia="SimSun" w:hAnsi="Times New Roman" w:cs="Times New Roman"/>
          <w:kern w:val="2"/>
        </w:rPr>
        <w:t xml:space="preserve">two </w:t>
      </w:r>
      <w:r w:rsidRPr="00DB0D06">
        <w:rPr>
          <w:rFonts w:ascii="Times New Roman" w:eastAsia="SimSun" w:hAnsi="Times New Roman" w:cs="Times New Roman"/>
          <w:kern w:val="2"/>
        </w:rPr>
        <w:t xml:space="preserve">further </w:t>
      </w:r>
      <w:r w:rsidR="005255E4" w:rsidRPr="00DB0D06">
        <w:rPr>
          <w:rFonts w:ascii="Times New Roman" w:eastAsia="SimSun" w:hAnsi="Times New Roman" w:cs="Times New Roman"/>
          <w:kern w:val="2"/>
        </w:rPr>
        <w:t xml:space="preserve">significant sources of </w:t>
      </w:r>
      <w:r w:rsidRPr="00DB0D06">
        <w:rPr>
          <w:rFonts w:ascii="Times New Roman" w:eastAsia="SimSun" w:hAnsi="Times New Roman" w:cs="Times New Roman"/>
          <w:kern w:val="2"/>
        </w:rPr>
        <w:t xml:space="preserve">potential </w:t>
      </w:r>
      <w:r w:rsidR="005255E4" w:rsidRPr="00DB0D06">
        <w:rPr>
          <w:rFonts w:ascii="Times New Roman" w:eastAsia="SimSun" w:hAnsi="Times New Roman" w:cs="Times New Roman"/>
          <w:kern w:val="2"/>
        </w:rPr>
        <w:t>false positives</w:t>
      </w:r>
      <w:r w:rsidR="008E1FE0" w:rsidRPr="00DB0D06">
        <w:rPr>
          <w:rFonts w:ascii="Times New Roman" w:eastAsia="SimSun" w:hAnsi="Times New Roman" w:cs="Times New Roman"/>
          <w:kern w:val="2"/>
        </w:rPr>
        <w:t xml:space="preserve"> in the FANTOM annotation</w:t>
      </w:r>
      <w:r w:rsidR="005255E4" w:rsidRPr="00DB0D06">
        <w:rPr>
          <w:rFonts w:ascii="Times New Roman" w:eastAsia="SimSun" w:hAnsi="Times New Roman" w:cs="Times New Roman"/>
          <w:kern w:val="2"/>
        </w:rPr>
        <w:t xml:space="preserve">. </w:t>
      </w:r>
      <w:r w:rsidRPr="00DB0D06">
        <w:rPr>
          <w:rFonts w:ascii="Times New Roman" w:eastAsia="SimSun" w:hAnsi="Times New Roman" w:cs="Times New Roman"/>
          <w:kern w:val="2"/>
        </w:rPr>
        <w:t>First are</w:t>
      </w:r>
      <w:r w:rsidR="005255E4" w:rsidRPr="00DB0D06">
        <w:rPr>
          <w:rFonts w:ascii="Times New Roman" w:eastAsia="SimSun" w:hAnsi="Times New Roman" w:cs="Times New Roman"/>
          <w:kern w:val="2"/>
        </w:rPr>
        <w:t xml:space="preserve"> </w:t>
      </w:r>
      <w:proofErr w:type="spellStart"/>
      <w:r w:rsidR="005255E4" w:rsidRPr="00DB0D06">
        <w:rPr>
          <w:rFonts w:ascii="Times New Roman" w:eastAsia="SimSun" w:hAnsi="Times New Roman" w:cs="Times New Roman"/>
          <w:kern w:val="2"/>
        </w:rPr>
        <w:t>pseudogene</w:t>
      </w:r>
      <w:proofErr w:type="spellEnd"/>
      <w:r w:rsidR="005255E4" w:rsidRPr="00DB0D06">
        <w:rPr>
          <w:rFonts w:ascii="Times New Roman" w:eastAsia="SimSun" w:hAnsi="Times New Roman" w:cs="Times New Roman"/>
          <w:kern w:val="2"/>
        </w:rPr>
        <w:t xml:space="preserve">-associated </w:t>
      </w:r>
      <w:proofErr w:type="spellStart"/>
      <w:r w:rsidR="005255E4" w:rsidRPr="00DB0D06">
        <w:rPr>
          <w:rFonts w:ascii="Times New Roman" w:eastAsia="SimSun" w:hAnsi="Times New Roman" w:cs="Times New Roman"/>
          <w:kern w:val="2"/>
        </w:rPr>
        <w:t>TSSs</w:t>
      </w:r>
      <w:proofErr w:type="spellEnd"/>
      <w:r w:rsidR="00710D43" w:rsidRPr="00DB0D06">
        <w:rPr>
          <w:rFonts w:ascii="Times New Roman" w:eastAsia="SimSun" w:hAnsi="Times New Roman" w:cs="Times New Roman"/>
          <w:kern w:val="2"/>
        </w:rPr>
        <w:t xml:space="preserve"> (</w:t>
      </w:r>
      <w:r w:rsidR="00871EAF" w:rsidRPr="00DB0D06">
        <w:rPr>
          <w:rFonts w:ascii="Times New Roman" w:eastAsia="SimSun" w:hAnsi="Times New Roman" w:cs="Times New Roman"/>
          <w:kern w:val="2"/>
        </w:rPr>
        <w:t>annotated by FANTOM CAT</w:t>
      </w:r>
      <w:r w:rsidR="00710D43" w:rsidRPr="00DB0D06">
        <w:rPr>
          <w:rFonts w:ascii="Times New Roman" w:eastAsia="SimSun" w:hAnsi="Times New Roman" w:cs="Times New Roman"/>
          <w:kern w:val="2"/>
        </w:rPr>
        <w:t>)</w:t>
      </w:r>
      <w:r w:rsidRPr="00DB0D06">
        <w:rPr>
          <w:rFonts w:ascii="Times New Roman" w:eastAsia="SimSun" w:hAnsi="Times New Roman" w:cs="Times New Roman"/>
          <w:kern w:val="2"/>
        </w:rPr>
        <w:t>;</w:t>
      </w:r>
      <w:r w:rsidR="005255E4" w:rsidRPr="00DB0D06">
        <w:rPr>
          <w:rFonts w:ascii="Times New Roman" w:eastAsia="SimSun" w:hAnsi="Times New Roman" w:cs="Times New Roman"/>
          <w:kern w:val="2"/>
        </w:rPr>
        <w:t xml:space="preserve"> </w:t>
      </w:r>
      <w:proofErr w:type="spellStart"/>
      <w:r w:rsidRPr="00DB0D06">
        <w:rPr>
          <w:rFonts w:ascii="Times New Roman" w:eastAsia="SimSun" w:hAnsi="Times New Roman" w:cs="Times New Roman"/>
          <w:kern w:val="2"/>
        </w:rPr>
        <w:t>pseudogenes</w:t>
      </w:r>
      <w:proofErr w:type="spellEnd"/>
      <w:r w:rsidRPr="00DB0D06">
        <w:rPr>
          <w:rFonts w:ascii="Times New Roman" w:eastAsia="SimSun" w:hAnsi="Times New Roman" w:cs="Times New Roman"/>
          <w:kern w:val="2"/>
        </w:rPr>
        <w:t xml:space="preserve"> </w:t>
      </w:r>
      <w:r w:rsidR="005255E4" w:rsidRPr="00DB0D06">
        <w:rPr>
          <w:rFonts w:ascii="Times New Roman" w:eastAsia="SimSun" w:hAnsi="Times New Roman" w:cs="Times New Roman"/>
          <w:kern w:val="2"/>
        </w:rPr>
        <w:t xml:space="preserve">were reported as a notable source of false positives for CAGE-defined </w:t>
      </w:r>
      <w:proofErr w:type="spellStart"/>
      <w:r w:rsidR="005255E4" w:rsidRPr="00DB0D06">
        <w:rPr>
          <w:rFonts w:ascii="Times New Roman" w:eastAsia="SimSun" w:hAnsi="Times New Roman" w:cs="Times New Roman"/>
          <w:kern w:val="2"/>
        </w:rPr>
        <w:t>TSSs</w:t>
      </w:r>
      <w:proofErr w:type="spellEnd"/>
      <w:r w:rsidR="005255E4" w:rsidRPr="00DB0D06">
        <w:rPr>
          <w:rFonts w:ascii="Times New Roman" w:eastAsia="SimSun" w:hAnsi="Times New Roman" w:cs="Times New Roman"/>
          <w:kern w:val="2"/>
        </w:rPr>
        <w:t xml:space="preserve"> because of their high sequence similarity to </w:t>
      </w:r>
      <w:r w:rsidRPr="00DB0D06">
        <w:rPr>
          <w:rFonts w:ascii="Times New Roman" w:eastAsia="SimSun" w:hAnsi="Times New Roman" w:cs="Times New Roman"/>
          <w:kern w:val="2"/>
        </w:rPr>
        <w:t xml:space="preserve">the </w:t>
      </w:r>
      <w:r w:rsidR="005255E4" w:rsidRPr="00DB0D06">
        <w:rPr>
          <w:rFonts w:ascii="Times New Roman" w:eastAsia="SimSun" w:hAnsi="Times New Roman" w:cs="Times New Roman"/>
          <w:kern w:val="2"/>
        </w:rPr>
        <w:t>original gene loci</w:t>
      </w:r>
      <w:r w:rsidR="005255E4" w:rsidRPr="00DB0D06">
        <w:rPr>
          <w:rFonts w:ascii="Times New Roman" w:eastAsia="SimSun" w:hAnsi="Times New Roman" w:cs="Times New Roman" w:hint="eastAsia"/>
          <w:kern w:val="2"/>
        </w:rPr>
        <w:t xml:space="preserve"> and the short lengths of CAGE reads</w:t>
      </w:r>
      <w:r w:rsidR="005255E4" w:rsidRPr="00DB0D06">
        <w:rPr>
          <w:rFonts w:ascii="Times New Roman" w:eastAsia="SimSun" w:hAnsi="Times New Roman" w:cs="Times New Roman"/>
          <w:kern w:val="2"/>
        </w:rPr>
        <w:t xml:space="preserve"> </w:t>
      </w:r>
      <w:r w:rsidR="00871EAF" w:rsidRPr="00DB0D06">
        <w:rPr>
          <w:rFonts w:ascii="Times New Roman" w:eastAsia="SimSun" w:hAnsi="Times New Roman" w:cs="Times New Roman"/>
          <w:kern w:val="2"/>
        </w:rPr>
        <w:fldChar w:fldCharType="begin"/>
      </w:r>
      <w:r w:rsidR="005255E4" w:rsidRPr="00DB0D06">
        <w:rPr>
          <w:rFonts w:ascii="Times New Roman" w:eastAsia="SimSun" w:hAnsi="Times New Roman" w:cs="Times New Roman"/>
          <w:kern w:val="2"/>
        </w:rPr>
        <w:instrText xml:space="preserve"> ADDIN EN.CITE &lt;EndNote&gt;&lt;Cite&gt;&lt;Author&gt;Zhao&lt;/Author&gt;&lt;Year&gt;2011&lt;/Year&gt;&lt;RecNum&gt;74&lt;/RecNum&gt;&lt;DisplayText&gt;(Zhao et al. 2011)&lt;/DisplayText&gt;&lt;record&gt;&lt;rec-number&gt;74&lt;/rec-number&gt;&lt;foreign-keys&gt;&lt;key app="EN" db-id="fe5faada0vd2vxedv2kpxztlfwe22dpps200"&gt;74&lt;/key&gt;&lt;/foreign-keys&gt;&lt;ref-type name="Journal Article"&gt;17&lt;/ref-type&gt;&lt;contributors&gt;&lt;authors&gt;&lt;author&gt;Zhao, X.&lt;/author&gt;&lt;author&gt;Valen, E.&lt;/author&gt;&lt;author&gt;Parker, B. J.&lt;/author&gt;&lt;author&gt;Sandelin, A.&lt;/author&gt;&lt;/authors&gt;&lt;/contributors&gt;&lt;auth-address&gt;Department of Biology and Biotech Research and Innovation Centre, The Bioinformatics Centre, Copenhagen University, Copenhagen, Denmark.&lt;/auth-address&gt;&lt;titles&gt;&lt;title&gt;Systematic clustering of transcription start site landscapes&lt;/title&gt;&lt;secondary-title&gt;PLoS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one&lt;/abbr-1&gt;&lt;/alt-periodical&gt;&lt;pages&gt;e23409&lt;/pages&gt;&lt;volume&gt;6&lt;/volume&gt;&lt;number&gt;8&lt;/number&gt;&lt;keywords&gt;&lt;keyword&gt;Animals&lt;/keyword&gt;&lt;keyword&gt;Base Sequence&lt;/keyword&gt;&lt;keyword&gt;Cluster Analysis&lt;/keyword&gt;&lt;keyword&gt;Databases, Genetic&lt;/keyword&gt;&lt;keyword&gt;Epigenesis, Genetic&lt;/keyword&gt;&lt;keyword&gt;Gene Expression Regulation&lt;/keyword&gt;&lt;keyword&gt;Humans&lt;/keyword&gt;&lt;keyword&gt;Mice&lt;/keyword&gt;&lt;keyword&gt;Molecular Sequence Data&lt;/keyword&gt;&lt;keyword&gt;Promoter Regions, Genetic&lt;/keyword&gt;&lt;keyword&gt;Pseudogenes/genetics&lt;/keyword&gt;&lt;keyword&gt;Ribosomal Proteins/genetics&lt;/keyword&gt;&lt;keyword&gt;*Transcription Initiation Site&lt;/keyword&gt;&lt;/keywords&gt;&lt;dates&gt;&lt;year&gt;2011&lt;/year&gt;&lt;/dates&gt;&lt;isbn&gt;1932-6203 (Electronic)&amp;#xD;1932-6203 (Linking)&lt;/isbn&gt;&lt;accession-num&gt;21887249&lt;/accession-num&gt;&lt;urls&gt;&lt;related-urls&gt;&lt;url&gt;http://www.ncbi.nlm.nih.gov/pubmed/21887249&lt;/url&gt;&lt;/related-urls&gt;&lt;/urls&gt;&lt;custom2&gt;3160847&lt;/custom2&gt;&lt;electronic-resource-num&gt;10.1371/journal.pone.0023409&lt;/electronic-resource-num&gt;&lt;/record&gt;&lt;/Cite&gt;&lt;/EndNote&gt;</w:instrText>
      </w:r>
      <w:r w:rsidR="00871EAF" w:rsidRPr="00DB0D06">
        <w:rPr>
          <w:rFonts w:ascii="Times New Roman" w:eastAsia="SimSun" w:hAnsi="Times New Roman" w:cs="Times New Roman"/>
          <w:kern w:val="2"/>
        </w:rPr>
        <w:fldChar w:fldCharType="separate"/>
      </w:r>
      <w:r w:rsidR="005255E4" w:rsidRPr="00DB0D06">
        <w:rPr>
          <w:rFonts w:ascii="Times New Roman" w:eastAsia="SimSun" w:hAnsi="Times New Roman" w:cs="Times New Roman"/>
          <w:noProof/>
          <w:kern w:val="2"/>
        </w:rPr>
        <w:t>(</w:t>
      </w:r>
      <w:hyperlink w:anchor="_ENREF_11" w:tooltip="Zhao, 2011 #74" w:history="1">
        <w:r w:rsidR="005B1DAB" w:rsidRPr="00DB0D06">
          <w:rPr>
            <w:rFonts w:ascii="Times New Roman" w:eastAsia="SimSun" w:hAnsi="Times New Roman" w:cs="Times New Roman"/>
            <w:noProof/>
            <w:kern w:val="2"/>
          </w:rPr>
          <w:t>Zhao et al. 2011</w:t>
        </w:r>
      </w:hyperlink>
      <w:r w:rsidR="005255E4"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005255E4" w:rsidRPr="00DB0D06">
        <w:rPr>
          <w:rFonts w:ascii="Times New Roman" w:eastAsia="SimSun" w:hAnsi="Times New Roman" w:cs="Times New Roman"/>
          <w:kern w:val="2"/>
        </w:rPr>
        <w:t xml:space="preserve">. For the GM12878 cell line, only 3.7% of </w:t>
      </w:r>
      <w:r w:rsidRPr="00DB0D06">
        <w:rPr>
          <w:rFonts w:ascii="Times New Roman" w:eastAsia="SimSun" w:hAnsi="Times New Roman" w:cs="Times New Roman"/>
          <w:kern w:val="2"/>
        </w:rPr>
        <w:t xml:space="preserve">primate lineage </w:t>
      </w:r>
      <w:proofErr w:type="spellStart"/>
      <w:r w:rsidR="005255E4" w:rsidRPr="00DB0D06">
        <w:rPr>
          <w:rFonts w:ascii="Times New Roman" w:eastAsia="SimSun" w:hAnsi="Times New Roman" w:cs="Times New Roman"/>
          <w:kern w:val="2"/>
        </w:rPr>
        <w:t>TSSs</w:t>
      </w:r>
      <w:proofErr w:type="spellEnd"/>
      <w:r w:rsidRPr="00DB0D06">
        <w:rPr>
          <w:rFonts w:ascii="Times New Roman" w:eastAsia="SimSun" w:hAnsi="Times New Roman" w:cs="Times New Roman"/>
          <w:kern w:val="2"/>
        </w:rPr>
        <w:t xml:space="preserve"> associated with </w:t>
      </w:r>
      <w:proofErr w:type="spellStart"/>
      <w:r w:rsidRPr="00DB0D06">
        <w:rPr>
          <w:rFonts w:ascii="Times New Roman" w:eastAsia="SimSun" w:hAnsi="Times New Roman" w:cs="Times New Roman"/>
          <w:kern w:val="2"/>
        </w:rPr>
        <w:t>pseudogenes</w:t>
      </w:r>
      <w:proofErr w:type="spellEnd"/>
      <w:r w:rsidR="005255E4" w:rsidRPr="00DB0D06">
        <w:rPr>
          <w:rFonts w:ascii="Times New Roman" w:eastAsia="SimSun" w:hAnsi="Times New Roman" w:cs="Times New Roman"/>
          <w:kern w:val="2"/>
        </w:rPr>
        <w:t xml:space="preserve"> </w:t>
      </w:r>
      <w:r w:rsidRPr="00DB0D06">
        <w:rPr>
          <w:rFonts w:ascii="Times New Roman" w:eastAsia="SimSun" w:hAnsi="Times New Roman" w:cs="Times New Roman"/>
          <w:kern w:val="2"/>
        </w:rPr>
        <w:t>have a corresponding transcriptional signal in</w:t>
      </w:r>
      <w:r w:rsidR="005255E4" w:rsidRPr="00DB0D06">
        <w:rPr>
          <w:rFonts w:ascii="Times New Roman" w:eastAsia="SimSun" w:hAnsi="Times New Roman" w:cs="Times New Roman"/>
          <w:kern w:val="2"/>
        </w:rPr>
        <w:t xml:space="preserve"> GRO-cap-defined </w:t>
      </w:r>
      <w:proofErr w:type="spellStart"/>
      <w:r w:rsidR="005255E4" w:rsidRPr="00DB0D06">
        <w:rPr>
          <w:rFonts w:ascii="Times New Roman" w:eastAsia="SimSun" w:hAnsi="Times New Roman" w:cs="Times New Roman"/>
          <w:kern w:val="2"/>
        </w:rPr>
        <w:t>TSSs</w:t>
      </w:r>
      <w:proofErr w:type="spellEnd"/>
      <w:r w:rsidR="005255E4" w:rsidRPr="00DB0D06">
        <w:rPr>
          <w:rFonts w:ascii="Times New Roman" w:eastAsia="SimSun" w:hAnsi="Times New Roman" w:cs="Times New Roman"/>
          <w:kern w:val="2"/>
        </w:rPr>
        <w:t xml:space="preserve"> (</w:t>
      </w:r>
      <w:r w:rsidR="005255E4" w:rsidRPr="00DB0D06">
        <w:rPr>
          <w:rFonts w:ascii="Times New Roman" w:eastAsia="SimSun" w:hAnsi="Times New Roman" w:cs="Times New Roman"/>
          <w:b/>
          <w:kern w:val="2"/>
        </w:rPr>
        <w:t>Supplemental Fig. S8</w:t>
      </w:r>
      <w:r w:rsidR="005255E4" w:rsidRPr="00DB0D06">
        <w:rPr>
          <w:rFonts w:ascii="Times New Roman" w:eastAsia="SimSun" w:hAnsi="Times New Roman" w:cs="Times New Roman"/>
          <w:kern w:val="2"/>
        </w:rPr>
        <w:t xml:space="preserve">) </w:t>
      </w:r>
      <w:r w:rsidR="00871EAF" w:rsidRPr="00DB0D06">
        <w:rPr>
          <w:rFonts w:ascii="Times New Roman" w:eastAsia="SimSun" w:hAnsi="Times New Roman" w:cs="Times New Roman"/>
          <w:kern w:val="2"/>
        </w:rPr>
        <w:fldChar w:fldCharType="begin">
          <w:fldData xml:space="preserve">PEVuZE5vdGU+PENpdGU+PEF1dGhvcj5Db3JlPC9BdXRob3I+PFllYXI+MjAxNDwvWWVhcj48UmVj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</w:fldData>
        </w:fldChar>
      </w:r>
      <w:r w:rsidR="005255E4" w:rsidRPr="00DB0D06">
        <w:rPr>
          <w:rFonts w:ascii="Times New Roman" w:eastAsia="SimSun" w:hAnsi="Times New Roman" w:cs="Times New Roman"/>
          <w:kern w:val="2"/>
        </w:rPr>
        <w:instrText xml:space="preserve"> ADDIN EN.CITE </w:instrText>
      </w:r>
      <w:r w:rsidR="00871EAF" w:rsidRPr="00DB0D06">
        <w:rPr>
          <w:rFonts w:ascii="Times New Roman" w:eastAsia="SimSun" w:hAnsi="Times New Roman" w:cs="Times New Roman"/>
          <w:kern w:val="2"/>
        </w:rPr>
        <w:fldChar w:fldCharType="begin">
          <w:fldData xml:space="preserve">PEVuZE5vdGU+PENpdGU+PEF1dGhvcj5Db3JlPC9BdXRob3I+PFllYXI+MjAxNDwvWWVhcj48UmVj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</w:fldData>
        </w:fldChar>
      </w:r>
      <w:r w:rsidR="005255E4" w:rsidRPr="00DB0D06">
        <w:rPr>
          <w:rFonts w:ascii="Times New Roman" w:eastAsia="SimSun" w:hAnsi="Times New Roman" w:cs="Times New Roman"/>
          <w:kern w:val="2"/>
        </w:rPr>
        <w:instrText xml:space="preserve"> ADDIN EN.CITE.DATA </w:instrText>
      </w:r>
      <w:r w:rsidR="00871EAF" w:rsidRPr="00DB0D06">
        <w:rPr>
          <w:rFonts w:ascii="Times New Roman" w:eastAsia="SimSun" w:hAnsi="Times New Roman" w:cs="Times New Roman"/>
          <w:kern w:val="2"/>
        </w:rPr>
      </w:r>
      <w:r w:rsidR="00871EAF" w:rsidRPr="00DB0D06">
        <w:rPr>
          <w:rFonts w:ascii="Times New Roman" w:eastAsia="SimSun" w:hAnsi="Times New Roman" w:cs="Times New Roman"/>
          <w:kern w:val="2"/>
        </w:rPr>
        <w:fldChar w:fldCharType="end"/>
      </w:r>
      <w:r w:rsidR="00871EAF" w:rsidRPr="00DB0D06">
        <w:rPr>
          <w:rFonts w:ascii="Times New Roman" w:eastAsia="SimSun" w:hAnsi="Times New Roman" w:cs="Times New Roman"/>
          <w:kern w:val="2"/>
        </w:rPr>
      </w:r>
      <w:r w:rsidR="00871EAF" w:rsidRPr="00DB0D06">
        <w:rPr>
          <w:rFonts w:ascii="Times New Roman" w:eastAsia="SimSun" w:hAnsi="Times New Roman" w:cs="Times New Roman"/>
          <w:kern w:val="2"/>
        </w:rPr>
        <w:fldChar w:fldCharType="separate"/>
      </w:r>
      <w:r w:rsidR="005255E4" w:rsidRPr="00DB0D06">
        <w:rPr>
          <w:rFonts w:ascii="Times New Roman" w:eastAsia="SimSun" w:hAnsi="Times New Roman" w:cs="Times New Roman"/>
          <w:noProof/>
          <w:kern w:val="2"/>
        </w:rPr>
        <w:t>(</w:t>
      </w:r>
      <w:hyperlink w:anchor="_ENREF_2" w:tooltip="Core, 2014 #27" w:history="1">
        <w:r w:rsidR="005B1DAB" w:rsidRPr="00DB0D06">
          <w:rPr>
            <w:rFonts w:ascii="Times New Roman" w:eastAsia="SimSun" w:hAnsi="Times New Roman" w:cs="Times New Roman"/>
            <w:noProof/>
            <w:kern w:val="2"/>
          </w:rPr>
          <w:t>Core et al. 2014</w:t>
        </w:r>
      </w:hyperlink>
      <w:r w:rsidR="005255E4"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Pr="00DB0D06">
        <w:rPr>
          <w:rFonts w:ascii="Times New Roman" w:eastAsia="SimSun" w:hAnsi="Times New Roman" w:cs="Times New Roman"/>
          <w:kern w:val="2"/>
        </w:rPr>
        <w:t xml:space="preserve">, suggesting that most such </w:t>
      </w:r>
      <w:proofErr w:type="spellStart"/>
      <w:r w:rsidRPr="00DB0D06">
        <w:rPr>
          <w:rFonts w:ascii="Times New Roman" w:eastAsia="SimSun" w:hAnsi="Times New Roman" w:cs="Times New Roman"/>
          <w:kern w:val="2"/>
        </w:rPr>
        <w:t>TSSs</w:t>
      </w:r>
      <w:proofErr w:type="spellEnd"/>
      <w:r w:rsidRPr="00DB0D06">
        <w:rPr>
          <w:rFonts w:ascii="Times New Roman" w:eastAsia="SimSun" w:hAnsi="Times New Roman" w:cs="Times New Roman"/>
          <w:kern w:val="2"/>
        </w:rPr>
        <w:t xml:space="preserve"> do not have any detectable transcription</w:t>
      </w:r>
      <w:r w:rsidR="006A2D5F" w:rsidRPr="00DB0D06">
        <w:rPr>
          <w:rFonts w:ascii="Times New Roman" w:eastAsia="SimSun" w:hAnsi="Times New Roman" w:cs="Times New Roman"/>
          <w:kern w:val="2"/>
        </w:rPr>
        <w:t xml:space="preserve"> (For comparison, 43% of </w:t>
      </w:r>
      <w:proofErr w:type="spellStart"/>
      <w:r w:rsidR="006A2D5F" w:rsidRPr="00DB0D06">
        <w:rPr>
          <w:rFonts w:ascii="Times New Roman" w:eastAsia="SimSun" w:hAnsi="Times New Roman" w:cs="Times New Roman"/>
          <w:kern w:val="2"/>
        </w:rPr>
        <w:t>TSSs</w:t>
      </w:r>
      <w:proofErr w:type="spellEnd"/>
      <w:r w:rsidR="006A2D5F" w:rsidRPr="00DB0D06">
        <w:rPr>
          <w:rFonts w:ascii="Times New Roman" w:eastAsia="SimSun" w:hAnsi="Times New Roman" w:cs="Times New Roman"/>
          <w:kern w:val="2"/>
        </w:rPr>
        <w:t xml:space="preserve"> that are not associated with </w:t>
      </w:r>
      <w:proofErr w:type="spellStart"/>
      <w:r w:rsidR="006A2D5F" w:rsidRPr="00DB0D06">
        <w:rPr>
          <w:rFonts w:ascii="Times New Roman" w:eastAsia="SimSun" w:hAnsi="Times New Roman" w:cs="Times New Roman"/>
          <w:kern w:val="2"/>
        </w:rPr>
        <w:t>pseudogenes</w:t>
      </w:r>
      <w:proofErr w:type="spellEnd"/>
      <w:r w:rsidR="006A2D5F" w:rsidRPr="00DB0D06">
        <w:rPr>
          <w:rFonts w:ascii="Times New Roman" w:eastAsia="SimSun" w:hAnsi="Times New Roman" w:cs="Times New Roman"/>
          <w:kern w:val="2"/>
        </w:rPr>
        <w:t xml:space="preserve"> or </w:t>
      </w:r>
      <w:r w:rsidR="006A2D5F" w:rsidRPr="00DB0D06">
        <w:rPr>
          <w:rFonts w:ascii="Times New Roman" w:eastAsia="SimSun" w:hAnsi="Times New Roman" w:cs="Times New Roman" w:hint="eastAsia"/>
          <w:kern w:val="2"/>
        </w:rPr>
        <w:t>poly</w:t>
      </w:r>
      <w:r w:rsidR="006A2D5F" w:rsidRPr="00DB0D06">
        <w:rPr>
          <w:rFonts w:ascii="Times New Roman" w:eastAsia="SimSun" w:hAnsi="Times New Roman" w:cs="Times New Roman"/>
          <w:kern w:val="2"/>
        </w:rPr>
        <w:t>(</w:t>
      </w:r>
      <w:proofErr w:type="spellStart"/>
      <w:r w:rsidR="006A2D5F" w:rsidRPr="00DB0D06">
        <w:rPr>
          <w:rFonts w:ascii="Times New Roman" w:eastAsia="SimSun" w:hAnsi="Times New Roman" w:cs="Times New Roman" w:hint="eastAsia"/>
          <w:kern w:val="2"/>
        </w:rPr>
        <w:t>dA</w:t>
      </w:r>
      <w:r w:rsidR="006A2D5F" w:rsidRPr="00DB0D06">
        <w:rPr>
          <w:rFonts w:ascii="Times New Roman" w:eastAsia="SimSun" w:hAnsi="Times New Roman" w:cs="Times New Roman"/>
          <w:kern w:val="2"/>
        </w:rPr>
        <w:t>:</w:t>
      </w:r>
      <w:r w:rsidR="006A2D5F" w:rsidRPr="00DB0D06">
        <w:rPr>
          <w:rFonts w:ascii="Times New Roman" w:eastAsia="SimSun" w:hAnsi="Times New Roman" w:cs="Times New Roman" w:hint="eastAsia"/>
          <w:kern w:val="2"/>
        </w:rPr>
        <w:t>dT</w:t>
      </w:r>
      <w:proofErr w:type="spellEnd"/>
      <w:r w:rsidR="006A2D5F" w:rsidRPr="00DB0D06">
        <w:rPr>
          <w:rFonts w:ascii="Times New Roman" w:eastAsia="SimSun" w:hAnsi="Times New Roman" w:cs="Times New Roman"/>
          <w:kern w:val="2"/>
        </w:rPr>
        <w:t>) tracts can be found in the GRO-cap-defined TSS dataset).</w:t>
      </w:r>
      <w:r w:rsidRPr="00DB0D06">
        <w:rPr>
          <w:rFonts w:ascii="Times New Roman" w:eastAsia="SimSun" w:hAnsi="Times New Roman" w:cs="Times New Roman"/>
          <w:kern w:val="2"/>
        </w:rPr>
        <w:t xml:space="preserve"> </w:t>
      </w:r>
      <w:r w:rsidR="005255E4" w:rsidRPr="00DB0D06">
        <w:rPr>
          <w:rFonts w:ascii="Times New Roman" w:eastAsia="SimSun" w:hAnsi="Times New Roman" w:cs="Times New Roman"/>
          <w:kern w:val="2"/>
        </w:rPr>
        <w:t xml:space="preserve"> </w:t>
      </w:r>
      <w:r w:rsidR="005255E4" w:rsidRPr="00DB0D06">
        <w:rPr>
          <w:rFonts w:ascii="Times New Roman" w:eastAsia="SimSun" w:hAnsi="Times New Roman" w:cs="Times New Roman" w:hint="eastAsia"/>
          <w:kern w:val="2"/>
        </w:rPr>
        <w:t>Therefore</w:t>
      </w:r>
      <w:r w:rsidRPr="00DB0D06">
        <w:rPr>
          <w:rFonts w:ascii="Times New Roman" w:eastAsia="SimSun" w:hAnsi="Times New Roman" w:cs="Times New Roman"/>
          <w:kern w:val="2"/>
        </w:rPr>
        <w:t>,</w:t>
      </w:r>
      <w:r w:rsidR="005255E4" w:rsidRPr="00DB0D06">
        <w:rPr>
          <w:rFonts w:ascii="Times New Roman" w:eastAsia="SimSun" w:hAnsi="Times New Roman" w:cs="Times New Roman" w:hint="eastAsia"/>
          <w:kern w:val="2"/>
        </w:rPr>
        <w:t xml:space="preserve"> we excluded all </w:t>
      </w:r>
      <w:proofErr w:type="spellStart"/>
      <w:r w:rsidR="005255E4" w:rsidRPr="00DB0D06">
        <w:rPr>
          <w:rFonts w:ascii="Times New Roman" w:eastAsia="SimSun" w:hAnsi="Times New Roman" w:cs="Times New Roman"/>
          <w:kern w:val="2"/>
        </w:rPr>
        <w:t>pseudogene</w:t>
      </w:r>
      <w:proofErr w:type="spellEnd"/>
      <w:r w:rsidR="005255E4" w:rsidRPr="00DB0D06">
        <w:rPr>
          <w:rFonts w:ascii="Times New Roman" w:eastAsia="SimSun" w:hAnsi="Times New Roman" w:cs="Times New Roman"/>
          <w:kern w:val="2"/>
        </w:rPr>
        <w:t xml:space="preserve"> </w:t>
      </w:r>
      <w:proofErr w:type="spellStart"/>
      <w:r w:rsidR="005255E4" w:rsidRPr="00DB0D06">
        <w:rPr>
          <w:rFonts w:ascii="Times New Roman" w:eastAsia="SimSun" w:hAnsi="Times New Roman" w:cs="Times New Roman"/>
          <w:kern w:val="2"/>
        </w:rPr>
        <w:t>TSSs</w:t>
      </w:r>
      <w:proofErr w:type="spellEnd"/>
      <w:r w:rsidR="005255E4" w:rsidRPr="00DB0D06">
        <w:rPr>
          <w:rFonts w:ascii="Times New Roman" w:eastAsia="SimSun" w:hAnsi="Times New Roman" w:cs="Times New Roman" w:hint="eastAsia"/>
          <w:kern w:val="2"/>
        </w:rPr>
        <w:t xml:space="preserve"> from downstream analyses. </w:t>
      </w:r>
      <w:r w:rsidRPr="00DB0D06">
        <w:rPr>
          <w:rFonts w:ascii="Times New Roman" w:eastAsia="SimSun" w:hAnsi="Times New Roman" w:cs="Times New Roman"/>
          <w:kern w:val="2"/>
        </w:rPr>
        <w:t>Second are</w:t>
      </w:r>
      <w:r w:rsidR="005255E4" w:rsidRPr="00DB0D06">
        <w:rPr>
          <w:rFonts w:ascii="Times New Roman" w:eastAsia="SimSun" w:hAnsi="Times New Roman" w:cs="Times New Roman"/>
          <w:kern w:val="2"/>
        </w:rPr>
        <w:t xml:space="preserve"> </w:t>
      </w:r>
      <w:proofErr w:type="spellStart"/>
      <w:r w:rsidR="005255E4" w:rsidRPr="00DB0D06">
        <w:rPr>
          <w:rFonts w:ascii="Times New Roman" w:eastAsia="SimSun" w:hAnsi="Times New Roman" w:cs="Times New Roman"/>
          <w:kern w:val="2"/>
        </w:rPr>
        <w:t>TSSs</w:t>
      </w:r>
      <w:proofErr w:type="spellEnd"/>
      <w:r w:rsidR="005255E4" w:rsidRPr="00DB0D06">
        <w:rPr>
          <w:rFonts w:ascii="Times New Roman" w:eastAsia="SimSun" w:hAnsi="Times New Roman" w:cs="Times New Roman"/>
          <w:kern w:val="2"/>
        </w:rPr>
        <w:t xml:space="preserve"> associated with poly(A) or poly(T) tracts. </w:t>
      </w:r>
      <w:r w:rsidRPr="00DB0D06">
        <w:rPr>
          <w:rFonts w:ascii="Times New Roman" w:eastAsia="SimSun" w:hAnsi="Times New Roman" w:cs="Times New Roman"/>
          <w:kern w:val="2"/>
        </w:rPr>
        <w:t>I</w:t>
      </w:r>
      <w:r w:rsidR="005255E4" w:rsidRPr="00DB0D06">
        <w:rPr>
          <w:rFonts w:ascii="Times New Roman" w:eastAsia="SimSun" w:hAnsi="Times New Roman" w:cs="Times New Roman"/>
          <w:kern w:val="2"/>
        </w:rPr>
        <w:t xml:space="preserve">n the GM12878 cell line, only 5.2% of </w:t>
      </w:r>
      <w:r w:rsidR="005255E4" w:rsidRPr="00DB0D06">
        <w:rPr>
          <w:rFonts w:ascii="Times New Roman" w:eastAsia="SimSun" w:hAnsi="Times New Roman" w:cs="Times New Roman" w:hint="eastAsia"/>
          <w:kern w:val="2"/>
        </w:rPr>
        <w:t>poly</w:t>
      </w:r>
      <w:r w:rsidR="005255E4" w:rsidRPr="00DB0D06">
        <w:rPr>
          <w:rFonts w:ascii="Times New Roman" w:eastAsia="SimSun" w:hAnsi="Times New Roman" w:cs="Times New Roman"/>
          <w:kern w:val="2"/>
        </w:rPr>
        <w:t>(</w:t>
      </w:r>
      <w:proofErr w:type="spellStart"/>
      <w:r w:rsidR="005255E4" w:rsidRPr="00DB0D06">
        <w:rPr>
          <w:rFonts w:ascii="Times New Roman" w:eastAsia="SimSun" w:hAnsi="Times New Roman" w:cs="Times New Roman" w:hint="eastAsia"/>
          <w:kern w:val="2"/>
        </w:rPr>
        <w:t>dA</w:t>
      </w:r>
      <w:r w:rsidR="005255E4" w:rsidRPr="00DB0D06">
        <w:rPr>
          <w:rFonts w:ascii="Times New Roman" w:eastAsia="SimSun" w:hAnsi="Times New Roman" w:cs="Times New Roman"/>
          <w:kern w:val="2"/>
        </w:rPr>
        <w:t>:</w:t>
      </w:r>
      <w:r w:rsidR="005255E4" w:rsidRPr="00DB0D06">
        <w:rPr>
          <w:rFonts w:ascii="Times New Roman" w:eastAsia="SimSun" w:hAnsi="Times New Roman" w:cs="Times New Roman" w:hint="eastAsia"/>
          <w:kern w:val="2"/>
        </w:rPr>
        <w:t>dT</w:t>
      </w:r>
      <w:proofErr w:type="spellEnd"/>
      <w:r w:rsidR="005255E4" w:rsidRPr="00DB0D06">
        <w:rPr>
          <w:rFonts w:ascii="Times New Roman" w:eastAsia="SimSun" w:hAnsi="Times New Roman" w:cs="Times New Roman"/>
          <w:kern w:val="2"/>
        </w:rPr>
        <w:t xml:space="preserve">)-associated </w:t>
      </w:r>
      <w:proofErr w:type="spellStart"/>
      <w:r w:rsidR="005255E4" w:rsidRPr="00DB0D06">
        <w:rPr>
          <w:rFonts w:ascii="Times New Roman" w:eastAsia="SimSun" w:hAnsi="Times New Roman" w:cs="Times New Roman"/>
          <w:kern w:val="2"/>
        </w:rPr>
        <w:t>TSSs</w:t>
      </w:r>
      <w:proofErr w:type="spellEnd"/>
      <w:r w:rsidR="005255E4" w:rsidRPr="00DB0D06">
        <w:rPr>
          <w:rFonts w:ascii="Times New Roman" w:eastAsia="SimSun" w:hAnsi="Times New Roman" w:cs="Times New Roman"/>
          <w:kern w:val="2"/>
        </w:rPr>
        <w:t xml:space="preserve"> in </w:t>
      </w:r>
      <w:r w:rsidRPr="00DB0D06">
        <w:rPr>
          <w:rFonts w:ascii="Times New Roman" w:eastAsia="SimSun" w:hAnsi="Times New Roman" w:cs="Times New Roman"/>
          <w:kern w:val="2"/>
        </w:rPr>
        <w:t xml:space="preserve">the </w:t>
      </w:r>
      <w:r w:rsidR="005255E4" w:rsidRPr="00DB0D06">
        <w:rPr>
          <w:rFonts w:ascii="Times New Roman" w:eastAsia="SimSun" w:hAnsi="Times New Roman" w:cs="Times New Roman"/>
          <w:kern w:val="2"/>
        </w:rPr>
        <w:t xml:space="preserve">primate lineage can be found </w:t>
      </w:r>
      <w:r w:rsidRPr="00DB0D06">
        <w:rPr>
          <w:rFonts w:ascii="Times New Roman" w:eastAsia="SimSun" w:hAnsi="Times New Roman" w:cs="Times New Roman"/>
          <w:kern w:val="2"/>
        </w:rPr>
        <w:t xml:space="preserve">among </w:t>
      </w:r>
      <w:r w:rsidR="005255E4" w:rsidRPr="00DB0D06">
        <w:rPr>
          <w:rFonts w:ascii="Times New Roman" w:eastAsia="SimSun" w:hAnsi="Times New Roman" w:cs="Times New Roman"/>
          <w:kern w:val="2"/>
        </w:rPr>
        <w:t xml:space="preserve">the GRO-cap-defined </w:t>
      </w:r>
      <w:proofErr w:type="spellStart"/>
      <w:r w:rsidR="005255E4" w:rsidRPr="00DB0D06">
        <w:rPr>
          <w:rFonts w:ascii="Times New Roman" w:eastAsia="SimSun" w:hAnsi="Times New Roman" w:cs="Times New Roman"/>
          <w:kern w:val="2"/>
        </w:rPr>
        <w:t>TSSs</w:t>
      </w:r>
      <w:proofErr w:type="spellEnd"/>
      <w:r w:rsidR="005255E4" w:rsidRPr="00DB0D06">
        <w:rPr>
          <w:rFonts w:ascii="Times New Roman" w:eastAsia="SimSun" w:hAnsi="Times New Roman" w:cs="Times New Roman"/>
          <w:kern w:val="2"/>
        </w:rPr>
        <w:t xml:space="preserve"> (</w:t>
      </w:r>
      <w:r w:rsidR="005255E4" w:rsidRPr="00DB0D06">
        <w:rPr>
          <w:rFonts w:ascii="Times New Roman" w:eastAsia="SimSun" w:hAnsi="Times New Roman" w:cs="Times New Roman"/>
          <w:b/>
          <w:kern w:val="2"/>
        </w:rPr>
        <w:t>Supplemental Fig. S8</w:t>
      </w:r>
      <w:r w:rsidR="005255E4" w:rsidRPr="00DB0D06">
        <w:rPr>
          <w:rFonts w:ascii="Times New Roman" w:eastAsia="SimSun" w:hAnsi="Times New Roman" w:cs="Times New Roman"/>
          <w:kern w:val="2"/>
        </w:rPr>
        <w:t xml:space="preserve">). Therefore </w:t>
      </w:r>
      <w:r w:rsidR="005255E4" w:rsidRPr="00DB0D06">
        <w:rPr>
          <w:rFonts w:ascii="Times New Roman" w:eastAsia="SimSun" w:hAnsi="Times New Roman" w:cs="Times New Roman" w:hint="eastAsia"/>
          <w:kern w:val="2"/>
        </w:rPr>
        <w:t>we filtered out the</w:t>
      </w:r>
      <w:r w:rsidR="005255E4" w:rsidRPr="00DB0D06">
        <w:rPr>
          <w:rFonts w:ascii="Times New Roman" w:eastAsia="SimSun" w:hAnsi="Times New Roman" w:cs="Times New Roman"/>
          <w:kern w:val="2"/>
        </w:rPr>
        <w:t xml:space="preserve"> </w:t>
      </w:r>
      <w:proofErr w:type="spellStart"/>
      <w:r w:rsidR="005255E4" w:rsidRPr="00DB0D06">
        <w:rPr>
          <w:rFonts w:ascii="Times New Roman" w:eastAsia="SimSun" w:hAnsi="Times New Roman" w:cs="Times New Roman"/>
          <w:kern w:val="2"/>
        </w:rPr>
        <w:t>TSSs</w:t>
      </w:r>
      <w:proofErr w:type="spellEnd"/>
      <w:r w:rsidR="005255E4" w:rsidRPr="00DB0D06">
        <w:rPr>
          <w:rFonts w:ascii="Times New Roman" w:eastAsia="SimSun" w:hAnsi="Times New Roman" w:cs="Times New Roman"/>
          <w:kern w:val="2"/>
        </w:rPr>
        <w:t xml:space="preserve"> flanked by a tandem repeat with A content of &gt;50 % or T content of &gt;50 % within ±100bp. </w:t>
      </w:r>
    </w:p>
    <w:p w:rsidR="00127716" w:rsidRPr="00DB0D06" w:rsidRDefault="00127716" w:rsidP="00BC726C">
      <w:pPr>
        <w:spacing w:line="360" w:lineRule="auto"/>
        <w:jc w:val="both"/>
        <w:rPr>
          <w:rFonts w:ascii="Times New Roman" w:eastAsia="SimSun" w:hAnsi="Times New Roman" w:cs="Times New Roman"/>
          <w:b/>
          <w:kern w:val="2"/>
        </w:rPr>
      </w:pPr>
      <w:r w:rsidRPr="00DB0D06">
        <w:rPr>
          <w:rFonts w:ascii="Times New Roman" w:eastAsia="SimSun" w:hAnsi="Times New Roman" w:cs="Times New Roman"/>
          <w:b/>
          <w:kern w:val="2"/>
        </w:rPr>
        <w:t xml:space="preserve">Analysis of repeats associated with </w:t>
      </w:r>
      <w:proofErr w:type="spellStart"/>
      <w:r w:rsidRPr="00DB0D06">
        <w:rPr>
          <w:rFonts w:ascii="Times New Roman" w:eastAsia="SimSun" w:hAnsi="Times New Roman" w:cs="Times New Roman"/>
          <w:b/>
          <w:kern w:val="2"/>
        </w:rPr>
        <w:t>TSSs</w:t>
      </w:r>
      <w:proofErr w:type="spellEnd"/>
    </w:p>
    <w:p w:rsidR="005255E4" w:rsidRPr="00DB0D06" w:rsidRDefault="005255E4" w:rsidP="00BC726C">
      <w:pPr>
        <w:spacing w:line="360" w:lineRule="auto"/>
        <w:jc w:val="both"/>
        <w:rPr>
          <w:rFonts w:ascii="Times New Roman" w:eastAsia="SimSun" w:hAnsi="Times New Roman" w:cs="Times New Roman"/>
          <w:kern w:val="2"/>
        </w:rPr>
      </w:pPr>
      <w:r w:rsidRPr="00DB0D06">
        <w:rPr>
          <w:rFonts w:ascii="Times New Roman" w:eastAsia="SimSun" w:hAnsi="Times New Roman" w:cs="Times New Roman"/>
          <w:kern w:val="2"/>
        </w:rPr>
        <w:lastRenderedPageBreak/>
        <w:t xml:space="preserve">The annotation of transposable elements in our analysis was based on </w:t>
      </w:r>
      <w:r w:rsidR="001019D4" w:rsidRPr="00DB0D06">
        <w:rPr>
          <w:rFonts w:ascii="Times New Roman" w:eastAsia="SimSun" w:hAnsi="Times New Roman" w:cs="Times New Roman"/>
          <w:kern w:val="2"/>
        </w:rPr>
        <w:t xml:space="preserve">the </w:t>
      </w:r>
      <w:proofErr w:type="spellStart"/>
      <w:r w:rsidRPr="00DB0D06">
        <w:rPr>
          <w:rFonts w:ascii="Times New Roman" w:eastAsia="SimSun" w:hAnsi="Times New Roman" w:cs="Times New Roman"/>
          <w:kern w:val="2"/>
        </w:rPr>
        <w:t>RepeatMasker</w:t>
      </w:r>
      <w:proofErr w:type="spellEnd"/>
      <w:r w:rsidRPr="00DB0D06">
        <w:rPr>
          <w:rFonts w:ascii="Times New Roman" w:eastAsia="SimSun" w:hAnsi="Times New Roman" w:cs="Times New Roman"/>
          <w:kern w:val="2"/>
        </w:rPr>
        <w:t xml:space="preserve"> annotation</w:t>
      </w:r>
      <w:r w:rsidR="003C38EB" w:rsidRPr="00DB0D06">
        <w:rPr>
          <w:rFonts w:ascii="Times New Roman" w:eastAsia="SimSun" w:hAnsi="Times New Roman" w:cs="Times New Roman"/>
          <w:kern w:val="2"/>
        </w:rPr>
        <w:t>s</w:t>
      </w:r>
      <w:r w:rsidRPr="00DB0D06">
        <w:rPr>
          <w:rFonts w:ascii="Times New Roman" w:eastAsia="SimSun" w:hAnsi="Times New Roman" w:cs="Times New Roman"/>
          <w:kern w:val="2"/>
        </w:rPr>
        <w:t xml:space="preserve"> </w:t>
      </w:r>
      <w:r w:rsidR="001019D4" w:rsidRPr="00DB0D06">
        <w:rPr>
          <w:rFonts w:ascii="Times New Roman" w:eastAsia="SimSun" w:hAnsi="Times New Roman" w:cs="Times New Roman"/>
          <w:kern w:val="2"/>
        </w:rPr>
        <w:t xml:space="preserve">for </w:t>
      </w:r>
      <w:r w:rsidRPr="00DB0D06">
        <w:rPr>
          <w:rFonts w:ascii="Times New Roman" w:eastAsia="SimSun" w:hAnsi="Times New Roman" w:cs="Times New Roman"/>
          <w:kern w:val="2"/>
        </w:rPr>
        <w:t xml:space="preserve">the hg19 assembly (Repeat Library 20140131) </w:t>
      </w:r>
      <w:r w:rsidR="00871EAF" w:rsidRPr="00DB0D06">
        <w:rPr>
          <w:rFonts w:ascii="Times New Roman" w:eastAsia="SimSun" w:hAnsi="Times New Roman" w:cs="Times New Roman"/>
          <w:kern w:val="2"/>
        </w:rPr>
        <w:fldChar w:fldCharType="begin"/>
      </w:r>
      <w:r w:rsidRPr="00DB0D06">
        <w:rPr>
          <w:rFonts w:ascii="Times New Roman" w:eastAsia="SimSun" w:hAnsi="Times New Roman" w:cs="Times New Roman"/>
          <w:kern w:val="2"/>
        </w:rPr>
        <w:instrText xml:space="preserve"> ADDIN EN.CITE &lt;EndNote&gt;&lt;Cite&gt;&lt;Author&gt;Tarailo-Graovac&lt;/Author&gt;&lt;Year&gt;2009&lt;/Year&gt;&lt;RecNum&gt;69&lt;/RecNum&gt;&lt;DisplayText&gt;(Tarailo-Graovac and Chen 2009)&lt;/DisplayText&gt;&lt;record&gt;&lt;rec-number&gt;69&lt;/rec-number&gt;&lt;foreign-keys&gt;&lt;key app="EN" db-id="fe5faada0vd2vxedv2kpxztlfwe22dpps200"&gt;69&lt;/key&gt;&lt;/foreign-keys&gt;&lt;ref-type name="Journal Article"&gt;17&lt;/ref-type&gt;&lt;contributors&gt;&lt;authors&gt;&lt;author&gt;Tarailo-Graovac, M.&lt;/author&gt;&lt;author&gt;Chen, N.&lt;/author&gt;&lt;/authors&gt;&lt;/contributors&gt;&lt;auth-address&gt;Simon Fraser University, Burnaby, British Columbia, Canada.&lt;/auth-address&gt;&lt;titles&gt;&lt;title&gt;Using RepeatMasker to identify repetitive elements in genomic sequences&lt;/title&gt;&lt;secondary-title&gt;Curr Protoc Bioinformatics&lt;/secondary-title&gt;&lt;alt-title&gt;Current protocols in bioinformatics&lt;/alt-title&gt;&lt;/titles&gt;&lt;periodical&gt;&lt;full-title&gt;Curr Protoc Bioinformatics&lt;/full-title&gt;&lt;abbr-1&gt;Current protocols in bioinformatics&lt;/abbr-1&gt;&lt;/periodical&gt;&lt;alt-periodical&gt;&lt;full-title&gt;Curr Protoc Bioinformatics&lt;/full-title&gt;&lt;abbr-1&gt;Current protocols in bioinformatics&lt;/abbr-1&gt;&lt;/alt-periodical&gt;&lt;pages&gt;Unit 4 10&lt;/pages&gt;&lt;volume&gt;Chapter 4&lt;/volume&gt;&lt;keywords&gt;&lt;keyword&gt;Genomics/*methods&lt;/keyword&gt;&lt;keyword&gt;Internet&lt;/keyword&gt;&lt;keyword&gt;*Repetitive Sequences, Nucleic Acid&lt;/keyword&gt;&lt;keyword&gt;Sequence Analysis, DNA/methods&lt;/keyword&gt;&lt;keyword&gt;*Software&lt;/keyword&gt;&lt;keyword&gt;User-Computer Interface&lt;/keyword&gt;&lt;/keywords&gt;&lt;dates&gt;&lt;year&gt;2009&lt;/year&gt;&lt;pub-dates&gt;&lt;date&gt;Mar&lt;/date&gt;&lt;/pub-dates&gt;&lt;/dates&gt;&lt;isbn&gt;1934-340X (Electronic)&amp;#xD;1934-3396 (Linking)&lt;/isbn&gt;&lt;accession-num&gt;19274634&lt;/accession-num&gt;&lt;urls&gt;&lt;related-urls&gt;&lt;url&gt;http://www.ncbi.nlm.nih.gov/pubmed/19274634&lt;/url&gt;&lt;/related-urls&gt;&lt;/urls&gt;&lt;electronic-resource-num&gt;10.1002/0471250953.bi0410s25&lt;/electronic-resource-num&gt;&lt;/record&gt;&lt;/Cite&gt;&lt;/EndNote&gt;</w:instrText>
      </w:r>
      <w:r w:rsidR="00871EAF" w:rsidRPr="00DB0D06">
        <w:rPr>
          <w:rFonts w:ascii="Times New Roman" w:eastAsia="SimSun" w:hAnsi="Times New Roman" w:cs="Times New Roman"/>
          <w:kern w:val="2"/>
        </w:rPr>
        <w:fldChar w:fldCharType="separate"/>
      </w:r>
      <w:r w:rsidRPr="00DB0D06">
        <w:rPr>
          <w:rFonts w:ascii="Times New Roman" w:eastAsia="SimSun" w:hAnsi="Times New Roman" w:cs="Times New Roman"/>
          <w:noProof/>
          <w:kern w:val="2"/>
        </w:rPr>
        <w:t>(</w:t>
      </w:r>
      <w:hyperlink w:anchor="_ENREF_7" w:tooltip="Tarailo-Graovac, 2009 #69" w:history="1">
        <w:r w:rsidR="005B1DAB" w:rsidRPr="00DB0D06">
          <w:rPr>
            <w:rFonts w:ascii="Times New Roman" w:eastAsia="SimSun" w:hAnsi="Times New Roman" w:cs="Times New Roman"/>
            <w:noProof/>
            <w:kern w:val="2"/>
          </w:rPr>
          <w:t>Tarailo-Graovac and Chen 2009</w:t>
        </w:r>
      </w:hyperlink>
      <w:r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Pr="00DB0D06">
        <w:rPr>
          <w:rFonts w:ascii="Times New Roman" w:eastAsia="SimSun" w:hAnsi="Times New Roman" w:cs="Times New Roman"/>
          <w:kern w:val="2"/>
        </w:rPr>
        <w:t xml:space="preserve">. </w:t>
      </w:r>
      <w:r w:rsidR="001019D4" w:rsidRPr="00DB0D06">
        <w:rPr>
          <w:rFonts w:ascii="Times New Roman" w:eastAsia="SimSun" w:hAnsi="Times New Roman" w:cs="Times New Roman"/>
          <w:kern w:val="2"/>
        </w:rPr>
        <w:t>As</w:t>
      </w:r>
      <w:r w:rsidRPr="00DB0D06">
        <w:rPr>
          <w:rFonts w:ascii="Times New Roman" w:eastAsia="SimSun" w:hAnsi="Times New Roman" w:cs="Times New Roman"/>
          <w:kern w:val="2"/>
        </w:rPr>
        <w:t xml:space="preserve"> young TSS loci are frequently associated with tandem repeats, tandem repeats annotated by TRF (downloaded from UCSC) and </w:t>
      </w:r>
      <w:proofErr w:type="spellStart"/>
      <w:r w:rsidRPr="00DB0D06">
        <w:rPr>
          <w:rFonts w:ascii="Times New Roman" w:eastAsia="SimSun" w:hAnsi="Times New Roman" w:cs="Times New Roman"/>
          <w:kern w:val="2"/>
        </w:rPr>
        <w:t>STRcat</w:t>
      </w:r>
      <w:proofErr w:type="spellEnd"/>
      <w:r w:rsidRPr="00DB0D06">
        <w:rPr>
          <w:rFonts w:ascii="Times New Roman" w:eastAsia="SimSun" w:hAnsi="Times New Roman" w:cs="Times New Roman"/>
          <w:kern w:val="2"/>
        </w:rPr>
        <w:t xml:space="preserve"> </w:t>
      </w:r>
      <w:r w:rsidR="00871EAF" w:rsidRPr="00DB0D06">
        <w:rPr>
          <w:rFonts w:ascii="Times New Roman" w:eastAsia="SimSun" w:hAnsi="Times New Roman" w:cs="Times New Roman"/>
          <w:kern w:val="2"/>
        </w:rPr>
        <w:fldChar w:fldCharType="begin">
          <w:fldData xml:space="preserve">PEVuZE5vdGU+PENpdGU+PEF1dGhvcj5XaWxsZW1zPC9BdXRob3I+PFllYXI+MjAxNDwvWWVhcj48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</w:fldData>
        </w:fldChar>
      </w:r>
      <w:r w:rsidRPr="00DB0D06">
        <w:rPr>
          <w:rFonts w:ascii="Times New Roman" w:eastAsia="SimSun" w:hAnsi="Times New Roman" w:cs="Times New Roman"/>
          <w:kern w:val="2"/>
        </w:rPr>
        <w:instrText xml:space="preserve"> ADDIN EN.CITE </w:instrText>
      </w:r>
      <w:r w:rsidR="00871EAF" w:rsidRPr="00DB0D06">
        <w:rPr>
          <w:rFonts w:ascii="Times New Roman" w:eastAsia="SimSun" w:hAnsi="Times New Roman" w:cs="Times New Roman"/>
          <w:kern w:val="2"/>
        </w:rPr>
        <w:fldChar w:fldCharType="begin">
          <w:fldData xml:space="preserve">PEVuZE5vdGU+PENpdGU+PEF1dGhvcj5XaWxsZW1zPC9BdXRob3I+PFllYXI+MjAxNDwvWWVhcj48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</w:fldData>
        </w:fldChar>
      </w:r>
      <w:r w:rsidRPr="00DB0D06">
        <w:rPr>
          <w:rFonts w:ascii="Times New Roman" w:eastAsia="SimSun" w:hAnsi="Times New Roman" w:cs="Times New Roman"/>
          <w:kern w:val="2"/>
        </w:rPr>
        <w:instrText xml:space="preserve"> ADDIN EN.CITE.DATA </w:instrText>
      </w:r>
      <w:r w:rsidR="00871EAF" w:rsidRPr="00DB0D06">
        <w:rPr>
          <w:rFonts w:ascii="Times New Roman" w:eastAsia="SimSun" w:hAnsi="Times New Roman" w:cs="Times New Roman"/>
          <w:kern w:val="2"/>
        </w:rPr>
      </w:r>
      <w:r w:rsidR="00871EAF" w:rsidRPr="00DB0D06">
        <w:rPr>
          <w:rFonts w:ascii="Times New Roman" w:eastAsia="SimSun" w:hAnsi="Times New Roman" w:cs="Times New Roman"/>
          <w:kern w:val="2"/>
        </w:rPr>
        <w:fldChar w:fldCharType="end"/>
      </w:r>
      <w:r w:rsidR="00871EAF" w:rsidRPr="00DB0D06">
        <w:rPr>
          <w:rFonts w:ascii="Times New Roman" w:eastAsia="SimSun" w:hAnsi="Times New Roman" w:cs="Times New Roman"/>
          <w:kern w:val="2"/>
        </w:rPr>
      </w:r>
      <w:r w:rsidR="00871EAF" w:rsidRPr="00DB0D06">
        <w:rPr>
          <w:rFonts w:ascii="Times New Roman" w:eastAsia="SimSun" w:hAnsi="Times New Roman" w:cs="Times New Roman"/>
          <w:kern w:val="2"/>
        </w:rPr>
        <w:fldChar w:fldCharType="separate"/>
      </w:r>
      <w:r w:rsidRPr="00DB0D06">
        <w:rPr>
          <w:rFonts w:ascii="Times New Roman" w:eastAsia="SimSun" w:hAnsi="Times New Roman" w:cs="Times New Roman"/>
          <w:noProof/>
          <w:kern w:val="2"/>
        </w:rPr>
        <w:t>(</w:t>
      </w:r>
      <w:hyperlink w:anchor="_ENREF_10" w:tooltip="Willems, 2014 #71" w:history="1">
        <w:r w:rsidR="005B1DAB" w:rsidRPr="00DB0D06">
          <w:rPr>
            <w:rFonts w:ascii="Times New Roman" w:eastAsia="SimSun" w:hAnsi="Times New Roman" w:cs="Times New Roman"/>
            <w:noProof/>
            <w:kern w:val="2"/>
          </w:rPr>
          <w:t>Willems et al. 2014</w:t>
        </w:r>
      </w:hyperlink>
      <w:r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Pr="00DB0D06">
        <w:rPr>
          <w:rFonts w:ascii="Times New Roman" w:eastAsia="SimSun" w:hAnsi="Times New Roman" w:cs="Times New Roman"/>
          <w:kern w:val="2"/>
        </w:rPr>
        <w:t xml:space="preserve"> were also used. The “Simple repeat”, “Low complexity” and “Satellite” families in </w:t>
      </w:r>
      <w:proofErr w:type="spellStart"/>
      <w:r w:rsidRPr="00DB0D06">
        <w:rPr>
          <w:rFonts w:ascii="Times New Roman" w:eastAsia="SimSun" w:hAnsi="Times New Roman" w:cs="Times New Roman"/>
          <w:kern w:val="2"/>
        </w:rPr>
        <w:t>RepeatMasker</w:t>
      </w:r>
      <w:proofErr w:type="spellEnd"/>
      <w:r w:rsidRPr="00DB0D06">
        <w:rPr>
          <w:rFonts w:ascii="Times New Roman" w:eastAsia="SimSun" w:hAnsi="Times New Roman" w:cs="Times New Roman"/>
          <w:kern w:val="2"/>
        </w:rPr>
        <w:t xml:space="preserve"> were considered as tandem repeats </w:t>
      </w:r>
      <w:r w:rsidR="001019D4" w:rsidRPr="00DB0D06">
        <w:rPr>
          <w:rFonts w:ascii="Times New Roman" w:eastAsia="SimSun" w:hAnsi="Times New Roman" w:cs="Times New Roman"/>
          <w:kern w:val="2"/>
        </w:rPr>
        <w:t>here and merged with the</w:t>
      </w:r>
      <w:r w:rsidRPr="00DB0D06">
        <w:rPr>
          <w:rFonts w:ascii="Times New Roman" w:eastAsia="SimSun" w:hAnsi="Times New Roman" w:cs="Times New Roman"/>
          <w:kern w:val="2"/>
        </w:rPr>
        <w:t xml:space="preserve"> TRF and </w:t>
      </w:r>
      <w:proofErr w:type="spellStart"/>
      <w:r w:rsidRPr="00DB0D06">
        <w:rPr>
          <w:rFonts w:ascii="Times New Roman" w:eastAsia="SimSun" w:hAnsi="Times New Roman" w:cs="Times New Roman"/>
          <w:kern w:val="2"/>
        </w:rPr>
        <w:t>STRcat</w:t>
      </w:r>
      <w:proofErr w:type="spellEnd"/>
      <w:r w:rsidRPr="00DB0D06">
        <w:rPr>
          <w:rFonts w:ascii="Times New Roman" w:eastAsia="SimSun" w:hAnsi="Times New Roman" w:cs="Times New Roman"/>
          <w:kern w:val="2"/>
        </w:rPr>
        <w:t xml:space="preserve">. For overlapping tandem repeats in these three datasets, the priority order for </w:t>
      </w:r>
      <w:r w:rsidR="006158B2" w:rsidRPr="00DB0D06">
        <w:rPr>
          <w:rFonts w:ascii="Times New Roman" w:eastAsia="SimSun" w:hAnsi="Times New Roman" w:cs="Times New Roman"/>
          <w:kern w:val="2"/>
        </w:rPr>
        <w:t xml:space="preserve">inclusion </w:t>
      </w:r>
      <w:r w:rsidRPr="00DB0D06">
        <w:rPr>
          <w:rFonts w:ascii="Times New Roman" w:eastAsia="SimSun" w:hAnsi="Times New Roman" w:cs="Times New Roman"/>
          <w:kern w:val="2"/>
        </w:rPr>
        <w:t xml:space="preserve">was </w:t>
      </w:r>
      <w:proofErr w:type="spellStart"/>
      <w:r w:rsidRPr="00DB0D06">
        <w:rPr>
          <w:rFonts w:ascii="Times New Roman" w:eastAsia="SimSun" w:hAnsi="Times New Roman" w:cs="Times New Roman"/>
          <w:kern w:val="2"/>
        </w:rPr>
        <w:t>STRcat</w:t>
      </w:r>
      <w:proofErr w:type="spellEnd"/>
      <w:r w:rsidRPr="00DB0D06">
        <w:rPr>
          <w:rFonts w:ascii="Times New Roman" w:eastAsia="SimSun" w:hAnsi="Times New Roman" w:cs="Times New Roman"/>
          <w:kern w:val="2"/>
        </w:rPr>
        <w:t xml:space="preserve"> &gt; TRF &gt; </w:t>
      </w:r>
      <w:proofErr w:type="spellStart"/>
      <w:r w:rsidRPr="00DB0D06">
        <w:rPr>
          <w:rFonts w:ascii="Times New Roman" w:eastAsia="SimSun" w:hAnsi="Times New Roman" w:cs="Times New Roman"/>
          <w:kern w:val="2"/>
        </w:rPr>
        <w:t>RepeatMasker</w:t>
      </w:r>
      <w:proofErr w:type="spellEnd"/>
      <w:r w:rsidRPr="00DB0D06">
        <w:rPr>
          <w:rFonts w:ascii="Times New Roman" w:eastAsia="SimSun" w:hAnsi="Times New Roman" w:cs="Times New Roman"/>
          <w:kern w:val="2"/>
        </w:rPr>
        <w:t xml:space="preserve">. </w:t>
      </w:r>
    </w:p>
    <w:p w:rsidR="00351E6B" w:rsidRPr="00DB0D06" w:rsidRDefault="00351E6B" w:rsidP="00BC726C">
      <w:pPr>
        <w:spacing w:line="360" w:lineRule="auto"/>
        <w:jc w:val="both"/>
        <w:rPr>
          <w:rFonts w:ascii="Times New Roman" w:eastAsia="SimSun" w:hAnsi="Times New Roman" w:cs="Times New Roman"/>
          <w:kern w:val="2"/>
        </w:rPr>
      </w:pPr>
      <w:r w:rsidRPr="00DB0D06">
        <w:rPr>
          <w:rFonts w:ascii="Times New Roman" w:eastAsia="SimSun" w:hAnsi="Times New Roman" w:cs="Times New Roman"/>
          <w:kern w:val="2"/>
        </w:rPr>
        <w:t xml:space="preserve">To investigate the repeat content around TSS loci, we first identified the nearest repeat element to each TSS and counted how many </w:t>
      </w:r>
      <w:proofErr w:type="spellStart"/>
      <w:r w:rsidRPr="00DB0D06">
        <w:rPr>
          <w:rFonts w:ascii="Times New Roman" w:eastAsia="SimSun" w:hAnsi="Times New Roman" w:cs="Times New Roman"/>
          <w:kern w:val="2"/>
        </w:rPr>
        <w:t>TSSs</w:t>
      </w:r>
      <w:proofErr w:type="spellEnd"/>
      <w:r w:rsidRPr="00DB0D06">
        <w:rPr>
          <w:rFonts w:ascii="Times New Roman" w:eastAsia="SimSun" w:hAnsi="Times New Roman" w:cs="Times New Roman"/>
          <w:kern w:val="2"/>
        </w:rPr>
        <w:t xml:space="preserve"> harbored repeat elements within TSS±100 </w:t>
      </w:r>
      <w:proofErr w:type="spellStart"/>
      <w:r w:rsidRPr="00DB0D06">
        <w:rPr>
          <w:rFonts w:ascii="Times New Roman" w:eastAsia="SimSun" w:hAnsi="Times New Roman" w:cs="Times New Roman"/>
          <w:kern w:val="2"/>
        </w:rPr>
        <w:t>bp</w:t>
      </w:r>
      <w:proofErr w:type="spellEnd"/>
      <w:r w:rsidRPr="00DB0D06">
        <w:rPr>
          <w:rFonts w:ascii="Times New Roman" w:eastAsia="SimSun" w:hAnsi="Times New Roman" w:cs="Times New Roman"/>
          <w:kern w:val="2"/>
        </w:rPr>
        <w:t xml:space="preserve"> regions. Since </w:t>
      </w:r>
      <w:proofErr w:type="spellStart"/>
      <w:r w:rsidRPr="00DB0D06">
        <w:rPr>
          <w:rFonts w:ascii="Times New Roman" w:eastAsia="SimSun" w:hAnsi="Times New Roman" w:cs="Times New Roman"/>
          <w:kern w:val="2"/>
        </w:rPr>
        <w:t>retrotransposons</w:t>
      </w:r>
      <w:proofErr w:type="spellEnd"/>
      <w:r w:rsidRPr="00DB0D06">
        <w:rPr>
          <w:rFonts w:ascii="Times New Roman" w:eastAsia="SimSun" w:hAnsi="Times New Roman" w:cs="Times New Roman"/>
          <w:kern w:val="2"/>
        </w:rPr>
        <w:t xml:space="preserve"> and tandem repeats were the main types of TSS-associated repeats and many tandem repeats were derived from </w:t>
      </w:r>
      <w:proofErr w:type="spellStart"/>
      <w:r w:rsidRPr="00DB0D06">
        <w:rPr>
          <w:rFonts w:ascii="Times New Roman" w:eastAsia="SimSun" w:hAnsi="Times New Roman" w:cs="Times New Roman"/>
          <w:kern w:val="2"/>
        </w:rPr>
        <w:t>retrotransposons</w:t>
      </w:r>
      <w:proofErr w:type="spellEnd"/>
      <w:r w:rsidRPr="00DB0D06">
        <w:rPr>
          <w:rFonts w:ascii="Times New Roman" w:eastAsia="SimSun" w:hAnsi="Times New Roman" w:cs="Times New Roman"/>
          <w:kern w:val="2"/>
        </w:rPr>
        <w:t xml:space="preserve">, for each TSS group defined by sequence age, we further defined four TSS subgroups (‘SINE-associated’, ‘LINE-associated’, ‘LTR-associated’ and ‘Others’) based on the nearest </w:t>
      </w:r>
      <w:proofErr w:type="spellStart"/>
      <w:r w:rsidRPr="00DB0D06">
        <w:rPr>
          <w:rFonts w:ascii="Times New Roman" w:eastAsia="SimSun" w:hAnsi="Times New Roman" w:cs="Times New Roman"/>
          <w:kern w:val="2"/>
        </w:rPr>
        <w:t>retrotransposon</w:t>
      </w:r>
      <w:proofErr w:type="spellEnd"/>
      <w:r w:rsidRPr="00DB0D06">
        <w:rPr>
          <w:rFonts w:ascii="Times New Roman" w:eastAsia="SimSun" w:hAnsi="Times New Roman" w:cs="Times New Roman"/>
          <w:kern w:val="2"/>
        </w:rPr>
        <w:t xml:space="preserve"> within 100 </w:t>
      </w:r>
      <w:proofErr w:type="spellStart"/>
      <w:r w:rsidRPr="00DB0D06">
        <w:rPr>
          <w:rFonts w:ascii="Times New Roman" w:eastAsia="SimSun" w:hAnsi="Times New Roman" w:cs="Times New Roman"/>
          <w:kern w:val="2"/>
        </w:rPr>
        <w:t>bp</w:t>
      </w:r>
      <w:proofErr w:type="spellEnd"/>
      <w:r w:rsidRPr="00DB0D06">
        <w:rPr>
          <w:rFonts w:ascii="Times New Roman" w:eastAsia="SimSun" w:hAnsi="Times New Roman" w:cs="Times New Roman"/>
          <w:kern w:val="2"/>
        </w:rPr>
        <w:t xml:space="preserve"> of the TSS. </w:t>
      </w:r>
    </w:p>
    <w:p w:rsidR="0041202D" w:rsidRPr="00DB0D06" w:rsidRDefault="00FB6E48" w:rsidP="00BC726C">
      <w:pPr>
        <w:spacing w:line="360" w:lineRule="auto"/>
        <w:jc w:val="both"/>
        <w:rPr>
          <w:rFonts w:ascii="Times New Roman" w:eastAsia="SimSun" w:hAnsi="Times New Roman" w:cs="Times New Roman"/>
          <w:kern w:val="2"/>
        </w:rPr>
      </w:pPr>
      <w:r w:rsidRPr="00DB0D06">
        <w:rPr>
          <w:rFonts w:ascii="Times New Roman" w:eastAsia="SimSun" w:hAnsi="Times New Roman" w:cs="Times New Roman"/>
          <w:kern w:val="2"/>
        </w:rPr>
        <w:t xml:space="preserve">To see whether specific types of </w:t>
      </w:r>
      <w:proofErr w:type="spellStart"/>
      <w:r w:rsidRPr="00DB0D06">
        <w:rPr>
          <w:rFonts w:ascii="Times New Roman" w:eastAsia="SimSun" w:hAnsi="Times New Roman" w:cs="Times New Roman"/>
          <w:kern w:val="2"/>
        </w:rPr>
        <w:t>retrotransposons</w:t>
      </w:r>
      <w:proofErr w:type="spellEnd"/>
      <w:r w:rsidRPr="00DB0D06">
        <w:rPr>
          <w:rFonts w:ascii="Times New Roman" w:eastAsia="SimSun" w:hAnsi="Times New Roman" w:cs="Times New Roman"/>
          <w:kern w:val="2"/>
        </w:rPr>
        <w:t xml:space="preserve"> are over-represented in a specific TSS group, we simulated 200,000 random intervals in the human genome (based on the same length distribution as that of FANTOM TSS peak lengths</w:t>
      </w:r>
      <w:r w:rsidR="004A2B64" w:rsidRPr="00DB0D06">
        <w:rPr>
          <w:rFonts w:ascii="Times New Roman" w:eastAsia="SimSun" w:hAnsi="Times New Roman" w:cs="Times New Roman"/>
          <w:kern w:val="2"/>
        </w:rPr>
        <w:t xml:space="preserve">; </w:t>
      </w:r>
      <w:r w:rsidRPr="00DB0D06">
        <w:rPr>
          <w:rFonts w:ascii="Times New Roman" w:eastAsia="SimSun" w:hAnsi="Times New Roman" w:cs="Times New Roman"/>
          <w:kern w:val="2"/>
        </w:rPr>
        <w:t xml:space="preserve">simulation was performed using the </w:t>
      </w:r>
      <w:proofErr w:type="spellStart"/>
      <w:r w:rsidR="004A2B64" w:rsidRPr="00DB0D06">
        <w:rPr>
          <w:rFonts w:ascii="Times New Roman" w:eastAsia="SimSun" w:hAnsi="Times New Roman" w:cs="Times New Roman"/>
          <w:kern w:val="2"/>
        </w:rPr>
        <w:t>BEDtools</w:t>
      </w:r>
      <w:proofErr w:type="spellEnd"/>
      <w:r w:rsidR="004A2B64" w:rsidRPr="00DB0D06">
        <w:rPr>
          <w:rFonts w:ascii="Times New Roman" w:eastAsia="SimSun" w:hAnsi="Times New Roman" w:cs="Times New Roman"/>
          <w:kern w:val="2"/>
        </w:rPr>
        <w:t xml:space="preserve"> </w:t>
      </w:r>
      <w:r w:rsidRPr="00DB0D06">
        <w:rPr>
          <w:rFonts w:ascii="Times New Roman" w:eastAsia="SimSun" w:hAnsi="Times New Roman" w:cs="Times New Roman"/>
          <w:kern w:val="2"/>
        </w:rPr>
        <w:t>‘shuffle’ command</w:t>
      </w:r>
      <w:r w:rsidR="004A2B64" w:rsidRPr="00DB0D06">
        <w:rPr>
          <w:rFonts w:ascii="Times New Roman" w:eastAsia="SimSun" w:hAnsi="Times New Roman" w:cs="Times New Roman"/>
          <w:kern w:val="2"/>
        </w:rPr>
        <w:t>)</w:t>
      </w:r>
      <w:r w:rsidRPr="00DB0D06">
        <w:rPr>
          <w:rFonts w:ascii="Times New Roman" w:eastAsia="SimSun" w:hAnsi="Times New Roman" w:cs="Times New Roman"/>
          <w:kern w:val="2"/>
        </w:rPr>
        <w:t xml:space="preserve">, and applied the same classification method to simulated intervals to determine four age groups as that for </w:t>
      </w:r>
      <w:proofErr w:type="spellStart"/>
      <w:r w:rsidRPr="00DB0D06">
        <w:rPr>
          <w:rFonts w:ascii="Times New Roman" w:eastAsia="SimSun" w:hAnsi="Times New Roman" w:cs="Times New Roman"/>
          <w:kern w:val="2"/>
        </w:rPr>
        <w:t>TSSs</w:t>
      </w:r>
      <w:proofErr w:type="spellEnd"/>
      <w:r w:rsidRPr="00DB0D06">
        <w:rPr>
          <w:rFonts w:ascii="Times New Roman" w:eastAsia="SimSun" w:hAnsi="Times New Roman" w:cs="Times New Roman"/>
          <w:kern w:val="2"/>
        </w:rPr>
        <w:t>. We identified the nearest repeat elements of simulated intervals in each age group and compared the composition of repeat classes in simulated intervals to that of FANTOM TSS peaks.</w:t>
      </w:r>
    </w:p>
    <w:p w:rsidR="00E91E71" w:rsidRPr="00DB0D06" w:rsidRDefault="00E91E71" w:rsidP="00BC726C">
      <w:pPr>
        <w:spacing w:line="360" w:lineRule="auto"/>
        <w:jc w:val="both"/>
        <w:rPr>
          <w:rFonts w:ascii="Times New Roman" w:eastAsia="SimSun" w:hAnsi="Times New Roman" w:cs="Times New Roman"/>
          <w:b/>
          <w:kern w:val="2"/>
        </w:rPr>
      </w:pPr>
      <w:r w:rsidRPr="00DB0D06">
        <w:rPr>
          <w:rFonts w:ascii="Times New Roman" w:eastAsia="SimSun" w:hAnsi="Times New Roman" w:cs="Times New Roman"/>
          <w:b/>
          <w:kern w:val="2"/>
        </w:rPr>
        <w:t xml:space="preserve">Distances of young </w:t>
      </w:r>
      <w:proofErr w:type="spellStart"/>
      <w:r w:rsidRPr="00DB0D06">
        <w:rPr>
          <w:rFonts w:ascii="Times New Roman" w:eastAsia="SimSun" w:hAnsi="Times New Roman" w:cs="Times New Roman"/>
          <w:b/>
          <w:kern w:val="2"/>
        </w:rPr>
        <w:t>TSSs</w:t>
      </w:r>
      <w:proofErr w:type="spellEnd"/>
      <w:r w:rsidRPr="00DB0D06">
        <w:rPr>
          <w:rFonts w:ascii="Times New Roman" w:eastAsia="SimSun" w:hAnsi="Times New Roman" w:cs="Times New Roman"/>
          <w:b/>
          <w:kern w:val="2"/>
        </w:rPr>
        <w:t xml:space="preserve"> to CTCF or RAD21 interaction loci</w:t>
      </w:r>
    </w:p>
    <w:p w:rsidR="00E91E71" w:rsidRPr="00DB0D06" w:rsidRDefault="00E91E71" w:rsidP="00BC726C">
      <w:pPr>
        <w:spacing w:line="360" w:lineRule="auto"/>
        <w:jc w:val="both"/>
        <w:rPr>
          <w:rFonts w:ascii="Times New Roman" w:eastAsia="SimSun" w:hAnsi="Times New Roman" w:cs="Times New Roman"/>
          <w:kern w:val="2"/>
        </w:rPr>
      </w:pPr>
      <w:r w:rsidRPr="00DB0D06">
        <w:rPr>
          <w:rFonts w:ascii="Times New Roman" w:eastAsia="SimSun" w:hAnsi="Times New Roman" w:cs="Times New Roman"/>
          <w:kern w:val="2"/>
          <w:lang w:val="en-GB"/>
        </w:rPr>
        <w:t xml:space="preserve">When </w:t>
      </w:r>
      <w:r w:rsidRPr="00DB0D06">
        <w:rPr>
          <w:rFonts w:ascii="Times New Roman" w:hAnsi="Times New Roman" w:cs="Times New Roman"/>
          <w:lang w:val="en-GB"/>
        </w:rPr>
        <w:t xml:space="preserve">investigating distances of young </w:t>
      </w:r>
      <w:proofErr w:type="spellStart"/>
      <w:r w:rsidRPr="00DB0D06">
        <w:rPr>
          <w:rFonts w:ascii="Times New Roman" w:hAnsi="Times New Roman" w:cs="Times New Roman"/>
          <w:lang w:val="en-GB"/>
        </w:rPr>
        <w:t>TSSs</w:t>
      </w:r>
      <w:proofErr w:type="spellEnd"/>
      <w:r w:rsidRPr="00DB0D06">
        <w:rPr>
          <w:rFonts w:ascii="Times New Roman" w:hAnsi="Times New Roman" w:cs="Times New Roman"/>
          <w:lang w:val="en-GB"/>
        </w:rPr>
        <w:t xml:space="preserve"> to </w:t>
      </w:r>
      <w:proofErr w:type="spellStart"/>
      <w:r w:rsidRPr="00DB0D06">
        <w:rPr>
          <w:rFonts w:ascii="Times New Roman" w:eastAsia="SimSun" w:hAnsi="Times New Roman" w:cs="Times New Roman"/>
          <w:kern w:val="2"/>
          <w:lang w:val="en-GB"/>
        </w:rPr>
        <w:t>ChIA</w:t>
      </w:r>
      <w:proofErr w:type="spellEnd"/>
      <w:r w:rsidRPr="00DB0D06">
        <w:rPr>
          <w:rFonts w:ascii="Times New Roman" w:eastAsia="SimSun" w:hAnsi="Times New Roman" w:cs="Times New Roman"/>
          <w:kern w:val="2"/>
          <w:lang w:val="en-GB"/>
        </w:rPr>
        <w:t xml:space="preserve">-PET interaction loci of </w:t>
      </w:r>
      <w:r w:rsidRPr="00DB0D06">
        <w:rPr>
          <w:rFonts w:ascii="Times New Roman" w:hAnsi="Times New Roman" w:cs="Times New Roman"/>
          <w:lang w:val="en-GB"/>
        </w:rPr>
        <w:t xml:space="preserve">CTCF or RAD21, we only considered the mammalian-conserved </w:t>
      </w:r>
      <w:r w:rsidRPr="00DB0D06">
        <w:rPr>
          <w:rFonts w:ascii="Times New Roman" w:eastAsia="SimSun" w:hAnsi="Times New Roman" w:cs="Times New Roman"/>
          <w:kern w:val="2"/>
          <w:lang w:val="en-GB"/>
        </w:rPr>
        <w:t xml:space="preserve">interaction pairs, i.e., whose sequences could be found in at least one of the six non-primate mammalian genomes listed in </w:t>
      </w:r>
      <w:r w:rsidRPr="00DB0D06">
        <w:rPr>
          <w:rFonts w:ascii="Times New Roman" w:eastAsia="SimSun" w:hAnsi="Times New Roman" w:cs="Times New Roman"/>
          <w:b/>
          <w:kern w:val="2"/>
          <w:lang w:val="en-GB"/>
        </w:rPr>
        <w:t>Supplemental Table S1</w:t>
      </w:r>
      <w:r w:rsidRPr="00DB0D06">
        <w:rPr>
          <w:rFonts w:ascii="Times New Roman" w:eastAsia="SimSun" w:hAnsi="Times New Roman" w:cs="Times New Roman"/>
          <w:kern w:val="2"/>
          <w:lang w:val="en-GB"/>
        </w:rPr>
        <w:t xml:space="preserve">, based on the </w:t>
      </w:r>
      <w:proofErr w:type="spellStart"/>
      <w:r w:rsidRPr="00DB0D06">
        <w:rPr>
          <w:rFonts w:ascii="Times New Roman" w:eastAsia="SimSun" w:hAnsi="Times New Roman" w:cs="Times New Roman"/>
          <w:kern w:val="2"/>
          <w:lang w:val="en-GB"/>
        </w:rPr>
        <w:t>liftOver</w:t>
      </w:r>
      <w:proofErr w:type="spellEnd"/>
      <w:r w:rsidRPr="00DB0D06">
        <w:rPr>
          <w:rFonts w:ascii="Times New Roman" w:eastAsia="SimSun" w:hAnsi="Times New Roman" w:cs="Times New Roman"/>
          <w:kern w:val="2"/>
          <w:lang w:val="en-GB"/>
        </w:rPr>
        <w:t xml:space="preserve"> mapping with parameters “-</w:t>
      </w:r>
      <w:proofErr w:type="spellStart"/>
      <w:r w:rsidRPr="00DB0D06">
        <w:rPr>
          <w:rFonts w:ascii="Times New Roman" w:eastAsia="SimSun" w:hAnsi="Times New Roman" w:cs="Times New Roman"/>
          <w:kern w:val="2"/>
          <w:lang w:val="en-GB"/>
        </w:rPr>
        <w:t>minMatch</w:t>
      </w:r>
      <w:proofErr w:type="spellEnd"/>
      <w:r w:rsidRPr="00DB0D06">
        <w:rPr>
          <w:rFonts w:ascii="Times New Roman" w:eastAsia="SimSun" w:hAnsi="Times New Roman" w:cs="Times New Roman"/>
          <w:kern w:val="2"/>
          <w:lang w:val="en-GB"/>
        </w:rPr>
        <w:t>=0.5 -</w:t>
      </w:r>
      <w:proofErr w:type="spellStart"/>
      <w:r w:rsidRPr="00DB0D06">
        <w:rPr>
          <w:rFonts w:ascii="Times New Roman" w:eastAsia="SimSun" w:hAnsi="Times New Roman" w:cs="Times New Roman"/>
          <w:kern w:val="2"/>
          <w:lang w:val="en-GB"/>
        </w:rPr>
        <w:t>minChainT</w:t>
      </w:r>
      <w:proofErr w:type="spellEnd"/>
      <w:r w:rsidRPr="00DB0D06">
        <w:rPr>
          <w:rFonts w:ascii="Times New Roman" w:eastAsia="SimSun" w:hAnsi="Times New Roman" w:cs="Times New Roman"/>
          <w:kern w:val="2"/>
          <w:lang w:val="en-GB"/>
        </w:rPr>
        <w:t>=10000 -</w:t>
      </w:r>
      <w:proofErr w:type="spellStart"/>
      <w:r w:rsidRPr="00DB0D06">
        <w:rPr>
          <w:rFonts w:ascii="Times New Roman" w:eastAsia="SimSun" w:hAnsi="Times New Roman" w:cs="Times New Roman"/>
          <w:kern w:val="2"/>
          <w:lang w:val="en-GB"/>
        </w:rPr>
        <w:t>minChainQ</w:t>
      </w:r>
      <w:proofErr w:type="spellEnd"/>
      <w:r w:rsidRPr="00DB0D06">
        <w:rPr>
          <w:rFonts w:ascii="Times New Roman" w:eastAsia="SimSun" w:hAnsi="Times New Roman" w:cs="Times New Roman"/>
          <w:kern w:val="2"/>
          <w:lang w:val="en-GB"/>
        </w:rPr>
        <w:t>=10000”.</w:t>
      </w:r>
    </w:p>
    <w:p w:rsidR="00FD060D" w:rsidRPr="00DB0D06" w:rsidRDefault="00FD060D" w:rsidP="00BC726C">
      <w:pPr>
        <w:spacing w:line="360" w:lineRule="auto"/>
        <w:jc w:val="both"/>
        <w:rPr>
          <w:rFonts w:ascii="Times New Roman" w:eastAsia="SimSun" w:hAnsi="Times New Roman" w:cs="Times New Roman"/>
          <w:b/>
          <w:kern w:val="2"/>
        </w:rPr>
      </w:pPr>
      <w:r w:rsidRPr="00DB0D06">
        <w:rPr>
          <w:rFonts w:ascii="Times New Roman" w:eastAsia="SimSun" w:hAnsi="Times New Roman" w:cs="Times New Roman"/>
          <w:b/>
          <w:kern w:val="2"/>
        </w:rPr>
        <w:t>Evolutionary rate</w:t>
      </w:r>
      <w:r w:rsidR="00BC2F7D" w:rsidRPr="00DB0D06">
        <w:rPr>
          <w:rFonts w:ascii="Times New Roman" w:eastAsia="SimSun" w:hAnsi="Times New Roman" w:cs="Times New Roman"/>
          <w:b/>
          <w:kern w:val="2"/>
        </w:rPr>
        <w:t xml:space="preserve"> analysis</w:t>
      </w:r>
    </w:p>
    <w:p w:rsidR="00FD060D" w:rsidRPr="00DB0D06" w:rsidRDefault="00435928" w:rsidP="00BC726C">
      <w:pPr>
        <w:spacing w:line="360" w:lineRule="auto"/>
        <w:jc w:val="both"/>
        <w:rPr>
          <w:rFonts w:ascii="Times New Roman" w:eastAsia="SimSun" w:hAnsi="Times New Roman" w:cs="Times New Roman"/>
          <w:kern w:val="2"/>
        </w:rPr>
      </w:pPr>
      <w:r w:rsidRPr="00DB0D06">
        <w:rPr>
          <w:rFonts w:ascii="Times New Roman" w:eastAsia="SimSun" w:hAnsi="Times New Roman" w:cs="Times New Roman"/>
          <w:kern w:val="2"/>
          <w:lang w:val="en-GB"/>
        </w:rPr>
        <w:t>We investigated the sequence evolutionary rates around TSS loci for two recent periods (</w:t>
      </w:r>
      <w:r w:rsidR="00871EAF" w:rsidRPr="00DB0D06">
        <w:rPr>
          <w:rFonts w:ascii="Times New Roman" w:eastAsia="宋体" w:hAnsi="Times New Roman" w:cs="Times New Roman"/>
          <w:kern w:val="2"/>
        </w:rPr>
        <w:t xml:space="preserve">from the last common ancestor of </w:t>
      </w:r>
      <w:proofErr w:type="spellStart"/>
      <w:r w:rsidR="00871EAF" w:rsidRPr="00DB0D06">
        <w:rPr>
          <w:rFonts w:ascii="Times New Roman" w:eastAsia="宋体" w:hAnsi="Times New Roman" w:cs="Times New Roman"/>
          <w:kern w:val="2"/>
        </w:rPr>
        <w:t>OWAs</w:t>
      </w:r>
      <w:proofErr w:type="spellEnd"/>
      <w:r w:rsidR="00871EAF" w:rsidRPr="00DB0D06">
        <w:rPr>
          <w:rFonts w:ascii="Times New Roman" w:eastAsia="宋体" w:hAnsi="Times New Roman" w:cs="Times New Roman"/>
          <w:kern w:val="2"/>
        </w:rPr>
        <w:t xml:space="preserve"> to the last common ancestor of hominids and from the last common ancestor of hominids to present</w:t>
      </w:r>
      <w:r w:rsidRPr="00DB0D06">
        <w:rPr>
          <w:rFonts w:ascii="Times New Roman" w:eastAsia="宋体" w:hAnsi="Times New Roman" w:cs="Times New Roman"/>
          <w:kern w:val="2"/>
        </w:rPr>
        <w:t xml:space="preserve">). </w:t>
      </w:r>
      <w:r w:rsidR="004A2B64" w:rsidRPr="00DB0D06">
        <w:rPr>
          <w:rFonts w:ascii="Times New Roman" w:eastAsia="SimSun" w:hAnsi="Times New Roman" w:cs="Times New Roman"/>
          <w:kern w:val="2"/>
        </w:rPr>
        <w:t>W</w:t>
      </w:r>
      <w:r w:rsidR="00FD060D" w:rsidRPr="00DB0D06">
        <w:rPr>
          <w:rFonts w:ascii="Times New Roman" w:eastAsia="SimSun" w:hAnsi="Times New Roman" w:cs="Times New Roman"/>
          <w:kern w:val="2"/>
        </w:rPr>
        <w:t xml:space="preserve">e extracted </w:t>
      </w:r>
      <w:r w:rsidR="004A2B64" w:rsidRPr="00DB0D06">
        <w:rPr>
          <w:rFonts w:ascii="Times New Roman" w:eastAsia="SimSun" w:hAnsi="Times New Roman" w:cs="Times New Roman"/>
          <w:kern w:val="2"/>
        </w:rPr>
        <w:t xml:space="preserve">multiple </w:t>
      </w:r>
      <w:r w:rsidR="00FD060D" w:rsidRPr="00DB0D06">
        <w:rPr>
          <w:rFonts w:ascii="Times New Roman" w:eastAsia="SimSun" w:hAnsi="Times New Roman" w:cs="Times New Roman"/>
          <w:kern w:val="2"/>
        </w:rPr>
        <w:t xml:space="preserve">alignments </w:t>
      </w:r>
      <w:r w:rsidR="004A2B64" w:rsidRPr="00DB0D06">
        <w:rPr>
          <w:rFonts w:ascii="Times New Roman" w:eastAsia="SimSun" w:hAnsi="Times New Roman" w:cs="Times New Roman"/>
          <w:kern w:val="2"/>
        </w:rPr>
        <w:t xml:space="preserve">for all </w:t>
      </w:r>
      <w:r w:rsidR="00FD060D" w:rsidRPr="00DB0D06">
        <w:rPr>
          <w:rFonts w:ascii="Times New Roman" w:eastAsia="SimSun" w:hAnsi="Times New Roman" w:cs="Times New Roman"/>
          <w:kern w:val="2"/>
        </w:rPr>
        <w:t xml:space="preserve">human </w:t>
      </w:r>
      <w:r w:rsidR="004A2B64" w:rsidRPr="00DB0D06">
        <w:rPr>
          <w:rFonts w:ascii="Times New Roman" w:eastAsia="SimSun" w:hAnsi="Times New Roman" w:cs="Times New Roman"/>
          <w:kern w:val="2"/>
        </w:rPr>
        <w:t>TSS±</w:t>
      </w:r>
      <w:r w:rsidR="00633DBE" w:rsidRPr="00DB0D06">
        <w:rPr>
          <w:rFonts w:ascii="Times New Roman" w:eastAsia="SimSun" w:hAnsi="Times New Roman" w:cs="Times New Roman"/>
          <w:kern w:val="2"/>
        </w:rPr>
        <w:t>1</w:t>
      </w:r>
      <w:r w:rsidR="004A2B64" w:rsidRPr="00DB0D06">
        <w:rPr>
          <w:rFonts w:ascii="Times New Roman" w:eastAsia="SimSun" w:hAnsi="Times New Roman" w:cs="Times New Roman"/>
          <w:kern w:val="2"/>
        </w:rPr>
        <w:t xml:space="preserve">kb regions against </w:t>
      </w:r>
      <w:r w:rsidR="00FD060D" w:rsidRPr="00DB0D06">
        <w:rPr>
          <w:rFonts w:ascii="Times New Roman" w:eastAsia="SimSun" w:hAnsi="Times New Roman" w:cs="Times New Roman"/>
          <w:kern w:val="2"/>
        </w:rPr>
        <w:t xml:space="preserve">14 other mammalian genomes from the 100-way MULTIZ genome </w:t>
      </w:r>
      <w:r w:rsidR="00FD060D" w:rsidRPr="00DB0D06">
        <w:rPr>
          <w:rFonts w:ascii="Times New Roman" w:eastAsia="SimSun" w:hAnsi="Times New Roman" w:cs="Times New Roman"/>
          <w:kern w:val="2"/>
        </w:rPr>
        <w:lastRenderedPageBreak/>
        <w:t xml:space="preserve">alignments </w:t>
      </w:r>
      <w:r w:rsidR="004A2B64" w:rsidRPr="00DB0D06">
        <w:rPr>
          <w:rFonts w:ascii="Times New Roman" w:eastAsia="SimSun" w:hAnsi="Times New Roman" w:cs="Times New Roman"/>
          <w:kern w:val="2"/>
        </w:rPr>
        <w:t xml:space="preserve">provided by </w:t>
      </w:r>
      <w:r w:rsidR="00FD060D" w:rsidRPr="00DB0D06">
        <w:rPr>
          <w:rFonts w:ascii="Times New Roman" w:eastAsia="SimSun" w:hAnsi="Times New Roman" w:cs="Times New Roman"/>
          <w:kern w:val="2"/>
        </w:rPr>
        <w:t xml:space="preserve">UCSC (all species used for analysis are listed in </w:t>
      </w:r>
      <w:r w:rsidR="00FD060D" w:rsidRPr="00DB0D06">
        <w:rPr>
          <w:rFonts w:ascii="Times New Roman" w:eastAsia="SimSun" w:hAnsi="Times New Roman" w:cs="Times New Roman"/>
          <w:b/>
          <w:kern w:val="2"/>
        </w:rPr>
        <w:t>Supplemental Table S1</w:t>
      </w:r>
      <w:r w:rsidR="00FD060D" w:rsidRPr="00DB0D06">
        <w:rPr>
          <w:rFonts w:ascii="Times New Roman" w:eastAsia="SimSun" w:hAnsi="Times New Roman" w:cs="Times New Roman"/>
          <w:kern w:val="2"/>
        </w:rPr>
        <w:t>; tarSyr1 and micMur1 were</w:t>
      </w:r>
      <w:r w:rsidR="004A2B64" w:rsidRPr="00DB0D06">
        <w:rPr>
          <w:rFonts w:ascii="Times New Roman" w:eastAsia="SimSun" w:hAnsi="Times New Roman" w:cs="Times New Roman"/>
          <w:kern w:val="2"/>
        </w:rPr>
        <w:t xml:space="preserve"> unavailable</w:t>
      </w:r>
      <w:r w:rsidR="00FD060D" w:rsidRPr="00DB0D06">
        <w:rPr>
          <w:rFonts w:ascii="Times New Roman" w:eastAsia="SimSun" w:hAnsi="Times New Roman" w:cs="Times New Roman"/>
          <w:kern w:val="2"/>
        </w:rPr>
        <w:t xml:space="preserve"> and </w:t>
      </w:r>
      <w:r w:rsidR="004A2B64" w:rsidRPr="00DB0D06">
        <w:rPr>
          <w:rFonts w:ascii="Times New Roman" w:eastAsia="SimSun" w:hAnsi="Times New Roman" w:cs="Times New Roman"/>
          <w:kern w:val="2"/>
        </w:rPr>
        <w:t>so were excluded</w:t>
      </w:r>
      <w:r w:rsidR="00FD060D" w:rsidRPr="00DB0D06">
        <w:rPr>
          <w:rFonts w:ascii="Times New Roman" w:eastAsia="SimSun" w:hAnsi="Times New Roman" w:cs="Times New Roman"/>
          <w:kern w:val="2"/>
        </w:rPr>
        <w:t xml:space="preserve"> </w:t>
      </w:r>
      <w:r w:rsidR="004A2B64" w:rsidRPr="00DB0D06">
        <w:rPr>
          <w:rFonts w:ascii="Times New Roman" w:eastAsia="SimSun" w:hAnsi="Times New Roman" w:cs="Times New Roman"/>
          <w:kern w:val="2"/>
        </w:rPr>
        <w:t xml:space="preserve">from </w:t>
      </w:r>
      <w:r w:rsidR="00FD060D" w:rsidRPr="00DB0D06">
        <w:rPr>
          <w:rFonts w:ascii="Times New Roman" w:eastAsia="SimSun" w:hAnsi="Times New Roman" w:cs="Times New Roman"/>
          <w:kern w:val="2"/>
        </w:rPr>
        <w:t>th</w:t>
      </w:r>
      <w:r w:rsidR="00FD060D" w:rsidRPr="00DB0D06">
        <w:rPr>
          <w:rFonts w:ascii="Times New Roman" w:eastAsia="SimSun" w:hAnsi="Times New Roman" w:cs="Times New Roman" w:hint="eastAsia"/>
          <w:kern w:val="2"/>
        </w:rPr>
        <w:t>is</w:t>
      </w:r>
      <w:r w:rsidR="00FD060D" w:rsidRPr="00DB0D06">
        <w:rPr>
          <w:rFonts w:ascii="Times New Roman" w:eastAsia="SimSun" w:hAnsi="Times New Roman" w:cs="Times New Roman"/>
          <w:kern w:val="2"/>
        </w:rPr>
        <w:t xml:space="preserve"> analysis). To improve alignment quality, the extracted MULTIZ alignments were re-aligned using PRANK with parameter “+F”, which was found to generate more accurate gapped alignments for evolutionary analysis </w:t>
      </w:r>
      <w:r w:rsidR="00871EAF" w:rsidRPr="00DB0D06">
        <w:rPr>
          <w:rFonts w:ascii="Times New Roman" w:eastAsia="SimSun" w:hAnsi="Times New Roman" w:cs="Times New Roman"/>
          <w:kern w:val="2"/>
        </w:rPr>
        <w:fldChar w:fldCharType="begin"/>
      </w:r>
      <w:r w:rsidR="00FD060D" w:rsidRPr="00DB0D06">
        <w:rPr>
          <w:rFonts w:ascii="Times New Roman" w:eastAsia="SimSun" w:hAnsi="Times New Roman" w:cs="Times New Roman"/>
          <w:kern w:val="2"/>
        </w:rPr>
        <w:instrText xml:space="preserve"> ADDIN EN.CITE &lt;EndNote&gt;&lt;Cite&gt;&lt;Author&gt;Loytynoja&lt;/Author&gt;&lt;Year&gt;2008&lt;/Year&gt;&lt;RecNum&gt;37&lt;/RecNum&gt;&lt;DisplayText&gt;(Loytynoja and Goldman 2008)&lt;/DisplayText&gt;&lt;record&gt;&lt;rec-number&gt;37&lt;/rec-number&gt;&lt;foreign-keys&gt;&lt;key app="EN" db-id="fe5faada0vd2vxedv2kpxztlfwe22dpps200"&gt;37&lt;/key&gt;&lt;/foreign-keys&gt;&lt;ref-type name="Journal Article"&gt;17&lt;/ref-type&gt;&lt;contributors&gt;&lt;authors&gt;&lt;author&gt;Loytynoja, A.&lt;/author&gt;&lt;author&gt;Goldman, N.&lt;/author&gt;&lt;/authors&gt;&lt;/contributors&gt;&lt;auth-address&gt;European Molecular Biology Laboratory-European Bioinformatics Institute, Wellcome Trust Genome Campus, Hinxton CB10 1SD, UK. ari@ebi.ac.uk&lt;/auth-address&gt;&lt;titles&gt;&lt;title&gt;Phylogeny-aware gap placement prevents errors in sequence alignment and evolutionary analysi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1632-5&lt;/pages&gt;&lt;volume&gt;320&lt;/volume&gt;&lt;number&gt;5883&lt;/number&gt;&lt;keywords&gt;&lt;keyword&gt;*Algorithms&lt;/keyword&gt;&lt;keyword&gt;Computer Simulation&lt;/keyword&gt;&lt;keyword&gt;*Evolution, Molecular&lt;/keyword&gt;&lt;keyword&gt;HIV/chemistry/classification/genetics&lt;/keyword&gt;&lt;keyword&gt;HIV Envelope Protein gp120/*chemistry/genetics&lt;/keyword&gt;&lt;keyword&gt;HIV-1/chemistry/classification/genetics&lt;/keyword&gt;&lt;keyword&gt;Membrane Glycoproteins/*chemistry/genetics&lt;/keyword&gt;&lt;keyword&gt;Mutagenesis, Insertional&lt;/keyword&gt;&lt;keyword&gt;*Phylogeny&lt;/keyword&gt;&lt;keyword&gt;Sequence Alignment/*methods&lt;/keyword&gt;&lt;keyword&gt;Sequence Deletion&lt;/keyword&gt;&lt;keyword&gt;Simian Immunodeficiency Virus/chemistry/classification/genetics&lt;/keyword&gt;&lt;keyword&gt;Viral Envelope Proteins/*chemistry/genetics&lt;/keyword&gt;&lt;/keywords&gt;&lt;dates&gt;&lt;year&gt;2008&lt;/year&gt;&lt;pub-dates&gt;&lt;date&gt;Jun 20&lt;/date&gt;&lt;/pub-dates&gt;&lt;/dates&gt;&lt;isbn&gt;1095-9203 (Electronic)&amp;#xD;0036-8075 (Linking)&lt;/isbn&gt;&lt;accession-num&gt;18566285&lt;/accession-num&gt;&lt;urls&gt;&lt;related-urls&gt;&lt;url&gt;http://www.ncbi.nlm.nih.gov/pubmed/18566285&lt;/url&gt;&lt;/related-urls&gt;&lt;/urls&gt;&lt;electronic-resource-num&gt;10.1126/science.1158395&lt;/electronic-resource-num&gt;&lt;/record&gt;&lt;/Cite&gt;&lt;/EndNote&gt;</w:instrText>
      </w:r>
      <w:r w:rsidR="00871EAF" w:rsidRPr="00DB0D06">
        <w:rPr>
          <w:rFonts w:ascii="Times New Roman" w:eastAsia="SimSun" w:hAnsi="Times New Roman" w:cs="Times New Roman"/>
          <w:kern w:val="2"/>
        </w:rPr>
        <w:fldChar w:fldCharType="separate"/>
      </w:r>
      <w:r w:rsidR="00FD060D" w:rsidRPr="00DB0D06">
        <w:rPr>
          <w:rFonts w:ascii="Times New Roman" w:eastAsia="SimSun" w:hAnsi="Times New Roman" w:cs="Times New Roman"/>
          <w:noProof/>
          <w:kern w:val="2"/>
        </w:rPr>
        <w:t>(</w:t>
      </w:r>
      <w:hyperlink w:anchor="_ENREF_5" w:tooltip="Loytynoja, 2008 #37" w:history="1">
        <w:r w:rsidR="005B1DAB" w:rsidRPr="00DB0D06">
          <w:rPr>
            <w:rFonts w:ascii="Times New Roman" w:eastAsia="SimSun" w:hAnsi="Times New Roman" w:cs="Times New Roman"/>
            <w:noProof/>
            <w:kern w:val="2"/>
          </w:rPr>
          <w:t>Loytynoja and Goldman 2008</w:t>
        </w:r>
      </w:hyperlink>
      <w:r w:rsidR="00FD060D"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00FD060D" w:rsidRPr="00DB0D06">
        <w:rPr>
          <w:rFonts w:ascii="Times New Roman" w:eastAsia="SimSun" w:hAnsi="Times New Roman" w:cs="Times New Roman"/>
          <w:kern w:val="2"/>
        </w:rPr>
        <w:t>. The re-alignment results were then used to infer ancestral sequences for each TSS locus using FASTML with parameters “--</w:t>
      </w:r>
      <w:proofErr w:type="spellStart"/>
      <w:r w:rsidR="00FD060D" w:rsidRPr="00DB0D06">
        <w:rPr>
          <w:rFonts w:ascii="Times New Roman" w:eastAsia="SimSun" w:hAnsi="Times New Roman" w:cs="Times New Roman"/>
          <w:kern w:val="2"/>
        </w:rPr>
        <w:t>SubMatrix</w:t>
      </w:r>
      <w:proofErr w:type="spellEnd"/>
      <w:r w:rsidR="00FD060D" w:rsidRPr="00DB0D06">
        <w:rPr>
          <w:rFonts w:ascii="Times New Roman" w:eastAsia="SimSun" w:hAnsi="Times New Roman" w:cs="Times New Roman"/>
          <w:kern w:val="2"/>
        </w:rPr>
        <w:t xml:space="preserve"> HKY -</w:t>
      </w:r>
      <w:proofErr w:type="spellStart"/>
      <w:r w:rsidR="00FD060D" w:rsidRPr="00DB0D06">
        <w:rPr>
          <w:rFonts w:ascii="Times New Roman" w:eastAsia="SimSun" w:hAnsi="Times New Roman" w:cs="Times New Roman"/>
          <w:kern w:val="2"/>
        </w:rPr>
        <w:t>jointReconstruction</w:t>
      </w:r>
      <w:proofErr w:type="spellEnd"/>
      <w:r w:rsidR="00FD060D" w:rsidRPr="00DB0D06">
        <w:rPr>
          <w:rFonts w:ascii="Times New Roman" w:eastAsia="SimSun" w:hAnsi="Times New Roman" w:cs="Times New Roman"/>
          <w:kern w:val="2"/>
        </w:rPr>
        <w:t xml:space="preserve"> no --</w:t>
      </w:r>
      <w:proofErr w:type="spellStart"/>
      <w:r w:rsidR="00FD060D" w:rsidRPr="00DB0D06">
        <w:rPr>
          <w:rFonts w:ascii="Times New Roman" w:eastAsia="SimSun" w:hAnsi="Times New Roman" w:cs="Times New Roman"/>
          <w:kern w:val="2"/>
        </w:rPr>
        <w:t>indelReconstruction</w:t>
      </w:r>
      <w:proofErr w:type="spellEnd"/>
      <w:r w:rsidR="00FD060D" w:rsidRPr="00DB0D06">
        <w:rPr>
          <w:rFonts w:ascii="Times New Roman" w:eastAsia="SimSun" w:hAnsi="Times New Roman" w:cs="Times New Roman"/>
          <w:kern w:val="2"/>
        </w:rPr>
        <w:t xml:space="preserve"> ML”</w:t>
      </w:r>
      <w:r w:rsidR="005B1DAB" w:rsidRPr="00DB0D06">
        <w:rPr>
          <w:rFonts w:ascii="Times New Roman" w:eastAsia="SimSun" w:hAnsi="Times New Roman" w:cs="Times New Roman"/>
          <w:kern w:val="2"/>
        </w:rPr>
        <w:t xml:space="preserve"> </w:t>
      </w:r>
      <w:r w:rsidR="00871EAF" w:rsidRPr="00DB0D06">
        <w:rPr>
          <w:rFonts w:ascii="Times New Roman" w:eastAsia="SimSun" w:hAnsi="Times New Roman" w:cs="Times New Roman"/>
          <w:kern w:val="2"/>
        </w:rPr>
        <w:fldChar w:fldCharType="begin"/>
      </w:r>
      <w:r w:rsidR="005B1DAB" w:rsidRPr="00DB0D06">
        <w:rPr>
          <w:rFonts w:ascii="Times New Roman" w:eastAsia="SimSun" w:hAnsi="Times New Roman" w:cs="Times New Roman"/>
          <w:kern w:val="2"/>
        </w:rPr>
        <w:instrText xml:space="preserve"> ADDIN EN.CITE &lt;EndNote&gt;&lt;Cite&gt;&lt;Author&gt;Ashkenazy&lt;/Author&gt;&lt;Year&gt;2012&lt;/Year&gt;&lt;RecNum&gt;38&lt;/RecNum&gt;&lt;DisplayText&gt;(Ashkenazy et al. 2012)&lt;/DisplayText&gt;&lt;record&gt;&lt;rec-number&gt;38&lt;/rec-number&gt;&lt;foreign-keys&gt;&lt;key app="EN" db-id="fe5faada0vd2vxedv2kpxztlfwe22dpps200"&gt;38&lt;/key&gt;&lt;/foreign-keys&gt;&lt;ref-type name="Journal Article"&gt;17&lt;/ref-type&gt;&lt;contributors&gt;&lt;authors&gt;&lt;author&gt;Ashkenazy, H.&lt;/author&gt;&lt;author&gt;Penn, O.&lt;/author&gt;&lt;author&gt;Doron-Faigenboim, A.&lt;/author&gt;&lt;author&gt;Cohen, O.&lt;/author&gt;&lt;author&gt;Cannarozzi, G.&lt;/author&gt;&lt;author&gt;Zomer, O.&lt;/author&gt;&lt;author&gt;Pupko, T.&lt;/author&gt;&lt;/authors&gt;&lt;/contributors&gt;&lt;auth-address&gt;Department of Cell Research and Immunology, George S. Wise Faculty of Life Sciences, Tel Aviv University, 69978 Tel Aviv, Israel.&lt;/auth-address&gt;&lt;titles&gt;&lt;title&gt;FastML: a web server for probabilistic reconstruction of ancestral sequences&lt;/title&gt;&lt;secondary-title&gt;Nucleic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research&lt;/abbr-1&gt;&lt;/alt-periodical&gt;&lt;pages&gt;W580-4&lt;/pages&gt;&lt;volume&gt;40&lt;/volume&gt;&lt;number&gt;Web Server issue&lt;/number&gt;&lt;keywords&gt;&lt;keyword&gt;Computer Graphics&lt;/keyword&gt;&lt;keyword&gt;INDEL Mutation&lt;/keyword&gt;&lt;keyword&gt;Internet&lt;/keyword&gt;&lt;keyword&gt;*Phylogeny&lt;/keyword&gt;&lt;keyword&gt;Probability&lt;/keyword&gt;&lt;keyword&gt;Sequence Alignment&lt;/keyword&gt;&lt;keyword&gt;*Software&lt;/keyword&gt;&lt;keyword&gt;env Gene Products, Human Immunodeficiency Virus/genetics&lt;/keyword&gt;&lt;/keywords&gt;&lt;dates&gt;&lt;year&gt;2012&lt;/year&gt;&lt;pub-dates&gt;&lt;date&gt;Jul&lt;/date&gt;&lt;/pub-dates&gt;&lt;/dates&gt;&lt;isbn&gt;1362-4962 (Electronic)&amp;#xD;0305-1048 (Linking)&lt;/isbn&gt;&lt;accession-num&gt;22661579&lt;/accession-num&gt;&lt;urls&gt;&lt;related-urls&gt;&lt;url&gt;http://www.ncbi.nlm.nih.gov/pubmed/22661579&lt;/url&gt;&lt;/related-urls&gt;&lt;/urls&gt;&lt;custom2&gt;3394241&lt;/custom2&gt;&lt;electronic-resource-num&gt;10.1093/nar/gks498&lt;/electronic-resource-num&gt;&lt;/record&gt;&lt;/Cite&gt;&lt;/EndNote&gt;</w:instrText>
      </w:r>
      <w:r w:rsidR="00871EAF" w:rsidRPr="00DB0D06">
        <w:rPr>
          <w:rFonts w:ascii="Times New Roman" w:eastAsia="SimSun" w:hAnsi="Times New Roman" w:cs="Times New Roman"/>
          <w:kern w:val="2"/>
        </w:rPr>
        <w:fldChar w:fldCharType="separate"/>
      </w:r>
      <w:r w:rsidR="005B1DAB" w:rsidRPr="00DB0D06">
        <w:rPr>
          <w:rFonts w:ascii="Times New Roman" w:eastAsia="SimSun" w:hAnsi="Times New Roman" w:cs="Times New Roman"/>
          <w:noProof/>
          <w:kern w:val="2"/>
        </w:rPr>
        <w:t>(</w:t>
      </w:r>
      <w:hyperlink w:anchor="_ENREF_1" w:tooltip="Ashkenazy, 2012 #38" w:history="1">
        <w:r w:rsidR="005B1DAB" w:rsidRPr="00DB0D06">
          <w:rPr>
            <w:rFonts w:ascii="Times New Roman" w:eastAsia="SimSun" w:hAnsi="Times New Roman" w:cs="Times New Roman"/>
            <w:noProof/>
            <w:kern w:val="2"/>
          </w:rPr>
          <w:t>Ashkenazy et al. 2012</w:t>
        </w:r>
      </w:hyperlink>
      <w:r w:rsidR="005B1DAB" w:rsidRPr="00DB0D06">
        <w:rPr>
          <w:rFonts w:ascii="Times New Roman" w:eastAsia="SimSun" w:hAnsi="Times New Roman" w:cs="Times New Roman"/>
          <w:noProof/>
          <w:kern w:val="2"/>
        </w:rPr>
        <w:t>)</w:t>
      </w:r>
      <w:r w:rsidR="00871EAF" w:rsidRPr="00DB0D06">
        <w:rPr>
          <w:rFonts w:ascii="Times New Roman" w:eastAsia="SimSun" w:hAnsi="Times New Roman" w:cs="Times New Roman"/>
          <w:kern w:val="2"/>
        </w:rPr>
        <w:fldChar w:fldCharType="end"/>
      </w:r>
      <w:r w:rsidR="00FD060D" w:rsidRPr="00DB0D06">
        <w:rPr>
          <w:rFonts w:ascii="Times New Roman" w:eastAsia="SimSun" w:hAnsi="Times New Roman" w:cs="Times New Roman"/>
          <w:kern w:val="2"/>
        </w:rPr>
        <w:t xml:space="preserve">. FASTML produced posterior probabilities for each position of inferred ancestral sequences. Positions with low-confidence inferred sequences (maximum marginal probability of &lt;0.8) were excluded for subsequent analyses. Evolutionary sequence changes (substitutions, insertions and deletions) in TSS loci </w:t>
      </w:r>
      <w:r w:rsidR="00FD060D" w:rsidRPr="00DB0D06">
        <w:rPr>
          <w:rFonts w:ascii="Times New Roman" w:eastAsia="SimSun" w:hAnsi="Times New Roman" w:cs="Times New Roman" w:hint="eastAsia"/>
          <w:kern w:val="2"/>
        </w:rPr>
        <w:t>in</w:t>
      </w:r>
      <w:r w:rsidR="00FD060D" w:rsidRPr="00DB0D06">
        <w:rPr>
          <w:rFonts w:ascii="Times New Roman" w:eastAsia="SimSun" w:hAnsi="Times New Roman" w:cs="Times New Roman"/>
          <w:kern w:val="2"/>
        </w:rPr>
        <w:t xml:space="preserve"> different periods were identified by comparing inferred ancestral sequences and derived sequences</w:t>
      </w:r>
      <w:r w:rsidR="002323B8" w:rsidRPr="00DB0D06">
        <w:rPr>
          <w:rFonts w:ascii="Times New Roman" w:eastAsia="SimSun" w:hAnsi="Times New Roman" w:cs="Times New Roman"/>
          <w:kern w:val="2"/>
        </w:rPr>
        <w:t xml:space="preserve">; </w:t>
      </w:r>
      <w:r w:rsidR="00FD060D" w:rsidRPr="00DB0D06">
        <w:rPr>
          <w:rFonts w:ascii="Times New Roman" w:eastAsia="SimSun" w:hAnsi="Times New Roman" w:cs="Times New Roman"/>
          <w:kern w:val="2"/>
        </w:rPr>
        <w:t>these changes were used to calculate substitution, insertion, and deletion rates for each period respectively. To estimate the genomic average evolutionary rates, we generated 10,000 random 2</w:t>
      </w:r>
      <w:r w:rsidR="00FD060D" w:rsidRPr="00DB0D06">
        <w:rPr>
          <w:rFonts w:ascii="Times New Roman" w:eastAsia="SimSun" w:hAnsi="Times New Roman" w:cs="Times New Roman" w:hint="eastAsia"/>
          <w:kern w:val="2"/>
        </w:rPr>
        <w:t>-</w:t>
      </w:r>
      <w:r w:rsidR="00FD060D" w:rsidRPr="00DB0D06">
        <w:rPr>
          <w:rFonts w:ascii="Times New Roman" w:eastAsia="SimSun" w:hAnsi="Times New Roman" w:cs="Times New Roman"/>
          <w:kern w:val="2"/>
        </w:rPr>
        <w:t>kb intervals from the human genome, and ran the same analysis pipeline as described above for the TSS loci. The relative rates of substitutions, insertions and deletions in TSS loci were then obtained by dividing the original rates by genomic average rates estimated from random intervals.</w:t>
      </w:r>
    </w:p>
    <w:p w:rsidR="00FC48A3" w:rsidRPr="00DB0D06" w:rsidRDefault="00FC48A3" w:rsidP="00BC726C">
      <w:pPr>
        <w:spacing w:line="360" w:lineRule="auto"/>
        <w:jc w:val="both"/>
        <w:rPr>
          <w:rFonts w:ascii="Times New Roman" w:eastAsia="SimSun" w:hAnsi="Times New Roman" w:cs="Times New Roman"/>
          <w:kern w:val="2"/>
        </w:rPr>
      </w:pPr>
    </w:p>
    <w:p w:rsidR="007324C5" w:rsidRPr="00DB0D06" w:rsidRDefault="00FC48A3" w:rsidP="00BC726C">
      <w:pPr>
        <w:spacing w:line="360" w:lineRule="auto"/>
        <w:jc w:val="both"/>
      </w:pPr>
      <w:r w:rsidRPr="00DB0D06">
        <w:rPr>
          <w:rFonts w:ascii="Times New Roman" w:eastAsia="SimSun" w:hAnsi="Times New Roman" w:cs="Times New Roman"/>
          <w:b/>
          <w:kern w:val="2"/>
        </w:rPr>
        <w:t>References</w:t>
      </w:r>
    </w:p>
    <w:p w:rsidR="005B1DAB" w:rsidRPr="00DB0D06" w:rsidRDefault="00871EAF" w:rsidP="005B1DAB">
      <w:pPr>
        <w:pStyle w:val="EndNoteBibliography"/>
        <w:spacing w:after="0"/>
        <w:ind w:left="720" w:hanging="720"/>
      </w:pPr>
      <w:r w:rsidRPr="00DB0D06">
        <w:fldChar w:fldCharType="begin"/>
      </w:r>
      <w:r w:rsidR="007324C5" w:rsidRPr="00DB0D06">
        <w:instrText xml:space="preserve"> ADDIN EN.REFLIST </w:instrText>
      </w:r>
      <w:r w:rsidRPr="00DB0D06">
        <w:fldChar w:fldCharType="end"/>
      </w:r>
      <w:bookmarkStart w:id="0" w:name="_ENREF_1"/>
      <w:r w:rsidR="005B1DAB" w:rsidRPr="00DB0D06">
        <w:t xml:space="preserve">Ashkenazy H, Penn O, Doron-Faigenboim A, Cohen O, Cannarozzi G, Zomer O, Pupko T. 2012. FastML: a web server for probabilistic reconstruction of ancestral sequences. </w:t>
      </w:r>
      <w:r w:rsidR="005B1DAB" w:rsidRPr="00DB0D06">
        <w:rPr>
          <w:i/>
        </w:rPr>
        <w:t>Nucleic acids research</w:t>
      </w:r>
      <w:r w:rsidR="005B1DAB" w:rsidRPr="00DB0D06">
        <w:t xml:space="preserve"> </w:t>
      </w:r>
      <w:r w:rsidR="005B1DAB" w:rsidRPr="00DB0D06">
        <w:rPr>
          <w:b/>
        </w:rPr>
        <w:t>40</w:t>
      </w:r>
      <w:r w:rsidR="005B1DAB" w:rsidRPr="00DB0D06">
        <w:t>(Web Server issue): W580-584.</w:t>
      </w:r>
      <w:bookmarkEnd w:id="0"/>
    </w:p>
    <w:p w:rsidR="005B1DAB" w:rsidRPr="00DB0D06" w:rsidRDefault="005B1DAB" w:rsidP="005B1DAB">
      <w:pPr>
        <w:pStyle w:val="EndNoteBibliography"/>
        <w:spacing w:after="0"/>
        <w:ind w:left="720" w:hanging="720"/>
      </w:pPr>
      <w:bookmarkStart w:id="1" w:name="_ENREF_2"/>
      <w:r w:rsidRPr="00DB0D06">
        <w:t xml:space="preserve">Core LJ, Martins AL, Danko CG, Waters CT, Siepel A, Lis JT. 2014. Analysis of nascent RNA identifies a unified architecture of initiation regions at mammalian promoters and enhancers. </w:t>
      </w:r>
      <w:r w:rsidRPr="00DB0D06">
        <w:rPr>
          <w:i/>
        </w:rPr>
        <w:t>Nature genetics</w:t>
      </w:r>
      <w:r w:rsidRPr="00DB0D06">
        <w:t xml:space="preserve"> </w:t>
      </w:r>
      <w:r w:rsidRPr="00DB0D06">
        <w:rPr>
          <w:b/>
        </w:rPr>
        <w:t>46</w:t>
      </w:r>
      <w:r w:rsidRPr="00DB0D06">
        <w:t>(12): 1311-1320.</w:t>
      </w:r>
      <w:bookmarkEnd w:id="1"/>
    </w:p>
    <w:p w:rsidR="005B1DAB" w:rsidRPr="00DB0D06" w:rsidRDefault="005B1DAB" w:rsidP="005B1DAB">
      <w:pPr>
        <w:pStyle w:val="EndNoteBibliography"/>
        <w:spacing w:after="0"/>
        <w:ind w:left="720" w:hanging="720"/>
      </w:pPr>
      <w:bookmarkStart w:id="2" w:name="_ENREF_3"/>
      <w:r w:rsidRPr="00DB0D06">
        <w:t xml:space="preserve">Kanamori-Katayama M, Itoh M, Kawaji H, Lassmann T, Katayama S, Kojima M, Bertin N, Kaiho A, Ninomiya N, Daub CO et al. 2011. Unamplified cap analysis of gene expression on a single-molecule sequencer. </w:t>
      </w:r>
      <w:r w:rsidRPr="00DB0D06">
        <w:rPr>
          <w:i/>
        </w:rPr>
        <w:t>Genome research</w:t>
      </w:r>
      <w:r w:rsidRPr="00DB0D06">
        <w:t xml:space="preserve"> </w:t>
      </w:r>
      <w:r w:rsidRPr="00DB0D06">
        <w:rPr>
          <w:b/>
        </w:rPr>
        <w:t>21</w:t>
      </w:r>
      <w:r w:rsidRPr="00DB0D06">
        <w:t>(7): 1150-1159.</w:t>
      </w:r>
      <w:bookmarkEnd w:id="2"/>
    </w:p>
    <w:p w:rsidR="005B1DAB" w:rsidRPr="00DB0D06" w:rsidRDefault="005B1DAB" w:rsidP="005B1DAB">
      <w:pPr>
        <w:pStyle w:val="EndNoteBibliography"/>
        <w:spacing w:after="0"/>
        <w:ind w:left="720" w:hanging="720"/>
      </w:pPr>
      <w:bookmarkStart w:id="3" w:name="_ENREF_4"/>
      <w:r w:rsidRPr="00DB0D06">
        <w:t xml:space="preserve">Li W, Freudenberg J. 2014. Characterizing regions in the human genome unmappable by next-generation-sequencing at the read length of 1000 bases. </w:t>
      </w:r>
      <w:r w:rsidRPr="00DB0D06">
        <w:rPr>
          <w:i/>
        </w:rPr>
        <w:t>Computational biology and chemistry</w:t>
      </w:r>
      <w:r w:rsidRPr="00DB0D06">
        <w:t xml:space="preserve"> </w:t>
      </w:r>
      <w:r w:rsidRPr="00DB0D06">
        <w:rPr>
          <w:b/>
        </w:rPr>
        <w:t>53 Pt A</w:t>
      </w:r>
      <w:r w:rsidRPr="00DB0D06">
        <w:t>: 108-117.</w:t>
      </w:r>
      <w:bookmarkEnd w:id="3"/>
    </w:p>
    <w:p w:rsidR="005B1DAB" w:rsidRPr="00DB0D06" w:rsidRDefault="005B1DAB" w:rsidP="005B1DAB">
      <w:pPr>
        <w:pStyle w:val="EndNoteBibliography"/>
        <w:spacing w:after="0"/>
        <w:ind w:left="720" w:hanging="720"/>
      </w:pPr>
      <w:bookmarkStart w:id="4" w:name="_ENREF_5"/>
      <w:r w:rsidRPr="00DB0D06">
        <w:t xml:space="preserve">Loytynoja A, Goldman N. 2008. Phylogeny-aware gap placement prevents errors in sequence alignment and evolutionary analysis. </w:t>
      </w:r>
      <w:r w:rsidRPr="00DB0D06">
        <w:rPr>
          <w:i/>
        </w:rPr>
        <w:t>Science</w:t>
      </w:r>
      <w:r w:rsidRPr="00DB0D06">
        <w:t xml:space="preserve"> </w:t>
      </w:r>
      <w:r w:rsidRPr="00DB0D06">
        <w:rPr>
          <w:b/>
        </w:rPr>
        <w:t>320</w:t>
      </w:r>
      <w:r w:rsidRPr="00DB0D06">
        <w:t>(5883): 1632-1635.</w:t>
      </w:r>
      <w:bookmarkEnd w:id="4"/>
    </w:p>
    <w:p w:rsidR="005B1DAB" w:rsidRPr="00DB0D06" w:rsidRDefault="005B1DAB" w:rsidP="005B1DAB">
      <w:pPr>
        <w:pStyle w:val="EndNoteBibliography"/>
        <w:spacing w:after="0"/>
        <w:ind w:left="720" w:hanging="720"/>
      </w:pPr>
      <w:bookmarkStart w:id="5" w:name="_ENREF_6"/>
      <w:r w:rsidRPr="00DB0D06">
        <w:t xml:space="preserve">Pickrell JK, Gaffney DJ, Gilad Y, Pritchard JK. 2011. False positive peaks in ChIP-seq and other sequencing-based functional assays caused by unannotated high copy number regions. </w:t>
      </w:r>
      <w:r w:rsidRPr="00DB0D06">
        <w:rPr>
          <w:i/>
        </w:rPr>
        <w:t>Bioinformatics</w:t>
      </w:r>
      <w:r w:rsidRPr="00DB0D06">
        <w:t xml:space="preserve"> </w:t>
      </w:r>
      <w:r w:rsidRPr="00DB0D06">
        <w:rPr>
          <w:b/>
        </w:rPr>
        <w:t>27</w:t>
      </w:r>
      <w:r w:rsidRPr="00DB0D06">
        <w:t>(15): 2144-2146.</w:t>
      </w:r>
      <w:bookmarkEnd w:id="5"/>
    </w:p>
    <w:p w:rsidR="005B1DAB" w:rsidRPr="00DB0D06" w:rsidRDefault="005B1DAB" w:rsidP="005B1DAB">
      <w:pPr>
        <w:pStyle w:val="EndNoteBibliography"/>
        <w:spacing w:after="0"/>
        <w:ind w:left="720" w:hanging="720"/>
      </w:pPr>
      <w:bookmarkStart w:id="6" w:name="_ENREF_7"/>
      <w:r w:rsidRPr="00DB0D06">
        <w:t xml:space="preserve">Tarailo-Graovac M, Chen N. 2009. Using RepeatMasker to identify repetitive elements in genomic sequences. </w:t>
      </w:r>
      <w:r w:rsidRPr="00DB0D06">
        <w:rPr>
          <w:i/>
        </w:rPr>
        <w:t>Current protocols in bioinformatics</w:t>
      </w:r>
      <w:r w:rsidRPr="00DB0D06">
        <w:t xml:space="preserve"> </w:t>
      </w:r>
      <w:r w:rsidRPr="00DB0D06">
        <w:rPr>
          <w:b/>
        </w:rPr>
        <w:t>Chapter 4</w:t>
      </w:r>
      <w:r w:rsidRPr="00DB0D06">
        <w:t>: Unit 4 10.</w:t>
      </w:r>
      <w:bookmarkEnd w:id="6"/>
    </w:p>
    <w:p w:rsidR="005B1DAB" w:rsidRPr="00DB0D06" w:rsidRDefault="005B1DAB" w:rsidP="005B1DAB">
      <w:pPr>
        <w:pStyle w:val="EndNoteBibliography"/>
        <w:spacing w:after="0"/>
        <w:ind w:left="720" w:hanging="720"/>
      </w:pPr>
      <w:bookmarkStart w:id="7" w:name="_ENREF_8"/>
      <w:r w:rsidRPr="00DB0D06">
        <w:lastRenderedPageBreak/>
        <w:t xml:space="preserve">Taylor MS, Kai C, Kawai J, Carninci P, Hayashizaki Y, Semple CA. 2006. Heterotachy in mammalian promoter evolution. </w:t>
      </w:r>
      <w:r w:rsidRPr="00DB0D06">
        <w:rPr>
          <w:i/>
        </w:rPr>
        <w:t>PLoS genetics</w:t>
      </w:r>
      <w:r w:rsidRPr="00DB0D06">
        <w:t xml:space="preserve"> </w:t>
      </w:r>
      <w:r w:rsidRPr="00DB0D06">
        <w:rPr>
          <w:b/>
        </w:rPr>
        <w:t>2</w:t>
      </w:r>
      <w:r w:rsidRPr="00DB0D06">
        <w:t>(4): e30.</w:t>
      </w:r>
      <w:bookmarkEnd w:id="7"/>
    </w:p>
    <w:p w:rsidR="005B1DAB" w:rsidRPr="00DB0D06" w:rsidRDefault="005B1DAB" w:rsidP="005B1DAB">
      <w:pPr>
        <w:pStyle w:val="EndNoteBibliography"/>
        <w:spacing w:after="0"/>
        <w:ind w:left="720" w:hanging="720"/>
      </w:pPr>
      <w:bookmarkStart w:id="8" w:name="_ENREF_9"/>
      <w:r w:rsidRPr="00DB0D06">
        <w:t xml:space="preserve">Tyner C, Barber GP, Casper J, Clawson H, Diekhans M, Eisenhart C, Fischer CM, Gibson D, Gonzalez JN, Guruvadoo L et al. 2017. The UCSC Genome Browser database: 2017 update. </w:t>
      </w:r>
      <w:r w:rsidRPr="00DB0D06">
        <w:rPr>
          <w:i/>
        </w:rPr>
        <w:t>Nucleic acids research</w:t>
      </w:r>
      <w:r w:rsidRPr="00DB0D06">
        <w:t xml:space="preserve"> </w:t>
      </w:r>
      <w:r w:rsidRPr="00DB0D06">
        <w:rPr>
          <w:b/>
        </w:rPr>
        <w:t>45</w:t>
      </w:r>
      <w:r w:rsidRPr="00DB0D06">
        <w:t>(D1): D626-D634.</w:t>
      </w:r>
      <w:bookmarkEnd w:id="8"/>
    </w:p>
    <w:p w:rsidR="005B1DAB" w:rsidRPr="00DB0D06" w:rsidRDefault="005B1DAB" w:rsidP="005B1DAB">
      <w:pPr>
        <w:pStyle w:val="EndNoteBibliography"/>
        <w:spacing w:after="0"/>
        <w:ind w:left="720" w:hanging="720"/>
      </w:pPr>
      <w:bookmarkStart w:id="9" w:name="_ENREF_10"/>
      <w:r w:rsidRPr="00DB0D06">
        <w:t xml:space="preserve">Willems T, Gymrek M, Highnam G, Genomes Project C, Mittelman D, Erlich Y. 2014. The landscape of human STR variation. </w:t>
      </w:r>
      <w:r w:rsidRPr="00DB0D06">
        <w:rPr>
          <w:i/>
        </w:rPr>
        <w:t>Genome research</w:t>
      </w:r>
      <w:r w:rsidRPr="00DB0D06">
        <w:t xml:space="preserve"> </w:t>
      </w:r>
      <w:r w:rsidRPr="00DB0D06">
        <w:rPr>
          <w:b/>
        </w:rPr>
        <w:t>24</w:t>
      </w:r>
      <w:r w:rsidRPr="00DB0D06">
        <w:t>(11): 1894-1904.</w:t>
      </w:r>
      <w:bookmarkEnd w:id="9"/>
    </w:p>
    <w:p w:rsidR="005B1DAB" w:rsidRPr="005B1DAB" w:rsidRDefault="005B1DAB" w:rsidP="005B1DAB">
      <w:pPr>
        <w:pStyle w:val="EndNoteBibliography"/>
        <w:ind w:left="720" w:hanging="720"/>
      </w:pPr>
      <w:bookmarkStart w:id="10" w:name="_ENREF_11"/>
      <w:r w:rsidRPr="00DB0D06">
        <w:t xml:space="preserve">Zhao X, Valen E, Parker BJ, Sandelin A. 2011. Systematic clustering of transcription start site landscapes. </w:t>
      </w:r>
      <w:r w:rsidRPr="00DB0D06">
        <w:rPr>
          <w:i/>
        </w:rPr>
        <w:t>PloS one</w:t>
      </w:r>
      <w:r w:rsidRPr="00DB0D06">
        <w:t xml:space="preserve"> </w:t>
      </w:r>
      <w:r w:rsidRPr="00DB0D06">
        <w:rPr>
          <w:b/>
        </w:rPr>
        <w:t>6</w:t>
      </w:r>
      <w:r w:rsidRPr="00DB0D06">
        <w:t>(8): e23409.</w:t>
      </w:r>
      <w:bookmarkEnd w:id="10"/>
    </w:p>
    <w:p w:rsidR="001578A4" w:rsidRPr="00FC48A3" w:rsidRDefault="001578A4" w:rsidP="00BC726C">
      <w:pPr>
        <w:spacing w:line="360" w:lineRule="auto"/>
        <w:jc w:val="both"/>
      </w:pPr>
    </w:p>
    <w:sectPr w:rsidR="001578A4" w:rsidRPr="00FC48A3" w:rsidSect="004358AB">
      <w:footerReference w:type="default" r:id="rId7"/>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73684C" w15:done="0"/>
  <w15:commentEx w15:paraId="2774FC02" w15:done="0"/>
  <w15:commentEx w15:paraId="760371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73684C" w16cid:durableId="1E510D4F"/>
  <w16cid:commentId w16cid:paraId="2774FC02" w16cid:durableId="1E510D69"/>
  <w16cid:commentId w16cid:paraId="76037183" w16cid:durableId="1E51101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D06" w:rsidRDefault="00DB0D06" w:rsidP="00827BF4">
      <w:pPr>
        <w:spacing w:after="0"/>
      </w:pPr>
      <w:r>
        <w:separator/>
      </w:r>
    </w:p>
  </w:endnote>
  <w:endnote w:type="continuationSeparator" w:id="0">
    <w:p w:rsidR="00DB0D06" w:rsidRDefault="00DB0D06" w:rsidP="00827B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0313"/>
      <w:docPartObj>
        <w:docPartGallery w:val="Page Numbers (Bottom of Page)"/>
        <w:docPartUnique/>
      </w:docPartObj>
    </w:sdtPr>
    <w:sdtContent>
      <w:p w:rsidR="00DB0D06" w:rsidRDefault="00DB0D06">
        <w:pPr>
          <w:pStyle w:val="a4"/>
          <w:jc w:val="center"/>
        </w:pPr>
        <w:r w:rsidRPr="00871EAF">
          <w:fldChar w:fldCharType="begin"/>
        </w:r>
        <w:r>
          <w:instrText xml:space="preserve"> PAGE   \* MERGEFORMAT </w:instrText>
        </w:r>
        <w:r w:rsidRPr="00871EAF">
          <w:fldChar w:fldCharType="separate"/>
        </w:r>
        <w:r w:rsidR="008246D4" w:rsidRPr="008246D4">
          <w:rPr>
            <w:noProof/>
            <w:lang w:val="zh-CN"/>
          </w:rPr>
          <w:t>1</w:t>
        </w:r>
        <w:r>
          <w:rPr>
            <w:noProof/>
            <w:lang w:val="zh-CN"/>
          </w:rPr>
          <w:fldChar w:fldCharType="end"/>
        </w:r>
      </w:p>
    </w:sdtContent>
  </w:sdt>
  <w:p w:rsidR="00DB0D06" w:rsidRDefault="00DB0D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D06" w:rsidRDefault="00DB0D06" w:rsidP="00827BF4">
      <w:pPr>
        <w:spacing w:after="0"/>
      </w:pPr>
      <w:r>
        <w:separator/>
      </w:r>
    </w:p>
  </w:footnote>
  <w:footnote w:type="continuationSeparator" w:id="0">
    <w:p w:rsidR="00DB0D06" w:rsidRDefault="00DB0D06" w:rsidP="00827BF4">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Luscombe">
    <w15:presenceInfo w15:providerId="Windows Live" w15:userId="aab14d25-3c47-42bc-ad2f-ff7904e1a4b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e5faada0vd2vxedv2kpxztlfwe22dpps200&quot;&gt;TSSevo&lt;record-ids&gt;&lt;item&gt;1&lt;/item&gt;&lt;item&gt;27&lt;/item&gt;&lt;item&gt;36&lt;/item&gt;&lt;item&gt;37&lt;/item&gt;&lt;item&gt;38&lt;/item&gt;&lt;item&gt;46&lt;/item&gt;&lt;item&gt;55&lt;/item&gt;&lt;item&gt;69&lt;/item&gt;&lt;item&gt;70&lt;/item&gt;&lt;item&gt;71&lt;/item&gt;&lt;item&gt;74&lt;/item&gt;&lt;/record-ids&gt;&lt;/item&gt;&lt;/Libraries&gt;"/>
  </w:docVars>
  <w:rsids>
    <w:rsidRoot w:val="00D31D50"/>
    <w:rsid w:val="00000FCF"/>
    <w:rsid w:val="00001C20"/>
    <w:rsid w:val="00003688"/>
    <w:rsid w:val="00003E5D"/>
    <w:rsid w:val="0000532E"/>
    <w:rsid w:val="000079DC"/>
    <w:rsid w:val="00011B42"/>
    <w:rsid w:val="000144D7"/>
    <w:rsid w:val="00020C67"/>
    <w:rsid w:val="0002547B"/>
    <w:rsid w:val="00026648"/>
    <w:rsid w:val="000270CD"/>
    <w:rsid w:val="00031E83"/>
    <w:rsid w:val="000325A8"/>
    <w:rsid w:val="000346DF"/>
    <w:rsid w:val="00034E69"/>
    <w:rsid w:val="00037A0D"/>
    <w:rsid w:val="00041217"/>
    <w:rsid w:val="000415DF"/>
    <w:rsid w:val="000435BA"/>
    <w:rsid w:val="0004487C"/>
    <w:rsid w:val="000458AD"/>
    <w:rsid w:val="00055601"/>
    <w:rsid w:val="00055B42"/>
    <w:rsid w:val="00064EA3"/>
    <w:rsid w:val="00065227"/>
    <w:rsid w:val="0007231A"/>
    <w:rsid w:val="00073064"/>
    <w:rsid w:val="0008046D"/>
    <w:rsid w:val="000836CD"/>
    <w:rsid w:val="000843DD"/>
    <w:rsid w:val="00084BC6"/>
    <w:rsid w:val="000858C1"/>
    <w:rsid w:val="00087A4B"/>
    <w:rsid w:val="00087EF5"/>
    <w:rsid w:val="00090980"/>
    <w:rsid w:val="00095950"/>
    <w:rsid w:val="000A06F2"/>
    <w:rsid w:val="000A445A"/>
    <w:rsid w:val="000A4612"/>
    <w:rsid w:val="000A79EA"/>
    <w:rsid w:val="000B0074"/>
    <w:rsid w:val="000B131A"/>
    <w:rsid w:val="000B5A2E"/>
    <w:rsid w:val="000D0912"/>
    <w:rsid w:val="000D29E6"/>
    <w:rsid w:val="000D35FD"/>
    <w:rsid w:val="000D5C91"/>
    <w:rsid w:val="000E1817"/>
    <w:rsid w:val="000E7BD5"/>
    <w:rsid w:val="000F159F"/>
    <w:rsid w:val="000F2CC4"/>
    <w:rsid w:val="000F2EB2"/>
    <w:rsid w:val="000F4C53"/>
    <w:rsid w:val="001019D4"/>
    <w:rsid w:val="001038EF"/>
    <w:rsid w:val="00112615"/>
    <w:rsid w:val="001153AD"/>
    <w:rsid w:val="00115B5C"/>
    <w:rsid w:val="00117490"/>
    <w:rsid w:val="0012163A"/>
    <w:rsid w:val="00127716"/>
    <w:rsid w:val="00127732"/>
    <w:rsid w:val="00130640"/>
    <w:rsid w:val="00131856"/>
    <w:rsid w:val="001326A6"/>
    <w:rsid w:val="00135F26"/>
    <w:rsid w:val="00137222"/>
    <w:rsid w:val="001431D4"/>
    <w:rsid w:val="00144178"/>
    <w:rsid w:val="00145A86"/>
    <w:rsid w:val="00146C87"/>
    <w:rsid w:val="00146F65"/>
    <w:rsid w:val="00147351"/>
    <w:rsid w:val="00147A37"/>
    <w:rsid w:val="00150D50"/>
    <w:rsid w:val="001529AF"/>
    <w:rsid w:val="001578A4"/>
    <w:rsid w:val="00160285"/>
    <w:rsid w:val="00160C55"/>
    <w:rsid w:val="00163909"/>
    <w:rsid w:val="001700A6"/>
    <w:rsid w:val="00170C59"/>
    <w:rsid w:val="0017469C"/>
    <w:rsid w:val="0017479B"/>
    <w:rsid w:val="00175584"/>
    <w:rsid w:val="00181180"/>
    <w:rsid w:val="00181E6F"/>
    <w:rsid w:val="00184990"/>
    <w:rsid w:val="001878C8"/>
    <w:rsid w:val="001901EB"/>
    <w:rsid w:val="00192C96"/>
    <w:rsid w:val="001949D1"/>
    <w:rsid w:val="00194FF8"/>
    <w:rsid w:val="00196BBD"/>
    <w:rsid w:val="00197CA6"/>
    <w:rsid w:val="001A2F2F"/>
    <w:rsid w:val="001A336E"/>
    <w:rsid w:val="001B0667"/>
    <w:rsid w:val="001B1247"/>
    <w:rsid w:val="001B1912"/>
    <w:rsid w:val="001B1FC1"/>
    <w:rsid w:val="001B237A"/>
    <w:rsid w:val="001B5E31"/>
    <w:rsid w:val="001B63E9"/>
    <w:rsid w:val="001B6F77"/>
    <w:rsid w:val="001B6FD6"/>
    <w:rsid w:val="001B71F3"/>
    <w:rsid w:val="001C208C"/>
    <w:rsid w:val="001C2E44"/>
    <w:rsid w:val="001C35FD"/>
    <w:rsid w:val="001C704B"/>
    <w:rsid w:val="001D0A39"/>
    <w:rsid w:val="001D0DD8"/>
    <w:rsid w:val="001D1CD5"/>
    <w:rsid w:val="001D6882"/>
    <w:rsid w:val="001D780F"/>
    <w:rsid w:val="001E2C71"/>
    <w:rsid w:val="001E4FE0"/>
    <w:rsid w:val="001E5E31"/>
    <w:rsid w:val="001E6FAD"/>
    <w:rsid w:val="001F00E0"/>
    <w:rsid w:val="001F0A4C"/>
    <w:rsid w:val="001F2ABA"/>
    <w:rsid w:val="001F51F5"/>
    <w:rsid w:val="001F527C"/>
    <w:rsid w:val="001F538B"/>
    <w:rsid w:val="001F583B"/>
    <w:rsid w:val="00206002"/>
    <w:rsid w:val="002117AC"/>
    <w:rsid w:val="00211DA9"/>
    <w:rsid w:val="00214206"/>
    <w:rsid w:val="0021625E"/>
    <w:rsid w:val="00220A88"/>
    <w:rsid w:val="00225ECC"/>
    <w:rsid w:val="0022743F"/>
    <w:rsid w:val="00227B72"/>
    <w:rsid w:val="00231CCE"/>
    <w:rsid w:val="002323B8"/>
    <w:rsid w:val="00232456"/>
    <w:rsid w:val="002346F7"/>
    <w:rsid w:val="00235F1D"/>
    <w:rsid w:val="00236332"/>
    <w:rsid w:val="00242B4E"/>
    <w:rsid w:val="002441D6"/>
    <w:rsid w:val="002465F9"/>
    <w:rsid w:val="002469C6"/>
    <w:rsid w:val="0024707A"/>
    <w:rsid w:val="0025402A"/>
    <w:rsid w:val="0026132F"/>
    <w:rsid w:val="00261F78"/>
    <w:rsid w:val="002705DE"/>
    <w:rsid w:val="00272ED5"/>
    <w:rsid w:val="002747D8"/>
    <w:rsid w:val="002924D8"/>
    <w:rsid w:val="00296234"/>
    <w:rsid w:val="0029671E"/>
    <w:rsid w:val="002A0C26"/>
    <w:rsid w:val="002A1659"/>
    <w:rsid w:val="002A5B20"/>
    <w:rsid w:val="002A6B85"/>
    <w:rsid w:val="002B2E97"/>
    <w:rsid w:val="002B2FA6"/>
    <w:rsid w:val="002B372A"/>
    <w:rsid w:val="002B579C"/>
    <w:rsid w:val="002B694B"/>
    <w:rsid w:val="002C08BF"/>
    <w:rsid w:val="002C267E"/>
    <w:rsid w:val="002C35C0"/>
    <w:rsid w:val="002C5863"/>
    <w:rsid w:val="002C6C11"/>
    <w:rsid w:val="002D5EB8"/>
    <w:rsid w:val="002D7CDA"/>
    <w:rsid w:val="002E22F2"/>
    <w:rsid w:val="002F0B01"/>
    <w:rsid w:val="002F1E82"/>
    <w:rsid w:val="002F2762"/>
    <w:rsid w:val="002F5E9D"/>
    <w:rsid w:val="00300CCB"/>
    <w:rsid w:val="003013AD"/>
    <w:rsid w:val="00302082"/>
    <w:rsid w:val="00302CE4"/>
    <w:rsid w:val="00303F6A"/>
    <w:rsid w:val="003042A7"/>
    <w:rsid w:val="003048A9"/>
    <w:rsid w:val="00307163"/>
    <w:rsid w:val="003141F8"/>
    <w:rsid w:val="00314261"/>
    <w:rsid w:val="0032172D"/>
    <w:rsid w:val="00323B43"/>
    <w:rsid w:val="0032401B"/>
    <w:rsid w:val="003247EE"/>
    <w:rsid w:val="00325053"/>
    <w:rsid w:val="00326E86"/>
    <w:rsid w:val="00330EF1"/>
    <w:rsid w:val="0033278E"/>
    <w:rsid w:val="00337172"/>
    <w:rsid w:val="003426A9"/>
    <w:rsid w:val="00342896"/>
    <w:rsid w:val="00343868"/>
    <w:rsid w:val="00343BBC"/>
    <w:rsid w:val="00345450"/>
    <w:rsid w:val="00345668"/>
    <w:rsid w:val="0034775F"/>
    <w:rsid w:val="003516DD"/>
    <w:rsid w:val="00351E6B"/>
    <w:rsid w:val="003521DB"/>
    <w:rsid w:val="003568D4"/>
    <w:rsid w:val="00357179"/>
    <w:rsid w:val="0036256F"/>
    <w:rsid w:val="0036265F"/>
    <w:rsid w:val="00364271"/>
    <w:rsid w:val="0036624A"/>
    <w:rsid w:val="00366EC3"/>
    <w:rsid w:val="00367982"/>
    <w:rsid w:val="00367A31"/>
    <w:rsid w:val="00377F33"/>
    <w:rsid w:val="00390D5D"/>
    <w:rsid w:val="0039225F"/>
    <w:rsid w:val="00395079"/>
    <w:rsid w:val="00395B23"/>
    <w:rsid w:val="003A19AD"/>
    <w:rsid w:val="003A5348"/>
    <w:rsid w:val="003B063B"/>
    <w:rsid w:val="003B0FAD"/>
    <w:rsid w:val="003B23FA"/>
    <w:rsid w:val="003B2540"/>
    <w:rsid w:val="003B2884"/>
    <w:rsid w:val="003B50FA"/>
    <w:rsid w:val="003B6E0C"/>
    <w:rsid w:val="003C07B6"/>
    <w:rsid w:val="003C0E17"/>
    <w:rsid w:val="003C1568"/>
    <w:rsid w:val="003C1FD2"/>
    <w:rsid w:val="003C2A5C"/>
    <w:rsid w:val="003C334F"/>
    <w:rsid w:val="003C38EB"/>
    <w:rsid w:val="003C42AA"/>
    <w:rsid w:val="003D20DB"/>
    <w:rsid w:val="003D2356"/>
    <w:rsid w:val="003D298E"/>
    <w:rsid w:val="003D37D8"/>
    <w:rsid w:val="003D482E"/>
    <w:rsid w:val="003D6C48"/>
    <w:rsid w:val="003E03A0"/>
    <w:rsid w:val="003E25DE"/>
    <w:rsid w:val="003E7D5B"/>
    <w:rsid w:val="003E7DF1"/>
    <w:rsid w:val="003F0666"/>
    <w:rsid w:val="003F1A08"/>
    <w:rsid w:val="004010EA"/>
    <w:rsid w:val="00402B55"/>
    <w:rsid w:val="0041202D"/>
    <w:rsid w:val="0041298B"/>
    <w:rsid w:val="00413CE7"/>
    <w:rsid w:val="00416761"/>
    <w:rsid w:val="00422346"/>
    <w:rsid w:val="0042267D"/>
    <w:rsid w:val="00426133"/>
    <w:rsid w:val="004316FB"/>
    <w:rsid w:val="00431ADC"/>
    <w:rsid w:val="0043561B"/>
    <w:rsid w:val="004358AB"/>
    <w:rsid w:val="00435928"/>
    <w:rsid w:val="00447477"/>
    <w:rsid w:val="004520BC"/>
    <w:rsid w:val="004530E9"/>
    <w:rsid w:val="00457346"/>
    <w:rsid w:val="00457A5C"/>
    <w:rsid w:val="00457CBB"/>
    <w:rsid w:val="00464ADC"/>
    <w:rsid w:val="00466CC4"/>
    <w:rsid w:val="004703FD"/>
    <w:rsid w:val="004704FD"/>
    <w:rsid w:val="00474F51"/>
    <w:rsid w:val="00475647"/>
    <w:rsid w:val="004776AC"/>
    <w:rsid w:val="00480FBC"/>
    <w:rsid w:val="00482372"/>
    <w:rsid w:val="00486EA2"/>
    <w:rsid w:val="0048798F"/>
    <w:rsid w:val="00491EDF"/>
    <w:rsid w:val="0049495F"/>
    <w:rsid w:val="00496CB8"/>
    <w:rsid w:val="00496F4C"/>
    <w:rsid w:val="004A0B9B"/>
    <w:rsid w:val="004A2B64"/>
    <w:rsid w:val="004A45C8"/>
    <w:rsid w:val="004B3301"/>
    <w:rsid w:val="004B52EC"/>
    <w:rsid w:val="004B5F59"/>
    <w:rsid w:val="004B7145"/>
    <w:rsid w:val="004C084B"/>
    <w:rsid w:val="004C0E5E"/>
    <w:rsid w:val="004C1C57"/>
    <w:rsid w:val="004C2E0B"/>
    <w:rsid w:val="004C317E"/>
    <w:rsid w:val="004C3533"/>
    <w:rsid w:val="004D2316"/>
    <w:rsid w:val="004E1E74"/>
    <w:rsid w:val="004F4F8F"/>
    <w:rsid w:val="0050199F"/>
    <w:rsid w:val="00502E33"/>
    <w:rsid w:val="0050356C"/>
    <w:rsid w:val="005037C4"/>
    <w:rsid w:val="00503D27"/>
    <w:rsid w:val="00504491"/>
    <w:rsid w:val="0050575F"/>
    <w:rsid w:val="005155A6"/>
    <w:rsid w:val="00517174"/>
    <w:rsid w:val="00517562"/>
    <w:rsid w:val="005176B7"/>
    <w:rsid w:val="00521061"/>
    <w:rsid w:val="005241D2"/>
    <w:rsid w:val="00524B10"/>
    <w:rsid w:val="00524E7E"/>
    <w:rsid w:val="005255E4"/>
    <w:rsid w:val="00530C1A"/>
    <w:rsid w:val="00531D5E"/>
    <w:rsid w:val="00537E6F"/>
    <w:rsid w:val="00541444"/>
    <w:rsid w:val="00543E9A"/>
    <w:rsid w:val="0054717A"/>
    <w:rsid w:val="00547EC8"/>
    <w:rsid w:val="005510F0"/>
    <w:rsid w:val="00551E34"/>
    <w:rsid w:val="005556B7"/>
    <w:rsid w:val="00562169"/>
    <w:rsid w:val="00562CC5"/>
    <w:rsid w:val="005631BB"/>
    <w:rsid w:val="00564518"/>
    <w:rsid w:val="0056596A"/>
    <w:rsid w:val="0057029E"/>
    <w:rsid w:val="00572547"/>
    <w:rsid w:val="00573FF2"/>
    <w:rsid w:val="00574898"/>
    <w:rsid w:val="00577FC2"/>
    <w:rsid w:val="005809AA"/>
    <w:rsid w:val="00580C0C"/>
    <w:rsid w:val="005812CB"/>
    <w:rsid w:val="00581B47"/>
    <w:rsid w:val="00582F7B"/>
    <w:rsid w:val="0058528C"/>
    <w:rsid w:val="005919D6"/>
    <w:rsid w:val="00592574"/>
    <w:rsid w:val="005931AB"/>
    <w:rsid w:val="00593AE6"/>
    <w:rsid w:val="00594AC2"/>
    <w:rsid w:val="005965AD"/>
    <w:rsid w:val="0059717D"/>
    <w:rsid w:val="005A050A"/>
    <w:rsid w:val="005A51EC"/>
    <w:rsid w:val="005A5694"/>
    <w:rsid w:val="005A646C"/>
    <w:rsid w:val="005B045A"/>
    <w:rsid w:val="005B0BA8"/>
    <w:rsid w:val="005B1DAB"/>
    <w:rsid w:val="005B4038"/>
    <w:rsid w:val="005B49DD"/>
    <w:rsid w:val="005B5C8D"/>
    <w:rsid w:val="005C0965"/>
    <w:rsid w:val="005C0CB1"/>
    <w:rsid w:val="005C7F2F"/>
    <w:rsid w:val="005D00DE"/>
    <w:rsid w:val="005D0370"/>
    <w:rsid w:val="005D1297"/>
    <w:rsid w:val="005E0DCF"/>
    <w:rsid w:val="005E17DC"/>
    <w:rsid w:val="005E1F7E"/>
    <w:rsid w:val="005E26CF"/>
    <w:rsid w:val="005E392C"/>
    <w:rsid w:val="005E3A7F"/>
    <w:rsid w:val="005E3F24"/>
    <w:rsid w:val="005F0350"/>
    <w:rsid w:val="005F2192"/>
    <w:rsid w:val="005F39F7"/>
    <w:rsid w:val="005F3E5C"/>
    <w:rsid w:val="005F45B2"/>
    <w:rsid w:val="005F4A6B"/>
    <w:rsid w:val="005F5DA8"/>
    <w:rsid w:val="005F6856"/>
    <w:rsid w:val="00604224"/>
    <w:rsid w:val="00606420"/>
    <w:rsid w:val="00607A2B"/>
    <w:rsid w:val="00607E67"/>
    <w:rsid w:val="00611538"/>
    <w:rsid w:val="006126C9"/>
    <w:rsid w:val="00612E13"/>
    <w:rsid w:val="006158B2"/>
    <w:rsid w:val="0061618E"/>
    <w:rsid w:val="0062082B"/>
    <w:rsid w:val="006219D3"/>
    <w:rsid w:val="00627EB2"/>
    <w:rsid w:val="00631582"/>
    <w:rsid w:val="00632322"/>
    <w:rsid w:val="006332FF"/>
    <w:rsid w:val="00633DBE"/>
    <w:rsid w:val="0063654B"/>
    <w:rsid w:val="006403AD"/>
    <w:rsid w:val="006415E9"/>
    <w:rsid w:val="00641D01"/>
    <w:rsid w:val="006421AA"/>
    <w:rsid w:val="00642A22"/>
    <w:rsid w:val="0064485B"/>
    <w:rsid w:val="00650DF4"/>
    <w:rsid w:val="00651AFB"/>
    <w:rsid w:val="00652867"/>
    <w:rsid w:val="00652B7E"/>
    <w:rsid w:val="00653760"/>
    <w:rsid w:val="00653E1C"/>
    <w:rsid w:val="0065609B"/>
    <w:rsid w:val="006622F2"/>
    <w:rsid w:val="00662AB7"/>
    <w:rsid w:val="006633BB"/>
    <w:rsid w:val="006645E0"/>
    <w:rsid w:val="00665EEA"/>
    <w:rsid w:val="00667693"/>
    <w:rsid w:val="00672C84"/>
    <w:rsid w:val="00674837"/>
    <w:rsid w:val="00685255"/>
    <w:rsid w:val="0068683D"/>
    <w:rsid w:val="00690930"/>
    <w:rsid w:val="00693201"/>
    <w:rsid w:val="006A0BAB"/>
    <w:rsid w:val="006A0DBD"/>
    <w:rsid w:val="006A2D5F"/>
    <w:rsid w:val="006A7993"/>
    <w:rsid w:val="006B152E"/>
    <w:rsid w:val="006B1BD4"/>
    <w:rsid w:val="006C01D8"/>
    <w:rsid w:val="006C087C"/>
    <w:rsid w:val="006C4164"/>
    <w:rsid w:val="006C634E"/>
    <w:rsid w:val="006C6C90"/>
    <w:rsid w:val="006D258E"/>
    <w:rsid w:val="006D3879"/>
    <w:rsid w:val="006D5299"/>
    <w:rsid w:val="006D6D41"/>
    <w:rsid w:val="006D6EF9"/>
    <w:rsid w:val="006E05E3"/>
    <w:rsid w:val="006E2C96"/>
    <w:rsid w:val="006E31B3"/>
    <w:rsid w:val="006E4F7F"/>
    <w:rsid w:val="006E5538"/>
    <w:rsid w:val="006E5DC6"/>
    <w:rsid w:val="006E63DE"/>
    <w:rsid w:val="006E6D65"/>
    <w:rsid w:val="006E6F05"/>
    <w:rsid w:val="006F1421"/>
    <w:rsid w:val="006F2861"/>
    <w:rsid w:val="006F3635"/>
    <w:rsid w:val="006F5993"/>
    <w:rsid w:val="007005C5"/>
    <w:rsid w:val="007037D3"/>
    <w:rsid w:val="0070665D"/>
    <w:rsid w:val="00710D43"/>
    <w:rsid w:val="0071282D"/>
    <w:rsid w:val="00715111"/>
    <w:rsid w:val="0071684F"/>
    <w:rsid w:val="007171E0"/>
    <w:rsid w:val="0072411D"/>
    <w:rsid w:val="007245E9"/>
    <w:rsid w:val="00724889"/>
    <w:rsid w:val="007256F8"/>
    <w:rsid w:val="007267D8"/>
    <w:rsid w:val="0072775E"/>
    <w:rsid w:val="007304D1"/>
    <w:rsid w:val="007324C5"/>
    <w:rsid w:val="0073564F"/>
    <w:rsid w:val="00735BFB"/>
    <w:rsid w:val="0073699D"/>
    <w:rsid w:val="00740D3A"/>
    <w:rsid w:val="0074260A"/>
    <w:rsid w:val="007453AB"/>
    <w:rsid w:val="00745EA0"/>
    <w:rsid w:val="007465E0"/>
    <w:rsid w:val="00750165"/>
    <w:rsid w:val="00750792"/>
    <w:rsid w:val="00752D9C"/>
    <w:rsid w:val="00761F7A"/>
    <w:rsid w:val="007639DE"/>
    <w:rsid w:val="00765A2F"/>
    <w:rsid w:val="00766FBB"/>
    <w:rsid w:val="007679D9"/>
    <w:rsid w:val="00770A8D"/>
    <w:rsid w:val="00770AB4"/>
    <w:rsid w:val="00771119"/>
    <w:rsid w:val="00774C49"/>
    <w:rsid w:val="007758A3"/>
    <w:rsid w:val="00782E04"/>
    <w:rsid w:val="007837EB"/>
    <w:rsid w:val="00784656"/>
    <w:rsid w:val="00791011"/>
    <w:rsid w:val="0079155B"/>
    <w:rsid w:val="0079158B"/>
    <w:rsid w:val="00793D73"/>
    <w:rsid w:val="00797BBE"/>
    <w:rsid w:val="00797F6E"/>
    <w:rsid w:val="007A04F8"/>
    <w:rsid w:val="007B0475"/>
    <w:rsid w:val="007B16C9"/>
    <w:rsid w:val="007B2D7D"/>
    <w:rsid w:val="007B3C7E"/>
    <w:rsid w:val="007B560F"/>
    <w:rsid w:val="007B57D3"/>
    <w:rsid w:val="007B59B1"/>
    <w:rsid w:val="007B6807"/>
    <w:rsid w:val="007B6C9E"/>
    <w:rsid w:val="007C16BC"/>
    <w:rsid w:val="007C63B8"/>
    <w:rsid w:val="007D0173"/>
    <w:rsid w:val="007D1F19"/>
    <w:rsid w:val="007D20DD"/>
    <w:rsid w:val="007D44B0"/>
    <w:rsid w:val="007D6AF7"/>
    <w:rsid w:val="007E10E5"/>
    <w:rsid w:val="007E1848"/>
    <w:rsid w:val="007E36FD"/>
    <w:rsid w:val="007E3A52"/>
    <w:rsid w:val="007F01E5"/>
    <w:rsid w:val="007F1030"/>
    <w:rsid w:val="00804D26"/>
    <w:rsid w:val="00806715"/>
    <w:rsid w:val="008073A9"/>
    <w:rsid w:val="008138AB"/>
    <w:rsid w:val="00815347"/>
    <w:rsid w:val="00817E16"/>
    <w:rsid w:val="008200BF"/>
    <w:rsid w:val="008246D4"/>
    <w:rsid w:val="00825CAC"/>
    <w:rsid w:val="00826FC9"/>
    <w:rsid w:val="00827BF4"/>
    <w:rsid w:val="00827CD3"/>
    <w:rsid w:val="00830C9B"/>
    <w:rsid w:val="00831C61"/>
    <w:rsid w:val="0083261F"/>
    <w:rsid w:val="00836C68"/>
    <w:rsid w:val="0084656E"/>
    <w:rsid w:val="00850B05"/>
    <w:rsid w:val="008554CE"/>
    <w:rsid w:val="00860E42"/>
    <w:rsid w:val="00864D06"/>
    <w:rsid w:val="00867D9F"/>
    <w:rsid w:val="00871EAF"/>
    <w:rsid w:val="0088314C"/>
    <w:rsid w:val="00884997"/>
    <w:rsid w:val="00887777"/>
    <w:rsid w:val="0089117B"/>
    <w:rsid w:val="00892D6E"/>
    <w:rsid w:val="00893E8E"/>
    <w:rsid w:val="00894268"/>
    <w:rsid w:val="008A6F46"/>
    <w:rsid w:val="008B0553"/>
    <w:rsid w:val="008B7726"/>
    <w:rsid w:val="008B7D36"/>
    <w:rsid w:val="008C6D8F"/>
    <w:rsid w:val="008D0634"/>
    <w:rsid w:val="008D16DB"/>
    <w:rsid w:val="008D1D75"/>
    <w:rsid w:val="008D2A39"/>
    <w:rsid w:val="008D5DAF"/>
    <w:rsid w:val="008E02FF"/>
    <w:rsid w:val="008E12E8"/>
    <w:rsid w:val="008E1FE0"/>
    <w:rsid w:val="008E3DD1"/>
    <w:rsid w:val="008E468B"/>
    <w:rsid w:val="008E4EA3"/>
    <w:rsid w:val="008E5764"/>
    <w:rsid w:val="008E6EC8"/>
    <w:rsid w:val="008E750F"/>
    <w:rsid w:val="008F1126"/>
    <w:rsid w:val="008F467C"/>
    <w:rsid w:val="008F605B"/>
    <w:rsid w:val="009001D3"/>
    <w:rsid w:val="00900978"/>
    <w:rsid w:val="009031F8"/>
    <w:rsid w:val="00903A2E"/>
    <w:rsid w:val="00904404"/>
    <w:rsid w:val="00904701"/>
    <w:rsid w:val="009068E9"/>
    <w:rsid w:val="00907A2F"/>
    <w:rsid w:val="00907AB1"/>
    <w:rsid w:val="00912AC4"/>
    <w:rsid w:val="00913FAD"/>
    <w:rsid w:val="009147D8"/>
    <w:rsid w:val="00922351"/>
    <w:rsid w:val="009256A1"/>
    <w:rsid w:val="00930A9F"/>
    <w:rsid w:val="00931A3C"/>
    <w:rsid w:val="00932591"/>
    <w:rsid w:val="00933D9B"/>
    <w:rsid w:val="00936B96"/>
    <w:rsid w:val="00940C7D"/>
    <w:rsid w:val="00941887"/>
    <w:rsid w:val="00942B2A"/>
    <w:rsid w:val="0094610F"/>
    <w:rsid w:val="00947A8C"/>
    <w:rsid w:val="00955B1D"/>
    <w:rsid w:val="0095683B"/>
    <w:rsid w:val="0096000E"/>
    <w:rsid w:val="00962B50"/>
    <w:rsid w:val="00970986"/>
    <w:rsid w:val="00971E97"/>
    <w:rsid w:val="00974038"/>
    <w:rsid w:val="00977CDB"/>
    <w:rsid w:val="0098105C"/>
    <w:rsid w:val="00981D7C"/>
    <w:rsid w:val="00982D1E"/>
    <w:rsid w:val="0098428E"/>
    <w:rsid w:val="00990D4E"/>
    <w:rsid w:val="009A33B0"/>
    <w:rsid w:val="009A7E9E"/>
    <w:rsid w:val="009B22C1"/>
    <w:rsid w:val="009B52D7"/>
    <w:rsid w:val="009B54C8"/>
    <w:rsid w:val="009B6859"/>
    <w:rsid w:val="009C34E3"/>
    <w:rsid w:val="009C49A8"/>
    <w:rsid w:val="009C519F"/>
    <w:rsid w:val="009C5E9C"/>
    <w:rsid w:val="009D05D8"/>
    <w:rsid w:val="009D52F9"/>
    <w:rsid w:val="009D6F59"/>
    <w:rsid w:val="009E2B5B"/>
    <w:rsid w:val="009E3AAC"/>
    <w:rsid w:val="009E69E1"/>
    <w:rsid w:val="009F2521"/>
    <w:rsid w:val="009F32B4"/>
    <w:rsid w:val="009F34F7"/>
    <w:rsid w:val="009F6694"/>
    <w:rsid w:val="00A01A4D"/>
    <w:rsid w:val="00A14B68"/>
    <w:rsid w:val="00A17829"/>
    <w:rsid w:val="00A2072B"/>
    <w:rsid w:val="00A21906"/>
    <w:rsid w:val="00A24718"/>
    <w:rsid w:val="00A279C8"/>
    <w:rsid w:val="00A300FC"/>
    <w:rsid w:val="00A30951"/>
    <w:rsid w:val="00A31697"/>
    <w:rsid w:val="00A355A4"/>
    <w:rsid w:val="00A35926"/>
    <w:rsid w:val="00A35EBF"/>
    <w:rsid w:val="00A3689D"/>
    <w:rsid w:val="00A37737"/>
    <w:rsid w:val="00A37835"/>
    <w:rsid w:val="00A37B78"/>
    <w:rsid w:val="00A42679"/>
    <w:rsid w:val="00A4358A"/>
    <w:rsid w:val="00A4558A"/>
    <w:rsid w:val="00A45661"/>
    <w:rsid w:val="00A46FE8"/>
    <w:rsid w:val="00A471FB"/>
    <w:rsid w:val="00A5092E"/>
    <w:rsid w:val="00A52853"/>
    <w:rsid w:val="00A532DC"/>
    <w:rsid w:val="00A5337F"/>
    <w:rsid w:val="00A55C06"/>
    <w:rsid w:val="00A55C9F"/>
    <w:rsid w:val="00A5744B"/>
    <w:rsid w:val="00A61637"/>
    <w:rsid w:val="00A7477D"/>
    <w:rsid w:val="00A75970"/>
    <w:rsid w:val="00A76100"/>
    <w:rsid w:val="00A764F5"/>
    <w:rsid w:val="00A76C17"/>
    <w:rsid w:val="00A825DD"/>
    <w:rsid w:val="00A8350C"/>
    <w:rsid w:val="00A844E8"/>
    <w:rsid w:val="00A86F89"/>
    <w:rsid w:val="00A900F5"/>
    <w:rsid w:val="00A9744E"/>
    <w:rsid w:val="00AA38F2"/>
    <w:rsid w:val="00AA573E"/>
    <w:rsid w:val="00AA7A37"/>
    <w:rsid w:val="00AB11E4"/>
    <w:rsid w:val="00AB42A8"/>
    <w:rsid w:val="00AB5842"/>
    <w:rsid w:val="00AB65FD"/>
    <w:rsid w:val="00AC038D"/>
    <w:rsid w:val="00AC0EEF"/>
    <w:rsid w:val="00AC775E"/>
    <w:rsid w:val="00AD0749"/>
    <w:rsid w:val="00AD175F"/>
    <w:rsid w:val="00AD1F17"/>
    <w:rsid w:val="00AD2F8E"/>
    <w:rsid w:val="00AD3CF3"/>
    <w:rsid w:val="00AE0832"/>
    <w:rsid w:val="00AE44C2"/>
    <w:rsid w:val="00AE4B7F"/>
    <w:rsid w:val="00AF2650"/>
    <w:rsid w:val="00AF5DAF"/>
    <w:rsid w:val="00AF6E60"/>
    <w:rsid w:val="00B0785E"/>
    <w:rsid w:val="00B14AB7"/>
    <w:rsid w:val="00B14CA9"/>
    <w:rsid w:val="00B21181"/>
    <w:rsid w:val="00B23C56"/>
    <w:rsid w:val="00B307D8"/>
    <w:rsid w:val="00B3236F"/>
    <w:rsid w:val="00B32EA8"/>
    <w:rsid w:val="00B3326E"/>
    <w:rsid w:val="00B40896"/>
    <w:rsid w:val="00B4317C"/>
    <w:rsid w:val="00B445DB"/>
    <w:rsid w:val="00B51AE2"/>
    <w:rsid w:val="00B52D60"/>
    <w:rsid w:val="00B5448D"/>
    <w:rsid w:val="00B6061B"/>
    <w:rsid w:val="00B61720"/>
    <w:rsid w:val="00B61CF8"/>
    <w:rsid w:val="00B62531"/>
    <w:rsid w:val="00B62D9A"/>
    <w:rsid w:val="00B65458"/>
    <w:rsid w:val="00B7108B"/>
    <w:rsid w:val="00B7119E"/>
    <w:rsid w:val="00B714C1"/>
    <w:rsid w:val="00B71E95"/>
    <w:rsid w:val="00B731EE"/>
    <w:rsid w:val="00B75522"/>
    <w:rsid w:val="00B756B5"/>
    <w:rsid w:val="00B75D54"/>
    <w:rsid w:val="00B771DE"/>
    <w:rsid w:val="00B80DCD"/>
    <w:rsid w:val="00B81569"/>
    <w:rsid w:val="00B84603"/>
    <w:rsid w:val="00B85601"/>
    <w:rsid w:val="00B8637D"/>
    <w:rsid w:val="00B8669F"/>
    <w:rsid w:val="00B91FE7"/>
    <w:rsid w:val="00B93984"/>
    <w:rsid w:val="00B952E4"/>
    <w:rsid w:val="00B96A9E"/>
    <w:rsid w:val="00B978D1"/>
    <w:rsid w:val="00BA5966"/>
    <w:rsid w:val="00BA750A"/>
    <w:rsid w:val="00BA7B78"/>
    <w:rsid w:val="00BB26F0"/>
    <w:rsid w:val="00BB67EF"/>
    <w:rsid w:val="00BC219F"/>
    <w:rsid w:val="00BC2F7D"/>
    <w:rsid w:val="00BC3FB9"/>
    <w:rsid w:val="00BC581D"/>
    <w:rsid w:val="00BC5897"/>
    <w:rsid w:val="00BC5E4A"/>
    <w:rsid w:val="00BC726C"/>
    <w:rsid w:val="00BD104F"/>
    <w:rsid w:val="00BD52E0"/>
    <w:rsid w:val="00BD5567"/>
    <w:rsid w:val="00BE071F"/>
    <w:rsid w:val="00BE183B"/>
    <w:rsid w:val="00BE2FBA"/>
    <w:rsid w:val="00BF3BC1"/>
    <w:rsid w:val="00BF4325"/>
    <w:rsid w:val="00C01C72"/>
    <w:rsid w:val="00C04FC6"/>
    <w:rsid w:val="00C067D7"/>
    <w:rsid w:val="00C1305C"/>
    <w:rsid w:val="00C14AC3"/>
    <w:rsid w:val="00C217C7"/>
    <w:rsid w:val="00C2773D"/>
    <w:rsid w:val="00C30076"/>
    <w:rsid w:val="00C30C74"/>
    <w:rsid w:val="00C30E96"/>
    <w:rsid w:val="00C31D15"/>
    <w:rsid w:val="00C31F5B"/>
    <w:rsid w:val="00C3375D"/>
    <w:rsid w:val="00C34D08"/>
    <w:rsid w:val="00C358EE"/>
    <w:rsid w:val="00C36858"/>
    <w:rsid w:val="00C36F05"/>
    <w:rsid w:val="00C418B2"/>
    <w:rsid w:val="00C44F71"/>
    <w:rsid w:val="00C45036"/>
    <w:rsid w:val="00C569FC"/>
    <w:rsid w:val="00C6030D"/>
    <w:rsid w:val="00C616DB"/>
    <w:rsid w:val="00C62886"/>
    <w:rsid w:val="00C64520"/>
    <w:rsid w:val="00C722C7"/>
    <w:rsid w:val="00C73499"/>
    <w:rsid w:val="00C83DE5"/>
    <w:rsid w:val="00C86504"/>
    <w:rsid w:val="00C90B43"/>
    <w:rsid w:val="00C90CE2"/>
    <w:rsid w:val="00C92934"/>
    <w:rsid w:val="00C92D02"/>
    <w:rsid w:val="00C95F93"/>
    <w:rsid w:val="00C962D7"/>
    <w:rsid w:val="00C971B7"/>
    <w:rsid w:val="00CB02F9"/>
    <w:rsid w:val="00CB06C8"/>
    <w:rsid w:val="00CB1164"/>
    <w:rsid w:val="00CB19B4"/>
    <w:rsid w:val="00CB23B5"/>
    <w:rsid w:val="00CB32FA"/>
    <w:rsid w:val="00CB392F"/>
    <w:rsid w:val="00CB71E3"/>
    <w:rsid w:val="00CB76C8"/>
    <w:rsid w:val="00CC10A0"/>
    <w:rsid w:val="00CC2B21"/>
    <w:rsid w:val="00CC2D33"/>
    <w:rsid w:val="00CC3108"/>
    <w:rsid w:val="00CC3913"/>
    <w:rsid w:val="00CC5E33"/>
    <w:rsid w:val="00CC7495"/>
    <w:rsid w:val="00CD0751"/>
    <w:rsid w:val="00CD460B"/>
    <w:rsid w:val="00CD7ADD"/>
    <w:rsid w:val="00CE01D4"/>
    <w:rsid w:val="00CE47BB"/>
    <w:rsid w:val="00CE5625"/>
    <w:rsid w:val="00CE5D49"/>
    <w:rsid w:val="00CE7423"/>
    <w:rsid w:val="00CE7664"/>
    <w:rsid w:val="00CF4CFA"/>
    <w:rsid w:val="00D01EC0"/>
    <w:rsid w:val="00D10EF9"/>
    <w:rsid w:val="00D11063"/>
    <w:rsid w:val="00D11B32"/>
    <w:rsid w:val="00D11BC3"/>
    <w:rsid w:val="00D12304"/>
    <w:rsid w:val="00D14EEC"/>
    <w:rsid w:val="00D2098A"/>
    <w:rsid w:val="00D21107"/>
    <w:rsid w:val="00D22009"/>
    <w:rsid w:val="00D229FC"/>
    <w:rsid w:val="00D22DD4"/>
    <w:rsid w:val="00D23152"/>
    <w:rsid w:val="00D2651F"/>
    <w:rsid w:val="00D3014F"/>
    <w:rsid w:val="00D31D50"/>
    <w:rsid w:val="00D35746"/>
    <w:rsid w:val="00D40BBF"/>
    <w:rsid w:val="00D40C7F"/>
    <w:rsid w:val="00D42993"/>
    <w:rsid w:val="00D4305B"/>
    <w:rsid w:val="00D524A7"/>
    <w:rsid w:val="00D53765"/>
    <w:rsid w:val="00D633C9"/>
    <w:rsid w:val="00D70578"/>
    <w:rsid w:val="00D70AAF"/>
    <w:rsid w:val="00D70EF2"/>
    <w:rsid w:val="00D71B9F"/>
    <w:rsid w:val="00D71C2F"/>
    <w:rsid w:val="00D72BFB"/>
    <w:rsid w:val="00D72C43"/>
    <w:rsid w:val="00D73674"/>
    <w:rsid w:val="00D84AD4"/>
    <w:rsid w:val="00D856BF"/>
    <w:rsid w:val="00D86966"/>
    <w:rsid w:val="00D91B15"/>
    <w:rsid w:val="00D953A9"/>
    <w:rsid w:val="00D95805"/>
    <w:rsid w:val="00DA264A"/>
    <w:rsid w:val="00DA37C4"/>
    <w:rsid w:val="00DA70F8"/>
    <w:rsid w:val="00DA7E84"/>
    <w:rsid w:val="00DB0D06"/>
    <w:rsid w:val="00DB1026"/>
    <w:rsid w:val="00DB3C78"/>
    <w:rsid w:val="00DB560F"/>
    <w:rsid w:val="00DB7FCB"/>
    <w:rsid w:val="00DC135D"/>
    <w:rsid w:val="00DC66ED"/>
    <w:rsid w:val="00DD109C"/>
    <w:rsid w:val="00DD1DC8"/>
    <w:rsid w:val="00DD7CD7"/>
    <w:rsid w:val="00DE2B82"/>
    <w:rsid w:val="00DE3741"/>
    <w:rsid w:val="00DE5EF8"/>
    <w:rsid w:val="00DF1CBA"/>
    <w:rsid w:val="00DF3768"/>
    <w:rsid w:val="00DF7989"/>
    <w:rsid w:val="00E00040"/>
    <w:rsid w:val="00E014A2"/>
    <w:rsid w:val="00E0237D"/>
    <w:rsid w:val="00E0285A"/>
    <w:rsid w:val="00E03113"/>
    <w:rsid w:val="00E07577"/>
    <w:rsid w:val="00E120BD"/>
    <w:rsid w:val="00E13121"/>
    <w:rsid w:val="00E13E51"/>
    <w:rsid w:val="00E15223"/>
    <w:rsid w:val="00E20AD1"/>
    <w:rsid w:val="00E27AAB"/>
    <w:rsid w:val="00E303A0"/>
    <w:rsid w:val="00E3592F"/>
    <w:rsid w:val="00E35C0A"/>
    <w:rsid w:val="00E418B1"/>
    <w:rsid w:val="00E41D25"/>
    <w:rsid w:val="00E46505"/>
    <w:rsid w:val="00E46665"/>
    <w:rsid w:val="00E46C3E"/>
    <w:rsid w:val="00E549F7"/>
    <w:rsid w:val="00E54DEF"/>
    <w:rsid w:val="00E66547"/>
    <w:rsid w:val="00E672AC"/>
    <w:rsid w:val="00E67A28"/>
    <w:rsid w:val="00E72ECD"/>
    <w:rsid w:val="00E85B10"/>
    <w:rsid w:val="00E91E71"/>
    <w:rsid w:val="00E959A2"/>
    <w:rsid w:val="00E97870"/>
    <w:rsid w:val="00EA4376"/>
    <w:rsid w:val="00EA575E"/>
    <w:rsid w:val="00EA6D31"/>
    <w:rsid w:val="00EA7A92"/>
    <w:rsid w:val="00EB4BFD"/>
    <w:rsid w:val="00EB65BD"/>
    <w:rsid w:val="00EB71C0"/>
    <w:rsid w:val="00EB7E41"/>
    <w:rsid w:val="00EC012E"/>
    <w:rsid w:val="00EC4445"/>
    <w:rsid w:val="00EC535D"/>
    <w:rsid w:val="00EC63BB"/>
    <w:rsid w:val="00ED11C7"/>
    <w:rsid w:val="00ED7170"/>
    <w:rsid w:val="00ED7C67"/>
    <w:rsid w:val="00EE1A0A"/>
    <w:rsid w:val="00EE35CF"/>
    <w:rsid w:val="00EF0C4F"/>
    <w:rsid w:val="00EF1811"/>
    <w:rsid w:val="00EF454A"/>
    <w:rsid w:val="00EF5898"/>
    <w:rsid w:val="00EF5DF9"/>
    <w:rsid w:val="00EF68EE"/>
    <w:rsid w:val="00F01C1F"/>
    <w:rsid w:val="00F04140"/>
    <w:rsid w:val="00F043CB"/>
    <w:rsid w:val="00F05209"/>
    <w:rsid w:val="00F0556D"/>
    <w:rsid w:val="00F05EB3"/>
    <w:rsid w:val="00F119E6"/>
    <w:rsid w:val="00F130D4"/>
    <w:rsid w:val="00F130E4"/>
    <w:rsid w:val="00F16844"/>
    <w:rsid w:val="00F16A36"/>
    <w:rsid w:val="00F21275"/>
    <w:rsid w:val="00F2332F"/>
    <w:rsid w:val="00F2670E"/>
    <w:rsid w:val="00F32F95"/>
    <w:rsid w:val="00F334AE"/>
    <w:rsid w:val="00F3743C"/>
    <w:rsid w:val="00F37E09"/>
    <w:rsid w:val="00F4108A"/>
    <w:rsid w:val="00F4552E"/>
    <w:rsid w:val="00F46CD6"/>
    <w:rsid w:val="00F47AC6"/>
    <w:rsid w:val="00F50231"/>
    <w:rsid w:val="00F50270"/>
    <w:rsid w:val="00F50AD6"/>
    <w:rsid w:val="00F57465"/>
    <w:rsid w:val="00F663D0"/>
    <w:rsid w:val="00F71171"/>
    <w:rsid w:val="00F72469"/>
    <w:rsid w:val="00F74CBA"/>
    <w:rsid w:val="00F764CD"/>
    <w:rsid w:val="00F77590"/>
    <w:rsid w:val="00F82750"/>
    <w:rsid w:val="00F83340"/>
    <w:rsid w:val="00F85B6F"/>
    <w:rsid w:val="00F8726A"/>
    <w:rsid w:val="00F90185"/>
    <w:rsid w:val="00F91CFA"/>
    <w:rsid w:val="00F96CFE"/>
    <w:rsid w:val="00F96E40"/>
    <w:rsid w:val="00F96EC9"/>
    <w:rsid w:val="00F97BCB"/>
    <w:rsid w:val="00FA08B0"/>
    <w:rsid w:val="00FA0925"/>
    <w:rsid w:val="00FA1472"/>
    <w:rsid w:val="00FA3B05"/>
    <w:rsid w:val="00FA795B"/>
    <w:rsid w:val="00FA7E6C"/>
    <w:rsid w:val="00FB5A3E"/>
    <w:rsid w:val="00FB6E48"/>
    <w:rsid w:val="00FB7AC3"/>
    <w:rsid w:val="00FC10DE"/>
    <w:rsid w:val="00FC3C3A"/>
    <w:rsid w:val="00FC48A3"/>
    <w:rsid w:val="00FC6042"/>
    <w:rsid w:val="00FC7788"/>
    <w:rsid w:val="00FC7B83"/>
    <w:rsid w:val="00FD060D"/>
    <w:rsid w:val="00FD14CE"/>
    <w:rsid w:val="00FD57D0"/>
    <w:rsid w:val="00FD61BC"/>
    <w:rsid w:val="00FD6F3A"/>
    <w:rsid w:val="00FD7118"/>
    <w:rsid w:val="00FE1DF2"/>
    <w:rsid w:val="00FE49C9"/>
    <w:rsid w:val="00FE7844"/>
    <w:rsid w:val="00FE78D4"/>
    <w:rsid w:val="00FF179D"/>
    <w:rsid w:val="00FF4162"/>
    <w:rsid w:val="00FF64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icrosoft YaHei"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7BF4"/>
    <w:pPr>
      <w:tabs>
        <w:tab w:val="center" w:pos="4153"/>
        <w:tab w:val="right" w:pos="8306"/>
      </w:tabs>
      <w:spacing w:after="0"/>
    </w:pPr>
  </w:style>
  <w:style w:type="character" w:customStyle="1" w:styleId="Char">
    <w:name w:val="页眉 Char"/>
    <w:basedOn w:val="a0"/>
    <w:link w:val="a3"/>
    <w:uiPriority w:val="99"/>
    <w:semiHidden/>
    <w:rsid w:val="00827BF4"/>
    <w:rPr>
      <w:rFonts w:ascii="Tahoma" w:hAnsi="Tahoma"/>
    </w:rPr>
  </w:style>
  <w:style w:type="paragraph" w:styleId="a4">
    <w:name w:val="footer"/>
    <w:basedOn w:val="a"/>
    <w:link w:val="Char0"/>
    <w:uiPriority w:val="99"/>
    <w:unhideWhenUsed/>
    <w:rsid w:val="00827BF4"/>
    <w:pPr>
      <w:tabs>
        <w:tab w:val="center" w:pos="4153"/>
        <w:tab w:val="right" w:pos="8306"/>
      </w:tabs>
      <w:spacing w:after="0"/>
    </w:pPr>
  </w:style>
  <w:style w:type="character" w:customStyle="1" w:styleId="Char0">
    <w:name w:val="页脚 Char"/>
    <w:basedOn w:val="a0"/>
    <w:link w:val="a4"/>
    <w:uiPriority w:val="99"/>
    <w:rsid w:val="00827BF4"/>
    <w:rPr>
      <w:rFonts w:ascii="Tahoma" w:hAnsi="Tahoma"/>
    </w:rPr>
  </w:style>
  <w:style w:type="paragraph" w:customStyle="1" w:styleId="EndNoteBibliographyTitle">
    <w:name w:val="EndNote Bibliography Title"/>
    <w:basedOn w:val="a"/>
    <w:link w:val="EndNoteBibliographyTitleChar"/>
    <w:rsid w:val="007324C5"/>
    <w:pPr>
      <w:spacing w:after="0"/>
      <w:jc w:val="center"/>
    </w:pPr>
    <w:rPr>
      <w:rFonts w:cs="Tahoma"/>
      <w:noProof/>
    </w:rPr>
  </w:style>
  <w:style w:type="character" w:customStyle="1" w:styleId="EndNoteBibliographyTitleChar">
    <w:name w:val="EndNote Bibliography Title Char"/>
    <w:basedOn w:val="a0"/>
    <w:link w:val="EndNoteBibliographyTitle"/>
    <w:rsid w:val="007324C5"/>
    <w:rPr>
      <w:rFonts w:ascii="Tahoma" w:hAnsi="Tahoma" w:cs="Tahoma"/>
      <w:noProof/>
    </w:rPr>
  </w:style>
  <w:style w:type="paragraph" w:customStyle="1" w:styleId="EndNoteBibliography">
    <w:name w:val="EndNote Bibliography"/>
    <w:basedOn w:val="a"/>
    <w:link w:val="EndNoteBibliographyChar"/>
    <w:rsid w:val="007324C5"/>
    <w:rPr>
      <w:rFonts w:cs="Tahoma"/>
      <w:noProof/>
    </w:rPr>
  </w:style>
  <w:style w:type="character" w:customStyle="1" w:styleId="EndNoteBibliographyChar">
    <w:name w:val="EndNote Bibliography Char"/>
    <w:basedOn w:val="a0"/>
    <w:link w:val="EndNoteBibliography"/>
    <w:rsid w:val="007324C5"/>
    <w:rPr>
      <w:rFonts w:ascii="Tahoma" w:hAnsi="Tahoma" w:cs="Tahoma"/>
      <w:noProof/>
    </w:rPr>
  </w:style>
  <w:style w:type="character" w:styleId="a5">
    <w:name w:val="Hyperlink"/>
    <w:basedOn w:val="a0"/>
    <w:uiPriority w:val="99"/>
    <w:unhideWhenUsed/>
    <w:rsid w:val="007324C5"/>
    <w:rPr>
      <w:color w:val="0000FF" w:themeColor="hyperlink"/>
      <w:u w:val="single"/>
    </w:rPr>
  </w:style>
  <w:style w:type="character" w:styleId="a6">
    <w:name w:val="annotation reference"/>
    <w:basedOn w:val="a0"/>
    <w:uiPriority w:val="99"/>
    <w:semiHidden/>
    <w:unhideWhenUsed/>
    <w:rsid w:val="00E46665"/>
    <w:rPr>
      <w:sz w:val="16"/>
      <w:szCs w:val="16"/>
    </w:rPr>
  </w:style>
  <w:style w:type="paragraph" w:styleId="a7">
    <w:name w:val="annotation text"/>
    <w:basedOn w:val="a"/>
    <w:link w:val="Char1"/>
    <w:uiPriority w:val="99"/>
    <w:semiHidden/>
    <w:unhideWhenUsed/>
    <w:rsid w:val="00E46665"/>
    <w:rPr>
      <w:sz w:val="20"/>
      <w:szCs w:val="20"/>
    </w:rPr>
  </w:style>
  <w:style w:type="character" w:customStyle="1" w:styleId="Char1">
    <w:name w:val="批注文字 Char"/>
    <w:basedOn w:val="a0"/>
    <w:link w:val="a7"/>
    <w:uiPriority w:val="99"/>
    <w:semiHidden/>
    <w:rsid w:val="00E46665"/>
    <w:rPr>
      <w:rFonts w:ascii="Tahoma" w:hAnsi="Tahoma"/>
      <w:sz w:val="20"/>
      <w:szCs w:val="20"/>
    </w:rPr>
  </w:style>
  <w:style w:type="paragraph" w:styleId="a8">
    <w:name w:val="Balloon Text"/>
    <w:basedOn w:val="a"/>
    <w:link w:val="Char2"/>
    <w:uiPriority w:val="99"/>
    <w:semiHidden/>
    <w:unhideWhenUsed/>
    <w:rsid w:val="00E46665"/>
    <w:pPr>
      <w:spacing w:after="0"/>
    </w:pPr>
    <w:rPr>
      <w:rFonts w:ascii="SimSun" w:eastAsia="SimSun"/>
      <w:sz w:val="18"/>
      <w:szCs w:val="18"/>
    </w:rPr>
  </w:style>
  <w:style w:type="character" w:customStyle="1" w:styleId="Char2">
    <w:name w:val="批注框文本 Char"/>
    <w:basedOn w:val="a0"/>
    <w:link w:val="a8"/>
    <w:uiPriority w:val="99"/>
    <w:semiHidden/>
    <w:rsid w:val="00E46665"/>
    <w:rPr>
      <w:rFonts w:ascii="SimSun" w:eastAsia="SimSun" w:hAnsi="Tahoma"/>
      <w:sz w:val="18"/>
      <w:szCs w:val="18"/>
    </w:rPr>
  </w:style>
  <w:style w:type="paragraph" w:styleId="a9">
    <w:name w:val="annotation subject"/>
    <w:basedOn w:val="a7"/>
    <w:next w:val="a7"/>
    <w:link w:val="Char3"/>
    <w:uiPriority w:val="99"/>
    <w:semiHidden/>
    <w:unhideWhenUsed/>
    <w:rsid w:val="00D11BC3"/>
    <w:rPr>
      <w:b/>
      <w:bCs/>
    </w:rPr>
  </w:style>
  <w:style w:type="character" w:customStyle="1" w:styleId="Char3">
    <w:name w:val="批注主题 Char"/>
    <w:basedOn w:val="Char1"/>
    <w:link w:val="a9"/>
    <w:uiPriority w:val="99"/>
    <w:semiHidden/>
    <w:rsid w:val="00D11BC3"/>
    <w:rPr>
      <w:rFonts w:ascii="Tahoma" w:hAnsi="Tahoma"/>
      <w:b/>
      <w:bCs/>
      <w:sz w:val="20"/>
      <w:szCs w:val="20"/>
    </w:rPr>
  </w:style>
  <w:style w:type="table" w:styleId="aa">
    <w:name w:val="Table Grid"/>
    <w:basedOn w:val="a1"/>
    <w:uiPriority w:val="59"/>
    <w:rsid w:val="00DE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uiPriority w:val="35"/>
    <w:unhideWhenUsed/>
    <w:qFormat/>
    <w:rsid w:val="00DE3741"/>
    <w:rPr>
      <w:rFonts w:ascii="Times New Roman" w:hAnsi="Times New Roman"/>
      <w:b/>
      <w:bCs/>
      <w:sz w:val="24"/>
      <w:szCs w:val="18"/>
    </w:rPr>
  </w:style>
  <w:style w:type="paragraph" w:styleId="ac">
    <w:name w:val="Revision"/>
    <w:hidden/>
    <w:uiPriority w:val="99"/>
    <w:semiHidden/>
    <w:rsid w:val="00AC775E"/>
    <w:pPr>
      <w:spacing w:after="0" w:line="240" w:lineRule="auto"/>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CD140B-5B7F-4C29-B70A-ED059BC1F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6109</TotalTime>
  <Pages>5</Pages>
  <Words>3605</Words>
  <Characters>20517</Characters>
  <Application>Microsoft Office Word</Application>
  <DocSecurity>0</DocSecurity>
  <Lines>336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Cai LI</cp:lastModifiedBy>
  <cp:revision>823</cp:revision>
  <cp:lastPrinted>2018-02-08T16:57:00Z</cp:lastPrinted>
  <dcterms:created xsi:type="dcterms:W3CDTF">2008-09-11T17:20:00Z</dcterms:created>
  <dcterms:modified xsi:type="dcterms:W3CDTF">2018-03-14T21:54:00Z</dcterms:modified>
</cp:coreProperties>
</file>