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B1D70" w14:textId="1B64A340" w:rsidR="00FF14F2" w:rsidRDefault="00A15251" w:rsidP="009D59DF">
      <w:pPr>
        <w:jc w:val="center"/>
        <w:outlineLvl w:val="0"/>
        <w:rPr>
          <w:rFonts w:ascii="Arial" w:hAnsi="Arial" w:cs="Arial"/>
          <w:b/>
          <w:sz w:val="40"/>
          <w:szCs w:val="40"/>
        </w:rPr>
      </w:pPr>
      <w:r>
        <w:rPr>
          <w:rFonts w:ascii="Arial" w:hAnsi="Arial" w:cs="Arial"/>
          <w:b/>
          <w:sz w:val="40"/>
          <w:szCs w:val="40"/>
        </w:rPr>
        <w:softHyphen/>
      </w:r>
      <w:r>
        <w:rPr>
          <w:rFonts w:ascii="Arial" w:hAnsi="Arial" w:cs="Arial"/>
          <w:b/>
          <w:sz w:val="40"/>
          <w:szCs w:val="40"/>
        </w:rPr>
        <w:softHyphen/>
      </w:r>
      <w:r>
        <w:rPr>
          <w:rFonts w:ascii="Arial" w:hAnsi="Arial" w:cs="Arial"/>
          <w:b/>
          <w:sz w:val="40"/>
          <w:szCs w:val="40"/>
        </w:rPr>
        <w:softHyphen/>
      </w:r>
      <w:r>
        <w:rPr>
          <w:rFonts w:ascii="Arial" w:hAnsi="Arial" w:cs="Arial"/>
          <w:b/>
          <w:sz w:val="40"/>
          <w:szCs w:val="40"/>
        </w:rPr>
        <w:softHyphen/>
      </w:r>
      <w:r w:rsidR="00F835F8">
        <w:rPr>
          <w:rFonts w:ascii="Arial" w:hAnsi="Arial" w:cs="Arial"/>
          <w:b/>
          <w:sz w:val="40"/>
          <w:szCs w:val="40"/>
        </w:rPr>
        <w:t>Supplemental</w:t>
      </w:r>
      <w:r w:rsidR="00FF14F2" w:rsidRPr="00FF14F2">
        <w:rPr>
          <w:rFonts w:ascii="Arial" w:hAnsi="Arial" w:cs="Arial"/>
          <w:b/>
          <w:sz w:val="40"/>
          <w:szCs w:val="40"/>
        </w:rPr>
        <w:t xml:space="preserve"> </w:t>
      </w:r>
      <w:r w:rsidR="007D4ECA">
        <w:rPr>
          <w:rFonts w:ascii="Arial" w:hAnsi="Arial" w:cs="Arial"/>
          <w:b/>
          <w:sz w:val="40"/>
          <w:szCs w:val="40"/>
        </w:rPr>
        <w:t>Methods</w:t>
      </w:r>
    </w:p>
    <w:p w14:paraId="5B731330" w14:textId="77777777" w:rsidR="00993311" w:rsidRDefault="00993311" w:rsidP="009D59DF">
      <w:pPr>
        <w:jc w:val="center"/>
        <w:outlineLvl w:val="0"/>
        <w:rPr>
          <w:rFonts w:ascii="Arial" w:hAnsi="Arial" w:cs="Arial"/>
          <w:b/>
          <w:sz w:val="40"/>
          <w:szCs w:val="40"/>
        </w:rPr>
      </w:pPr>
    </w:p>
    <w:p w14:paraId="5CB84490" w14:textId="46E1ED8B" w:rsidR="00993311" w:rsidRPr="00993311" w:rsidRDefault="00F835F8" w:rsidP="009D59DF">
      <w:pPr>
        <w:jc w:val="center"/>
        <w:outlineLvl w:val="0"/>
        <w:rPr>
          <w:rFonts w:ascii="Arial" w:hAnsi="Arial" w:cs="Arial"/>
          <w:sz w:val="30"/>
          <w:szCs w:val="30"/>
        </w:rPr>
      </w:pPr>
      <w:r>
        <w:rPr>
          <w:rFonts w:ascii="Arial" w:hAnsi="Arial" w:cs="Arial"/>
          <w:b/>
          <w:sz w:val="30"/>
          <w:szCs w:val="30"/>
        </w:rPr>
        <w:t>Supplemental</w:t>
      </w:r>
      <w:r w:rsidR="00993311" w:rsidRPr="00993311">
        <w:rPr>
          <w:rFonts w:ascii="Arial" w:hAnsi="Arial" w:cs="Arial"/>
          <w:b/>
          <w:sz w:val="30"/>
          <w:szCs w:val="30"/>
        </w:rPr>
        <w:t xml:space="preserve"> Figures </w:t>
      </w:r>
    </w:p>
    <w:p w14:paraId="717CB650" w14:textId="77777777" w:rsidR="00FF14F2" w:rsidRDefault="00FF14F2" w:rsidP="00913E66">
      <w:pPr>
        <w:jc w:val="center"/>
        <w:rPr>
          <w:rFonts w:ascii="Arial" w:hAnsi="Arial" w:cs="Arial"/>
          <w:b/>
          <w:sz w:val="20"/>
          <w:szCs w:val="20"/>
        </w:rPr>
      </w:pPr>
    </w:p>
    <w:p w14:paraId="57C107D5" w14:textId="57030343" w:rsidR="00FF14F2" w:rsidRDefault="00FF14F2" w:rsidP="00913E66">
      <w:pPr>
        <w:jc w:val="center"/>
        <w:rPr>
          <w:rFonts w:ascii="Arial" w:hAnsi="Arial" w:cs="Arial"/>
          <w:b/>
          <w:sz w:val="20"/>
          <w:szCs w:val="20"/>
        </w:rPr>
      </w:pPr>
    </w:p>
    <w:p w14:paraId="59CB362D" w14:textId="77777777" w:rsidR="00FF14F2" w:rsidRDefault="00FF14F2" w:rsidP="00913E66">
      <w:pPr>
        <w:jc w:val="center"/>
        <w:rPr>
          <w:rFonts w:ascii="Arial" w:hAnsi="Arial" w:cs="Arial"/>
          <w:b/>
          <w:sz w:val="20"/>
          <w:szCs w:val="20"/>
        </w:rPr>
      </w:pPr>
    </w:p>
    <w:p w14:paraId="6027D288" w14:textId="3CF05B21" w:rsidR="00FF14F2" w:rsidRPr="00E934F4" w:rsidRDefault="00F835F8" w:rsidP="00FF14F2">
      <w:pPr>
        <w:jc w:val="both"/>
        <w:rPr>
          <w:rFonts w:ascii="Arial" w:hAnsi="Arial" w:cs="Arial"/>
          <w:sz w:val="20"/>
          <w:szCs w:val="20"/>
        </w:rPr>
      </w:pPr>
      <w:r>
        <w:rPr>
          <w:rFonts w:ascii="Arial" w:hAnsi="Arial" w:cs="Arial"/>
          <w:b/>
          <w:sz w:val="20"/>
          <w:szCs w:val="20"/>
        </w:rPr>
        <w:t>Supplemental</w:t>
      </w:r>
      <w:r w:rsidR="00FF14F2">
        <w:rPr>
          <w:rFonts w:ascii="Arial" w:hAnsi="Arial" w:cs="Arial"/>
          <w:b/>
          <w:sz w:val="20"/>
          <w:szCs w:val="20"/>
        </w:rPr>
        <w:t xml:space="preserve"> </w:t>
      </w:r>
      <w:r w:rsidR="00FF14F2" w:rsidRPr="00D332C0">
        <w:rPr>
          <w:rFonts w:ascii="Arial" w:hAnsi="Arial" w:cs="Arial"/>
          <w:b/>
          <w:sz w:val="20"/>
          <w:szCs w:val="20"/>
        </w:rPr>
        <w:t xml:space="preserve">Figure </w:t>
      </w:r>
      <w:r w:rsidR="00FF14F2">
        <w:rPr>
          <w:rFonts w:ascii="Arial" w:hAnsi="Arial" w:cs="Arial"/>
          <w:b/>
          <w:sz w:val="20"/>
          <w:szCs w:val="20"/>
        </w:rPr>
        <w:t>1</w:t>
      </w:r>
      <w:r w:rsidR="00FF14F2" w:rsidRPr="00D332C0">
        <w:rPr>
          <w:rFonts w:ascii="Arial" w:hAnsi="Arial" w:cs="Arial"/>
          <w:sz w:val="20"/>
          <w:szCs w:val="20"/>
        </w:rPr>
        <w:t xml:space="preserve">: Workflow for filtering and error-correcting </w:t>
      </w:r>
      <w:r w:rsidR="00FF14F2">
        <w:rPr>
          <w:rFonts w:ascii="Arial" w:hAnsi="Arial" w:cs="Arial"/>
          <w:sz w:val="20"/>
          <w:szCs w:val="20"/>
        </w:rPr>
        <w:t>sequence read</w:t>
      </w:r>
      <w:r w:rsidR="00FF14F2" w:rsidRPr="00D332C0">
        <w:rPr>
          <w:rFonts w:ascii="Arial" w:hAnsi="Arial" w:cs="Arial"/>
          <w:sz w:val="20"/>
          <w:szCs w:val="20"/>
        </w:rPr>
        <w:t xml:space="preserve">s prior to assembly. Reads </w:t>
      </w:r>
      <w:r w:rsidR="008F0A35">
        <w:rPr>
          <w:rFonts w:ascii="Arial" w:hAnsi="Arial" w:cs="Arial"/>
          <w:sz w:val="20"/>
          <w:szCs w:val="20"/>
        </w:rPr>
        <w:t xml:space="preserve">with a mismatch to the reference </w:t>
      </w:r>
      <w:r w:rsidR="00FF14F2">
        <w:rPr>
          <w:rFonts w:ascii="Arial" w:hAnsi="Arial" w:cs="Arial"/>
          <w:sz w:val="20"/>
          <w:szCs w:val="20"/>
        </w:rPr>
        <w:t>are</w:t>
      </w:r>
      <w:r w:rsidR="00FF14F2" w:rsidRPr="00D332C0">
        <w:rPr>
          <w:rFonts w:ascii="Arial" w:hAnsi="Arial" w:cs="Arial"/>
          <w:sz w:val="20"/>
          <w:szCs w:val="20"/>
        </w:rPr>
        <w:t xml:space="preserve"> subsampled at sites of unusually high coverage, and reads with long (&gt;</w:t>
      </w:r>
      <w:r w:rsidR="00FF14F2">
        <w:rPr>
          <w:rFonts w:ascii="Arial" w:hAnsi="Arial" w:cs="Arial"/>
          <w:sz w:val="20"/>
          <w:szCs w:val="20"/>
        </w:rPr>
        <w:t xml:space="preserve"> </w:t>
      </w:r>
      <w:r w:rsidR="00FF14F2" w:rsidRPr="00D332C0">
        <w:rPr>
          <w:rFonts w:ascii="Arial" w:hAnsi="Arial" w:cs="Arial"/>
          <w:sz w:val="20"/>
          <w:szCs w:val="20"/>
        </w:rPr>
        <w:t>40</w:t>
      </w:r>
      <w:r w:rsidR="00FF14F2">
        <w:rPr>
          <w:rFonts w:ascii="Arial" w:hAnsi="Arial" w:cs="Arial"/>
          <w:sz w:val="20"/>
          <w:szCs w:val="20"/>
        </w:rPr>
        <w:t xml:space="preserve"> </w:t>
      </w:r>
      <w:r w:rsidR="00FF14F2" w:rsidRPr="00D332C0">
        <w:rPr>
          <w:rFonts w:ascii="Arial" w:hAnsi="Arial" w:cs="Arial"/>
          <w:sz w:val="20"/>
          <w:szCs w:val="20"/>
        </w:rPr>
        <w:t>bp) homopolymer repeats</w:t>
      </w:r>
      <w:r w:rsidR="00FF14F2">
        <w:rPr>
          <w:rFonts w:ascii="Arial" w:hAnsi="Arial" w:cs="Arial"/>
          <w:sz w:val="20"/>
          <w:szCs w:val="20"/>
        </w:rPr>
        <w:t xml:space="preserve"> </w:t>
      </w:r>
      <w:r w:rsidR="008F0A35">
        <w:rPr>
          <w:rFonts w:ascii="Arial" w:hAnsi="Arial" w:cs="Arial"/>
          <w:sz w:val="20"/>
          <w:szCs w:val="20"/>
        </w:rPr>
        <w:t>are</w:t>
      </w:r>
      <w:r w:rsidR="00FF14F2">
        <w:rPr>
          <w:rFonts w:ascii="Arial" w:hAnsi="Arial" w:cs="Arial"/>
          <w:sz w:val="20"/>
          <w:szCs w:val="20"/>
        </w:rPr>
        <w:t xml:space="preserve"> excluded. L</w:t>
      </w:r>
      <w:r w:rsidR="00FF14F2" w:rsidRPr="00D332C0">
        <w:rPr>
          <w:rFonts w:ascii="Arial" w:hAnsi="Arial" w:cs="Arial"/>
          <w:sz w:val="20"/>
          <w:szCs w:val="20"/>
        </w:rPr>
        <w:t xml:space="preserve">ow-quality bases </w:t>
      </w:r>
      <w:r w:rsidR="008F0A35">
        <w:rPr>
          <w:rFonts w:ascii="Arial" w:hAnsi="Arial" w:cs="Arial"/>
          <w:sz w:val="20"/>
          <w:szCs w:val="20"/>
        </w:rPr>
        <w:t>(scaled Phred score &lt; 4) and sequencing adapters are removed</w:t>
      </w:r>
      <w:r w:rsidR="00FF14F2" w:rsidRPr="00D332C0">
        <w:rPr>
          <w:rFonts w:ascii="Arial" w:hAnsi="Arial" w:cs="Arial"/>
          <w:sz w:val="20"/>
          <w:szCs w:val="20"/>
        </w:rPr>
        <w:t xml:space="preserve">. All of these </w:t>
      </w:r>
      <w:r w:rsidR="00FF14F2">
        <w:rPr>
          <w:rFonts w:ascii="Arial" w:hAnsi="Arial" w:cs="Arial"/>
          <w:sz w:val="20"/>
          <w:szCs w:val="20"/>
        </w:rPr>
        <w:t>sequences</w:t>
      </w:r>
      <w:r w:rsidR="00FF14F2" w:rsidRPr="00D332C0">
        <w:rPr>
          <w:rFonts w:ascii="Arial" w:hAnsi="Arial" w:cs="Arial"/>
          <w:sz w:val="20"/>
          <w:szCs w:val="20"/>
        </w:rPr>
        <w:t xml:space="preserve"> </w:t>
      </w:r>
      <w:r w:rsidR="00FF14F2">
        <w:rPr>
          <w:rFonts w:ascii="Arial" w:hAnsi="Arial" w:cs="Arial"/>
          <w:sz w:val="20"/>
          <w:szCs w:val="20"/>
        </w:rPr>
        <w:t>are</w:t>
      </w:r>
      <w:r w:rsidR="00FF14F2" w:rsidRPr="00D332C0">
        <w:rPr>
          <w:rFonts w:ascii="Arial" w:hAnsi="Arial" w:cs="Arial"/>
          <w:sz w:val="20"/>
          <w:szCs w:val="20"/>
        </w:rPr>
        <w:t xml:space="preserve"> then corrected using a</w:t>
      </w:r>
      <w:r w:rsidR="00FF14F2">
        <w:rPr>
          <w:rFonts w:ascii="Arial" w:hAnsi="Arial" w:cs="Arial"/>
          <w:sz w:val="20"/>
          <w:szCs w:val="20"/>
        </w:rPr>
        <w:t xml:space="preserve"> either</w:t>
      </w:r>
      <w:r w:rsidR="00FF14F2" w:rsidRPr="00D332C0">
        <w:rPr>
          <w:rFonts w:ascii="Arial" w:hAnsi="Arial" w:cs="Arial"/>
          <w:sz w:val="20"/>
          <w:szCs w:val="20"/>
        </w:rPr>
        <w:t xml:space="preserve"> k-mer c</w:t>
      </w:r>
      <w:r w:rsidR="00FF14F2">
        <w:rPr>
          <w:rFonts w:ascii="Arial" w:hAnsi="Arial" w:cs="Arial"/>
          <w:sz w:val="20"/>
          <w:szCs w:val="20"/>
        </w:rPr>
        <w:t xml:space="preserve">orrection strategy </w:t>
      </w:r>
      <w:r w:rsidR="00FF14F2" w:rsidRPr="00E934F4">
        <w:rPr>
          <w:rFonts w:ascii="Arial" w:hAnsi="Arial" w:cs="Arial"/>
          <w:sz w:val="20"/>
          <w:szCs w:val="20"/>
        </w:rPr>
        <w:t>described from SGA</w:t>
      </w:r>
      <w:r w:rsidR="00E934F4" w:rsidRPr="00E934F4">
        <w:rPr>
          <w:rFonts w:ascii="Arial" w:hAnsi="Arial" w:cs="Arial"/>
          <w:sz w:val="20"/>
          <w:szCs w:val="20"/>
        </w:rPr>
        <w:t xml:space="preserve"> </w:t>
      </w:r>
      <w:r w:rsidR="00FF14F2" w:rsidRPr="00E934F4">
        <w:rPr>
          <w:rFonts w:ascii="Arial" w:hAnsi="Arial" w:cs="Arial"/>
          <w:sz w:val="20"/>
          <w:szCs w:val="20"/>
        </w:rPr>
        <w:fldChar w:fldCharType="begin"/>
      </w:r>
      <w:r w:rsidR="00E934F4" w:rsidRPr="00E934F4">
        <w:rPr>
          <w:rFonts w:ascii="Arial" w:hAnsi="Arial" w:cs="Arial"/>
          <w:sz w:val="20"/>
          <w:szCs w:val="20"/>
        </w:rPr>
        <w:instrText xml:space="preserve"> ADDIN PAPERS2_CITATIONS &lt;citation&gt;&lt;uuid&gt;3A7E7BB2-B092-4810-A096-492882670349&lt;/uuid&gt;&lt;priority&gt;0&lt;/priority&gt;&lt;publications&gt;&lt;publication&gt;&lt;uuid&gt;E35140E4-EBFA-412E-955A-5BB04DBF01B1&lt;/uuid&gt;&lt;volume&gt;22&lt;/volume&gt;&lt;doi&gt;10.1101/gr.126953.111&lt;/doi&gt;&lt;startpage&gt;549&lt;/startpage&gt;&lt;publication_date&gt;99201203001200000000220000&lt;/publication_date&gt;&lt;url&gt;http://genome.cshlp.org/content/22/3/549.full&lt;/url&gt;&lt;type&gt;400&lt;/type&gt;&lt;title&gt;Efficient de novo assembly of large genomes using compressed data structures.&lt;/title&gt;&lt;publisher&gt;Cold Spring Harbor Lab&lt;/publisher&gt;&lt;location&gt;&amp;lt;html&amp;gt;&amp;lt;head&amp;gt;&amp;lt;meta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Home&amp;lt;/a&amp;gt;&amp;lt;/div&amp;gt;&amp;lt;/body&amp;gt;&amp;lt;/html&amp;gt;&lt;/location&gt;&lt;institution&gt;Wellcome Trust Sanger Institute, Wellcome Trust Genome Campus, Hinxton, Cambridge, United Kingdom.&lt;/institution&gt;&lt;number&gt;3&lt;/number&gt;&lt;subtype&gt;400&lt;/subtype&gt;&lt;endpage&gt;556&lt;/endpage&gt;&lt;bundle&gt;&lt;publication&gt;&lt;title&gt;Genome research&lt;/title&gt;&lt;type&gt;-100&lt;/type&gt;&lt;subtype&gt;-100&lt;/subtype&gt;&lt;uuid&gt;C419A50F-EAE4-4CDA-BEA8-1A6D7D074385&lt;/uuid&gt;&lt;/publication&gt;&lt;/bundle&gt;&lt;authors&gt;&lt;author&gt;&lt;firstName&gt;Jared&lt;/firstName&gt;&lt;middleNames&gt;T&lt;/middleNames&gt;&lt;lastName&gt;Simpson&lt;/lastName&gt;&lt;/author&gt;&lt;author&gt;&lt;firstName&gt;Richard&lt;/firstName&gt;&lt;lastName&gt;Durbin&lt;/lastName&gt;&lt;/author&gt;&lt;/authors&gt;&lt;/publication&gt;&lt;/publications&gt;&lt;cites&gt;&lt;/cites&gt;&lt;/citation&gt;</w:instrText>
      </w:r>
      <w:r w:rsidR="00FF14F2" w:rsidRPr="00E934F4">
        <w:rPr>
          <w:rFonts w:ascii="Arial" w:hAnsi="Arial" w:cs="Arial"/>
          <w:sz w:val="20"/>
          <w:szCs w:val="20"/>
        </w:rPr>
        <w:fldChar w:fldCharType="separate"/>
      </w:r>
      <w:r w:rsidR="00E934F4" w:rsidRPr="00E934F4">
        <w:rPr>
          <w:rFonts w:ascii="Arial" w:hAnsi="Arial" w:cs="Arial"/>
          <w:sz w:val="20"/>
          <w:szCs w:val="20"/>
        </w:rPr>
        <w:t>(Simpson and Durbin 2012)</w:t>
      </w:r>
      <w:r w:rsidR="00FF14F2" w:rsidRPr="00E934F4">
        <w:rPr>
          <w:rFonts w:ascii="Arial" w:hAnsi="Arial" w:cs="Arial"/>
          <w:sz w:val="20"/>
          <w:szCs w:val="20"/>
        </w:rPr>
        <w:fldChar w:fldCharType="end"/>
      </w:r>
      <w:r w:rsidR="00FF14F2" w:rsidRPr="00E934F4">
        <w:rPr>
          <w:rFonts w:ascii="Arial" w:hAnsi="Arial" w:cs="Arial"/>
          <w:sz w:val="20"/>
          <w:szCs w:val="20"/>
        </w:rPr>
        <w:t xml:space="preserve"> or a Bloom-filter based correction (default) from BFC </w:t>
      </w:r>
      <w:r w:rsidR="00FF14F2" w:rsidRPr="00E934F4">
        <w:rPr>
          <w:rFonts w:ascii="Arial" w:hAnsi="Arial" w:cs="Arial"/>
          <w:sz w:val="20"/>
          <w:szCs w:val="20"/>
        </w:rPr>
        <w:fldChar w:fldCharType="begin"/>
      </w:r>
      <w:r w:rsidR="00E934F4" w:rsidRPr="00E934F4">
        <w:rPr>
          <w:rFonts w:ascii="Arial" w:hAnsi="Arial" w:cs="Arial"/>
          <w:sz w:val="20"/>
          <w:szCs w:val="20"/>
        </w:rPr>
        <w:instrText xml:space="preserve"> ADDIN PAPERS2_CITATIONS &lt;citation&gt;&lt;uuid&gt;B287BE8E-33EE-483F-8F6B-493F43C36801&lt;/uuid&gt;&lt;priority&gt;0&lt;/priority&gt;&lt;publications&gt;&lt;publication&gt;&lt;uuid&gt;F20C205C-F4C9-4515-98B4-B524D4BCB077&lt;/uuid&gt;&lt;volume&gt;31&lt;/volume&gt;&lt;accepted_date&gt;99201505021200000000222000&lt;/accepted_date&gt;&lt;doi&gt;10.1093/bioinformatics/btv290&lt;/doi&gt;&lt;startpage&gt;2885&lt;/startpage&gt;&lt;publication_date&gt;99201509011200000000222000&lt;/publication_date&gt;&lt;url&gt;http://bioinformatics.oxfordjournals.org/lookup/doi/10.1093/bioinformatics/btv290&lt;/url&gt;&lt;type&gt;400&lt;/type&gt;&lt;title&gt;BFC: correcting Illumina sequencing errors.&lt;/title&gt;&lt;submission_date&gt;99201502121200000000222000&lt;/submission_date&gt;&lt;number&gt;17&lt;/number&gt;&lt;institution&gt;Medical Population Genetics Program, Broad Institute, Cambridge, MA 02142, USA.&lt;/institution&gt;&lt;subtype&gt;400&lt;/subtype&gt;&lt;endpage&gt;2887&lt;/endpage&gt;&lt;bundle&gt;&lt;publication&gt;&lt;title&gt;Bioinformatics (Oxford, England)&lt;/title&gt;&lt;type&gt;-100&lt;/type&gt;&lt;subtype&gt;-100&lt;/subtype&gt;&lt;uuid&gt;3A4470B9-E3A7-4BA0-93EE-61AF00040422&lt;/uuid&gt;&lt;/publication&gt;&lt;/bundle&gt;&lt;authors&gt;&lt;author&gt;&lt;firstName&gt;Heng&lt;/firstName&gt;&lt;lastName&gt;Li&lt;/lastName&gt;&lt;/author&gt;&lt;/authors&gt;&lt;/publication&gt;&lt;/publications&gt;&lt;cites&gt;&lt;/cites&gt;&lt;/citation&gt;</w:instrText>
      </w:r>
      <w:r w:rsidR="00FF14F2" w:rsidRPr="00E934F4">
        <w:rPr>
          <w:rFonts w:ascii="Arial" w:hAnsi="Arial" w:cs="Arial"/>
          <w:sz w:val="20"/>
          <w:szCs w:val="20"/>
        </w:rPr>
        <w:fldChar w:fldCharType="separate"/>
      </w:r>
      <w:r w:rsidR="00E934F4" w:rsidRPr="00E934F4">
        <w:rPr>
          <w:rFonts w:ascii="Arial" w:hAnsi="Arial" w:cs="Arial"/>
          <w:sz w:val="20"/>
          <w:szCs w:val="20"/>
        </w:rPr>
        <w:t>(Li 2015)</w:t>
      </w:r>
      <w:r w:rsidR="00FF14F2" w:rsidRPr="00E934F4">
        <w:rPr>
          <w:rFonts w:ascii="Arial" w:hAnsi="Arial" w:cs="Arial"/>
          <w:sz w:val="20"/>
          <w:szCs w:val="20"/>
        </w:rPr>
        <w:fldChar w:fldCharType="end"/>
      </w:r>
      <w:r w:rsidR="00FF14F2" w:rsidRPr="00E934F4">
        <w:rPr>
          <w:rFonts w:ascii="Arial" w:hAnsi="Arial" w:cs="Arial"/>
          <w:sz w:val="20"/>
          <w:szCs w:val="20"/>
        </w:rPr>
        <w:t xml:space="preserve">. </w:t>
      </w:r>
    </w:p>
    <w:p w14:paraId="78F36B26" w14:textId="21FBAC6D" w:rsidR="00FF14F2" w:rsidRDefault="00FF14F2" w:rsidP="00FF14F2">
      <w:pPr>
        <w:jc w:val="both"/>
        <w:rPr>
          <w:rFonts w:ascii="Arial" w:hAnsi="Arial" w:cs="Arial"/>
          <w:sz w:val="20"/>
          <w:szCs w:val="20"/>
        </w:rPr>
      </w:pPr>
    </w:p>
    <w:p w14:paraId="50473E48" w14:textId="45BFE7C8" w:rsidR="00FF14F2" w:rsidRDefault="00F835F8" w:rsidP="00FF14F2">
      <w:pPr>
        <w:jc w:val="both"/>
        <w:rPr>
          <w:rFonts w:ascii="Arial" w:hAnsi="Arial" w:cs="Arial"/>
          <w:sz w:val="20"/>
          <w:szCs w:val="20"/>
        </w:rPr>
      </w:pPr>
      <w:r>
        <w:rPr>
          <w:rFonts w:ascii="Arial" w:hAnsi="Arial" w:cs="Arial"/>
          <w:b/>
          <w:sz w:val="20"/>
          <w:szCs w:val="20"/>
        </w:rPr>
        <w:t>Supplemental</w:t>
      </w:r>
      <w:r w:rsidR="00FF14F2">
        <w:rPr>
          <w:rFonts w:ascii="Arial" w:hAnsi="Arial" w:cs="Arial"/>
          <w:b/>
          <w:sz w:val="20"/>
          <w:szCs w:val="20"/>
        </w:rPr>
        <w:t xml:space="preserve"> </w:t>
      </w:r>
      <w:r w:rsidR="00FF14F2" w:rsidRPr="00D332C0">
        <w:rPr>
          <w:rFonts w:ascii="Arial" w:hAnsi="Arial" w:cs="Arial"/>
          <w:b/>
          <w:sz w:val="20"/>
          <w:szCs w:val="20"/>
        </w:rPr>
        <w:t xml:space="preserve">Figure </w:t>
      </w:r>
      <w:r w:rsidR="00FF14F2">
        <w:rPr>
          <w:rFonts w:ascii="Arial" w:hAnsi="Arial" w:cs="Arial"/>
          <w:b/>
          <w:sz w:val="20"/>
          <w:szCs w:val="20"/>
        </w:rPr>
        <w:t>2</w:t>
      </w:r>
      <w:r w:rsidR="00FF14F2" w:rsidRPr="00D332C0">
        <w:rPr>
          <w:rFonts w:ascii="Arial" w:hAnsi="Arial" w:cs="Arial"/>
          <w:sz w:val="20"/>
          <w:szCs w:val="20"/>
        </w:rPr>
        <w:t xml:space="preserve">: Strategy for extracting </w:t>
      </w:r>
      <w:r w:rsidR="00FF14F2">
        <w:rPr>
          <w:rFonts w:ascii="Arial" w:hAnsi="Arial" w:cs="Arial"/>
          <w:sz w:val="20"/>
          <w:szCs w:val="20"/>
        </w:rPr>
        <w:t>SV and indel variants</w:t>
      </w:r>
      <w:r w:rsidR="00FF14F2" w:rsidRPr="00D332C0">
        <w:rPr>
          <w:rFonts w:ascii="Arial" w:hAnsi="Arial" w:cs="Arial"/>
          <w:sz w:val="20"/>
          <w:szCs w:val="20"/>
        </w:rPr>
        <w:t xml:space="preserve"> from alignments of contigs to the reference. </w:t>
      </w:r>
      <w:r w:rsidR="00FF14F2">
        <w:rPr>
          <w:rFonts w:ascii="Arial" w:hAnsi="Arial" w:cs="Arial"/>
          <w:sz w:val="20"/>
          <w:szCs w:val="20"/>
        </w:rPr>
        <w:t>a</w:t>
      </w:r>
      <w:r w:rsidR="00FF14F2" w:rsidRPr="00D332C0">
        <w:rPr>
          <w:rFonts w:ascii="Arial" w:hAnsi="Arial" w:cs="Arial"/>
          <w:sz w:val="20"/>
          <w:szCs w:val="20"/>
        </w:rPr>
        <w:t xml:space="preserve">) </w:t>
      </w:r>
      <w:r w:rsidR="00FF14F2">
        <w:rPr>
          <w:rFonts w:ascii="Arial" w:hAnsi="Arial" w:cs="Arial"/>
          <w:sz w:val="20"/>
          <w:szCs w:val="20"/>
        </w:rPr>
        <w:t>Example contig</w:t>
      </w:r>
      <w:r w:rsidR="00FF14F2" w:rsidRPr="00D332C0">
        <w:rPr>
          <w:rFonts w:ascii="Arial" w:hAnsi="Arial" w:cs="Arial"/>
          <w:sz w:val="20"/>
          <w:szCs w:val="20"/>
        </w:rPr>
        <w:t xml:space="preserve"> </w:t>
      </w:r>
      <w:r w:rsidR="005214D7">
        <w:rPr>
          <w:rFonts w:ascii="Arial" w:hAnsi="Arial" w:cs="Arial"/>
          <w:sz w:val="20"/>
          <w:szCs w:val="20"/>
        </w:rPr>
        <w:t>with both a gapped alignment (in</w:t>
      </w:r>
      <w:r w:rsidR="00FF14F2" w:rsidRPr="00D332C0">
        <w:rPr>
          <w:rFonts w:ascii="Arial" w:hAnsi="Arial" w:cs="Arial"/>
          <w:sz w:val="20"/>
          <w:szCs w:val="20"/>
        </w:rPr>
        <w:t>sertion</w:t>
      </w:r>
      <w:r w:rsidR="00FF14F2">
        <w:rPr>
          <w:rFonts w:ascii="Arial" w:hAnsi="Arial" w:cs="Arial"/>
          <w:sz w:val="20"/>
          <w:szCs w:val="20"/>
        </w:rPr>
        <w:t xml:space="preserve"> variant</w:t>
      </w:r>
      <w:r w:rsidR="005214D7">
        <w:rPr>
          <w:rFonts w:ascii="Arial" w:hAnsi="Arial" w:cs="Arial"/>
          <w:sz w:val="20"/>
          <w:szCs w:val="20"/>
        </w:rPr>
        <w:t>)</w:t>
      </w:r>
      <w:r w:rsidR="00FF14F2" w:rsidRPr="00D332C0">
        <w:rPr>
          <w:rFonts w:ascii="Arial" w:hAnsi="Arial" w:cs="Arial"/>
          <w:sz w:val="20"/>
          <w:szCs w:val="20"/>
        </w:rPr>
        <w:t xml:space="preserve"> and a multi-part alignment </w:t>
      </w:r>
      <w:r w:rsidR="005214D7">
        <w:rPr>
          <w:rFonts w:ascii="Arial" w:hAnsi="Arial" w:cs="Arial"/>
          <w:sz w:val="20"/>
          <w:szCs w:val="20"/>
        </w:rPr>
        <w:t>(</w:t>
      </w:r>
      <w:r w:rsidR="00FF14F2">
        <w:rPr>
          <w:rFonts w:ascii="Arial" w:hAnsi="Arial" w:cs="Arial"/>
          <w:sz w:val="20"/>
          <w:szCs w:val="20"/>
        </w:rPr>
        <w:t>SV</w:t>
      </w:r>
      <w:r w:rsidR="005214D7">
        <w:rPr>
          <w:rFonts w:ascii="Arial" w:hAnsi="Arial" w:cs="Arial"/>
          <w:sz w:val="20"/>
          <w:szCs w:val="20"/>
        </w:rPr>
        <w:t>)</w:t>
      </w:r>
      <w:r w:rsidR="00FF14F2" w:rsidRPr="00D332C0">
        <w:rPr>
          <w:rFonts w:ascii="Arial" w:hAnsi="Arial" w:cs="Arial"/>
          <w:sz w:val="20"/>
          <w:szCs w:val="20"/>
        </w:rPr>
        <w:t xml:space="preserve">. </w:t>
      </w:r>
      <w:r w:rsidR="00FF14F2">
        <w:rPr>
          <w:rFonts w:ascii="Arial" w:hAnsi="Arial" w:cs="Arial"/>
          <w:sz w:val="20"/>
          <w:szCs w:val="20"/>
        </w:rPr>
        <w:t>b</w:t>
      </w:r>
      <w:r w:rsidR="00FF14F2" w:rsidRPr="00D332C0">
        <w:rPr>
          <w:rFonts w:ascii="Arial" w:hAnsi="Arial" w:cs="Arial"/>
          <w:sz w:val="20"/>
          <w:szCs w:val="20"/>
        </w:rPr>
        <w:t xml:space="preserve">) </w:t>
      </w:r>
      <w:r w:rsidR="005214D7">
        <w:rPr>
          <w:rFonts w:ascii="Arial" w:hAnsi="Arial" w:cs="Arial"/>
          <w:sz w:val="20"/>
          <w:szCs w:val="20"/>
        </w:rPr>
        <w:t xml:space="preserve">All alignments of the contig are grouped into an AlignedContig object. A single </w:t>
      </w:r>
      <w:r w:rsidR="00FF14F2">
        <w:rPr>
          <w:rFonts w:ascii="Arial" w:hAnsi="Arial" w:cs="Arial"/>
          <w:sz w:val="20"/>
          <w:szCs w:val="20"/>
        </w:rPr>
        <w:t>AlignedContig object may contain multiple AlignedFragment objects</w:t>
      </w:r>
      <w:r w:rsidR="005214D7">
        <w:rPr>
          <w:rFonts w:ascii="Arial" w:hAnsi="Arial" w:cs="Arial"/>
          <w:sz w:val="20"/>
          <w:szCs w:val="20"/>
        </w:rPr>
        <w:t>, which represents alignments of some</w:t>
      </w:r>
      <w:r w:rsidR="00FF14F2">
        <w:rPr>
          <w:rFonts w:ascii="Arial" w:hAnsi="Arial" w:cs="Arial"/>
          <w:sz w:val="20"/>
          <w:szCs w:val="20"/>
        </w:rPr>
        <w:t xml:space="preserve"> subsequence of the contig</w:t>
      </w:r>
      <w:r w:rsidR="00FF14F2" w:rsidRPr="00D332C0">
        <w:rPr>
          <w:rFonts w:ascii="Arial" w:hAnsi="Arial" w:cs="Arial"/>
          <w:sz w:val="20"/>
          <w:szCs w:val="20"/>
        </w:rPr>
        <w:t xml:space="preserve">. </w:t>
      </w:r>
      <w:r w:rsidR="00FF14F2">
        <w:rPr>
          <w:rFonts w:ascii="Arial" w:hAnsi="Arial" w:cs="Arial"/>
          <w:sz w:val="20"/>
          <w:szCs w:val="20"/>
        </w:rPr>
        <w:t>A single AlignedFragment may have multiple alignment locations (alignments B, C and D</w:t>
      </w:r>
      <w:r w:rsidR="005214D7">
        <w:rPr>
          <w:rFonts w:ascii="Arial" w:hAnsi="Arial" w:cs="Arial"/>
          <w:sz w:val="20"/>
          <w:szCs w:val="20"/>
        </w:rPr>
        <w:t xml:space="preserve">) if the alignment is </w:t>
      </w:r>
      <w:r w:rsidR="00D5216E">
        <w:rPr>
          <w:rFonts w:ascii="Arial" w:hAnsi="Arial" w:cs="Arial"/>
          <w:sz w:val="20"/>
          <w:szCs w:val="20"/>
        </w:rPr>
        <w:t>ambiguous</w:t>
      </w:r>
      <w:r w:rsidR="005214D7">
        <w:rPr>
          <w:rFonts w:ascii="Arial" w:hAnsi="Arial" w:cs="Arial"/>
          <w:sz w:val="20"/>
          <w:szCs w:val="20"/>
        </w:rPr>
        <w:t xml:space="preserve"> and multiple high-scoring locations are possible</w:t>
      </w:r>
      <w:r w:rsidR="00FF14F2">
        <w:rPr>
          <w:rFonts w:ascii="Arial" w:hAnsi="Arial" w:cs="Arial"/>
          <w:sz w:val="20"/>
          <w:szCs w:val="20"/>
        </w:rPr>
        <w:t>. c</w:t>
      </w:r>
      <w:r w:rsidR="00FF14F2" w:rsidRPr="00D332C0">
        <w:rPr>
          <w:rFonts w:ascii="Arial" w:hAnsi="Arial" w:cs="Arial"/>
          <w:sz w:val="20"/>
          <w:szCs w:val="20"/>
        </w:rPr>
        <w:t xml:space="preserve">) Indel variants are </w:t>
      </w:r>
      <w:r w:rsidR="00FF14F2">
        <w:rPr>
          <w:rFonts w:ascii="Arial" w:hAnsi="Arial" w:cs="Arial"/>
          <w:sz w:val="20"/>
          <w:szCs w:val="20"/>
        </w:rPr>
        <w:t>extracte</w:t>
      </w:r>
      <w:r w:rsidR="005214D7">
        <w:rPr>
          <w:rFonts w:ascii="Arial" w:hAnsi="Arial" w:cs="Arial"/>
          <w:sz w:val="20"/>
          <w:szCs w:val="20"/>
        </w:rPr>
        <w:t>d from AlignedFragment objects by parsing the CIGAR string of the alignment</w:t>
      </w:r>
      <w:r w:rsidR="00FF14F2">
        <w:rPr>
          <w:rFonts w:ascii="Arial" w:hAnsi="Arial" w:cs="Arial"/>
          <w:sz w:val="20"/>
          <w:szCs w:val="20"/>
        </w:rPr>
        <w:t>. d</w:t>
      </w:r>
      <w:r w:rsidR="00FF14F2" w:rsidRPr="00D332C0">
        <w:rPr>
          <w:rFonts w:ascii="Arial" w:hAnsi="Arial" w:cs="Arial"/>
          <w:sz w:val="20"/>
          <w:szCs w:val="20"/>
        </w:rPr>
        <w:t xml:space="preserve">) </w:t>
      </w:r>
      <w:r w:rsidR="00FF14F2">
        <w:rPr>
          <w:rFonts w:ascii="Arial" w:hAnsi="Arial" w:cs="Arial"/>
          <w:sz w:val="20"/>
          <w:szCs w:val="20"/>
        </w:rPr>
        <w:t>SVs</w:t>
      </w:r>
      <w:r w:rsidR="00FF14F2" w:rsidRPr="00D332C0">
        <w:rPr>
          <w:rFonts w:ascii="Arial" w:hAnsi="Arial" w:cs="Arial"/>
          <w:sz w:val="20"/>
          <w:szCs w:val="20"/>
        </w:rPr>
        <w:t xml:space="preserve"> are </w:t>
      </w:r>
      <w:r w:rsidR="005214D7">
        <w:rPr>
          <w:rFonts w:ascii="Arial" w:hAnsi="Arial" w:cs="Arial"/>
          <w:sz w:val="20"/>
          <w:szCs w:val="20"/>
        </w:rPr>
        <w:t>extracted</w:t>
      </w:r>
      <w:r w:rsidR="00FF14F2" w:rsidRPr="00D332C0">
        <w:rPr>
          <w:rFonts w:ascii="Arial" w:hAnsi="Arial" w:cs="Arial"/>
          <w:sz w:val="20"/>
          <w:szCs w:val="20"/>
        </w:rPr>
        <w:t xml:space="preserve"> from pair-wise combinations of </w:t>
      </w:r>
      <w:r w:rsidR="00FF14F2">
        <w:rPr>
          <w:rFonts w:ascii="Arial" w:hAnsi="Arial" w:cs="Arial"/>
          <w:sz w:val="20"/>
          <w:szCs w:val="20"/>
        </w:rPr>
        <w:t>AlignedFragment sequences</w:t>
      </w:r>
      <w:r w:rsidR="005214D7">
        <w:rPr>
          <w:rFonts w:ascii="Arial" w:hAnsi="Arial" w:cs="Arial"/>
          <w:sz w:val="20"/>
          <w:szCs w:val="20"/>
        </w:rPr>
        <w:t>, which each combination representing a separate possible SV</w:t>
      </w:r>
      <w:r w:rsidR="00FF14F2">
        <w:rPr>
          <w:rFonts w:ascii="Arial" w:hAnsi="Arial" w:cs="Arial"/>
          <w:sz w:val="20"/>
          <w:szCs w:val="20"/>
        </w:rPr>
        <w:t xml:space="preserve">. In the case that an AlignedFragment </w:t>
      </w:r>
      <w:r w:rsidR="00FF14F2" w:rsidRPr="00D332C0">
        <w:rPr>
          <w:rFonts w:ascii="Arial" w:hAnsi="Arial" w:cs="Arial"/>
          <w:sz w:val="20"/>
          <w:szCs w:val="20"/>
        </w:rPr>
        <w:t xml:space="preserve">has one or more secondary </w:t>
      </w:r>
      <w:r w:rsidR="00FF14F2">
        <w:rPr>
          <w:rFonts w:ascii="Arial" w:hAnsi="Arial" w:cs="Arial"/>
          <w:sz w:val="20"/>
          <w:szCs w:val="20"/>
        </w:rPr>
        <w:t>alignments (s</w:t>
      </w:r>
      <w:r w:rsidR="00FF14F2" w:rsidRPr="00D332C0">
        <w:rPr>
          <w:rFonts w:ascii="Arial" w:hAnsi="Arial" w:cs="Arial"/>
          <w:sz w:val="20"/>
          <w:szCs w:val="20"/>
        </w:rPr>
        <w:t>hown here with</w:t>
      </w:r>
      <w:r w:rsidR="00FF14F2">
        <w:rPr>
          <w:rFonts w:ascii="Arial" w:hAnsi="Arial" w:cs="Arial"/>
          <w:sz w:val="20"/>
          <w:szCs w:val="20"/>
        </w:rPr>
        <w:t xml:space="preserve"> one primary </w:t>
      </w:r>
      <w:r w:rsidR="005214D7">
        <w:rPr>
          <w:rFonts w:ascii="Arial" w:hAnsi="Arial" w:cs="Arial"/>
          <w:sz w:val="20"/>
          <w:szCs w:val="20"/>
        </w:rPr>
        <w:t>[</w:t>
      </w:r>
      <w:r w:rsidR="00D5216E">
        <w:rPr>
          <w:rFonts w:ascii="Arial" w:hAnsi="Arial" w:cs="Arial"/>
          <w:sz w:val="20"/>
          <w:szCs w:val="20"/>
        </w:rPr>
        <w:t xml:space="preserve">alignment </w:t>
      </w:r>
      <w:r w:rsidR="005214D7">
        <w:rPr>
          <w:rFonts w:ascii="Arial" w:hAnsi="Arial" w:cs="Arial"/>
          <w:sz w:val="20"/>
          <w:szCs w:val="20"/>
        </w:rPr>
        <w:t xml:space="preserve">B] </w:t>
      </w:r>
      <w:r w:rsidR="00FF14F2">
        <w:rPr>
          <w:rFonts w:ascii="Arial" w:hAnsi="Arial" w:cs="Arial"/>
          <w:sz w:val="20"/>
          <w:szCs w:val="20"/>
        </w:rPr>
        <w:t>and two secondary</w:t>
      </w:r>
      <w:r w:rsidR="005214D7">
        <w:rPr>
          <w:rFonts w:ascii="Arial" w:hAnsi="Arial" w:cs="Arial"/>
          <w:sz w:val="20"/>
          <w:szCs w:val="20"/>
        </w:rPr>
        <w:t xml:space="preserve"> [</w:t>
      </w:r>
      <w:r w:rsidR="00D5216E">
        <w:rPr>
          <w:rFonts w:ascii="Arial" w:hAnsi="Arial" w:cs="Arial"/>
          <w:sz w:val="20"/>
          <w:szCs w:val="20"/>
        </w:rPr>
        <w:t xml:space="preserve">alignments </w:t>
      </w:r>
      <w:r w:rsidR="005214D7">
        <w:rPr>
          <w:rFonts w:ascii="Arial" w:hAnsi="Arial" w:cs="Arial"/>
          <w:sz w:val="20"/>
          <w:szCs w:val="20"/>
        </w:rPr>
        <w:t>C and D]</w:t>
      </w:r>
      <w:r w:rsidR="00FF14F2">
        <w:rPr>
          <w:rFonts w:ascii="Arial" w:hAnsi="Arial" w:cs="Arial"/>
          <w:sz w:val="20"/>
          <w:szCs w:val="20"/>
        </w:rPr>
        <w:t>),</w:t>
      </w:r>
      <w:r w:rsidR="00FF14F2" w:rsidRPr="00D332C0">
        <w:rPr>
          <w:rFonts w:ascii="Arial" w:hAnsi="Arial" w:cs="Arial"/>
          <w:sz w:val="20"/>
          <w:szCs w:val="20"/>
        </w:rPr>
        <w:t xml:space="preserve"> each possible combination is considered</w:t>
      </w:r>
      <w:r w:rsidR="00FF14F2">
        <w:rPr>
          <w:rFonts w:ascii="Arial" w:hAnsi="Arial" w:cs="Arial"/>
          <w:sz w:val="20"/>
          <w:szCs w:val="20"/>
        </w:rPr>
        <w:t xml:space="preserve"> and reported in the unfiltered output</w:t>
      </w:r>
      <w:r w:rsidR="00FF14F2" w:rsidRPr="00D332C0">
        <w:rPr>
          <w:rFonts w:ascii="Arial" w:hAnsi="Arial" w:cs="Arial"/>
          <w:sz w:val="20"/>
          <w:szCs w:val="20"/>
        </w:rPr>
        <w:t>.</w:t>
      </w:r>
    </w:p>
    <w:p w14:paraId="2C8D4FD1" w14:textId="4F128EE3" w:rsidR="00FF14F2" w:rsidRDefault="00FF14F2">
      <w:pPr>
        <w:rPr>
          <w:rFonts w:ascii="Arial" w:hAnsi="Arial" w:cs="Arial"/>
          <w:sz w:val="20"/>
          <w:szCs w:val="20"/>
        </w:rPr>
      </w:pPr>
    </w:p>
    <w:p w14:paraId="04D296D4" w14:textId="20703308" w:rsidR="00FF14F2" w:rsidRDefault="00F835F8" w:rsidP="00FF14F2">
      <w:pPr>
        <w:jc w:val="both"/>
        <w:rPr>
          <w:rFonts w:ascii="Arial" w:hAnsi="Arial" w:cs="Arial"/>
          <w:sz w:val="20"/>
          <w:szCs w:val="20"/>
        </w:rPr>
      </w:pPr>
      <w:r>
        <w:rPr>
          <w:rFonts w:ascii="Arial" w:hAnsi="Arial" w:cs="Arial"/>
          <w:b/>
          <w:sz w:val="20"/>
          <w:szCs w:val="20"/>
        </w:rPr>
        <w:t>Supplemental</w:t>
      </w:r>
      <w:r w:rsidR="00FF14F2">
        <w:rPr>
          <w:rFonts w:ascii="Arial" w:hAnsi="Arial" w:cs="Arial"/>
          <w:b/>
          <w:sz w:val="20"/>
          <w:szCs w:val="20"/>
        </w:rPr>
        <w:t xml:space="preserve"> Figure 3</w:t>
      </w:r>
      <w:r w:rsidR="00FF14F2">
        <w:rPr>
          <w:rFonts w:ascii="Arial" w:hAnsi="Arial" w:cs="Arial"/>
          <w:sz w:val="20"/>
          <w:szCs w:val="20"/>
        </w:rPr>
        <w:t xml:space="preserve">: The relative frequencies (y-axis) of assembled contig </w:t>
      </w:r>
      <w:r w:rsidR="003744DE">
        <w:rPr>
          <w:rFonts w:ascii="Arial" w:hAnsi="Arial" w:cs="Arial"/>
          <w:sz w:val="20"/>
          <w:szCs w:val="20"/>
        </w:rPr>
        <w:t>lengths</w:t>
      </w:r>
      <w:r w:rsidR="00FF14F2">
        <w:rPr>
          <w:rFonts w:ascii="Arial" w:hAnsi="Arial" w:cs="Arial"/>
          <w:sz w:val="20"/>
          <w:szCs w:val="20"/>
        </w:rPr>
        <w:t xml:space="preserve"> from </w:t>
      </w:r>
      <w:r w:rsidR="002046D4">
        <w:rPr>
          <w:rFonts w:ascii="Arial" w:hAnsi="Arial" w:cs="Arial"/>
          <w:sz w:val="20"/>
          <w:szCs w:val="20"/>
        </w:rPr>
        <w:t>SvABA</w:t>
      </w:r>
      <w:r w:rsidR="00FF14F2">
        <w:rPr>
          <w:rFonts w:ascii="Arial" w:hAnsi="Arial" w:cs="Arial"/>
          <w:sz w:val="20"/>
          <w:szCs w:val="20"/>
        </w:rPr>
        <w:t xml:space="preserve"> on NA12878</w:t>
      </w:r>
      <w:r w:rsidR="003744DE">
        <w:rPr>
          <w:rFonts w:ascii="Arial" w:hAnsi="Arial" w:cs="Arial"/>
          <w:sz w:val="20"/>
          <w:szCs w:val="20"/>
        </w:rPr>
        <w:t>,</w:t>
      </w:r>
      <w:r w:rsidR="00FF14F2">
        <w:rPr>
          <w:rFonts w:ascii="Arial" w:hAnsi="Arial" w:cs="Arial"/>
          <w:sz w:val="20"/>
          <w:szCs w:val="20"/>
        </w:rPr>
        <w:t xml:space="preserve"> sequenced with 151 base paired-end reads. Contigs that support indels (</w:t>
      </w:r>
      <w:r w:rsidR="003744DE">
        <w:rPr>
          <w:rFonts w:ascii="Arial" w:hAnsi="Arial" w:cs="Arial"/>
          <w:sz w:val="20"/>
          <w:szCs w:val="20"/>
        </w:rPr>
        <w:t>orange</w:t>
      </w:r>
      <w:r w:rsidR="00FF14F2">
        <w:rPr>
          <w:rFonts w:ascii="Arial" w:hAnsi="Arial" w:cs="Arial"/>
          <w:sz w:val="20"/>
          <w:szCs w:val="20"/>
        </w:rPr>
        <w:t>) and SVs (green) are significantly longer than non-variant supporting contigs</w:t>
      </w:r>
      <w:r w:rsidR="00452442">
        <w:rPr>
          <w:rFonts w:ascii="Arial" w:hAnsi="Arial" w:cs="Arial"/>
          <w:sz w:val="20"/>
          <w:szCs w:val="20"/>
        </w:rPr>
        <w:t xml:space="preserve"> (p &lt; </w:t>
      </w:r>
      <w:r w:rsidR="003744DE">
        <w:rPr>
          <w:rFonts w:ascii="Arial" w:hAnsi="Arial" w:cs="Arial"/>
          <w:sz w:val="20"/>
          <w:szCs w:val="20"/>
        </w:rPr>
        <w:t>10</w:t>
      </w:r>
      <w:r w:rsidR="003744DE" w:rsidRPr="003744DE">
        <w:rPr>
          <w:rFonts w:ascii="Arial" w:hAnsi="Arial" w:cs="Arial"/>
          <w:sz w:val="20"/>
          <w:szCs w:val="20"/>
          <w:vertAlign w:val="superscript"/>
        </w:rPr>
        <w:t>-16</w:t>
      </w:r>
      <w:r w:rsidR="00452442">
        <w:rPr>
          <w:rFonts w:ascii="Arial" w:hAnsi="Arial" w:cs="Arial"/>
          <w:sz w:val="20"/>
          <w:szCs w:val="20"/>
        </w:rPr>
        <w:t>, Wilcoxon-test)</w:t>
      </w:r>
      <w:r w:rsidR="00FF14F2">
        <w:rPr>
          <w:rFonts w:ascii="Arial" w:hAnsi="Arial" w:cs="Arial"/>
          <w:sz w:val="20"/>
          <w:szCs w:val="20"/>
        </w:rPr>
        <w:t xml:space="preserve">. </w:t>
      </w:r>
    </w:p>
    <w:p w14:paraId="419D00E4" w14:textId="1C36B789" w:rsidR="00FF14F2" w:rsidRDefault="00FF14F2" w:rsidP="00FF14F2">
      <w:pPr>
        <w:jc w:val="both"/>
        <w:rPr>
          <w:rFonts w:ascii="Arial" w:hAnsi="Arial" w:cs="Arial"/>
          <w:sz w:val="20"/>
          <w:szCs w:val="20"/>
        </w:rPr>
      </w:pPr>
    </w:p>
    <w:p w14:paraId="64EE7F4D" w14:textId="333ECB69" w:rsidR="00FF14F2" w:rsidRPr="00FF14F2" w:rsidRDefault="00F835F8" w:rsidP="00FF14F2">
      <w:pPr>
        <w:jc w:val="both"/>
        <w:rPr>
          <w:rFonts w:ascii="Arial" w:hAnsi="Arial" w:cs="Arial"/>
          <w:sz w:val="20"/>
          <w:szCs w:val="20"/>
        </w:rPr>
      </w:pPr>
      <w:r>
        <w:rPr>
          <w:rFonts w:ascii="Arial" w:hAnsi="Arial" w:cs="Arial"/>
          <w:b/>
          <w:sz w:val="20"/>
          <w:szCs w:val="20"/>
        </w:rPr>
        <w:t>Supplemental</w:t>
      </w:r>
      <w:r w:rsidR="00FF14F2">
        <w:rPr>
          <w:rFonts w:ascii="Arial" w:hAnsi="Arial" w:cs="Arial"/>
          <w:b/>
          <w:sz w:val="20"/>
          <w:szCs w:val="20"/>
        </w:rPr>
        <w:t xml:space="preserve"> Figure 4</w:t>
      </w:r>
      <w:r w:rsidR="00FF14F2">
        <w:rPr>
          <w:rFonts w:ascii="Arial" w:hAnsi="Arial" w:cs="Arial"/>
          <w:sz w:val="20"/>
          <w:szCs w:val="20"/>
        </w:rPr>
        <w:t xml:space="preserve">: Comparison of </w:t>
      </w:r>
      <w:r w:rsidR="002046D4">
        <w:rPr>
          <w:rFonts w:ascii="Arial" w:hAnsi="Arial" w:cs="Arial"/>
          <w:sz w:val="20"/>
          <w:szCs w:val="20"/>
        </w:rPr>
        <w:t>SvABA</w:t>
      </w:r>
      <w:r w:rsidR="00FF14F2">
        <w:rPr>
          <w:rFonts w:ascii="Arial" w:hAnsi="Arial" w:cs="Arial"/>
          <w:sz w:val="20"/>
          <w:szCs w:val="20"/>
        </w:rPr>
        <w:t xml:space="preserve"> indel calls with indels from the dbSNP database. The overlap with dbSNP was highly size dependent, with large indels being under represented in dbSNP.</w:t>
      </w:r>
    </w:p>
    <w:p w14:paraId="445AA11C" w14:textId="229E51A6" w:rsidR="00A20D8A" w:rsidRDefault="00A20D8A" w:rsidP="00FF14F2">
      <w:pPr>
        <w:jc w:val="both"/>
        <w:rPr>
          <w:rFonts w:ascii="Arial" w:hAnsi="Arial" w:cs="Arial"/>
          <w:b/>
          <w:sz w:val="20"/>
          <w:szCs w:val="20"/>
        </w:rPr>
      </w:pPr>
    </w:p>
    <w:p w14:paraId="1C037C1D" w14:textId="0A240346" w:rsidR="00646AAA" w:rsidRDefault="003E2847" w:rsidP="00FF14F2">
      <w:pPr>
        <w:jc w:val="both"/>
        <w:rPr>
          <w:rFonts w:ascii="Arial" w:hAnsi="Arial" w:cs="Arial"/>
          <w:sz w:val="20"/>
          <w:szCs w:val="20"/>
        </w:rPr>
      </w:pPr>
      <w:r w:rsidRPr="007D4ECA">
        <w:rPr>
          <w:rFonts w:ascii="Arial" w:hAnsi="Arial" w:cs="Arial"/>
          <w:b/>
          <w:sz w:val="20"/>
          <w:szCs w:val="20"/>
        </w:rPr>
        <w:softHyphen/>
      </w:r>
      <w:r w:rsidRPr="007D4ECA">
        <w:rPr>
          <w:rFonts w:ascii="Arial" w:hAnsi="Arial" w:cs="Arial"/>
          <w:b/>
          <w:sz w:val="20"/>
          <w:szCs w:val="20"/>
        </w:rPr>
        <w:softHyphen/>
      </w:r>
      <w:r w:rsidRPr="007D4ECA">
        <w:rPr>
          <w:rFonts w:ascii="Arial" w:hAnsi="Arial" w:cs="Arial"/>
          <w:b/>
          <w:sz w:val="20"/>
          <w:szCs w:val="20"/>
        </w:rPr>
        <w:softHyphen/>
      </w:r>
      <w:r w:rsidR="007D4ECA">
        <w:rPr>
          <w:rFonts w:ascii="Arial" w:hAnsi="Arial" w:cs="Arial"/>
          <w:b/>
          <w:sz w:val="20"/>
          <w:szCs w:val="20"/>
        </w:rPr>
        <w:t xml:space="preserve">Supplemental Figure </w:t>
      </w:r>
      <w:r w:rsidR="007D4ECA" w:rsidRPr="007D4ECA">
        <w:rPr>
          <w:rFonts w:ascii="Arial" w:hAnsi="Arial" w:cs="Arial"/>
          <w:b/>
          <w:sz w:val="20"/>
          <w:szCs w:val="20"/>
        </w:rPr>
        <w:t>5</w:t>
      </w:r>
      <w:r w:rsidR="007D4ECA">
        <w:rPr>
          <w:rFonts w:ascii="Arial" w:hAnsi="Arial" w:cs="Arial"/>
          <w:sz w:val="20"/>
          <w:szCs w:val="20"/>
        </w:rPr>
        <w:t xml:space="preserve">: </w:t>
      </w:r>
      <w:r w:rsidR="00FF14F2" w:rsidRPr="007D4ECA">
        <w:rPr>
          <w:rFonts w:ascii="Arial" w:hAnsi="Arial" w:cs="Arial"/>
          <w:sz w:val="20"/>
          <w:szCs w:val="20"/>
        </w:rPr>
        <w:t>Size</w:t>
      </w:r>
      <w:r w:rsidR="00FF14F2">
        <w:rPr>
          <w:rFonts w:ascii="Arial" w:hAnsi="Arial" w:cs="Arial"/>
          <w:sz w:val="20"/>
          <w:szCs w:val="20"/>
        </w:rPr>
        <w:t xml:space="preserve"> distribution of </w:t>
      </w:r>
      <w:r w:rsidR="002046D4">
        <w:rPr>
          <w:rFonts w:ascii="Arial" w:hAnsi="Arial" w:cs="Arial"/>
          <w:sz w:val="20"/>
          <w:szCs w:val="20"/>
        </w:rPr>
        <w:t>SvABA</w:t>
      </w:r>
      <w:r w:rsidR="00FF14F2">
        <w:rPr>
          <w:rFonts w:ascii="Arial" w:hAnsi="Arial" w:cs="Arial"/>
          <w:sz w:val="20"/>
          <w:szCs w:val="20"/>
        </w:rPr>
        <w:t xml:space="preserve"> calls, subdivided by overlap with the GIAB and </w:t>
      </w:r>
      <w:r w:rsidR="00A20D8A">
        <w:rPr>
          <w:rFonts w:ascii="Arial" w:hAnsi="Arial" w:cs="Arial"/>
          <w:sz w:val="20"/>
          <w:szCs w:val="20"/>
        </w:rPr>
        <w:t>HySA</w:t>
      </w:r>
      <w:r w:rsidR="00FF14F2">
        <w:rPr>
          <w:rFonts w:ascii="Arial" w:hAnsi="Arial" w:cs="Arial"/>
          <w:sz w:val="20"/>
          <w:szCs w:val="20"/>
        </w:rPr>
        <w:t xml:space="preserve"> indels. Both the absolute counts and the relative proportions among the callsets are shown for each size. Short indels are significantly more likely to overlap a GIAB call, while the longer indels exhibit an overlap rate with </w:t>
      </w:r>
      <w:r w:rsidR="00A20D8A">
        <w:rPr>
          <w:rFonts w:ascii="Arial" w:hAnsi="Arial" w:cs="Arial"/>
          <w:sz w:val="20"/>
          <w:szCs w:val="20"/>
        </w:rPr>
        <w:t>the HySA calls</w:t>
      </w:r>
      <w:r w:rsidR="00FF14F2">
        <w:rPr>
          <w:rFonts w:ascii="Arial" w:hAnsi="Arial" w:cs="Arial"/>
          <w:sz w:val="20"/>
          <w:szCs w:val="20"/>
        </w:rPr>
        <w:t xml:space="preserve"> that is independent of indel size. </w:t>
      </w:r>
    </w:p>
    <w:p w14:paraId="572D2AD6" w14:textId="77777777" w:rsidR="007D4ECA" w:rsidRDefault="003E2847">
      <w:pP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54279117" w14:textId="7AD147A7" w:rsidR="00240C27" w:rsidRDefault="00240C27">
      <w:pPr>
        <w:rPr>
          <w:rFonts w:ascii="Arial" w:hAnsi="Arial" w:cs="Arial"/>
          <w:sz w:val="20"/>
          <w:szCs w:val="20"/>
        </w:rPr>
      </w:pPr>
      <w:r>
        <w:rPr>
          <w:rFonts w:ascii="Arial" w:hAnsi="Arial" w:cs="Arial"/>
          <w:b/>
          <w:sz w:val="20"/>
          <w:szCs w:val="20"/>
        </w:rPr>
        <w:t>Supplemental Figure 6</w:t>
      </w:r>
      <w:r>
        <w:rPr>
          <w:rFonts w:ascii="Arial" w:hAnsi="Arial" w:cs="Arial"/>
          <w:sz w:val="20"/>
          <w:szCs w:val="20"/>
        </w:rPr>
        <w:t xml:space="preserve">: Relative sensitivity and specificity for deletions and duplications/insertions in NA12878, compared with Genome-in-a-Bottle indel variants and HySA SV variants. </w:t>
      </w:r>
    </w:p>
    <w:p w14:paraId="1C07184B" w14:textId="0D0B0FD2" w:rsidR="00646AAA" w:rsidRDefault="00646AAA" w:rsidP="00646AAA">
      <w:pPr>
        <w:jc w:val="center"/>
        <w:rPr>
          <w:rFonts w:ascii="Arial" w:hAnsi="Arial" w:cs="Arial"/>
          <w:b/>
          <w:sz w:val="20"/>
          <w:szCs w:val="20"/>
        </w:rPr>
      </w:pPr>
    </w:p>
    <w:p w14:paraId="1369163F" w14:textId="10CAD2A6" w:rsidR="00FF14F2" w:rsidRPr="00646AAA" w:rsidRDefault="00646AAA" w:rsidP="00FF14F2">
      <w:pPr>
        <w:jc w:val="both"/>
        <w:rPr>
          <w:rFonts w:ascii="Arial" w:hAnsi="Arial" w:cs="Arial"/>
          <w:sz w:val="20"/>
          <w:szCs w:val="20"/>
        </w:rPr>
      </w:pPr>
      <w:r>
        <w:rPr>
          <w:rFonts w:ascii="Arial" w:hAnsi="Arial" w:cs="Arial"/>
          <w:b/>
          <w:sz w:val="20"/>
          <w:szCs w:val="20"/>
        </w:rPr>
        <w:t xml:space="preserve">Supplemental Figure </w:t>
      </w:r>
      <w:r w:rsidR="001F55D3">
        <w:rPr>
          <w:rFonts w:ascii="Arial" w:hAnsi="Arial" w:cs="Arial"/>
          <w:b/>
          <w:sz w:val="20"/>
          <w:szCs w:val="20"/>
        </w:rPr>
        <w:t>7</w:t>
      </w:r>
      <w:r>
        <w:rPr>
          <w:rFonts w:ascii="Arial" w:hAnsi="Arial" w:cs="Arial"/>
          <w:sz w:val="20"/>
          <w:szCs w:val="20"/>
        </w:rPr>
        <w:t xml:space="preserve">: Distribution of genotypes </w:t>
      </w:r>
      <w:r w:rsidR="00A07A38">
        <w:rPr>
          <w:rFonts w:ascii="Arial" w:hAnsi="Arial" w:cs="Arial"/>
          <w:sz w:val="20"/>
          <w:szCs w:val="20"/>
        </w:rPr>
        <w:t xml:space="preserve">for indels and small (&lt; 300 bp) SVs </w:t>
      </w:r>
      <w:r>
        <w:rPr>
          <w:rFonts w:ascii="Arial" w:hAnsi="Arial" w:cs="Arial"/>
          <w:sz w:val="20"/>
          <w:szCs w:val="20"/>
        </w:rPr>
        <w:t xml:space="preserve">in an Ashkenazim trio. The distribution of genotypes (0/0: homozygous reference; 0/1; heterozygous; 1/1 homozygous variant) in the son (y-axis) for variants identified as heterozygous (0/1) in each parent. </w:t>
      </w:r>
      <w:r w:rsidR="00A07A38">
        <w:rPr>
          <w:rFonts w:ascii="Arial" w:hAnsi="Arial" w:cs="Arial"/>
          <w:sz w:val="20"/>
          <w:szCs w:val="20"/>
        </w:rPr>
        <w:t xml:space="preserve">Mendelian inheritance would predict a theoretical distribution of 2:1:1. </w:t>
      </w:r>
    </w:p>
    <w:p w14:paraId="387170B2" w14:textId="77777777" w:rsidR="007D4ECA" w:rsidRDefault="007D4ECA" w:rsidP="007D4ECA">
      <w:pPr>
        <w:rPr>
          <w:rFonts w:ascii="Arial" w:hAnsi="Arial" w:cs="Arial"/>
          <w:b/>
          <w:sz w:val="20"/>
          <w:szCs w:val="20"/>
        </w:rPr>
      </w:pPr>
    </w:p>
    <w:p w14:paraId="1DE74324" w14:textId="23F2E615" w:rsidR="00441753" w:rsidRDefault="00F835F8" w:rsidP="007D4ECA">
      <w:pPr>
        <w:rPr>
          <w:rFonts w:ascii="Arial" w:hAnsi="Arial" w:cs="Arial"/>
          <w:sz w:val="20"/>
          <w:szCs w:val="20"/>
        </w:rPr>
      </w:pPr>
      <w:r>
        <w:rPr>
          <w:rFonts w:ascii="Arial" w:hAnsi="Arial" w:cs="Arial"/>
          <w:b/>
          <w:sz w:val="20"/>
          <w:szCs w:val="20"/>
        </w:rPr>
        <w:t>Supplemental</w:t>
      </w:r>
      <w:r w:rsidR="00FF14F2">
        <w:rPr>
          <w:rFonts w:ascii="Arial" w:hAnsi="Arial" w:cs="Arial"/>
          <w:b/>
          <w:sz w:val="20"/>
          <w:szCs w:val="20"/>
        </w:rPr>
        <w:t xml:space="preserve"> </w:t>
      </w:r>
      <w:r w:rsidR="00FF14F2" w:rsidRPr="00D332C0">
        <w:rPr>
          <w:rFonts w:ascii="Arial" w:hAnsi="Arial" w:cs="Arial"/>
          <w:b/>
          <w:sz w:val="20"/>
          <w:szCs w:val="20"/>
        </w:rPr>
        <w:t xml:space="preserve">Figure </w:t>
      </w:r>
      <w:r w:rsidR="001F55D3">
        <w:rPr>
          <w:rFonts w:ascii="Arial" w:hAnsi="Arial" w:cs="Arial"/>
          <w:b/>
          <w:sz w:val="20"/>
          <w:szCs w:val="20"/>
        </w:rPr>
        <w:t>8</w:t>
      </w:r>
      <w:r w:rsidR="00FF14F2">
        <w:rPr>
          <w:rFonts w:ascii="Arial" w:hAnsi="Arial" w:cs="Arial"/>
          <w:sz w:val="20"/>
          <w:szCs w:val="20"/>
        </w:rPr>
        <w:t xml:space="preserve">: Simulated </w:t>
      </w:r>
      <w:r w:rsidR="00FF14F2">
        <w:rPr>
          <w:rFonts w:ascii="Arial" w:hAnsi="Arial" w:cs="Arial"/>
          <w:i/>
          <w:sz w:val="20"/>
          <w:szCs w:val="20"/>
        </w:rPr>
        <w:t xml:space="preserve">in </w:t>
      </w:r>
      <w:r w:rsidR="00FF14F2" w:rsidRPr="00B527AB">
        <w:rPr>
          <w:rFonts w:ascii="Arial" w:hAnsi="Arial" w:cs="Arial"/>
          <w:i/>
          <w:sz w:val="20"/>
          <w:szCs w:val="20"/>
        </w:rPr>
        <w:t>silico</w:t>
      </w:r>
      <w:r w:rsidR="00FF14F2">
        <w:rPr>
          <w:rFonts w:ascii="Arial" w:hAnsi="Arial" w:cs="Arial"/>
          <w:sz w:val="20"/>
          <w:szCs w:val="20"/>
        </w:rPr>
        <w:t xml:space="preserve"> </w:t>
      </w:r>
      <w:r w:rsidR="00FF14F2" w:rsidRPr="00B527AB">
        <w:rPr>
          <w:rFonts w:ascii="Arial" w:hAnsi="Arial" w:cs="Arial"/>
          <w:sz w:val="20"/>
          <w:szCs w:val="20"/>
        </w:rPr>
        <w:t>tumor</w:t>
      </w:r>
      <w:r w:rsidR="00FF14F2">
        <w:rPr>
          <w:rFonts w:ascii="Arial" w:hAnsi="Arial" w:cs="Arial"/>
          <w:sz w:val="20"/>
          <w:szCs w:val="20"/>
        </w:rPr>
        <w:t xml:space="preserve"> genome. a</w:t>
      </w:r>
      <w:r w:rsidR="00FF14F2" w:rsidRPr="00D332C0">
        <w:rPr>
          <w:rFonts w:ascii="Arial" w:hAnsi="Arial" w:cs="Arial"/>
          <w:sz w:val="20"/>
          <w:szCs w:val="20"/>
        </w:rPr>
        <w:t>) Event sizes were</w:t>
      </w:r>
      <w:r w:rsidR="00FF14F2">
        <w:rPr>
          <w:rFonts w:ascii="Arial" w:hAnsi="Arial" w:cs="Arial"/>
          <w:sz w:val="20"/>
          <w:szCs w:val="20"/>
        </w:rPr>
        <w:t xml:space="preserve"> drawn from an inverse power law d</w:t>
      </w:r>
      <w:r w:rsidR="00FF14F2" w:rsidRPr="00D332C0">
        <w:rPr>
          <w:rFonts w:ascii="Arial" w:hAnsi="Arial" w:cs="Arial"/>
          <w:sz w:val="20"/>
          <w:szCs w:val="20"/>
        </w:rPr>
        <w:t>istrib</w:t>
      </w:r>
      <w:r w:rsidR="00FF14F2">
        <w:rPr>
          <w:rFonts w:ascii="Arial" w:hAnsi="Arial" w:cs="Arial"/>
          <w:sz w:val="20"/>
          <w:szCs w:val="20"/>
        </w:rPr>
        <w:t>ution, with an additional spike-</w:t>
      </w:r>
      <w:r w:rsidR="00FF14F2" w:rsidRPr="00D332C0">
        <w:rPr>
          <w:rFonts w:ascii="Arial" w:hAnsi="Arial" w:cs="Arial"/>
          <w:sz w:val="20"/>
          <w:szCs w:val="20"/>
        </w:rPr>
        <w:t xml:space="preserve">in of small (&lt; 10 bp) indels. </w:t>
      </w:r>
      <w:r w:rsidR="00FF14F2">
        <w:rPr>
          <w:rFonts w:ascii="Arial" w:hAnsi="Arial" w:cs="Arial"/>
          <w:sz w:val="20"/>
          <w:szCs w:val="20"/>
        </w:rPr>
        <w:t xml:space="preserve">b) Histogram of the sizes of the simulated indels and rearrangements. The distribution follows the inverse power law for events &gt; 10 bp, and shows enrichment for indels below 10 bp. </w:t>
      </w:r>
    </w:p>
    <w:p w14:paraId="4E31D9DE" w14:textId="1020CC25" w:rsidR="00FF14F2" w:rsidRDefault="00FF14F2" w:rsidP="007D4ECA">
      <w:pPr>
        <w:rPr>
          <w:rFonts w:ascii="Arial" w:hAnsi="Arial" w:cs="Arial"/>
          <w:sz w:val="20"/>
          <w:szCs w:val="20"/>
        </w:rPr>
      </w:pPr>
    </w:p>
    <w:p w14:paraId="51F99CCF" w14:textId="0CEAF46B" w:rsidR="00441753" w:rsidRDefault="00F835F8" w:rsidP="00441753">
      <w:pPr>
        <w:jc w:val="both"/>
        <w:rPr>
          <w:rFonts w:ascii="Arial" w:hAnsi="Arial" w:cs="Arial"/>
          <w:sz w:val="20"/>
          <w:szCs w:val="20"/>
        </w:rPr>
      </w:pPr>
      <w:r>
        <w:rPr>
          <w:rFonts w:ascii="Arial" w:hAnsi="Arial" w:cs="Arial"/>
          <w:b/>
          <w:sz w:val="20"/>
          <w:szCs w:val="20"/>
        </w:rPr>
        <w:t>Supplemental</w:t>
      </w:r>
      <w:r w:rsidR="00441753">
        <w:rPr>
          <w:rFonts w:ascii="Arial" w:hAnsi="Arial" w:cs="Arial"/>
          <w:b/>
          <w:sz w:val="20"/>
          <w:szCs w:val="20"/>
        </w:rPr>
        <w:t xml:space="preserve"> </w:t>
      </w:r>
      <w:r w:rsidR="00441753" w:rsidRPr="00D332C0">
        <w:rPr>
          <w:rFonts w:ascii="Arial" w:hAnsi="Arial" w:cs="Arial"/>
          <w:b/>
          <w:sz w:val="20"/>
          <w:szCs w:val="20"/>
        </w:rPr>
        <w:t xml:space="preserve">Figure </w:t>
      </w:r>
      <w:r w:rsidR="001F55D3">
        <w:rPr>
          <w:rFonts w:ascii="Arial" w:hAnsi="Arial" w:cs="Arial"/>
          <w:b/>
          <w:sz w:val="20"/>
          <w:szCs w:val="20"/>
        </w:rPr>
        <w:t>9</w:t>
      </w:r>
      <w:r w:rsidR="00441753">
        <w:rPr>
          <w:rFonts w:ascii="Arial" w:hAnsi="Arial" w:cs="Arial"/>
          <w:sz w:val="20"/>
          <w:szCs w:val="20"/>
        </w:rPr>
        <w:t xml:space="preserve">: Two </w:t>
      </w:r>
      <w:r w:rsidR="00D5216E">
        <w:rPr>
          <w:rFonts w:ascii="Arial" w:hAnsi="Arial" w:cs="Arial"/>
          <w:sz w:val="20"/>
          <w:szCs w:val="20"/>
        </w:rPr>
        <w:t xml:space="preserve">example </w:t>
      </w:r>
      <w:r w:rsidR="00441753">
        <w:rPr>
          <w:rFonts w:ascii="Arial" w:hAnsi="Arial" w:cs="Arial"/>
          <w:sz w:val="20"/>
          <w:szCs w:val="20"/>
        </w:rPr>
        <w:t>clusters</w:t>
      </w:r>
      <w:r w:rsidR="000A0053">
        <w:rPr>
          <w:rFonts w:ascii="Arial" w:hAnsi="Arial" w:cs="Arial"/>
          <w:sz w:val="20"/>
          <w:szCs w:val="20"/>
        </w:rPr>
        <w:t xml:space="preserve"> </w:t>
      </w:r>
      <w:r w:rsidR="00441753">
        <w:rPr>
          <w:rFonts w:ascii="Arial" w:hAnsi="Arial" w:cs="Arial"/>
          <w:sz w:val="20"/>
          <w:szCs w:val="20"/>
        </w:rPr>
        <w:t xml:space="preserve">of somatic rearrangements from HCC1143 with breakpoints separated by fewer than 1,000 bp. These clusters may represent contiguous chains of templated-sequence insertions, with insertion sequences derived from several different chromosomes. The full list of rearrangement clusters is provided in </w:t>
      </w:r>
      <w:r>
        <w:rPr>
          <w:rFonts w:ascii="Arial" w:hAnsi="Arial" w:cs="Arial"/>
          <w:sz w:val="20"/>
          <w:szCs w:val="20"/>
        </w:rPr>
        <w:t>Supplemental</w:t>
      </w:r>
      <w:r w:rsidR="00441753">
        <w:rPr>
          <w:rFonts w:ascii="Arial" w:hAnsi="Arial" w:cs="Arial"/>
          <w:sz w:val="20"/>
          <w:szCs w:val="20"/>
        </w:rPr>
        <w:t xml:space="preserve"> Table 3.</w:t>
      </w:r>
    </w:p>
    <w:p w14:paraId="293B2A7D" w14:textId="77777777" w:rsidR="007D4ECA" w:rsidRDefault="007D4ECA" w:rsidP="00441753">
      <w:pPr>
        <w:jc w:val="both"/>
        <w:rPr>
          <w:rFonts w:ascii="Arial" w:hAnsi="Arial" w:cs="Arial"/>
          <w:sz w:val="20"/>
          <w:szCs w:val="20"/>
        </w:rPr>
      </w:pPr>
    </w:p>
    <w:p w14:paraId="0052E331" w14:textId="11B7349D" w:rsidR="00FF14F2" w:rsidRDefault="00F835F8">
      <w:pPr>
        <w:rPr>
          <w:rFonts w:ascii="Arial" w:hAnsi="Arial" w:cs="Arial"/>
          <w:sz w:val="20"/>
          <w:szCs w:val="20"/>
        </w:rPr>
      </w:pPr>
      <w:r>
        <w:rPr>
          <w:rFonts w:ascii="Arial" w:hAnsi="Arial" w:cs="Arial"/>
          <w:b/>
          <w:sz w:val="20"/>
          <w:szCs w:val="20"/>
        </w:rPr>
        <w:t>Supplemental</w:t>
      </w:r>
      <w:r w:rsidR="00FF14F2" w:rsidRPr="009C78E7">
        <w:rPr>
          <w:rFonts w:ascii="Arial" w:hAnsi="Arial" w:cs="Arial"/>
          <w:b/>
          <w:sz w:val="20"/>
          <w:szCs w:val="20"/>
        </w:rPr>
        <w:t xml:space="preserve"> Figure </w:t>
      </w:r>
      <w:r w:rsidR="001F55D3">
        <w:rPr>
          <w:rFonts w:ascii="Arial" w:hAnsi="Arial" w:cs="Arial"/>
          <w:b/>
          <w:sz w:val="20"/>
          <w:szCs w:val="20"/>
        </w:rPr>
        <w:t>10</w:t>
      </w:r>
      <w:r w:rsidR="00FF14F2">
        <w:rPr>
          <w:rFonts w:ascii="Arial" w:hAnsi="Arial" w:cs="Arial"/>
          <w:sz w:val="20"/>
          <w:szCs w:val="20"/>
        </w:rPr>
        <w:t>: Validation by polymerase chain reacti</w:t>
      </w:r>
      <w:r w:rsidR="00F85472">
        <w:rPr>
          <w:rFonts w:ascii="Arial" w:hAnsi="Arial" w:cs="Arial"/>
          <w:sz w:val="20"/>
          <w:szCs w:val="20"/>
        </w:rPr>
        <w:t>on of eight templated-sequence</w:t>
      </w:r>
      <w:r w:rsidR="00FF14F2">
        <w:rPr>
          <w:rFonts w:ascii="Arial" w:hAnsi="Arial" w:cs="Arial"/>
          <w:sz w:val="20"/>
          <w:szCs w:val="20"/>
        </w:rPr>
        <w:t xml:space="preserve"> inser</w:t>
      </w:r>
      <w:r w:rsidR="00F85472">
        <w:rPr>
          <w:rFonts w:ascii="Arial" w:hAnsi="Arial" w:cs="Arial"/>
          <w:sz w:val="20"/>
          <w:szCs w:val="20"/>
        </w:rPr>
        <w:t xml:space="preserve">tion rearrangements in HCC1143. TSI events, primers and sequencing products are provided in </w:t>
      </w:r>
      <w:r>
        <w:rPr>
          <w:rFonts w:ascii="Arial" w:hAnsi="Arial" w:cs="Arial"/>
          <w:sz w:val="20"/>
          <w:szCs w:val="20"/>
        </w:rPr>
        <w:t>Supplemental</w:t>
      </w:r>
      <w:r w:rsidR="00FF14F2">
        <w:rPr>
          <w:rFonts w:ascii="Arial" w:hAnsi="Arial" w:cs="Arial"/>
          <w:sz w:val="20"/>
          <w:szCs w:val="20"/>
        </w:rPr>
        <w:t xml:space="preserve"> Table </w:t>
      </w:r>
      <w:r w:rsidR="00D17FBC">
        <w:rPr>
          <w:rFonts w:ascii="Arial" w:hAnsi="Arial" w:cs="Arial"/>
          <w:sz w:val="20"/>
          <w:szCs w:val="20"/>
        </w:rPr>
        <w:t>4</w:t>
      </w:r>
      <w:r w:rsidR="00FF14F2">
        <w:rPr>
          <w:rFonts w:ascii="Arial" w:hAnsi="Arial" w:cs="Arial"/>
          <w:sz w:val="20"/>
          <w:szCs w:val="20"/>
        </w:rPr>
        <w:t>. All eight TSI events validated in the HCC1143, with a PCR product from only the cancer cell line and no product in the paired-normal (HCC1143_BL).</w:t>
      </w:r>
    </w:p>
    <w:p w14:paraId="58CD3887" w14:textId="6108CA06" w:rsidR="00FF14F2" w:rsidRDefault="00FF14F2" w:rsidP="00FF14F2">
      <w:pPr>
        <w:jc w:val="both"/>
        <w:rPr>
          <w:rFonts w:ascii="Arial" w:hAnsi="Arial" w:cs="Arial"/>
          <w:sz w:val="20"/>
          <w:szCs w:val="20"/>
        </w:rPr>
      </w:pPr>
    </w:p>
    <w:p w14:paraId="51CBABC8" w14:textId="6E6657D4" w:rsidR="007F4AE3" w:rsidRDefault="00F835F8" w:rsidP="00FF14F2">
      <w:pPr>
        <w:jc w:val="both"/>
        <w:rPr>
          <w:rFonts w:ascii="Arial" w:hAnsi="Arial" w:cs="Arial"/>
          <w:sz w:val="20"/>
          <w:szCs w:val="20"/>
        </w:rPr>
      </w:pPr>
      <w:r>
        <w:rPr>
          <w:rFonts w:ascii="Arial" w:hAnsi="Arial" w:cs="Arial"/>
          <w:b/>
          <w:sz w:val="20"/>
          <w:szCs w:val="20"/>
        </w:rPr>
        <w:t>Supplemental</w:t>
      </w:r>
      <w:r w:rsidR="00FF14F2">
        <w:rPr>
          <w:rFonts w:ascii="Arial" w:hAnsi="Arial" w:cs="Arial"/>
          <w:b/>
          <w:sz w:val="20"/>
          <w:szCs w:val="20"/>
        </w:rPr>
        <w:t xml:space="preserve"> Figure </w:t>
      </w:r>
      <w:r w:rsidR="00646AAA">
        <w:rPr>
          <w:rFonts w:ascii="Arial" w:hAnsi="Arial" w:cs="Arial"/>
          <w:b/>
          <w:sz w:val="20"/>
          <w:szCs w:val="20"/>
        </w:rPr>
        <w:t>1</w:t>
      </w:r>
      <w:r w:rsidR="001F55D3">
        <w:rPr>
          <w:rFonts w:ascii="Arial" w:hAnsi="Arial" w:cs="Arial"/>
          <w:b/>
          <w:sz w:val="20"/>
          <w:szCs w:val="20"/>
        </w:rPr>
        <w:t>1</w:t>
      </w:r>
      <w:r w:rsidR="00FF14F2">
        <w:rPr>
          <w:rFonts w:ascii="Arial" w:hAnsi="Arial" w:cs="Arial"/>
          <w:sz w:val="20"/>
          <w:szCs w:val="20"/>
        </w:rPr>
        <w:t xml:space="preserve">: Complex amplification at the </w:t>
      </w:r>
      <w:r w:rsidR="00FF14F2">
        <w:rPr>
          <w:rFonts w:ascii="Arial" w:hAnsi="Arial" w:cs="Arial"/>
          <w:i/>
          <w:sz w:val="20"/>
          <w:szCs w:val="20"/>
        </w:rPr>
        <w:t>EGFR</w:t>
      </w:r>
      <w:r w:rsidR="00FF14F2">
        <w:rPr>
          <w:rFonts w:ascii="Arial" w:hAnsi="Arial" w:cs="Arial"/>
          <w:sz w:val="20"/>
          <w:szCs w:val="20"/>
        </w:rPr>
        <w:t xml:space="preserve"> locus in a glioblastoma, mediated in part by templated-sequence insertion (TSI) rearrangements. a) </w:t>
      </w:r>
      <w:r w:rsidR="002046D4">
        <w:rPr>
          <w:rFonts w:ascii="Arial" w:hAnsi="Arial" w:cs="Arial"/>
          <w:sz w:val="20"/>
          <w:szCs w:val="20"/>
        </w:rPr>
        <w:t>SvABA</w:t>
      </w:r>
      <w:r w:rsidR="00FF14F2">
        <w:rPr>
          <w:rFonts w:ascii="Arial" w:hAnsi="Arial" w:cs="Arial"/>
          <w:sz w:val="20"/>
          <w:szCs w:val="20"/>
        </w:rPr>
        <w:t xml:space="preserve"> </w:t>
      </w:r>
      <w:bookmarkStart w:id="0" w:name="_GoBack"/>
      <w:bookmarkEnd w:id="0"/>
      <w:r w:rsidR="00FF14F2">
        <w:rPr>
          <w:rFonts w:ascii="Arial" w:hAnsi="Arial" w:cs="Arial"/>
          <w:sz w:val="20"/>
          <w:szCs w:val="20"/>
        </w:rPr>
        <w:t>detected rearrangements with both simple and TSI junctions that contributed to the amplicon. b) Partial view of</w:t>
      </w:r>
      <w:r w:rsidR="00AC349A">
        <w:rPr>
          <w:rFonts w:ascii="Arial" w:hAnsi="Arial" w:cs="Arial"/>
          <w:sz w:val="20"/>
          <w:szCs w:val="20"/>
        </w:rPr>
        <w:t xml:space="preserve"> an assembly contig supporting the purple</w:t>
      </w:r>
      <w:r w:rsidR="00FF14F2">
        <w:rPr>
          <w:rFonts w:ascii="Arial" w:hAnsi="Arial" w:cs="Arial"/>
          <w:sz w:val="20"/>
          <w:szCs w:val="20"/>
        </w:rPr>
        <w:t xml:space="preserve"> TSI junction</w:t>
      </w:r>
      <w:r w:rsidR="00AC349A">
        <w:rPr>
          <w:rFonts w:ascii="Arial" w:hAnsi="Arial" w:cs="Arial"/>
          <w:sz w:val="20"/>
          <w:szCs w:val="20"/>
        </w:rPr>
        <w:t xml:space="preserve"> from (a)</w:t>
      </w:r>
      <w:r w:rsidR="00FF14F2">
        <w:rPr>
          <w:rFonts w:ascii="Arial" w:hAnsi="Arial" w:cs="Arial"/>
          <w:sz w:val="20"/>
          <w:szCs w:val="20"/>
        </w:rPr>
        <w:t>. A majority of the junction-spanning reads were initially unaligned</w:t>
      </w:r>
      <w:r w:rsidR="005D0786">
        <w:rPr>
          <w:rFonts w:ascii="Arial" w:hAnsi="Arial" w:cs="Arial"/>
          <w:sz w:val="20"/>
          <w:szCs w:val="20"/>
        </w:rPr>
        <w:t xml:space="preserve"> (red reads)</w:t>
      </w:r>
      <w:r w:rsidR="00FF14F2">
        <w:rPr>
          <w:rFonts w:ascii="Arial" w:hAnsi="Arial" w:cs="Arial"/>
          <w:sz w:val="20"/>
          <w:szCs w:val="20"/>
        </w:rPr>
        <w:t xml:space="preserve"> and were rescued by the assembly and read-to-contig realignments. </w:t>
      </w:r>
      <w:r w:rsidR="00FF14F2" w:rsidRPr="00CE711F">
        <w:rPr>
          <w:rFonts w:ascii="Arial" w:hAnsi="Arial" w:cs="Arial"/>
          <w:sz w:val="20"/>
          <w:szCs w:val="20"/>
        </w:rPr>
        <w:t xml:space="preserve">The sequence bases are scrambled to hide germline variants. </w:t>
      </w:r>
    </w:p>
    <w:p w14:paraId="1529672B" w14:textId="77777777" w:rsidR="003F17A5" w:rsidRDefault="003F17A5" w:rsidP="009D59DF">
      <w:pPr>
        <w:jc w:val="center"/>
        <w:outlineLvl w:val="0"/>
        <w:rPr>
          <w:rFonts w:ascii="Arial" w:hAnsi="Arial" w:cs="Arial"/>
          <w:b/>
          <w:sz w:val="30"/>
          <w:szCs w:val="30"/>
        </w:rPr>
      </w:pPr>
    </w:p>
    <w:p w14:paraId="4EF613FC" w14:textId="6920858C" w:rsidR="003F17A5" w:rsidRDefault="00F835F8" w:rsidP="003F17A5">
      <w:pPr>
        <w:rPr>
          <w:rFonts w:ascii="Arial" w:hAnsi="Arial" w:cs="Arial"/>
          <w:color w:val="000000" w:themeColor="text1"/>
          <w:sz w:val="20"/>
          <w:szCs w:val="20"/>
        </w:rPr>
      </w:pPr>
      <w:r>
        <w:rPr>
          <w:rFonts w:ascii="Arial" w:hAnsi="Arial" w:cs="Arial"/>
          <w:b/>
          <w:color w:val="000000" w:themeColor="text1"/>
          <w:sz w:val="20"/>
          <w:szCs w:val="20"/>
        </w:rPr>
        <w:t>Supplemental</w:t>
      </w:r>
      <w:r w:rsidR="003F17A5">
        <w:rPr>
          <w:rFonts w:ascii="Arial" w:hAnsi="Arial" w:cs="Arial"/>
          <w:b/>
          <w:color w:val="000000" w:themeColor="text1"/>
          <w:sz w:val="20"/>
          <w:szCs w:val="20"/>
        </w:rPr>
        <w:t xml:space="preserve"> </w:t>
      </w:r>
      <w:r w:rsidR="003F17A5" w:rsidRPr="00717F11">
        <w:rPr>
          <w:rFonts w:ascii="Arial" w:hAnsi="Arial" w:cs="Arial"/>
          <w:b/>
          <w:color w:val="000000" w:themeColor="text1"/>
          <w:sz w:val="20"/>
          <w:szCs w:val="20"/>
        </w:rPr>
        <w:t xml:space="preserve">Figure </w:t>
      </w:r>
      <w:r w:rsidR="00646AAA">
        <w:rPr>
          <w:rFonts w:ascii="Arial" w:hAnsi="Arial" w:cs="Arial"/>
          <w:b/>
          <w:color w:val="000000" w:themeColor="text1"/>
          <w:sz w:val="20"/>
          <w:szCs w:val="20"/>
        </w:rPr>
        <w:t>1</w:t>
      </w:r>
      <w:r w:rsidR="001F55D3">
        <w:rPr>
          <w:rFonts w:ascii="Arial" w:hAnsi="Arial" w:cs="Arial"/>
          <w:b/>
          <w:color w:val="000000" w:themeColor="text1"/>
          <w:sz w:val="20"/>
          <w:szCs w:val="20"/>
        </w:rPr>
        <w:t>2</w:t>
      </w:r>
      <w:r w:rsidR="003F17A5" w:rsidRPr="00717F11">
        <w:rPr>
          <w:rFonts w:ascii="Arial" w:hAnsi="Arial" w:cs="Arial"/>
          <w:b/>
          <w:color w:val="000000" w:themeColor="text1"/>
          <w:sz w:val="20"/>
          <w:szCs w:val="20"/>
        </w:rPr>
        <w:t xml:space="preserve">: </w:t>
      </w:r>
      <w:r w:rsidR="003F17A5">
        <w:rPr>
          <w:rFonts w:ascii="Arial" w:hAnsi="Arial" w:cs="Arial"/>
          <w:color w:val="000000" w:themeColor="text1"/>
          <w:sz w:val="20"/>
          <w:szCs w:val="20"/>
        </w:rPr>
        <w:t>Contribution of medium-sized SVs to disruption of known driver genes in cancer.</w:t>
      </w:r>
      <w:r w:rsidR="003F17A5" w:rsidRPr="00717F11">
        <w:rPr>
          <w:rFonts w:ascii="Arial" w:hAnsi="Arial" w:cs="Arial"/>
          <w:color w:val="000000" w:themeColor="text1"/>
          <w:sz w:val="20"/>
          <w:szCs w:val="20"/>
        </w:rPr>
        <w:t xml:space="preserve"> </w:t>
      </w:r>
      <w:r w:rsidR="003F17A5" w:rsidRPr="00717F11">
        <w:rPr>
          <w:rFonts w:ascii="Arial" w:hAnsi="Arial" w:cs="Arial"/>
          <w:b/>
          <w:color w:val="000000" w:themeColor="text1"/>
          <w:sz w:val="20"/>
          <w:szCs w:val="20"/>
        </w:rPr>
        <w:t xml:space="preserve">a) </w:t>
      </w:r>
      <w:r w:rsidR="003F17A5" w:rsidRPr="007F5FCB">
        <w:rPr>
          <w:rFonts w:ascii="Arial" w:hAnsi="Arial" w:cs="Arial"/>
          <w:color w:val="000000" w:themeColor="text1"/>
          <w:sz w:val="20"/>
          <w:szCs w:val="20"/>
        </w:rPr>
        <w:t>Fold-</w:t>
      </w:r>
      <w:r w:rsidR="003F17A5">
        <w:rPr>
          <w:rFonts w:ascii="Arial" w:hAnsi="Arial" w:cs="Arial"/>
          <w:color w:val="000000" w:themeColor="text1"/>
          <w:sz w:val="20"/>
          <w:szCs w:val="20"/>
        </w:rPr>
        <w:t xml:space="preserve">enrichment (y-axis) for breakpoints from SVs and indels of three different size regimes (1-20 bp, 20-50 bp, 51-500 bp) occurring inside exons of known cancer genes versus from all exons. </w:t>
      </w:r>
      <w:r w:rsidR="003F17A5">
        <w:rPr>
          <w:rFonts w:ascii="Arial" w:hAnsi="Arial" w:cs="Arial"/>
          <w:color w:val="000000" w:themeColor="text1"/>
          <w:sz w:val="20"/>
          <w:szCs w:val="20"/>
        </w:rPr>
        <w:softHyphen/>
      </w:r>
      <w:r w:rsidR="003F17A5">
        <w:rPr>
          <w:rFonts w:ascii="Arial" w:hAnsi="Arial" w:cs="Arial"/>
          <w:color w:val="000000" w:themeColor="text1"/>
          <w:sz w:val="20"/>
          <w:szCs w:val="20"/>
        </w:rPr>
        <w:softHyphen/>
      </w:r>
      <w:r w:rsidR="003F17A5">
        <w:rPr>
          <w:rFonts w:ascii="Arial" w:hAnsi="Arial" w:cs="Arial"/>
          <w:b/>
          <w:color w:val="000000" w:themeColor="text1"/>
          <w:sz w:val="20"/>
          <w:szCs w:val="20"/>
        </w:rPr>
        <w:t>b</w:t>
      </w:r>
      <w:r w:rsidR="003F17A5">
        <w:rPr>
          <w:rFonts w:ascii="Arial" w:hAnsi="Arial" w:cs="Arial"/>
          <w:color w:val="000000" w:themeColor="text1"/>
          <w:sz w:val="20"/>
          <w:szCs w:val="20"/>
        </w:rPr>
        <w:t xml:space="preserve">) A frameshift deletion of 62 bp in exon 34 of </w:t>
      </w:r>
      <w:r w:rsidR="003F17A5" w:rsidRPr="00435DB9">
        <w:rPr>
          <w:rFonts w:ascii="Arial" w:hAnsi="Arial" w:cs="Arial"/>
          <w:color w:val="000000" w:themeColor="text1"/>
          <w:sz w:val="20"/>
          <w:szCs w:val="20"/>
        </w:rPr>
        <w:t>NOTCH2</w:t>
      </w:r>
      <w:r w:rsidR="003F17A5">
        <w:rPr>
          <w:rFonts w:ascii="Arial" w:hAnsi="Arial" w:cs="Arial"/>
          <w:color w:val="000000" w:themeColor="text1"/>
          <w:sz w:val="20"/>
          <w:szCs w:val="20"/>
        </w:rPr>
        <w:t xml:space="preserve"> in a breast adenocarcinoma (</w:t>
      </w:r>
      <w:r w:rsidR="003F17A5" w:rsidRPr="00435DB9">
        <w:rPr>
          <w:rFonts w:ascii="Arial" w:hAnsi="Arial" w:cs="Arial"/>
          <w:color w:val="000000" w:themeColor="text1"/>
          <w:sz w:val="20"/>
          <w:szCs w:val="20"/>
        </w:rPr>
        <w:t>TCGA-AO-A0J6-01</w:t>
      </w:r>
      <w:r w:rsidR="003F17A5">
        <w:rPr>
          <w:rFonts w:ascii="Arial" w:hAnsi="Arial" w:cs="Arial"/>
          <w:color w:val="000000" w:themeColor="text1"/>
          <w:sz w:val="20"/>
          <w:szCs w:val="20"/>
        </w:rPr>
        <w:t xml:space="preserve">). The partial amino acid sequence of exon 34 is shown for reference. </w:t>
      </w:r>
      <w:r w:rsidR="003F17A5">
        <w:rPr>
          <w:rFonts w:ascii="Arial" w:hAnsi="Arial" w:cs="Arial"/>
          <w:b/>
          <w:color w:val="000000" w:themeColor="text1"/>
          <w:sz w:val="20"/>
          <w:szCs w:val="20"/>
        </w:rPr>
        <w:t xml:space="preserve">c) </w:t>
      </w:r>
      <w:r w:rsidR="003F17A5">
        <w:rPr>
          <w:rFonts w:ascii="Arial" w:hAnsi="Arial" w:cs="Arial"/>
          <w:color w:val="000000" w:themeColor="text1"/>
          <w:sz w:val="20"/>
          <w:szCs w:val="20"/>
        </w:rPr>
        <w:t xml:space="preserve">A likely loss-of-function 44 bp frameshift tandem duplication in exon 2 of </w:t>
      </w:r>
      <w:r w:rsidR="003F17A5">
        <w:rPr>
          <w:rFonts w:ascii="Arial" w:hAnsi="Arial" w:cs="Arial"/>
          <w:i/>
          <w:color w:val="000000" w:themeColor="text1"/>
          <w:sz w:val="20"/>
          <w:szCs w:val="20"/>
        </w:rPr>
        <w:t>TP53</w:t>
      </w:r>
      <w:r w:rsidR="003F17A5">
        <w:rPr>
          <w:rFonts w:ascii="Arial" w:hAnsi="Arial" w:cs="Arial"/>
          <w:color w:val="000000" w:themeColor="text1"/>
          <w:sz w:val="20"/>
          <w:szCs w:val="20"/>
        </w:rPr>
        <w:t xml:space="preserve"> in a lung squamous cell carcinoma (</w:t>
      </w:r>
      <w:r w:rsidR="003F17A5" w:rsidRPr="00B73AE9">
        <w:rPr>
          <w:rFonts w:ascii="Arial" w:hAnsi="Arial" w:cs="Arial"/>
          <w:color w:val="000000" w:themeColor="text1"/>
          <w:sz w:val="20"/>
          <w:szCs w:val="20"/>
        </w:rPr>
        <w:t>TCGA-68-7755)</w:t>
      </w:r>
      <w:r w:rsidR="003F17A5">
        <w:rPr>
          <w:rFonts w:ascii="Arial" w:hAnsi="Arial" w:cs="Arial"/>
          <w:color w:val="000000" w:themeColor="text1"/>
          <w:sz w:val="20"/>
          <w:szCs w:val="20"/>
        </w:rPr>
        <w:t xml:space="preserve">. </w:t>
      </w:r>
    </w:p>
    <w:p w14:paraId="1CA5E02D" w14:textId="4654F6A9" w:rsidR="007F4AE3" w:rsidRPr="00993311" w:rsidRDefault="007F4AE3" w:rsidP="009D59DF">
      <w:pPr>
        <w:jc w:val="center"/>
        <w:outlineLvl w:val="0"/>
        <w:rPr>
          <w:rFonts w:ascii="Arial" w:hAnsi="Arial" w:cs="Arial"/>
          <w:b/>
          <w:sz w:val="30"/>
          <w:szCs w:val="30"/>
        </w:rPr>
      </w:pPr>
      <w:r w:rsidRPr="00993311">
        <w:rPr>
          <w:rFonts w:ascii="Arial" w:hAnsi="Arial" w:cs="Arial"/>
          <w:b/>
          <w:sz w:val="30"/>
          <w:szCs w:val="30"/>
        </w:rPr>
        <w:br w:type="page"/>
      </w:r>
      <w:r w:rsidR="00F835F8">
        <w:rPr>
          <w:rFonts w:ascii="Arial" w:hAnsi="Arial" w:cs="Arial"/>
          <w:b/>
          <w:sz w:val="30"/>
          <w:szCs w:val="30"/>
        </w:rPr>
        <w:lastRenderedPageBreak/>
        <w:t>Supplemental</w:t>
      </w:r>
      <w:r w:rsidR="00670C25" w:rsidRPr="00993311">
        <w:rPr>
          <w:rFonts w:ascii="Arial" w:hAnsi="Arial" w:cs="Arial"/>
          <w:b/>
          <w:sz w:val="30"/>
          <w:szCs w:val="30"/>
        </w:rPr>
        <w:t xml:space="preserve"> Tables</w:t>
      </w:r>
    </w:p>
    <w:p w14:paraId="48C841FB" w14:textId="77777777" w:rsidR="00670C25" w:rsidRDefault="00670C25" w:rsidP="00670C25">
      <w:pPr>
        <w:jc w:val="center"/>
        <w:rPr>
          <w:rFonts w:ascii="Arial" w:hAnsi="Arial" w:cs="Arial"/>
          <w:b/>
          <w:sz w:val="40"/>
          <w:szCs w:val="40"/>
        </w:rPr>
      </w:pPr>
    </w:p>
    <w:p w14:paraId="7EF54FEA" w14:textId="39D28C2D" w:rsidR="00593856" w:rsidRDefault="00F835F8" w:rsidP="007D53AF">
      <w:pPr>
        <w:widowControl w:val="0"/>
        <w:autoSpaceDE w:val="0"/>
        <w:autoSpaceDN w:val="0"/>
        <w:adjustRightInd w:val="0"/>
        <w:spacing w:after="240"/>
        <w:rPr>
          <w:rFonts w:ascii="Arial" w:hAnsi="Arial" w:cs="Arial"/>
          <w:sz w:val="20"/>
          <w:szCs w:val="20"/>
        </w:rPr>
      </w:pPr>
      <w:r>
        <w:rPr>
          <w:rFonts w:ascii="Arial" w:hAnsi="Arial" w:cs="Arial"/>
          <w:b/>
          <w:sz w:val="20"/>
          <w:szCs w:val="20"/>
        </w:rPr>
        <w:t>Supplemental</w:t>
      </w:r>
      <w:r w:rsidR="00670C25">
        <w:rPr>
          <w:rFonts w:ascii="Arial" w:hAnsi="Arial" w:cs="Arial"/>
          <w:b/>
          <w:sz w:val="20"/>
          <w:szCs w:val="20"/>
        </w:rPr>
        <w:t xml:space="preserve"> Table </w:t>
      </w:r>
      <w:r w:rsidR="007D53AF">
        <w:rPr>
          <w:rFonts w:ascii="Arial" w:hAnsi="Arial" w:cs="Arial"/>
          <w:b/>
          <w:sz w:val="20"/>
          <w:szCs w:val="20"/>
        </w:rPr>
        <w:t>1</w:t>
      </w:r>
      <w:r w:rsidR="00670C25">
        <w:rPr>
          <w:rFonts w:ascii="Arial" w:hAnsi="Arial" w:cs="Arial"/>
          <w:sz w:val="20"/>
          <w:szCs w:val="20"/>
        </w:rPr>
        <w:t xml:space="preserve">: Single contigs with multiple (3+) high-quality alignments and substantial tumor-only read support from </w:t>
      </w:r>
      <w:r w:rsidR="002046D4">
        <w:rPr>
          <w:rFonts w:ascii="Arial" w:hAnsi="Arial" w:cs="Arial"/>
          <w:sz w:val="20"/>
          <w:szCs w:val="20"/>
        </w:rPr>
        <w:t>SvABA</w:t>
      </w:r>
      <w:r w:rsidR="00670C25">
        <w:rPr>
          <w:rFonts w:ascii="Arial" w:hAnsi="Arial" w:cs="Arial"/>
          <w:sz w:val="20"/>
          <w:szCs w:val="20"/>
        </w:rPr>
        <w:t xml:space="preserve"> in 101 base read data in HCC1143.</w:t>
      </w:r>
    </w:p>
    <w:p w14:paraId="0B1DD1C8" w14:textId="23715E01" w:rsidR="00593856" w:rsidRDefault="00F835F8" w:rsidP="007D53AF">
      <w:pPr>
        <w:widowControl w:val="0"/>
        <w:autoSpaceDE w:val="0"/>
        <w:autoSpaceDN w:val="0"/>
        <w:adjustRightInd w:val="0"/>
        <w:spacing w:after="240"/>
        <w:rPr>
          <w:rFonts w:ascii="Arial" w:hAnsi="Arial" w:cs="Arial"/>
          <w:sz w:val="20"/>
          <w:szCs w:val="20"/>
        </w:rPr>
      </w:pPr>
      <w:r>
        <w:rPr>
          <w:rFonts w:ascii="Arial" w:hAnsi="Arial" w:cs="Arial"/>
          <w:b/>
          <w:sz w:val="20"/>
          <w:szCs w:val="20"/>
        </w:rPr>
        <w:t>Supplemental</w:t>
      </w:r>
      <w:r w:rsidR="00593856">
        <w:rPr>
          <w:rFonts w:ascii="Arial" w:hAnsi="Arial" w:cs="Arial"/>
          <w:b/>
          <w:sz w:val="20"/>
          <w:szCs w:val="20"/>
        </w:rPr>
        <w:t xml:space="preserve"> Table </w:t>
      </w:r>
      <w:r w:rsidR="007D53AF">
        <w:rPr>
          <w:rFonts w:ascii="Arial" w:hAnsi="Arial" w:cs="Arial"/>
          <w:b/>
          <w:sz w:val="20"/>
          <w:szCs w:val="20"/>
        </w:rPr>
        <w:t>2</w:t>
      </w:r>
      <w:r w:rsidR="00593856">
        <w:rPr>
          <w:rFonts w:ascii="Arial" w:hAnsi="Arial" w:cs="Arial"/>
          <w:sz w:val="20"/>
          <w:szCs w:val="20"/>
        </w:rPr>
        <w:t>: Clusters of somatic rearrangements from HCC1143, connected by separate rearrangements with breakpoints fewer than 1,000 bp apart.</w:t>
      </w:r>
    </w:p>
    <w:p w14:paraId="09375F55" w14:textId="7F798CA5" w:rsidR="00593856" w:rsidRDefault="00F835F8" w:rsidP="007D53AF">
      <w:pPr>
        <w:widowControl w:val="0"/>
        <w:autoSpaceDE w:val="0"/>
        <w:autoSpaceDN w:val="0"/>
        <w:adjustRightInd w:val="0"/>
        <w:spacing w:after="240"/>
        <w:rPr>
          <w:rFonts w:ascii="Arial" w:hAnsi="Arial" w:cs="Arial"/>
          <w:sz w:val="20"/>
          <w:szCs w:val="20"/>
        </w:rPr>
      </w:pPr>
      <w:r>
        <w:rPr>
          <w:rFonts w:ascii="Arial" w:hAnsi="Arial" w:cs="Arial"/>
          <w:b/>
          <w:sz w:val="20"/>
          <w:szCs w:val="20"/>
        </w:rPr>
        <w:t>Supplemental</w:t>
      </w:r>
      <w:r w:rsidR="00593856">
        <w:rPr>
          <w:rFonts w:ascii="Arial" w:hAnsi="Arial" w:cs="Arial"/>
          <w:b/>
          <w:sz w:val="20"/>
          <w:szCs w:val="20"/>
        </w:rPr>
        <w:t xml:space="preserve"> Table </w:t>
      </w:r>
      <w:r w:rsidR="007D53AF">
        <w:rPr>
          <w:rFonts w:ascii="Arial" w:hAnsi="Arial" w:cs="Arial"/>
          <w:b/>
          <w:sz w:val="20"/>
          <w:szCs w:val="20"/>
        </w:rPr>
        <w:t>3</w:t>
      </w:r>
      <w:r w:rsidR="00593856">
        <w:rPr>
          <w:rFonts w:ascii="Arial" w:hAnsi="Arial" w:cs="Arial"/>
          <w:sz w:val="20"/>
          <w:szCs w:val="20"/>
        </w:rPr>
        <w:t>: Primers and validation status for SVs with putative templated-sequence insertion junctions.</w:t>
      </w:r>
    </w:p>
    <w:p w14:paraId="5547DFA5" w14:textId="577E8327" w:rsidR="00593856" w:rsidRDefault="00F835F8" w:rsidP="007D53AF">
      <w:pPr>
        <w:widowControl w:val="0"/>
        <w:autoSpaceDE w:val="0"/>
        <w:autoSpaceDN w:val="0"/>
        <w:adjustRightInd w:val="0"/>
        <w:spacing w:after="240"/>
        <w:rPr>
          <w:rFonts w:ascii="Arial" w:hAnsi="Arial" w:cs="Arial"/>
          <w:sz w:val="20"/>
          <w:szCs w:val="20"/>
        </w:rPr>
      </w:pPr>
      <w:r>
        <w:rPr>
          <w:rFonts w:ascii="Arial" w:hAnsi="Arial" w:cs="Arial"/>
          <w:b/>
          <w:sz w:val="20"/>
          <w:szCs w:val="20"/>
        </w:rPr>
        <w:t>Supplemental</w:t>
      </w:r>
      <w:r w:rsidR="00593856">
        <w:rPr>
          <w:rFonts w:ascii="Arial" w:hAnsi="Arial" w:cs="Arial"/>
          <w:b/>
          <w:sz w:val="20"/>
          <w:szCs w:val="20"/>
        </w:rPr>
        <w:t xml:space="preserve"> Table </w:t>
      </w:r>
      <w:r w:rsidR="007D53AF">
        <w:rPr>
          <w:rFonts w:ascii="Arial" w:hAnsi="Arial" w:cs="Arial"/>
          <w:b/>
          <w:sz w:val="20"/>
          <w:szCs w:val="20"/>
        </w:rPr>
        <w:t>4</w:t>
      </w:r>
      <w:r w:rsidR="00593856">
        <w:rPr>
          <w:rFonts w:ascii="Arial" w:hAnsi="Arial" w:cs="Arial"/>
          <w:sz w:val="20"/>
          <w:szCs w:val="20"/>
        </w:rPr>
        <w:t>: Number of somatic templated-sequence insertion rearrangements and total somatic SVs from 344 TCGA whole-genome tumor-normal pairs.</w:t>
      </w:r>
    </w:p>
    <w:p w14:paraId="08981F0F" w14:textId="0CC5A99C" w:rsidR="007D53AF" w:rsidRDefault="00F835F8" w:rsidP="007D53AF">
      <w:pPr>
        <w:widowControl w:val="0"/>
        <w:autoSpaceDE w:val="0"/>
        <w:autoSpaceDN w:val="0"/>
        <w:adjustRightInd w:val="0"/>
        <w:spacing w:after="240"/>
        <w:rPr>
          <w:rFonts w:ascii="Arial" w:hAnsi="Arial" w:cs="Arial"/>
          <w:sz w:val="20"/>
          <w:szCs w:val="20"/>
        </w:rPr>
      </w:pPr>
      <w:r>
        <w:rPr>
          <w:rFonts w:ascii="Arial" w:hAnsi="Arial" w:cs="Arial"/>
          <w:b/>
          <w:sz w:val="20"/>
          <w:szCs w:val="20"/>
        </w:rPr>
        <w:t>Supplemental</w:t>
      </w:r>
      <w:r w:rsidR="00593856">
        <w:rPr>
          <w:rFonts w:ascii="Arial" w:hAnsi="Arial" w:cs="Arial"/>
          <w:b/>
          <w:sz w:val="20"/>
          <w:szCs w:val="20"/>
        </w:rPr>
        <w:t xml:space="preserve"> Table </w:t>
      </w:r>
      <w:r w:rsidR="007D53AF">
        <w:rPr>
          <w:rFonts w:ascii="Arial" w:hAnsi="Arial" w:cs="Arial"/>
          <w:b/>
          <w:sz w:val="20"/>
          <w:szCs w:val="20"/>
        </w:rPr>
        <w:t>5</w:t>
      </w:r>
      <w:r w:rsidR="00593856">
        <w:rPr>
          <w:rFonts w:ascii="Arial" w:hAnsi="Arial" w:cs="Arial"/>
          <w:sz w:val="20"/>
          <w:szCs w:val="20"/>
        </w:rPr>
        <w:t xml:space="preserve">: Viral integration sites identified by </w:t>
      </w:r>
      <w:r w:rsidR="002046D4">
        <w:rPr>
          <w:rFonts w:ascii="Arial" w:hAnsi="Arial" w:cs="Arial"/>
          <w:sz w:val="20"/>
          <w:szCs w:val="20"/>
        </w:rPr>
        <w:t>SvABA</w:t>
      </w:r>
      <w:r w:rsidR="00593856">
        <w:rPr>
          <w:rFonts w:ascii="Arial" w:hAnsi="Arial" w:cs="Arial"/>
          <w:sz w:val="20"/>
          <w:szCs w:val="20"/>
        </w:rPr>
        <w:t xml:space="preserve"> in 16 head and neck squamous cell carcinoma whole-genome tumor-normal pairs. Integration sites were compared with the sites identified by Parfenov </w:t>
      </w:r>
      <w:r w:rsidR="00593856">
        <w:rPr>
          <w:rFonts w:ascii="Arial" w:hAnsi="Arial" w:cs="Arial"/>
          <w:i/>
          <w:sz w:val="20"/>
          <w:szCs w:val="20"/>
        </w:rPr>
        <w:t xml:space="preserve">et </w:t>
      </w:r>
      <w:r w:rsidR="00593856" w:rsidRPr="00E934F4">
        <w:rPr>
          <w:rFonts w:ascii="Arial" w:hAnsi="Arial" w:cs="Arial"/>
          <w:i/>
          <w:sz w:val="20"/>
          <w:szCs w:val="20"/>
        </w:rPr>
        <w:t>al</w:t>
      </w:r>
      <w:r w:rsidR="00E934F4" w:rsidRPr="00E934F4">
        <w:rPr>
          <w:rFonts w:ascii="Arial" w:hAnsi="Arial" w:cs="Arial"/>
          <w:i/>
          <w:sz w:val="20"/>
          <w:szCs w:val="20"/>
        </w:rPr>
        <w:t xml:space="preserve"> </w:t>
      </w:r>
      <w:r w:rsidR="00593856" w:rsidRPr="00E934F4">
        <w:rPr>
          <w:rFonts w:ascii="Arial" w:hAnsi="Arial" w:cs="Arial"/>
          <w:sz w:val="20"/>
          <w:szCs w:val="20"/>
        </w:rPr>
        <w:fldChar w:fldCharType="begin"/>
      </w:r>
      <w:r w:rsidR="00E934F4" w:rsidRPr="00E934F4">
        <w:rPr>
          <w:rFonts w:ascii="Arial" w:hAnsi="Arial" w:cs="Arial"/>
          <w:sz w:val="20"/>
          <w:szCs w:val="20"/>
        </w:rPr>
        <w:instrText xml:space="preserve"> ADDIN PAPERS2_CITATIONS &lt;citation&gt;&lt;uuid&gt;6597797B-4808-4C34-BB71-DCA2D6948225&lt;/uuid&gt;&lt;priority&gt;0&lt;/priority&gt;&lt;publications&gt;&lt;publication&gt;&lt;volume&gt;111&lt;/volume&gt;&lt;publication_date&gt;99201410281200000000222000&lt;/publication_date&gt;&lt;number&gt;43&lt;/number&gt;&lt;doi&gt;10.1073/pnas.1416074111&lt;/doi&gt;&lt;startpage&gt;15544&lt;/startpage&gt;&lt;title&gt;Characterization of HPV and host genome interactions in primary head and neck cancers&lt;/title&gt;&lt;uuid&gt;93A8284B-4546-4E83-9773-AA5614DF5F69&lt;/uuid&gt;&lt;subtype&gt;400&lt;/subtype&gt;&lt;endpage&gt;15549&lt;/endpage&gt;&lt;type&gt;400&lt;/type&gt;&lt;url&gt;http://www.pnas.org/cgi/doi/10.1073/pnas.1416074111&lt;/url&gt;&lt;bundle&gt;&lt;publication&gt;&lt;publisher&gt;National Acad Sciences&lt;/publisher&gt;&lt;title&gt;Proceedings of the National Academy of Sciences&lt;/title&gt;&lt;type&gt;-100&lt;/type&gt;&lt;subtype&gt;-100&lt;/subtype&gt;&lt;uuid&gt;2EC26348-94B6-447E-9E77-BB6871EA297B&lt;/uuid&gt;&lt;/publication&gt;&lt;/bundle&gt;&lt;authors&gt;&lt;author&gt;&lt;firstName&gt;M&lt;/firstName&gt;&lt;lastName&gt;Parfenov&lt;/lastName&gt;&lt;/author&gt;&lt;author&gt;&lt;firstName&gt;C&lt;/firstName&gt;&lt;middleNames&gt;S&lt;/middleNames&gt;&lt;lastName&gt;Pedamallu&lt;/lastName&gt;&lt;/author&gt;&lt;author&gt;&lt;firstName&gt;N&lt;/firstName&gt;&lt;lastName&gt;Gehlenborg&lt;/lastName&gt;&lt;/author&gt;&lt;author&gt;&lt;firstName&gt;S&lt;/firstName&gt;&lt;middleNames&gt;S&lt;/middleNames&gt;&lt;lastName&gt;Freeman&lt;/lastName&gt;&lt;/author&gt;&lt;author&gt;&lt;firstName&gt;L&lt;/firstName&gt;&lt;lastName&gt;Danilova&lt;/lastName&gt;&lt;/author&gt;&lt;author&gt;&lt;firstName&gt;C&lt;/firstName&gt;&lt;middleNames&gt;A&lt;/middleNames&gt;&lt;lastName&gt;Bristow&lt;/lastName&gt;&lt;/author&gt;&lt;author&gt;&lt;firstName&gt;S&lt;/firstName&gt;&lt;lastName&gt;Lee&lt;/lastName&gt;&lt;/author&gt;&lt;author&gt;&lt;firstName&gt;A&lt;/firstName&gt;&lt;middleNames&gt;G&lt;/middleNames&gt;&lt;lastName&gt;Hadjipanayis&lt;/lastName&gt;&lt;/author&gt;&lt;author&gt;&lt;firstName&gt;E&lt;/firstName&gt;&lt;middleNames&gt;V&lt;/middleNames&gt;&lt;lastName&gt;Ivanova&lt;/lastName&gt;&lt;/author&gt;&lt;author&gt;&lt;firstName&gt;M&lt;/firstName&gt;&lt;middleNames&gt;D&lt;/middleNames&gt;&lt;lastName&gt;Wilkerson&lt;/lastName&gt;&lt;/author&gt;&lt;author&gt;&lt;firstName&gt;A&lt;/firstName&gt;&lt;lastName&gt;Protopopov&lt;/lastName&gt;&lt;/author&gt;&lt;author&gt;&lt;firstName&gt;L&lt;/firstName&gt;&lt;lastName&gt;Yang&lt;/lastName&gt;&lt;/author&gt;&lt;author&gt;&lt;firstName&gt;S&lt;/firstName&gt;&lt;lastName&gt;Seth&lt;/lastName&gt;&lt;/author&gt;&lt;author&gt;&lt;firstName&gt;X&lt;/firstName&gt;&lt;lastName&gt;Song&lt;/lastName&gt;&lt;/author&gt;&lt;author&gt;&lt;firstName&gt;J&lt;/firstName&gt;&lt;lastName&gt;Tang&lt;/lastName&gt;&lt;/author&gt;&lt;author&gt;&lt;firstName&gt;X&lt;/firstName&gt;&lt;lastName&gt;Ren&lt;/lastName&gt;&lt;/author&gt;&lt;author&gt;&lt;firstName&gt;J&lt;/firstName&gt;&lt;lastName&gt;Zhang&lt;/lastName&gt;&lt;/author&gt;&lt;author&gt;&lt;firstName&gt;A&lt;/firstName&gt;&lt;lastName&gt;Pantazi&lt;/lastName&gt;&lt;/author&gt;&lt;author&gt;&lt;firstName&gt;N&lt;/firstName&gt;&lt;lastName&gt;Santoso&lt;/lastName&gt;&lt;/author&gt;&lt;author&gt;&lt;firstName&gt;A&lt;/firstName&gt;&lt;middleNames&gt;W&lt;/middleNames&gt;&lt;lastName&gt;Xu&lt;/lastName&gt;&lt;/author&gt;&lt;author&gt;&lt;firstName&gt;H&lt;/firstName&gt;&lt;lastName&gt;Mahadeshwar&lt;/lastName&gt;&lt;/author&gt;&lt;author&gt;&lt;firstName&gt;D&lt;/firstName&gt;&lt;middleNames&gt;A&lt;/middleNames&gt;&lt;lastName&gt;Wheeler&lt;/lastName&gt;&lt;/author&gt;&lt;author&gt;&lt;firstName&gt;R&lt;/firstName&gt;&lt;middleNames&gt;I&lt;/middleNames&gt;&lt;lastName&gt;Haddad&lt;/lastName&gt;&lt;/author&gt;&lt;author&gt;&lt;firstName&gt;J&lt;/firstName&gt;&lt;lastName&gt;Jung&lt;/lastName&gt;&lt;/author&gt;&lt;author&gt;&lt;firstName&gt;A&lt;/firstName&gt;&lt;middleNames&gt;I&lt;/middleNames&gt;&lt;lastName&gt;Ojesina&lt;/lastName&gt;&lt;/author&gt;&lt;author&gt;&lt;firstName&gt;N&lt;/firstName&gt;&lt;lastName&gt;Issaeva&lt;/lastName&gt;&lt;/author&gt;&lt;author&gt;&lt;firstName&gt;W&lt;/firstName&gt;&lt;middleNames&gt;G&lt;/middleNames&gt;&lt;lastName&gt;Yarbrough&lt;/lastName&gt;&lt;/author&gt;&lt;author&gt;&lt;firstName&gt;D&lt;/firstName&gt;&lt;middleNames&gt;N&lt;/middleNames&gt;&lt;lastName&gt;Hayes&lt;/lastName&gt;&lt;/author&gt;&lt;author&gt;&lt;firstName&gt;J&lt;/firstName&gt;&lt;middleNames&gt;R&lt;/middleNames&gt;&lt;lastName&gt;Grandis&lt;/lastName&gt;&lt;/author&gt;&lt;author&gt;&lt;firstName&gt;A&lt;/firstName&gt;&lt;middleNames&gt;K&lt;/middleNames&gt;&lt;lastName&gt;El-Naggar&lt;/lastName&gt;&lt;/author&gt;&lt;author&gt;&lt;firstName&gt;M&lt;/firstName&gt;&lt;lastName&gt;Meyerson&lt;/lastName&gt;&lt;/author&gt;&lt;author&gt;&lt;firstName&gt;P&lt;/firstName&gt;&lt;middleNames&gt;J&lt;/middleNames&gt;&lt;lastName&gt;Park&lt;/lastName&gt;&lt;/author&gt;&lt;author&gt;&lt;firstName&gt;L&lt;/firstName&gt;&lt;lastName&gt;Chin&lt;/lastName&gt;&lt;/author&gt;&lt;author&gt;&lt;firstName&gt;J&lt;/firstName&gt;&lt;middleNames&gt;G&lt;/middleNames&gt;&lt;lastName&gt;Seidman&lt;/lastName&gt;&lt;/author&gt;&lt;author&gt;&lt;firstName&gt;P&lt;/firstName&gt;&lt;middleNames&gt;S&lt;/middleNames&gt;&lt;lastName&gt;Hammerman&lt;/lastName&gt;&lt;/author&gt;&lt;author&gt;&lt;firstName&gt;R&lt;/firstName&gt;&lt;lastName&gt;Kucherlapati&lt;/lastName&gt;&lt;/author&gt;&lt;author&gt;&lt;lastName&gt;the Cancer Genome Atlas Network&lt;/lastName&gt;&lt;/author&gt;&lt;author&gt;&lt;firstName&gt;A&lt;/firstName&gt;&lt;lastName&gt;Ally&lt;/lastName&gt;&lt;/author&gt;&lt;author&gt;&lt;firstName&gt;M&lt;/firstName&gt;&lt;lastName&gt;Balasundaram&lt;/lastName&gt;&lt;/author&gt;&lt;author&gt;&lt;firstName&gt;I&lt;/firstName&gt;&lt;lastName&gt;Birol&lt;/lastName&gt;&lt;/author&gt;&lt;author&gt;&lt;firstName&gt;R&lt;/firstName&gt;&lt;lastName&gt;Bowlby&lt;/lastName&gt;&lt;/author&gt;&lt;author&gt;&lt;firstName&gt;Y&lt;/firstName&gt;&lt;middleNames&gt;S N&lt;/middleNames&gt;&lt;lastName&gt;Butterfield&lt;/lastName&gt;&lt;/author&gt;&lt;author&gt;&lt;firstName&gt;R&lt;/firstName&gt;&lt;lastName&gt;Carlsen&lt;/lastName&gt;&lt;/author&gt;&lt;author&gt;&lt;firstName&gt;D&lt;/firstName&gt;&lt;lastName&gt;Cheng&lt;/lastName&gt;&lt;/author&gt;&lt;author&gt;&lt;firstName&gt;A&lt;/firstName&gt;&lt;lastName&gt;Chu&lt;/lastName&gt;&lt;/author&gt;&lt;author&gt;&lt;firstName&gt;N&lt;/firstName&gt;&lt;lastName&gt;Dhalla&lt;/lastName&gt;&lt;/author&gt;&lt;author&gt;&lt;firstName&gt;R&lt;/firstName&gt;&lt;lastName&gt;Guin&lt;/lastName&gt;&lt;/author&gt;&lt;author&gt;&lt;firstName&gt;R&lt;/firstName&gt;&lt;middleNames&gt;A&lt;/middleNames&gt;&lt;lastName&gt;Holt&lt;/lastName&gt;&lt;/author&gt;&lt;author&gt;&lt;firstName&gt;S&lt;/firstName&gt;&lt;middleNames&gt;J M&lt;/middleNames&gt;&lt;lastName&gt;Jones&lt;/lastName&gt;&lt;/author&gt;&lt;author&gt;&lt;firstName&gt;D&lt;/firstName&gt;&lt;lastName&gt;Lee&lt;/lastName&gt;&lt;/author&gt;&lt;author&gt;&lt;firstName&gt;H&lt;/firstName&gt;&lt;middleNames&gt;I&lt;/middleNames&gt;&lt;lastName&gt;Li&lt;/lastName&gt;&lt;/author&gt;&lt;author&gt;&lt;firstName&gt;M&lt;/firstName&gt;&lt;middleNames&gt;A&lt;/middleNames&gt;&lt;lastName&gt;Marra&lt;/lastName&gt;&lt;/author&gt;&lt;author&gt;&lt;firstName&gt;M&lt;/firstName&gt;&lt;lastName&gt;Mayo&lt;/lastName&gt;&lt;/author&gt;&lt;author&gt;&lt;firstName&gt;R&lt;/firstName&gt;&lt;middleNames&gt;A&lt;/middleNames&gt;&lt;lastName&gt;Moore&lt;/lastName&gt;&lt;/author&gt;&lt;author&gt;&lt;firstName&gt;A&lt;/firstName&gt;&lt;middleNames&gt;J&lt;/middleNames&gt;&lt;lastName&gt;Mungall&lt;/lastName&gt;&lt;/author&gt;&lt;author&gt;&lt;firstName&gt;A&lt;/firstName&gt;&lt;middleNames&gt;G&lt;/middleNames&gt;&lt;lastName&gt;Robertson&lt;/lastName&gt;&lt;/author&gt;&lt;author&gt;&lt;firstName&gt;J&lt;/firstName&gt;&lt;middleNames&gt;E&lt;/middleNames&gt;&lt;lastName&gt;Schein&lt;/lastName&gt;&lt;/author&gt;&lt;author&gt;&lt;firstName&gt;P&lt;/firstName&gt;&lt;lastName&gt;Sipahimalani&lt;/lastName&gt;&lt;/author&gt;&lt;author&gt;&lt;firstName&gt;A&lt;/firstName&gt;&lt;lastName&gt;Tam&lt;/lastName&gt;&lt;/author&gt;&lt;author&gt;&lt;firstName&gt;N&lt;/firstName&gt;&lt;lastName&gt;Thiessen&lt;/lastName&gt;&lt;/author&gt;&lt;author&gt;&lt;firstName&gt;T&lt;/firstName&gt;&lt;lastName&gt;Wong&lt;/lastName&gt;&lt;/author&gt;&lt;author&gt;&lt;firstName&gt;A&lt;/firstName&gt;&lt;lastName&gt;Protopopov&lt;/lastName&gt;&lt;/author&gt;&lt;author&gt;&lt;firstName&gt;N&lt;/firstName&gt;&lt;lastName&gt;Santoso&lt;/lastName&gt;&lt;/author&gt;&lt;author&gt;&lt;firstName&gt;S&lt;/firstName&gt;&lt;lastName&gt;Lee&lt;/lastName&gt;&lt;/author&gt;&lt;author&gt;&lt;firstName&gt;M&lt;/firstName&gt;&lt;lastName&gt;Parfenov&lt;/lastName&gt;&lt;/author&gt;&lt;author&gt;&lt;firstName&gt;J&lt;/firstName&gt;&lt;lastName&gt;Zhang&lt;/lastName&gt;&lt;/author&gt;&lt;author&gt;&lt;firstName&gt;H&lt;/firstName&gt;&lt;middleNames&gt;S&lt;/middleNames&gt;&lt;lastName&gt;Mahadeshwar&lt;/lastName&gt;&lt;/author&gt;&lt;author&gt;&lt;firstName&gt;J&lt;/firstName&gt;&lt;lastName&gt;Tang&lt;/lastName&gt;&lt;/author&gt;&lt;author&gt;&lt;firstName&gt;X&lt;/firstName&gt;&lt;lastName&gt;Ren&lt;/lastName&gt;&lt;/author&gt;&lt;author&gt;&lt;firstName&gt;S&lt;/firstName&gt;&lt;lastName&gt;Seth&lt;/lastName&gt;&lt;/author&gt;&lt;author&gt;&lt;firstName&gt;P&lt;/firstName&gt;&lt;lastName&gt;Haseley&lt;/lastName&gt;&lt;/author&gt;&lt;author&gt;&lt;firstName&gt;D&lt;/firstName&gt;&lt;lastName&gt;Zeng&lt;/lastName&gt;&lt;/author&gt;&lt;author&gt;&lt;firstName&gt;L&lt;/firstName&gt;&lt;lastName&gt;Yang&lt;/lastName&gt;&lt;/author&gt;&lt;author&gt;&lt;firstName&gt;A&lt;/firstName&gt;&lt;middleNames&gt;W&lt;/middleNames&gt;&lt;lastName&gt;Xu&lt;/lastName&gt;&lt;/author&gt;&lt;author&gt;&lt;firstName&gt;X&lt;/firstName&gt;&lt;lastName&gt;Song&lt;/lastName&gt;&lt;/author&gt;&lt;author&gt;&lt;firstName&gt;A&lt;/firstName&gt;&lt;lastName&gt;Pantazi&lt;/lastName&gt;&lt;/author&gt;&lt;author&gt;&lt;firstName&gt;C&lt;/firstName&gt;&lt;lastName&gt;Bristow&lt;/lastName&gt;&lt;/author&gt;&lt;author&gt;&lt;firstName&gt;A&lt;/firstName&gt;&lt;lastName&gt;Hadjipanayis&lt;/lastName&gt;&lt;/author&gt;&lt;author&gt;&lt;firstName&gt;J&lt;/firstName&gt;&lt;lastName&gt;Seidman&lt;/lastName&gt;&lt;/author&gt;&lt;author&gt;&lt;firstName&gt;L&lt;/firstName&gt;&lt;lastName&gt;Chin&lt;/lastName&gt;&lt;/author&gt;&lt;author&gt;&lt;firstName&gt;P&lt;/firstName&gt;&lt;middleNames&gt;J&lt;/middleNames&gt;&lt;lastName&gt;Park&lt;/lastName&gt;&lt;/author&gt;&lt;author&gt;&lt;firstName&gt;R&lt;/firstName&gt;&lt;lastName&gt;Kucherlapati&lt;/lastName&gt;&lt;/author&gt;&lt;author&gt;&lt;firstName&gt;R&lt;/firstName&gt;&lt;lastName&gt;Akbani&lt;/lastName&gt;&lt;/author&gt;&lt;author&gt;&lt;firstName&gt;T&lt;/firstName&gt;&lt;lastName&gt;Casasent&lt;/lastName&gt;&lt;/author&gt;&lt;author&gt;&lt;firstName&gt;W&lt;/firstName&gt;&lt;lastName&gt;Liu&lt;/lastName&gt;&lt;/author&gt;&lt;author&gt;&lt;firstName&gt;Y&lt;/firstName&gt;&lt;lastName&gt;Lu&lt;/lastName&gt;&lt;/author&gt;&lt;author&gt;&lt;firstName&gt;G&lt;/firstName&gt;&lt;lastName&gt;Mills&lt;/lastName&gt;&lt;/author&gt;&lt;author&gt;&lt;firstName&gt;T&lt;/firstName&gt;&lt;lastName&gt;Motter&lt;/lastName&gt;&lt;/author&gt;&lt;author&gt;&lt;firstName&gt;J&lt;/firstName&gt;&lt;lastName&gt;Weinstein&lt;/lastName&gt;&lt;/author&gt;&lt;author&gt;&lt;firstName&gt;L&lt;/firstName&gt;&lt;lastName&gt;Diao&lt;/lastName&gt;&lt;/author&gt;&lt;author&gt;&lt;firstName&gt;J&lt;/firstName&gt;&lt;lastName&gt;Wang&lt;/lastName&gt;&lt;/author&gt;&lt;author&gt;&lt;firstName&gt;Y&lt;/firstName&gt;&lt;middleNames&gt;H&lt;/middleNames&gt;&lt;lastName&gt;Fan&lt;/lastName&gt;&lt;/author&gt;&lt;author&gt;&lt;firstName&gt;J&lt;/firstName&gt;&lt;lastName&gt;Liu&lt;/lastName&gt;&lt;/author&gt;&lt;author&gt;&lt;firstName&gt;K&lt;/firstName&gt;&lt;lastName&gt;Wang&lt;/lastName&gt;&lt;/author&gt;&lt;author&gt;&lt;firstName&gt;J&lt;/firstName&gt;&lt;middleNames&gt;T&lt;/middleNames&gt;&lt;lastName&gt;Auman&lt;/lastName&gt;&lt;/author&gt;&lt;author&gt;&lt;firstName&gt;S&lt;/firstName&gt;&lt;lastName&gt;Balu&lt;/lastName&gt;&lt;/author&gt;&lt;author&gt;&lt;firstName&gt;T&lt;/firstName&gt;&lt;lastName&gt;Bodenheimer&lt;/lastName&gt;&lt;/author&gt;&lt;author&gt;&lt;firstName&gt;E&lt;/firstName&gt;&lt;lastName&gt;Buda&lt;/lastName&gt;&lt;/author&gt;&lt;author&gt;&lt;firstName&gt;D&lt;/firstName&gt;&lt;middleNames&gt;N&lt;/middleNames&gt;&lt;lastName&gt;Hayes&lt;/lastName&gt;&lt;/author&gt;&lt;author&gt;&lt;firstName&gt;K&lt;/firstName&gt;&lt;middleNames&gt;A&lt;/middleNames&gt;&lt;lastName&gt;Hoadley&lt;/lastName&gt;&lt;/author&gt;&lt;author&gt;&lt;firstName&gt;A&lt;/firstName&gt;&lt;middleNames&gt;P&lt;/middleNames&gt;&lt;lastName&gt;Hoyle&lt;/lastName&gt;&lt;/author&gt;&lt;author&gt;&lt;firstName&gt;S&lt;/firstName&gt;&lt;middleNames&gt;R&lt;/middleNames&gt;&lt;lastName&gt;Jefferys&lt;/lastName&gt;&lt;/author&gt;&lt;author&gt;&lt;firstName&gt;C&lt;/firstName&gt;&lt;middleNames&gt;D&lt;/middleNames&gt;&lt;lastName&gt;Jones&lt;/lastName&gt;&lt;/author&gt;&lt;author&gt;&lt;firstName&gt;P&lt;/firstName&gt;&lt;middleNames&gt;K&lt;/middleNames&gt;&lt;lastName&gt;Kimes&lt;/lastName&gt;&lt;/author&gt;&lt;author&gt;&lt;firstName&gt;J&lt;/firstName&gt;&lt;middleNames&gt;S&lt;/middleNames&gt;&lt;lastName&gt;Marron&lt;/lastName&gt;&lt;/author&gt;&lt;author&gt;&lt;firstName&gt;S&lt;/firstName&gt;&lt;lastName&gt;Meng&lt;/lastName&gt;&lt;/author&gt;&lt;author&gt;&lt;firstName&gt;P&lt;/firstName&gt;&lt;middleNames&gt;A&lt;/middleNames&gt;&lt;lastName&gt;Mieczkowski&lt;/lastName&gt;&lt;/author&gt;&lt;author&gt;&lt;firstName&gt;L&lt;/firstName&gt;&lt;middleNames&gt;E&lt;/middleNames&gt;&lt;lastName&gt;Mose&lt;/lastName&gt;&lt;/author&gt;&lt;author&gt;&lt;firstName&gt;J&lt;/firstName&gt;&lt;middleNames&gt;S&lt;/middleNames&gt;&lt;lastName&gt;Parker&lt;/lastName&gt;&lt;/author&gt;&lt;author&gt;&lt;firstName&gt;C&lt;/firstName&gt;&lt;middleNames&gt;M&lt;/middleNames&gt;&lt;lastName&gt;Perou&lt;/lastName&gt;&lt;/author&gt;&lt;author&gt;&lt;firstName&gt;J&lt;/firstName&gt;&lt;middleNames&gt;F&lt;/middleNames&gt;&lt;lastName&gt;Prins&lt;/lastName&gt;&lt;/author&gt;&lt;author&gt;&lt;firstName&gt;J&lt;/firstName&gt;&lt;lastName&gt;Roach&lt;/lastName&gt;&lt;/author&gt;&lt;author&gt;&lt;firstName&gt;Y&lt;/firstName&gt;&lt;lastName&gt;Shi&lt;/lastName&gt;&lt;/author&gt;&lt;author&gt;&lt;firstName&gt;J&lt;/firstName&gt;&lt;middleNames&gt;V&lt;/middleNames&gt;&lt;lastName&gt;Simons&lt;/lastName&gt;&lt;/author&gt;&lt;author&gt;&lt;firstName&gt;D&lt;/firstName&gt;&lt;lastName&gt;Singh&lt;/lastName&gt;&lt;/author&gt;&lt;author&gt;&lt;firstName&gt;M&lt;/firstName&gt;&lt;middleNames&gt;G&lt;/middleNames&gt;&lt;lastName&gt;Soloway&lt;/lastName&gt;&lt;/author&gt;&lt;author&gt;&lt;firstName&gt;D&lt;/firstName&gt;&lt;lastName&gt;Tan&lt;/lastName&gt;&lt;/author&gt;&lt;author&gt;&lt;firstName&gt;U&lt;/firstName&gt;&lt;lastName&gt;Veluvolu&lt;/lastName&gt;&lt;/author&gt;&lt;author&gt;&lt;firstName&gt;V&lt;/firstName&gt;&lt;lastName&gt;Walter&lt;/lastName&gt;&lt;/author&gt;&lt;author&gt;&lt;firstName&gt;S&lt;/firstName&gt;&lt;lastName&gt;Waring&lt;/lastName&gt;&lt;/author&gt;&lt;author&gt;&lt;firstName&gt;M&lt;/firstName&gt;&lt;middleNames&gt;D&lt;/middleNames&gt;&lt;lastName&gt;Wilkerson&lt;/lastName&gt;&lt;/author&gt;&lt;author&gt;&lt;firstName&gt;J&lt;/firstName&gt;&lt;lastName&gt;Wu&lt;/lastName&gt;&lt;/author&gt;&lt;author&gt;&lt;firstName&gt;N&lt;/firstName&gt;&lt;lastName&gt;Zhao&lt;/lastName&gt;&lt;/author&gt;&lt;author&gt;&lt;firstName&gt;A&lt;/firstName&gt;&lt;middleNames&gt;D&lt;/middleNames&gt;&lt;lastName&gt;Cherniack&lt;/lastName&gt;&lt;/author&gt;&lt;author&gt;&lt;firstName&gt;P&lt;/firstName&gt;&lt;middleNames&gt;S&lt;/middleNames&gt;&lt;lastName&gt;Hammerman&lt;/lastName&gt;&lt;/author&gt;&lt;author&gt;&lt;firstName&gt;A&lt;/firstName&gt;&lt;middleNames&gt;D&lt;/middleNames&gt;&lt;lastName&gt;Tward&lt;/lastName&gt;&lt;/author&gt;&lt;author&gt;&lt;firstName&gt;C&lt;/firstName&gt;&lt;middleNames&gt;S&lt;/middleNames&gt;&lt;lastName&gt;Pedamallu&lt;/lastName&gt;&lt;/author&gt;&lt;author&gt;&lt;firstName&gt;G&lt;/firstName&gt;&lt;lastName&gt;Saksena&lt;/lastName&gt;&lt;/author&gt;&lt;author&gt;&lt;firstName&gt;J&lt;/firstName&gt;&lt;lastName&gt;Jung&lt;/lastName&gt;&lt;/author&gt;&lt;author&gt;&lt;firstName&gt;A&lt;/firstName&gt;&lt;middleNames&gt;I&lt;/middleNames&gt;&lt;lastName&gt;Ojesina&lt;/lastName&gt;&lt;/author&gt;&lt;author&gt;&lt;firstName&gt;S&lt;/firstName&gt;&lt;middleNames&gt;L&lt;/middleNames&gt;&lt;lastName&gt;Carter&lt;/lastName&gt;&lt;/author&gt;&lt;author&gt;&lt;firstName&gt;T&lt;/firstName&gt;&lt;middleNames&gt;I&lt;/middleNames&gt;&lt;lastName&gt;Zack&lt;/lastName&gt;&lt;/author&gt;&lt;author&gt;&lt;firstName&gt;S&lt;/firstName&gt;&lt;middleNames&gt;E&lt;/middleNames&gt;&lt;lastName&gt;Schumacher&lt;/lastName&gt;&lt;/author&gt;&lt;author&gt;&lt;firstName&gt;R&lt;/firstName&gt;&lt;lastName&gt;Beroukhim&lt;/lastName&gt;&lt;/author&gt;&lt;author&gt;&lt;firstName&gt;S&lt;/firstName&gt;&lt;middleNames&gt;S&lt;/middleNames&gt;&lt;lastName&gt;Freeman&lt;/lastName&gt;&lt;/author&gt;&lt;author&gt;&lt;firstName&gt;J&lt;/firstName&gt;&lt;lastName&gt;Cho&lt;/lastName&gt;&lt;/author&gt;&lt;author&gt;&lt;firstName&gt;L&lt;/firstName&gt;&lt;lastName&gt;Chin&lt;/lastName&gt;&lt;/author&gt;&lt;author&gt;&lt;firstName&gt;G&lt;/firstName&gt;&lt;lastName&gt;Getz&lt;/lastName&gt;&lt;/author&gt;&lt;author&gt;&lt;firstName&gt;M&lt;/firstName&gt;&lt;middleNames&gt;S&lt;/middleNames&gt;&lt;lastName&gt;Noble&lt;/lastName&gt;&lt;/author&gt;&lt;author&gt;&lt;firstName&gt;D&lt;/firstName&gt;&lt;lastName&gt;DiCara&lt;/lastName&gt;&lt;/author&gt;&lt;author&gt;&lt;firstName&gt;H&lt;/firstName&gt;&lt;lastName&gt;Zhang&lt;/lastName&gt;&lt;/author&gt;&lt;author&gt;&lt;firstName&gt;D&lt;/firstName&gt;&lt;middleNames&gt;I&lt;/middleNames&gt;&lt;lastName&gt;Heiman&lt;/lastName&gt;&lt;/author&gt;&lt;author&gt;&lt;firstName&gt;N&lt;/firstName&gt;&lt;lastName&gt;Gehlenborg&lt;/lastName&gt;&lt;/author&gt;&lt;author&gt;&lt;firstName&gt;D&lt;/firstName&gt;&lt;lastName&gt;Voet&lt;/lastName&gt;&lt;/author&gt;&lt;author&gt;&lt;firstName&gt;P&lt;/firstName&gt;&lt;lastName&gt;Lin&lt;/lastName&gt;&lt;/author&gt;&lt;author&gt;&lt;firstName&gt;S&lt;/firstName&gt;&lt;lastName&gt;Frazer&lt;/lastName&gt;&lt;/author&gt;&lt;author&gt;&lt;firstName&gt;P&lt;/firstName&gt;&lt;lastName&gt;Stojanov&lt;/lastName&gt;&lt;/author&gt;&lt;author&gt;&lt;firstName&gt;Y&lt;/firstName&gt;&lt;lastName&gt;Liu&lt;/lastName&gt;&lt;/author&gt;&lt;author&gt;&lt;firstName&gt;L&lt;/firstName&gt;&lt;lastName&gt;Zou&lt;/lastName&gt;&lt;/author&gt;&lt;author&gt;&lt;firstName&gt;J&lt;/firstName&gt;&lt;lastName&gt;Kim&lt;/lastName&gt;&lt;/author&gt;&lt;author&gt;&lt;firstName&gt;M&lt;/firstName&gt;&lt;middleNames&gt;S&lt;/middleNames&gt;&lt;lastName&gt;Lawrence&lt;/lastName&gt;&lt;/author&gt;&lt;author&gt;&lt;firstName&gt;C&lt;/firstName&gt;&lt;lastName&gt;Sougnez&lt;/lastName&gt;&lt;/author&gt;&lt;author&gt;&lt;firstName&gt;L&lt;/firstName&gt;&lt;lastName&gt;Lichtenstein&lt;/lastName&gt;&lt;/author&gt;&lt;author&gt;&lt;firstName&gt;K&lt;/firstName&gt;&lt;lastName&gt;Cibulskis&lt;/lastName&gt;&lt;/author&gt;&lt;author&gt;&lt;firstName&gt;E&lt;/firstName&gt;&lt;lastName&gt;Lander&lt;/lastName&gt;&lt;/author&gt;&lt;author&gt;&lt;firstName&gt;S&lt;/firstName&gt;&lt;middleNames&gt;B&lt;/middleNames&gt;&lt;lastName&gt;Gabriel&lt;/lastName&gt;&lt;/author&gt;&lt;author&gt;&lt;firstName&gt;D&lt;/firstName&gt;&lt;lastName&gt;Muzny&lt;/lastName&gt;&lt;/author&gt;&lt;author&gt;&lt;firstName&gt;H&lt;/firstName&gt;&lt;lastName&gt;Doddapaneni&lt;/lastName&gt;&lt;/author&gt;&lt;author&gt;&lt;firstName&gt;C&lt;/firstName&gt;&lt;lastName&gt;Kovar&lt;/lastName&gt;&lt;/author&gt;&lt;author&gt;&lt;firstName&gt;J&lt;/firstName&gt;&lt;lastName&gt;Reid&lt;/lastName&gt;&lt;/author&gt;&lt;author&gt;&lt;firstName&gt;D&lt;/firstName&gt;&lt;lastName&gt;Morton&lt;/lastName&gt;&lt;/author&gt;&lt;author&gt;&lt;firstName&gt;Y&lt;/firstName&gt;&lt;lastName&gt;Han&lt;/lastName&gt;&lt;/author&gt;&lt;author&gt;&lt;firstName&gt;W&lt;/firstName&gt;&lt;lastName&gt;Hale&lt;/lastName&gt;&lt;/author&gt;&lt;author&gt;&lt;firstName&gt;H&lt;/firstName&gt;&lt;lastName&gt;Chao&lt;/lastName&gt;&lt;/author&gt;&lt;author&gt;&lt;firstName&gt;K&lt;/firstName&gt;&lt;lastName&gt;Chang&lt;/lastName&gt;&lt;/author&gt;&lt;author&gt;&lt;firstName&gt;J&lt;/firstName&gt;&lt;middleNames&gt;A&lt;/middleNames&gt;&lt;lastName&gt;Drummond&lt;/lastName&gt;&lt;/author&gt;&lt;author&gt;&lt;firstName&gt;R&lt;/firstName&gt;&lt;middleNames&gt;A&lt;/middleNames&gt;&lt;lastName&gt;Gibbs&lt;/lastName&gt;&lt;/author&gt;&lt;author&gt;&lt;firstName&gt;N&lt;/firstName&gt;&lt;lastName&gt;Kakkar&lt;/lastName&gt;&lt;/author&gt;&lt;author&gt;&lt;firstName&gt;D&lt;/firstName&gt;&lt;lastName&gt;Wheeler&lt;/lastName&gt;&lt;/author&gt;&lt;author&gt;&lt;firstName&gt;L&lt;/firstName&gt;&lt;lastName&gt;Xi&lt;/lastName&gt;&lt;/author&gt;&lt;author&gt;&lt;firstName&gt;G&lt;/firstName&gt;&lt;lastName&gt;Ciriello&lt;/lastName&gt;&lt;/author&gt;&lt;author&gt;&lt;firstName&gt;M&lt;/firstName&gt;&lt;lastName&gt;Ladanyi&lt;/lastName&gt;&lt;/author&gt;&lt;author&gt;&lt;firstName&gt;W&lt;/firstName&gt;&lt;lastName&gt;Lee&lt;/lastName&gt;&lt;/author&gt;&lt;author&gt;&lt;firstName&gt;R&lt;/firstName&gt;&lt;lastName&gt;Ramirez&lt;/lastName&gt;&lt;/author&gt;&lt;author&gt;&lt;firstName&gt;C&lt;/firstName&gt;&lt;lastName&gt;Sander&lt;/lastName&gt;&lt;/author&gt;&lt;author&gt;&lt;firstName&gt;R&lt;/firstName&gt;&lt;lastName&gt;Shen&lt;/lastName&gt;&lt;/author&gt;&lt;author&gt;&lt;firstName&gt;R&lt;/firstName&gt;&lt;lastName&gt;Sinha&lt;/lastName&gt;&lt;/author&gt;&lt;author&gt;&lt;firstName&gt;N&lt;/firstName&gt;&lt;lastName&gt;Weinhold&lt;/lastName&gt;&lt;/author&gt;&lt;author&gt;&lt;firstName&gt;B&lt;/firstName&gt;&lt;middleNames&gt;S&lt;/middleNames&gt;&lt;lastName&gt;Taylor&lt;/lastName&gt;&lt;/author&gt;&lt;author&gt;&lt;firstName&gt;B&lt;/firstName&gt;&lt;middleNames&gt;A&lt;/middleNames&gt;&lt;lastName&gt;Aksoy&lt;/lastName&gt;&lt;/author&gt;&lt;author&gt;&lt;firstName&gt;G&lt;/firstName&gt;&lt;lastName&gt;Dresdner&lt;/lastName&gt;&lt;/author&gt;&lt;author&gt;&lt;firstName&gt;J&lt;/firstName&gt;&lt;lastName&gt;Gao&lt;/lastName&gt;&lt;/author&gt;&lt;author&gt;&lt;firstName&gt;B&lt;/firstName&gt;&lt;lastName&gt;Gross&lt;/lastName&gt;&lt;/author&gt;&lt;author&gt;&lt;firstName&gt;A&lt;/firstName&gt;&lt;lastName&gt;Jacobsen&lt;/lastName&gt;&lt;/author&gt;&lt;author&gt;&lt;firstName&gt;B&lt;/firstName&gt;&lt;lastName&gt;Reva&lt;/lastName&gt;&lt;/author&gt;&lt;author&gt;&lt;firstName&gt;N&lt;/firstName&gt;&lt;lastName&gt;Schultz&lt;/lastName&gt;&lt;/author&gt;&lt;author&gt;&lt;firstName&gt;S&lt;/firstName&gt;&lt;middleNames&gt;O&lt;/middleNames&gt;&lt;lastName&gt;Sumer&lt;/lastName&gt;&lt;/author&gt;&lt;author&gt;&lt;firstName&gt;Y&lt;/firstName&gt;&lt;lastName&gt;Sun&lt;/lastName&gt;&lt;/author&gt;&lt;author&gt;&lt;firstName&gt;T&lt;/firstName&gt;&lt;lastName&gt;Chan&lt;/lastName&gt;&lt;/author&gt;&lt;author&gt;&lt;firstName&gt;L&lt;/firstName&gt;&lt;lastName&gt;Morris&lt;/lastName&gt;&lt;/author&gt;&lt;author&gt;&lt;firstName&gt;J&lt;/firstName&gt;&lt;lastName&gt;Stuart&lt;/lastName&gt;&lt;/author&gt;&lt;author&gt;&lt;firstName&gt;S&lt;/firstName&gt;&lt;lastName&gt;Benz&lt;/lastName&gt;&lt;/author&gt;&lt;author&gt;&lt;firstName&gt;S&lt;/firstName&gt;&lt;lastName&gt;Ng&lt;/lastName&gt;&lt;/author&gt;&lt;author&gt;&lt;firstName&gt;C&lt;/firstName&gt;&lt;lastName&gt;Benz&lt;/lastName&gt;&lt;/author&gt;&lt;author&gt;&lt;firstName&gt;C&lt;/firstName&gt;&lt;lastName&gt;Yau&lt;/lastName&gt;&lt;/author&gt;&lt;author&gt;&lt;firstName&gt;S&lt;/firstName&gt;&lt;middleNames&gt;B&lt;/middleNames&gt;&lt;lastName&gt;Baylin&lt;/lastName&gt;&lt;/author&gt;&lt;author&gt;&lt;firstName&gt;L&lt;/firstName&gt;&lt;lastName&gt;Cope&lt;/lastName&gt;&lt;/author&gt;&lt;author&gt;&lt;firstName&gt;L&lt;/firstName&gt;&lt;lastName&gt;Danilova&lt;/lastName&gt;&lt;/author&gt;&lt;author&gt;&lt;firstName&gt;J&lt;/firstName&gt;&lt;middleNames&gt;G&lt;/middleNames&gt;&lt;lastName&gt;Herman&lt;/lastName&gt;&lt;/author&gt;&lt;author&gt;&lt;firstName&gt;M&lt;/firstName&gt;&lt;lastName&gt;Bootwalla&lt;/lastName&gt;&lt;/author&gt;&lt;author&gt;&lt;firstName&gt;D&lt;/firstName&gt;&lt;middleNames&gt;T&lt;/middleNames&gt;&lt;lastName&gt;Maglinte&lt;/lastName&gt;&lt;/author&gt;&lt;author&gt;&lt;firstName&gt;P&lt;/firstName&gt;&lt;middleNames&gt;W&lt;/middleNames&gt;&lt;lastName&gt;Laird&lt;/lastName&gt;&lt;/author&gt;&lt;author&gt;&lt;firstName&gt;T&lt;/firstName&gt;&lt;lastName&gt;Triche&lt;/lastName&gt;&lt;/author&gt;&lt;author&gt;&lt;firstName&gt;D&lt;/firstName&gt;&lt;middleNames&gt;J&lt;/middleNames&gt;&lt;lastName&gt;Weisenberger&lt;/lastName&gt;&lt;/author&gt;&lt;author&gt;&lt;lastName&gt;Berg&lt;/lastName&gt;&lt;nonDroppingParticle&gt;Van Den&lt;/nonDroppingParticle&gt;&lt;firstName&gt;D&lt;/firstName&gt;&lt;middleNames&gt;J&lt;/middleNames&gt;&lt;/author&gt;&lt;author&gt;&lt;firstName&gt;N&lt;/firstName&gt;&lt;lastName&gt;Agrawal&lt;/lastName&gt;&lt;/author&gt;&lt;author&gt;&lt;firstName&gt;J&lt;/firstName&gt;&lt;lastName&gt;Bishop&lt;/lastName&gt;&lt;/author&gt;&lt;author&gt;&lt;firstName&gt;P&lt;/firstName&gt;&lt;middleNames&gt;C&lt;/middleNames&gt;&lt;lastName&gt;Boutros&lt;/lastName&gt;&lt;/author&gt;&lt;author&gt;&lt;firstName&gt;J&lt;/firstName&gt;&lt;middleNames&gt;P&lt;/middleNames&gt;&lt;lastName&gt;Bruce&lt;/lastName&gt;&lt;/author&gt;&lt;author&gt;&lt;firstName&gt;L&lt;/firstName&gt;&lt;middleNames&gt;A&lt;/middleNames&gt;&lt;lastName&gt;Byers&lt;/lastName&gt;&lt;/author&gt;&lt;author&gt;&lt;firstName&gt;J&lt;/firstName&gt;&lt;lastName&gt;Califano&lt;/lastName&gt;&lt;/author&gt;&lt;author&gt;&lt;firstName&gt;T&lt;/firstName&gt;&lt;middleNames&gt;E&lt;/middleNames&gt;&lt;lastName&gt;Carey&lt;/lastName&gt;&lt;/author&gt;&lt;author&gt;&lt;firstName&gt;Z&lt;/firstName&gt;&lt;lastName&gt;Chen&lt;/lastName&gt;&lt;/author&gt;&lt;author&gt;&lt;firstName&gt;H&lt;/firstName&gt;&lt;lastName&gt;Cheng&lt;/lastName&gt;&lt;/author&gt;&lt;author&gt;&lt;firstName&gt;S&lt;/firstName&gt;&lt;middleNames&gt;I&lt;/middleNames&gt;&lt;lastName&gt;Chiosea&lt;/lastName&gt;&lt;/author&gt;&lt;author&gt;&lt;firstName&gt;E&lt;/firstName&gt;&lt;lastName&gt;Cohen&lt;/lastName&gt;&lt;/author&gt;&lt;author&gt;&lt;firstName&gt;B&lt;/firstName&gt;&lt;lastName&gt;Diergaarde&lt;/lastName&gt;&lt;/author&gt;&lt;author&gt;&lt;firstName&gt;A&lt;/firstName&gt;&lt;middleNames&gt;M&lt;/middleNames&gt;&lt;lastName&gt;Egloff&lt;/lastName&gt;&lt;/author&gt;&lt;author&gt;&lt;firstName&gt;A&lt;/firstName&gt;&lt;middleNames&gt;K&lt;/middleNames&gt;&lt;lastName&gt;El-Naggar&lt;/lastName&gt;&lt;/author&gt;&lt;author&gt;&lt;firstName&gt;R&lt;/firstName&gt;&lt;middleNames&gt;L&lt;/middleNames&gt;&lt;lastName&gt;Ferris&lt;/lastName&gt;&lt;/author&gt;&lt;author&gt;&lt;firstName&gt;M&lt;/firstName&gt;&lt;middleNames&gt;J&lt;/middleNames&gt;&lt;lastName&gt;Frederick&lt;/lastName&gt;&lt;/author&gt;&lt;author&gt;&lt;firstName&gt;J&lt;/firstName&gt;&lt;middleNames&gt;R&lt;/middleNames&gt;&lt;lastName&gt;Grandis&lt;/lastName&gt;&lt;/author&gt;&lt;author&gt;&lt;firstName&gt;Y&lt;/firstName&gt;&lt;lastName&gt;Guo&lt;/lastName&gt;&lt;/author&gt;&lt;author&gt;&lt;firstName&gt;R&lt;/firstName&gt;&lt;middleNames&gt;I&lt;/middleNames&gt;&lt;lastName&gt;Haddad&lt;/lastName&gt;&lt;/author&gt;&lt;author&gt;&lt;firstName&gt;P&lt;/firstName&gt;&lt;middleNames&gt;S&lt;/middleNames&gt;&lt;lastName&gt;Hammerman&lt;/lastName&gt;&lt;/author&gt;&lt;author&gt;&lt;firstName&gt;T&lt;/firstName&gt;&lt;lastName&gt;Harris&lt;/lastName&gt;&lt;/author&gt;&lt;author&gt;&lt;firstName&gt;D&lt;/firstName&gt;&lt;middleNames&gt;N&lt;/middleNames&gt;&lt;lastName&gt;Hayes&lt;/lastName&gt;&lt;/author&gt;&lt;author&gt;&lt;firstName&gt;A&lt;/firstName&gt;&lt;middleNames&gt;B&lt;/middleNames&gt;&lt;lastName&gt;Hui&lt;/lastName&gt;&lt;/author&gt;&lt;author&gt;&lt;firstName&gt;J&lt;/firstName&gt;&lt;middleNames&gt;J&lt;/middleNames&gt;&lt;lastName&gt;Lee&lt;/lastName&gt;&lt;/author&gt;&lt;author&gt;&lt;firstName&gt;S&lt;/firstName&gt;&lt;middleNames&gt;M&lt;/middleNames&gt;&lt;lastName&gt;Lippman&lt;/lastName&gt;&lt;/author&gt;&lt;author&gt;&lt;firstName&gt;F&lt;/firstName&gt;&lt;middleNames&gt;F&lt;/middleNames&gt;&lt;lastName&gt;Liu&lt;/lastName&gt;&lt;/author&gt;&lt;author&gt;&lt;firstName&gt;J&lt;/firstName&gt;&lt;middleNames&gt;B&lt;/middleNames&gt;&lt;lastName&gt;McHugh&lt;/lastName&gt;&lt;/author&gt;&lt;author&gt;&lt;firstName&gt;J&lt;/firstName&gt;&lt;lastName&gt;Myers&lt;/lastName&gt;&lt;/author&gt;&lt;author&gt;&lt;firstName&gt;P&lt;/firstName&gt;&lt;middleNames&gt;K S&lt;/middleNames&gt;&lt;lastName&gt;Ng&lt;/lastName&gt;&lt;/author&gt;&lt;author&gt;&lt;firstName&gt;B&lt;/firstName&gt;&lt;lastName&gt;Perez-Ordonez&lt;/lastName&gt;&lt;/author&gt;&lt;author&gt;&lt;firstName&gt;C&lt;/firstName&gt;&lt;middleNames&gt;R&lt;/middleNames&gt;&lt;lastName&gt;Pickering&lt;/lastName&gt;&lt;/author&gt;&lt;author&gt;&lt;firstName&gt;M&lt;/firstName&gt;&lt;lastName&gt;Prystowsky&lt;/lastName&gt;&lt;/author&gt;&lt;author&gt;&lt;firstName&gt;M&lt;/firstName&gt;&lt;lastName&gt;Romkes&lt;/lastName&gt;&lt;/author&gt;&lt;author&gt;&lt;firstName&gt;A&lt;/firstName&gt;&lt;middleNames&gt;D&lt;/middleNames&gt;&lt;lastName&gt;Saleh&lt;/lastName&gt;&lt;/author&gt;&lt;author&gt;&lt;firstName&gt;M&lt;/firstName&gt;&lt;middleNames&gt;A&lt;/middleNames&gt;&lt;lastName&gt;Sartor&lt;/lastName&gt;&lt;/author&gt;&lt;author&gt;&lt;firstName&gt;R&lt;/firstName&gt;&lt;lastName&gt;Seethala&lt;/lastName&gt;&lt;/author&gt;&lt;author&gt;&lt;firstName&gt;T&lt;/firstName&gt;&lt;middleNames&gt;Y&lt;/middleNames&gt;&lt;lastName&gt;Seiwert&lt;/lastName&gt;&lt;/author&gt;&lt;author&gt;&lt;firstName&gt;H&lt;/firstName&gt;&lt;lastName&gt;Si&lt;/lastName&gt;&lt;/author&gt;&lt;author&gt;&lt;firstName&gt;A&lt;/firstName&gt;&lt;middleNames&gt;D&lt;/middleNames&gt;&lt;lastName&gt;Tward&lt;/lastName&gt;&lt;/author&gt;&lt;author&gt;&lt;nonDroppingParticle&gt;Van&lt;/nonDroppingParticle&gt;&lt;firstName&gt;C&lt;/firstName&gt;&lt;lastName&gt;Waes&lt;/lastName&gt;&lt;/author&gt;&lt;author&gt;&lt;firstName&gt;D&lt;/firstName&gt;&lt;middleNames&gt;M&lt;/middleNames&gt;&lt;lastName&gt;Waggott&lt;/lastName&gt;&lt;/author&gt;&lt;author&gt;&lt;firstName&gt;M&lt;/firstName&gt;&lt;lastName&gt;Wiznerowicz&lt;/lastName&gt;&lt;/author&gt;&lt;author&gt;&lt;firstName&gt;W&lt;/firstName&gt;&lt;lastName&gt;Yarbrough&lt;/lastName&gt;&lt;/author&gt;&lt;author&gt;&lt;firstName&gt;J&lt;/firstName&gt;&lt;lastName&gt;Zhang&lt;/lastName&gt;&lt;/author&gt;&lt;author&gt;&lt;firstName&gt;Z&lt;/firstName&gt;&lt;lastName&gt;Zuo&lt;/lastName&gt;&lt;/author&gt;&lt;author&gt;&lt;firstName&gt;K&lt;/firstName&gt;&lt;lastName&gt;Burnett&lt;/lastName&gt;&lt;/author&gt;&lt;author&gt;&lt;firstName&gt;D&lt;/firstName&gt;&lt;lastName&gt;Crain&lt;/lastName&gt;&lt;/author&gt;&lt;author&gt;&lt;firstName&gt;J&lt;/firstName&gt;&lt;lastName&gt;Gardner&lt;/lastName&gt;&lt;/author&gt;&lt;author&gt;&lt;firstName&gt;K&lt;/firstName&gt;&lt;lastName&gt;Lau&lt;/lastName&gt;&lt;/author&gt;&lt;author&gt;&lt;firstName&gt;D&lt;/firstName&gt;&lt;lastName&gt;Mallery&lt;/lastName&gt;&lt;/author&gt;&lt;author&gt;&lt;firstName&gt;S&lt;/firstName&gt;&lt;lastName&gt;Morris&lt;/lastName&gt;&lt;/author&gt;&lt;author&gt;&lt;firstName&gt;J&lt;/firstName&gt;&lt;lastName&gt;Paulauskis&lt;/lastName&gt;&lt;/author&gt;&lt;author&gt;&lt;firstName&gt;R&lt;/firstName&gt;&lt;lastName&gt;Penny&lt;/lastName&gt;&lt;/author&gt;&lt;author&gt;&lt;firstName&gt;C&lt;/firstName&gt;&lt;lastName&gt;Shelton&lt;/lastName&gt;&lt;/author&gt;&lt;author&gt;&lt;firstName&gt;T&lt;/firstName&gt;&lt;lastName&gt;Shelton&lt;/lastName&gt;&lt;/author&gt;&lt;author&gt;&lt;firstName&gt;M&lt;/firstName&gt;&lt;lastName&gt;Sherman&lt;/lastName&gt;&lt;/author&gt;&lt;author&gt;&lt;firstName&gt;P&lt;/firstName&gt;&lt;lastName&gt;Yena&lt;/lastName&gt;&lt;/author&gt;&lt;author&gt;&lt;firstName&gt;A&lt;/firstName&gt;&lt;middleNames&gt;D&lt;/middleNames&gt;&lt;lastName&gt;Black&lt;/lastName&gt;&lt;/author&gt;&lt;author&gt;&lt;firstName&gt;J&lt;/firstName&gt;&lt;lastName&gt;Bowen&lt;/lastName&gt;&lt;/author&gt;&lt;author&gt;&lt;firstName&gt;J&lt;/firstName&gt;&lt;lastName&gt;Frick&lt;/lastName&gt;&lt;/author&gt;&lt;author&gt;&lt;firstName&gt;J&lt;/firstName&gt;&lt;middleNames&gt;M&lt;/middleNames&gt;&lt;lastName&gt;Gastier-Foster&lt;/lastName&gt;&lt;/author&gt;&lt;author&gt;&lt;firstName&gt;H&lt;/firstName&gt;&lt;middleNames&gt;A&lt;/middleNames&gt;&lt;lastName&gt;Harper&lt;/lastName&gt;&lt;/author&gt;&lt;author&gt;&lt;firstName&gt;T&lt;/firstName&gt;&lt;middleNames&gt;M&lt;/middleNames&gt;&lt;lastName&gt;Lichtenberg&lt;/lastName&gt;&lt;/author&gt;&lt;author&gt;&lt;firstName&gt;N&lt;/firstName&gt;&lt;middleNames&gt;C&lt;/middleNames&gt;&lt;lastName&gt;Ramirez&lt;/lastName&gt;&lt;/author&gt;&lt;author&gt;&lt;firstName&gt;L&lt;/firstName&gt;&lt;lastName&gt;Wise&lt;/lastName&gt;&lt;/author&gt;&lt;author&gt;&lt;firstName&gt;E&lt;/firstName&gt;&lt;lastName&gt;Zmuda&lt;/lastName&gt;&lt;/author&gt;&lt;author&gt;&lt;firstName&gt;J&lt;/firstName&gt;&lt;lastName&gt;Baboud&lt;/lastName&gt;&lt;/author&gt;&lt;author&gt;&lt;firstName&gt;M&lt;/firstName&gt;&lt;middleNames&gt;A&lt;/middleNames&gt;&lt;lastName&gt;Jensen&lt;/lastName&gt;&lt;/author&gt;&lt;author&gt;&lt;firstName&gt;A&lt;/firstName&gt;&lt;middleNames&gt;B&lt;/middleNames&gt;&lt;lastName&gt;Kahn&lt;/lastName&gt;&lt;/author&gt;&lt;author&gt;&lt;firstName&gt;T&lt;/firstName&gt;&lt;middleNames&gt;D&lt;/middleNames&gt;&lt;lastName&gt;Pihl&lt;/lastName&gt;&lt;/author&gt;&lt;author&gt;&lt;firstName&gt;D&lt;/firstName&gt;&lt;middleNames&gt;A&lt;/middleNames&gt;&lt;lastName&gt;Pot&lt;/lastName&gt;&lt;/author&gt;&lt;author&gt;&lt;firstName&gt;D&lt;/firstName&gt;&lt;lastName&gt;Srinivasan&lt;/lastName&gt;&lt;/author&gt;&lt;author&gt;&lt;firstName&gt;J&lt;/firstName&gt;&lt;middleNames&gt;S&lt;/middleNames&gt;&lt;lastName&gt;Walton&lt;/lastName&gt;&lt;/author&gt;&lt;author&gt;&lt;firstName&gt;Y&lt;/firstName&gt;&lt;lastName&gt;Wan&lt;/lastName&gt;&lt;/author&gt;&lt;author&gt;&lt;firstName&gt;R&lt;/firstName&gt;&lt;lastName&gt;Burton&lt;/lastName&gt;&lt;/author&gt;&lt;author&gt;&lt;firstName&gt;T&lt;/firstName&gt;&lt;lastName&gt;Davidsen&lt;/lastName&gt;&lt;/author&gt;&lt;author&gt;&lt;firstName&gt;J&lt;/firstName&gt;&lt;middleNames&gt;A&lt;/middleNames&gt;&lt;lastName&gt;Demchok&lt;/lastName&gt;&lt;/author&gt;&lt;author&gt;&lt;firstName&gt;G&lt;/firstName&gt;&lt;lastName&gt;Eley&lt;/lastName&gt;&lt;/author&gt;&lt;author&gt;&lt;firstName&gt;M&lt;/firstName&gt;&lt;middleNames&gt;L&lt;/middleNames&gt;&lt;lastName&gt;Ferguson&lt;/lastName&gt;&lt;/author&gt;&lt;author&gt;&lt;firstName&gt;K&lt;/firstName&gt;&lt;middleNames&gt;R M&lt;/middleNames&gt;&lt;lastName&gt;Shaw&lt;/lastName&gt;&lt;/author&gt;&lt;author&gt;&lt;firstName&gt;B&lt;/firstName&gt;&lt;middleNames&gt;A&lt;/middleNames&gt;&lt;lastName&gt;Ozenberger&lt;/lastName&gt;&lt;/author&gt;&lt;author&gt;&lt;firstName&gt;M&lt;/firstName&gt;&lt;lastName&gt;Sheth&lt;/lastName&gt;&lt;/author&gt;&lt;author&gt;&lt;firstName&gt;H&lt;/firstName&gt;&lt;middleNames&gt;J&lt;/middleNames&gt;&lt;lastName&gt;Sofia&lt;/lastName&gt;&lt;/author&gt;&lt;author&gt;&lt;firstName&gt;R&lt;/firstName&gt;&lt;lastName&gt;Tarnuzzer&lt;/lastName&gt;&lt;/author&gt;&lt;author&gt;&lt;firstName&gt;Z&lt;/firstName&gt;&lt;lastName&gt;Wang&lt;/lastName&gt;&lt;/author&gt;&lt;author&gt;&lt;firstName&gt;L&lt;/firstName&gt;&lt;lastName&gt;Yang&lt;/lastName&gt;&lt;/author&gt;&lt;author&gt;&lt;firstName&gt;J&lt;/firstName&gt;&lt;middleNames&gt;C&lt;/middleNames&gt;&lt;lastName&gt;Zenklusen&lt;/lastName&gt;&lt;/author&gt;&lt;author&gt;&lt;firstName&gt;C&lt;/firstName&gt;&lt;lastName&gt;Saller&lt;/lastName&gt;&lt;/author&gt;&lt;author&gt;&lt;firstName&gt;K&lt;/firstName&gt;&lt;lastName&gt;Tarvin&lt;/lastName&gt;&lt;/author&gt;&lt;author&gt;&lt;firstName&gt;C&lt;/firstName&gt;&lt;lastName&gt;Chen&lt;/lastName&gt;&lt;/author&gt;&lt;author&gt;&lt;firstName&gt;R&lt;/firstName&gt;&lt;lastName&gt;Bollag&lt;/lastName&gt;&lt;/author&gt;&lt;author&gt;&lt;firstName&gt;P&lt;/firstName&gt;&lt;lastName&gt;Weinberger&lt;/lastName&gt;&lt;/author&gt;&lt;author&gt;&lt;firstName&gt;W&lt;/firstName&gt;&lt;lastName&gt;Golusinski&lt;/lastName&gt;&lt;/author&gt;&lt;author&gt;&lt;firstName&gt;P&lt;/firstName&gt;&lt;lastName&gt;Golusinski&lt;/lastName&gt;&lt;/author&gt;&lt;author&gt;&lt;firstName&gt;M&lt;/firstName&gt;&lt;lastName&gt;Ibbs&lt;/lastName&gt;&lt;/author&gt;&lt;author&gt;&lt;firstName&gt;K&lt;/firstName&gt;&lt;lastName&gt;Korski&lt;/lastName&gt;&lt;/author&gt;&lt;author&gt;&lt;firstName&gt;A&lt;/firstName&gt;&lt;lastName&gt;Mackiewicz&lt;/lastName&gt;&lt;/author&gt;&lt;author&gt;&lt;firstName&gt;W&lt;/firstName&gt;&lt;lastName&gt;Suchorska&lt;/lastName&gt;&lt;/author&gt;&lt;author&gt;&lt;firstName&gt;B&lt;/firstName&gt;&lt;lastName&gt;Szybiak&lt;/lastName&gt;&lt;/author&gt;&lt;author&gt;&lt;firstName&gt;M&lt;/firstName&gt;&lt;lastName&gt;Wiznerowicz&lt;/lastName&gt;&lt;/author&gt;&lt;author&gt;&lt;firstName&gt;K&lt;/firstName&gt;&lt;lastName&gt;Burnett&lt;/lastName&gt;&lt;/author&gt;&lt;author&gt;&lt;firstName&gt;E&lt;/firstName&gt;&lt;lastName&gt;Curley&lt;/lastName&gt;&lt;/author&gt;&lt;author&gt;&lt;firstName&gt;J&lt;/firstName&gt;&lt;lastName&gt;Gardner&lt;/lastName&gt;&lt;/author&gt;&lt;author&gt;&lt;firstName&gt;D&lt;/firstName&gt;&lt;lastName&gt;Mallery&lt;/lastName&gt;&lt;/author&gt;&lt;author&gt;&lt;firstName&gt;R&lt;/firstName&gt;&lt;lastName&gt;Penny&lt;/lastName&gt;&lt;/author&gt;&lt;author&gt;&lt;firstName&gt;T&lt;/firstName&gt;&lt;lastName&gt;Shelton&lt;/lastName&gt;&lt;/author&gt;&lt;author&gt;&lt;firstName&gt;P&lt;/firstName&gt;&lt;lastName&gt;Yena&lt;/lastName&gt;&lt;/author&gt;&lt;author&gt;&lt;firstName&gt;C&lt;/firstName&gt;&lt;lastName&gt;Beard&lt;/lastName&gt;&lt;/author&gt;&lt;author&gt;&lt;firstName&gt;C&lt;/firstName&gt;&lt;lastName&gt;Mitchell&lt;/lastName&gt;&lt;/author&gt;&lt;author&gt;&lt;firstName&gt;G&lt;/firstName&gt;&lt;lastName&gt;Sandusky&lt;/lastName&gt;&lt;/author&gt;&lt;author&gt;&lt;firstName&gt;N&lt;/firstName&gt;&lt;lastName&gt;Agrawal&lt;/lastName&gt;&lt;/author&gt;&lt;author&gt;&lt;firstName&gt;J&lt;/firstName&gt;&lt;lastName&gt;Ahn&lt;/lastName&gt;&lt;/author&gt;&lt;author&gt;&lt;firstName&gt;J&lt;/firstName&gt;&lt;lastName&gt;Bishop&lt;/lastName&gt;&lt;/author&gt;&lt;author&gt;&lt;firstName&gt;J&lt;/firstName&gt;&lt;lastName&gt;Califano&lt;/lastName&gt;&lt;/author&gt;&lt;author&gt;&lt;firstName&gt;Z&lt;/firstName&gt;&lt;lastName&gt;Khan&lt;/lastName&gt;&lt;/author&gt;&lt;author&gt;&lt;firstName&gt;J&lt;/firstName&gt;&lt;middleNames&gt;P&lt;/middleNames&gt;&lt;lastName&gt;Bruce&lt;/lastName&gt;&lt;/author&gt;&lt;author&gt;&lt;firstName&gt;A&lt;/firstName&gt;&lt;middleNames&gt;B&lt;/middleNames&gt;&lt;lastName&gt;Hui&lt;/lastName&gt;&lt;/author&gt;&lt;author&gt;&lt;firstName&gt;J&lt;/firstName&gt;&lt;lastName&gt;Irish&lt;/lastName&gt;&lt;/author&gt;&lt;author&gt;&lt;firstName&gt;F&lt;/firstName&gt;&lt;middleNames&gt;F&lt;/middleNames&gt;&lt;lastName&gt;Liu&lt;/lastName&gt;&lt;/author&gt;&lt;author&gt;&lt;firstName&gt;B&lt;/firstName&gt;&lt;lastName&gt;Perez-Ordonez&lt;/lastName&gt;&lt;/author&gt;&lt;author&gt;&lt;firstName&gt;J&lt;/firstName&gt;&lt;lastName&gt;Waldron&lt;/lastName&gt;&lt;/author&gt;&lt;author&gt;&lt;firstName&gt;P&lt;/firstName&gt;&lt;middleNames&gt;C&lt;/middleNames&gt;&lt;lastName&gt;Boutros&lt;/lastName&gt;&lt;/author&gt;&lt;author&gt;&lt;firstName&gt;D&lt;/firstName&gt;&lt;middleNames&gt;M&lt;/middleNames&gt;&lt;lastName&gt;Waggott&lt;/lastName&gt;&lt;/author&gt;&lt;author&gt;&lt;firstName&gt;J&lt;/firstName&gt;&lt;lastName&gt;Myers&lt;/lastName&gt;&lt;/author&gt;&lt;author&gt;&lt;firstName&gt;S&lt;/firstName&gt;&lt;middleNames&gt;M&lt;/middleNames&gt;&lt;lastName&gt;Lippman&lt;/lastName&gt;&lt;/author&gt;&lt;author&gt;&lt;firstName&gt;S&lt;/firstName&gt;&lt;lastName&gt;Egea&lt;/lastName&gt;&lt;/author&gt;&lt;author&gt;&lt;firstName&gt;C&lt;/firstName&gt;&lt;lastName&gt;Gomez-Fernandez&lt;/lastName&gt;&lt;/author&gt;&lt;author&gt;&lt;firstName&gt;L&lt;/firstName&gt;&lt;lastName&gt;Herbert&lt;/lastName&gt;&lt;/author&gt;&lt;author&gt;&lt;firstName&gt;C&lt;/firstName&gt;&lt;middleNames&gt;R&lt;/middleNames&gt;&lt;lastName&gt;Bradford&lt;/lastName&gt;&lt;/author&gt;&lt;author&gt;&lt;firstName&gt;T&lt;/firstName&gt;&lt;middleNames&gt;E&lt;/middleNames&gt;&lt;lastName&gt;Carey&lt;/lastName&gt;&lt;/author&gt;&lt;author&gt;&lt;firstName&gt;D&lt;/firstName&gt;&lt;middleNames&gt;B&lt;/middleNames&gt;&lt;lastName&gt;Chepeha&lt;/lastName&gt;&lt;/author&gt;&lt;author&gt;&lt;firstName&gt;A&lt;/firstName&gt;&lt;middleNames&gt;S&lt;/middleNames&gt;&lt;lastName&gt;Haddad&lt;/lastName&gt;&lt;/author&gt;&lt;author&gt;&lt;firstName&gt;T&lt;/firstName&gt;&lt;middleNames&gt;R&lt;/middleNames&gt;&lt;lastName&gt;Jones&lt;/lastName&gt;&lt;/author&gt;&lt;author&gt;&lt;firstName&gt;C&lt;/firstName&gt;&lt;middleNames&gt;M&lt;/middleNames&gt;&lt;lastName&gt;Komarck&lt;/lastName&gt;&lt;/author&gt;&lt;author&gt;&lt;firstName&gt;M&lt;/firstName&gt;&lt;lastName&gt;Malakh&lt;/lastName&gt;&lt;/author&gt;&lt;author&gt;&lt;firstName&gt;J&lt;/firstName&gt;&lt;middleNames&gt;B&lt;/middleNames&gt;&lt;lastName&gt;McHugh&lt;/lastName&gt;&lt;/author&gt;&lt;author&gt;&lt;firstName&gt;J&lt;/firstName&gt;&lt;middleNames&gt;S&lt;/middleNames&gt;&lt;lastName&gt;Moyer&lt;/lastName&gt;&lt;/author&gt;&lt;author&gt;&lt;firstName&gt;A&lt;/firstName&gt;&lt;lastName&gt;Nguyen&lt;/lastName&gt;&lt;/author&gt;&lt;author&gt;&lt;firstName&gt;L&lt;/firstName&gt;&lt;middleNames&gt;A&lt;/middleNames&gt;&lt;lastName&gt;Peterson&lt;/lastName&gt;&lt;/author&gt;&lt;author&gt;&lt;firstName&gt;M&lt;/firstName&gt;&lt;middleNames&gt;E&lt;/middleNames&gt;&lt;lastName&gt;Prince&lt;/lastName&gt;&lt;/author&gt;&lt;author&gt;&lt;firstName&gt;L&lt;/firstName&gt;&lt;middleNames&gt;S&lt;/middleNames&gt;&lt;lastName&gt;Rozek&lt;/lastName&gt;&lt;/author&gt;&lt;author&gt;&lt;firstName&gt;M&lt;/firstName&gt;&lt;middleNames&gt;A&lt;/middleNames&gt;&lt;lastName&gt;Sartor&lt;/lastName&gt;&lt;/author&gt;&lt;author&gt;&lt;firstName&gt;E&lt;/firstName&gt;&lt;middleNames&gt;G&lt;/middleNames&gt;&lt;lastName&gt;Taylor&lt;/lastName&gt;&lt;/author&gt;&lt;author&gt;&lt;firstName&gt;H&lt;/firstName&gt;&lt;middleNames&gt;M&lt;/middleNames&gt;&lt;lastName&gt;Walline&lt;/lastName&gt;&lt;/author&gt;&lt;author&gt;&lt;firstName&gt;G&lt;/firstName&gt;&lt;middleNames&gt;T&lt;/middleNames&gt;&lt;lastName&gt;Wolf&lt;/lastName&gt;&lt;/author&gt;&lt;author&gt;&lt;firstName&gt;L&lt;/firstName&gt;&lt;lastName&gt;Boice&lt;/lastName&gt;&lt;/author&gt;&lt;author&gt;&lt;firstName&gt;B&lt;/firstName&gt;&lt;middleNames&gt;S&lt;/middleNames&gt;&lt;lastName&gt;Chera&lt;/lastName&gt;&lt;/author&gt;&lt;author&gt;&lt;firstName&gt;W&lt;/firstName&gt;&lt;middleNames&gt;K&lt;/middleNames&gt;&lt;lastName&gt;Funkhouser&lt;/lastName&gt;&lt;/author&gt;&lt;author&gt;&lt;firstName&gt;M&lt;/firstName&gt;&lt;middleNames&gt;L&lt;/middleNames&gt;&lt;lastName&gt;Gulley&lt;/lastName&gt;&lt;/author&gt;&lt;author&gt;&lt;firstName&gt;T&lt;/firstName&gt;&lt;middleNames&gt;G&lt;/middleNames&gt;&lt;lastName&gt;Hackman&lt;/lastName&gt;&lt;/author&gt;&lt;author&gt;&lt;firstName&gt;D&lt;/firstName&gt;&lt;middleNames&gt;N&lt;/middleNames&gt;&lt;lastName&gt;Hayes&lt;/lastName&gt;&lt;/author&gt;&lt;author&gt;&lt;firstName&gt;M&lt;/firstName&gt;&lt;middleNames&gt;C&lt;/middleNames&gt;&lt;lastName&gt;Hayward&lt;/lastName&gt;&lt;/author&gt;&lt;author&gt;&lt;firstName&gt;M&lt;/firstName&gt;&lt;lastName&gt;Huang&lt;/lastName&gt;&lt;/author&gt;&lt;author&gt;&lt;firstName&gt;W&lt;/firstName&gt;&lt;middleNames&gt;K&lt;/middleNames&gt;&lt;lastName&gt;Rathmell&lt;/lastName&gt;&lt;/author&gt;&lt;author&gt;&lt;firstName&gt;A&lt;/firstName&gt;&lt;middleNames&gt;H&lt;/middleNames&gt;&lt;lastName&gt;Salazar&lt;/lastName&gt;&lt;/author&gt;&lt;author&gt;&lt;firstName&gt;W&lt;/firstName&gt;&lt;middleNames&gt;W&lt;/middleNames&gt;&lt;lastName&gt;Shockley&lt;/lastName&gt;&lt;/author&gt;&lt;author&gt;&lt;firstName&gt;C&lt;/firstName&gt;&lt;middleNames&gt;G&lt;/middleNames&gt;&lt;lastName&gt;Shores&lt;/lastName&gt;&lt;/author&gt;&lt;author&gt;&lt;firstName&gt;L&lt;/firstName&gt;&lt;lastName&gt;Thorne&lt;/lastName&gt;&lt;/author&gt;&lt;author&gt;&lt;firstName&gt;M&lt;/firstName&gt;&lt;middleNames&gt;C&lt;/middleNames&gt;&lt;lastName&gt;Weissler&lt;/lastName&gt;&lt;/author&gt;&lt;author&gt;&lt;firstName&gt;S&lt;/firstName&gt;&lt;lastName&gt;Wrenn&lt;/lastName&gt;&lt;/author&gt;&lt;author&gt;&lt;firstName&gt;A&lt;/firstName&gt;&lt;middleNames&gt;M&lt;/middleNames&gt;&lt;lastName&gt;Zanation&lt;/lastName&gt;&lt;/author&gt;&lt;author&gt;&lt;firstName&gt;S&lt;/firstName&gt;&lt;middleNames&gt;I&lt;/middleNames&gt;&lt;lastName&gt;Chiosea&lt;/lastName&gt;&lt;/author&gt;&lt;author&gt;&lt;firstName&gt;B&lt;/firstName&gt;&lt;lastName&gt;Diergaarde&lt;/lastName&gt;&lt;/author&gt;&lt;author&gt;&lt;firstName&gt;A&lt;/firstName&gt;&lt;middleNames&gt;M&lt;/middleNames&gt;&lt;lastName&gt;Egloff&lt;/lastName&gt;&lt;/author&gt;&lt;author&gt;&lt;firstName&gt;R&lt;/firstName&gt;&lt;middleNames&gt;L&lt;/middleNames&gt;&lt;lastName&gt;Ferris&lt;/lastName&gt;&lt;/author&gt;&lt;author&gt;&lt;firstName&gt;M&lt;/firstName&gt;&lt;lastName&gt;Romkes&lt;/lastName&gt;&lt;/author&gt;&lt;author&gt;&lt;firstName&gt;R&lt;/firstName&gt;&lt;lastName&gt;Seethala&lt;/lastName&gt;&lt;/author&gt;&lt;author&gt;&lt;firstName&gt;B&lt;/firstName&gt;&lt;middleNames&gt;T&lt;/middleNames&gt;&lt;lastName&gt;Brown&lt;/lastName&gt;&lt;/author&gt;&lt;author&gt;&lt;firstName&gt;Y&lt;/firstName&gt;&lt;lastName&gt;Guo&lt;/lastName&gt;&lt;/author&gt;&lt;author&gt;&lt;firstName&gt;M&lt;/firstName&gt;&lt;lastName&gt;Pham&lt;/lastName&gt;&lt;/author&gt;&lt;author&gt;&lt;firstName&gt;W&lt;/firstName&gt;&lt;middleNames&gt;G&lt;/middleNames&gt;&lt;lastName&gt;Yarbrough&lt;/lastName&gt;&lt;/author&gt;&lt;/authors&gt;&lt;/publication&gt;&lt;/publications&gt;&lt;cites&gt;&lt;/cites&gt;&lt;/citation&gt;</w:instrText>
      </w:r>
      <w:r w:rsidR="00593856" w:rsidRPr="00E934F4">
        <w:rPr>
          <w:rFonts w:ascii="Arial" w:hAnsi="Arial" w:cs="Arial"/>
          <w:sz w:val="20"/>
          <w:szCs w:val="20"/>
        </w:rPr>
        <w:fldChar w:fldCharType="separate"/>
      </w:r>
      <w:r w:rsidR="00E934F4" w:rsidRPr="00E934F4">
        <w:rPr>
          <w:rFonts w:ascii="Arial" w:hAnsi="Arial" w:cs="Arial"/>
          <w:sz w:val="20"/>
          <w:szCs w:val="20"/>
        </w:rPr>
        <w:t>(Parfenov et al. 2014)</w:t>
      </w:r>
      <w:r w:rsidR="00593856" w:rsidRPr="00E934F4">
        <w:rPr>
          <w:rFonts w:ascii="Arial" w:hAnsi="Arial" w:cs="Arial"/>
          <w:sz w:val="20"/>
          <w:szCs w:val="20"/>
        </w:rPr>
        <w:fldChar w:fldCharType="end"/>
      </w:r>
      <w:r w:rsidR="00593856" w:rsidRPr="00E934F4">
        <w:rPr>
          <w:rFonts w:ascii="Arial" w:hAnsi="Arial" w:cs="Arial"/>
          <w:sz w:val="20"/>
          <w:szCs w:val="20"/>
        </w:rPr>
        <w:t>.</w:t>
      </w:r>
      <w:r w:rsidR="00BD3D88" w:rsidRPr="00E934F4">
        <w:rPr>
          <w:rFonts w:ascii="Arial" w:hAnsi="Arial" w:cs="Arial"/>
          <w:sz w:val="20"/>
          <w:szCs w:val="20"/>
        </w:rPr>
        <w:t xml:space="preserve"> </w:t>
      </w:r>
      <w:r w:rsidR="00EB03AF" w:rsidRPr="00E934F4">
        <w:rPr>
          <w:rFonts w:ascii="Arial" w:hAnsi="Arial" w:cs="Arial"/>
          <w:sz w:val="20"/>
          <w:szCs w:val="20"/>
        </w:rPr>
        <w:t>The</w:t>
      </w:r>
      <w:r w:rsidR="00EB03AF">
        <w:rPr>
          <w:rFonts w:ascii="Arial" w:hAnsi="Arial" w:cs="Arial"/>
          <w:sz w:val="20"/>
          <w:szCs w:val="20"/>
        </w:rPr>
        <w:t xml:space="preserve"> viral site is the coordinates of the breakpoint on the viral genome. </w:t>
      </w:r>
    </w:p>
    <w:p w14:paraId="1AAC7F3C" w14:textId="77777777" w:rsidR="007D53AF" w:rsidRDefault="007D53AF">
      <w:pPr>
        <w:rPr>
          <w:rFonts w:ascii="Arial" w:hAnsi="Arial" w:cs="Arial"/>
          <w:sz w:val="20"/>
          <w:szCs w:val="20"/>
        </w:rPr>
      </w:pPr>
      <w:r>
        <w:rPr>
          <w:rFonts w:ascii="Arial" w:hAnsi="Arial" w:cs="Arial"/>
          <w:sz w:val="20"/>
          <w:szCs w:val="20"/>
        </w:rPr>
        <w:br w:type="page"/>
      </w:r>
    </w:p>
    <w:p w14:paraId="7E1B4610" w14:textId="4E8B2AF1" w:rsidR="00913E66" w:rsidRPr="00993311" w:rsidRDefault="00F835F8" w:rsidP="009D59DF">
      <w:pPr>
        <w:jc w:val="center"/>
        <w:outlineLvl w:val="0"/>
        <w:rPr>
          <w:rFonts w:ascii="Arial" w:hAnsi="Arial" w:cs="Arial"/>
          <w:sz w:val="30"/>
          <w:szCs w:val="30"/>
        </w:rPr>
      </w:pPr>
      <w:r>
        <w:rPr>
          <w:rFonts w:ascii="Arial" w:hAnsi="Arial" w:cs="Arial"/>
          <w:b/>
          <w:sz w:val="30"/>
          <w:szCs w:val="30"/>
        </w:rPr>
        <w:lastRenderedPageBreak/>
        <w:t>Supplemental</w:t>
      </w:r>
      <w:r w:rsidR="00913E66" w:rsidRPr="00993311">
        <w:rPr>
          <w:rFonts w:ascii="Arial" w:hAnsi="Arial" w:cs="Arial"/>
          <w:b/>
          <w:sz w:val="30"/>
          <w:szCs w:val="30"/>
        </w:rPr>
        <w:t xml:space="preserve"> Methods</w:t>
      </w:r>
    </w:p>
    <w:p w14:paraId="775BBCEF" w14:textId="77777777" w:rsidR="00913E66" w:rsidRDefault="00913E66" w:rsidP="00913E66">
      <w:pPr>
        <w:jc w:val="both"/>
        <w:rPr>
          <w:rFonts w:ascii="Arial" w:hAnsi="Arial" w:cs="Arial"/>
          <w:i/>
          <w:sz w:val="20"/>
          <w:szCs w:val="20"/>
        </w:rPr>
      </w:pPr>
    </w:p>
    <w:p w14:paraId="14393396" w14:textId="5C8C21DE" w:rsidR="00FF14F2" w:rsidRDefault="003E47DF" w:rsidP="00913E66">
      <w:pPr>
        <w:jc w:val="both"/>
        <w:rPr>
          <w:rFonts w:ascii="Arial" w:hAnsi="Arial" w:cs="Arial"/>
          <w:i/>
          <w:sz w:val="20"/>
          <w:szCs w:val="20"/>
        </w:rPr>
      </w:pPr>
      <w:r>
        <w:rPr>
          <w:rFonts w:ascii="Arial" w:hAnsi="Arial" w:cs="Arial"/>
          <w:i/>
          <w:sz w:val="20"/>
          <w:szCs w:val="20"/>
        </w:rPr>
        <w:t>Down-sampling regions of high coverage</w:t>
      </w:r>
    </w:p>
    <w:p w14:paraId="7057F086" w14:textId="77777777" w:rsidR="003E47DF" w:rsidRDefault="003E47DF" w:rsidP="000C4EF1">
      <w:pPr>
        <w:jc w:val="both"/>
        <w:rPr>
          <w:rFonts w:ascii="Arial" w:hAnsi="Arial" w:cs="Arial"/>
          <w:i/>
          <w:sz w:val="20"/>
          <w:szCs w:val="20"/>
        </w:rPr>
      </w:pPr>
    </w:p>
    <w:p w14:paraId="7243CC31" w14:textId="23261E8B" w:rsidR="003E47DF" w:rsidRPr="000C4EF1" w:rsidRDefault="003E47DF" w:rsidP="000C4EF1">
      <w:pPr>
        <w:ind w:firstLine="720"/>
        <w:jc w:val="both"/>
        <w:rPr>
          <w:rFonts w:ascii="Arial" w:hAnsi="Arial" w:cs="Arial"/>
          <w:sz w:val="20"/>
          <w:szCs w:val="20"/>
        </w:rPr>
      </w:pPr>
      <w:r w:rsidRPr="00D332C0">
        <w:rPr>
          <w:rFonts w:ascii="Arial" w:hAnsi="Arial" w:cs="Arial"/>
          <w:sz w:val="20"/>
          <w:szCs w:val="20"/>
        </w:rPr>
        <w:t xml:space="preserve">To avoid computational bottlenecks associated with ultra-high coverage regions, extracted reads </w:t>
      </w:r>
      <w:r>
        <w:rPr>
          <w:rFonts w:ascii="Arial" w:hAnsi="Arial" w:cs="Arial"/>
          <w:sz w:val="20"/>
          <w:szCs w:val="20"/>
        </w:rPr>
        <w:t xml:space="preserve">are subsampled to keep coverage below a user-specified level (default=100). SvABA also allows users to exclude pre-specified regions. A recommended exclusion interval file that masks centromeres and alpha satellite regions is provided for hg19 at </w:t>
      </w:r>
      <w:hyperlink r:id="rId6" w:history="1">
        <w:r w:rsidR="00685E0F" w:rsidRPr="00DE2F11">
          <w:rPr>
            <w:rStyle w:val="Hyperlink"/>
            <w:rFonts w:ascii="Arial" w:hAnsi="Arial" w:cs="Arial"/>
            <w:sz w:val="20"/>
            <w:szCs w:val="20"/>
          </w:rPr>
          <w:t>https://data.broadinstitute.org/svaba/svaba_exclusions.bed</w:t>
        </w:r>
      </w:hyperlink>
      <w:r>
        <w:rPr>
          <w:rFonts w:ascii="Arial" w:hAnsi="Arial" w:cs="Arial"/>
          <w:sz w:val="20"/>
          <w:szCs w:val="20"/>
        </w:rPr>
        <w:t>. Targeted assemblies can be performed by providing a BED file or coordinate string (e.g. 1:1,000,000-2,000,000).</w:t>
      </w:r>
    </w:p>
    <w:p w14:paraId="67921CDC" w14:textId="77777777" w:rsidR="003E47DF" w:rsidRDefault="003E47DF" w:rsidP="000C4EF1">
      <w:pPr>
        <w:jc w:val="both"/>
        <w:rPr>
          <w:rFonts w:ascii="Arial" w:hAnsi="Arial" w:cs="Arial"/>
          <w:i/>
          <w:sz w:val="20"/>
          <w:szCs w:val="20"/>
        </w:rPr>
      </w:pPr>
    </w:p>
    <w:p w14:paraId="12AC78C7" w14:textId="7DA21C0B" w:rsidR="000C4EF1" w:rsidRDefault="00C362E2" w:rsidP="000C4EF1">
      <w:pPr>
        <w:jc w:val="both"/>
        <w:outlineLvl w:val="0"/>
        <w:rPr>
          <w:rFonts w:ascii="Arial" w:hAnsi="Arial" w:cs="Arial"/>
          <w:i/>
          <w:sz w:val="20"/>
          <w:szCs w:val="20"/>
        </w:rPr>
      </w:pPr>
      <w:r w:rsidRPr="00D332C0">
        <w:rPr>
          <w:rFonts w:ascii="Arial" w:hAnsi="Arial" w:cs="Arial"/>
          <w:i/>
          <w:sz w:val="20"/>
          <w:szCs w:val="20"/>
        </w:rPr>
        <w:t>Read trimming and error correction</w:t>
      </w:r>
    </w:p>
    <w:p w14:paraId="4F1AC336" w14:textId="77777777" w:rsidR="000C4EF1" w:rsidRPr="00D332C0" w:rsidRDefault="000C4EF1" w:rsidP="000C4EF1">
      <w:pPr>
        <w:jc w:val="both"/>
        <w:outlineLvl w:val="0"/>
        <w:rPr>
          <w:rFonts w:ascii="Arial" w:hAnsi="Arial" w:cs="Arial"/>
          <w:i/>
          <w:sz w:val="20"/>
          <w:szCs w:val="20"/>
        </w:rPr>
      </w:pPr>
    </w:p>
    <w:p w14:paraId="09901FA9" w14:textId="77777777" w:rsidR="00C362E2" w:rsidRPr="00D332C0" w:rsidRDefault="00C362E2" w:rsidP="000C4EF1">
      <w:pPr>
        <w:ind w:firstLine="720"/>
        <w:jc w:val="both"/>
        <w:rPr>
          <w:rFonts w:ascii="Arial" w:hAnsi="Arial" w:cs="Arial"/>
          <w:sz w:val="20"/>
          <w:szCs w:val="20"/>
        </w:rPr>
      </w:pPr>
      <w:r>
        <w:rPr>
          <w:rFonts w:ascii="Arial" w:hAnsi="Arial" w:cs="Arial"/>
          <w:sz w:val="20"/>
          <w:szCs w:val="20"/>
        </w:rPr>
        <w:t xml:space="preserve">To </w:t>
      </w:r>
      <w:r w:rsidRPr="00D332C0">
        <w:rPr>
          <w:rFonts w:ascii="Arial" w:hAnsi="Arial" w:cs="Arial"/>
          <w:sz w:val="20"/>
          <w:szCs w:val="20"/>
        </w:rPr>
        <w:t xml:space="preserve">reduce </w:t>
      </w:r>
      <w:r>
        <w:rPr>
          <w:rFonts w:ascii="Arial" w:hAnsi="Arial" w:cs="Arial"/>
          <w:sz w:val="20"/>
          <w:szCs w:val="20"/>
        </w:rPr>
        <w:t>assembly errors from low-quality bases</w:t>
      </w:r>
      <w:r w:rsidRPr="00D332C0">
        <w:rPr>
          <w:rFonts w:ascii="Arial" w:hAnsi="Arial" w:cs="Arial"/>
          <w:sz w:val="20"/>
          <w:szCs w:val="20"/>
        </w:rPr>
        <w:t xml:space="preserve">, </w:t>
      </w:r>
      <w:r>
        <w:rPr>
          <w:rFonts w:ascii="Arial" w:hAnsi="Arial" w:cs="Arial"/>
          <w:sz w:val="20"/>
          <w:szCs w:val="20"/>
        </w:rPr>
        <w:t>reads are trimmed at their</w:t>
      </w:r>
      <w:r w:rsidRPr="00D332C0">
        <w:rPr>
          <w:rFonts w:ascii="Arial" w:hAnsi="Arial" w:cs="Arial"/>
          <w:sz w:val="20"/>
          <w:szCs w:val="20"/>
        </w:rPr>
        <w:t xml:space="preserve"> 3’ and 5’ </w:t>
      </w:r>
      <w:r>
        <w:rPr>
          <w:rFonts w:ascii="Arial" w:hAnsi="Arial" w:cs="Arial"/>
          <w:sz w:val="20"/>
          <w:szCs w:val="20"/>
        </w:rPr>
        <w:t xml:space="preserve">ends </w:t>
      </w:r>
      <w:r w:rsidRPr="00D332C0">
        <w:rPr>
          <w:rFonts w:ascii="Arial" w:hAnsi="Arial" w:cs="Arial"/>
          <w:sz w:val="20"/>
          <w:szCs w:val="20"/>
        </w:rPr>
        <w:t>prior to assembly. Starting from each end of the read, bases are removed until a high quality (scaled-</w:t>
      </w:r>
      <w:r>
        <w:rPr>
          <w:rFonts w:ascii="Arial" w:hAnsi="Arial" w:cs="Arial"/>
          <w:sz w:val="20"/>
          <w:szCs w:val="20"/>
        </w:rPr>
        <w:t>base-quality</w:t>
      </w:r>
      <w:r w:rsidRPr="00D332C0">
        <w:rPr>
          <w:rFonts w:ascii="Arial" w:hAnsi="Arial" w:cs="Arial"/>
          <w:sz w:val="20"/>
          <w:szCs w:val="20"/>
        </w:rPr>
        <w:t xml:space="preserve"> score &gt; 4) is identified. Reads trimmed to </w:t>
      </w:r>
      <w:r>
        <w:rPr>
          <w:rFonts w:ascii="Arial" w:hAnsi="Arial" w:cs="Arial"/>
          <w:sz w:val="20"/>
          <w:szCs w:val="20"/>
        </w:rPr>
        <w:t>fewer than</w:t>
      </w:r>
      <w:r w:rsidRPr="00D332C0">
        <w:rPr>
          <w:rFonts w:ascii="Arial" w:hAnsi="Arial" w:cs="Arial"/>
          <w:sz w:val="20"/>
          <w:szCs w:val="20"/>
        </w:rPr>
        <w:t xml:space="preserve"> 30 bases are removed. </w:t>
      </w:r>
      <w:r>
        <w:rPr>
          <w:rFonts w:ascii="Arial" w:hAnsi="Arial" w:cs="Arial"/>
          <w:sz w:val="20"/>
          <w:szCs w:val="20"/>
        </w:rPr>
        <w:t>Reads with a clipped alignment size and insert-size consistent with sequencing into the sequencing adapter are excluded.</w:t>
      </w:r>
    </w:p>
    <w:p w14:paraId="791B5B66" w14:textId="77777777" w:rsidR="00C362E2" w:rsidRDefault="00C362E2" w:rsidP="000C4EF1">
      <w:pPr>
        <w:ind w:firstLine="720"/>
        <w:jc w:val="both"/>
        <w:rPr>
          <w:rFonts w:ascii="Arial" w:hAnsi="Arial" w:cs="Arial"/>
          <w:sz w:val="20"/>
          <w:szCs w:val="20"/>
        </w:rPr>
      </w:pPr>
      <w:r>
        <w:rPr>
          <w:rFonts w:ascii="Arial" w:hAnsi="Arial" w:cs="Arial"/>
          <w:sz w:val="20"/>
          <w:szCs w:val="20"/>
        </w:rPr>
        <w:t xml:space="preserve">SvABA wraps two error-correction strategies that can be toggled by the user at run-time: Bloom-filter correction BFC </w:t>
      </w:r>
      <w:r>
        <w:rPr>
          <w:rFonts w:ascii="Arial" w:hAnsi="Arial" w:cs="Arial"/>
          <w:sz w:val="20"/>
          <w:szCs w:val="20"/>
        </w:rPr>
        <w:fldChar w:fldCharType="begin"/>
      </w:r>
      <w:r>
        <w:rPr>
          <w:rFonts w:ascii="Arial" w:hAnsi="Arial" w:cs="Arial"/>
          <w:sz w:val="20"/>
          <w:szCs w:val="20"/>
        </w:rPr>
        <w:instrText xml:space="preserve"> ADDIN PAPERS2_CITATIONS &lt;citation&gt;&lt;uuid&gt;24C91DC6-C5F1-427E-B123-61B077967E3F&lt;/uuid&gt;&lt;priority&gt;0&lt;/priority&gt;&lt;publications&gt;&lt;publication&gt;&lt;uuid&gt;F20C205C-F4C9-4515-98B4-B524D4BCB077&lt;/uuid&gt;&lt;volume&gt;31&lt;/volume&gt;&lt;accepted_date&gt;99201505021200000000222000&lt;/accepted_date&gt;&lt;doi&gt;10.1093/bioinformatics/btv290&lt;/doi&gt;&lt;startpage&gt;2885&lt;/startpage&gt;&lt;publication_date&gt;99201509011200000000222000&lt;/publication_date&gt;&lt;url&gt;http://bioinformatics.oxfordjournals.org/lookup/doi/10.1093/bioinformatics/btv290&lt;/url&gt;&lt;type&gt;400&lt;/type&gt;&lt;title&gt;BFC: correcting Illumina sequencing errors.&lt;/title&gt;&lt;submission_date&gt;99201502121200000000222000&lt;/submission_date&gt;&lt;number&gt;17&lt;/number&gt;&lt;institution&gt;Medical Population Genetics Program, Broad Institute, Cambridge, MA 02142, USA.&lt;/institution&gt;&lt;subtype&gt;400&lt;/subtype&gt;&lt;endpage&gt;2887&lt;/endpage&gt;&lt;bundle&gt;&lt;publication&gt;&lt;title&gt;Bioinformatics (Oxford, England)&lt;/title&gt;&lt;type&gt;-100&lt;/type&gt;&lt;subtype&gt;-100&lt;/subtype&gt;&lt;uuid&gt;3A4470B9-E3A7-4BA0-93EE-61AF00040422&lt;/uuid&gt;&lt;/publication&gt;&lt;/bundle&gt;&lt;authors&gt;&lt;author&gt;&lt;firstName&gt;Heng&lt;/firstName&gt;&lt;lastName&gt;Li&lt;/lastName&gt;&lt;/author&gt;&lt;/authors&gt;&lt;/publication&gt;&lt;/publications&gt;&lt;cites&gt;&lt;/cites&gt;&lt;/citation&gt;</w:instrText>
      </w:r>
      <w:r>
        <w:rPr>
          <w:rFonts w:ascii="Arial" w:hAnsi="Arial" w:cs="Arial"/>
          <w:sz w:val="20"/>
          <w:szCs w:val="20"/>
        </w:rPr>
        <w:fldChar w:fldCharType="separate"/>
      </w:r>
      <w:r>
        <w:rPr>
          <w:rFonts w:ascii="Arial" w:hAnsi="Arial" w:cs="Arial"/>
          <w:sz w:val="20"/>
          <w:szCs w:val="20"/>
        </w:rPr>
        <w:t>(Li 2015)</w:t>
      </w:r>
      <w:r>
        <w:rPr>
          <w:rFonts w:ascii="Arial" w:hAnsi="Arial" w:cs="Arial"/>
          <w:sz w:val="20"/>
          <w:szCs w:val="20"/>
        </w:rPr>
        <w:fldChar w:fldCharType="end"/>
      </w:r>
      <w:r>
        <w:rPr>
          <w:rFonts w:ascii="Arial" w:hAnsi="Arial" w:cs="Arial"/>
          <w:sz w:val="20"/>
          <w:szCs w:val="20"/>
        </w:rPr>
        <w:t xml:space="preserve">, and a </w:t>
      </w:r>
      <w:r>
        <w:rPr>
          <w:rFonts w:ascii="Arial" w:hAnsi="Arial" w:cs="Arial"/>
          <w:i/>
          <w:sz w:val="20"/>
          <w:szCs w:val="20"/>
        </w:rPr>
        <w:t>k</w:t>
      </w:r>
      <w:r>
        <w:rPr>
          <w:rFonts w:ascii="Arial" w:hAnsi="Arial" w:cs="Arial"/>
          <w:sz w:val="20"/>
          <w:szCs w:val="20"/>
        </w:rPr>
        <w:t>-mer tracking method as implemented in SGA</w:t>
      </w:r>
      <w:r>
        <w:rPr>
          <w:rFonts w:ascii="Arial" w:hAnsi="Arial" w:cs="Arial"/>
          <w:sz w:val="20"/>
          <w:szCs w:val="20"/>
        </w:rPr>
        <w:fldChar w:fldCharType="begin"/>
      </w:r>
      <w:r>
        <w:rPr>
          <w:rFonts w:ascii="Arial" w:hAnsi="Arial" w:cs="Arial"/>
          <w:sz w:val="20"/>
          <w:szCs w:val="20"/>
        </w:rPr>
        <w:instrText xml:space="preserve"> ADDIN PAPERS2_CITATIONS &lt;citation&gt;&lt;uuid&gt;803C5EC4-036E-46C8-AD93-131A5F73B09B&lt;/uuid&gt;&lt;priority&gt;0&lt;/priority&gt;&lt;publications&gt;&lt;publication&gt;&lt;uuid&gt;E35140E4-EBFA-412E-955A-5BB04DBF01B1&lt;/uuid&gt;&lt;volume&gt;22&lt;/volume&gt;&lt;doi&gt;10.1101/gr.126953.111&lt;/doi&gt;&lt;startpage&gt;549&lt;/startpage&gt;&lt;publication_date&gt;99201203001200000000220000&lt;/publication_date&gt;&lt;url&gt;http://genome.cshlp.org/content/22/3/549.full&lt;/url&gt;&lt;type&gt;400&lt;/type&gt;&lt;title&gt;Efficient de novo assembly of large genomes using compressed data structures.&lt;/title&gt;&lt;publisher&gt;Cold Spring Harbor Lab&lt;/publisher&gt;&lt;location&gt;&amp;lt;html&amp;gt;&amp;lt;head&amp;gt;&amp;lt;meta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Home&amp;lt;/a&amp;gt;&amp;lt;/div&amp;gt;&amp;lt;/body&amp;gt;&amp;lt;/html&amp;gt;&lt;/location&gt;&lt;institution&gt;Wellcome Trust Sanger Institute, Wellcome Trust Genome Campus, Hinxton, Cambridge, United Kingdom.&lt;/institution&gt;&lt;number&gt;3&lt;/number&gt;&lt;subtype&gt;400&lt;/subtype&gt;&lt;endpage&gt;556&lt;/endpage&gt;&lt;bundle&gt;&lt;publication&gt;&lt;title&gt;Genome research&lt;/title&gt;&lt;type&gt;-100&lt;/type&gt;&lt;subtype&gt;-100&lt;/subtype&gt;&lt;uuid&gt;C419A50F-EAE4-4CDA-BEA8-1A6D7D074385&lt;/uuid&gt;&lt;/publication&gt;&lt;/bundle&gt;&lt;authors&gt;&lt;author&gt;&lt;firstName&gt;Jared&lt;/firstName&gt;&lt;middleNames&gt;T&lt;/middleNames&gt;&lt;lastName&gt;Simpson&lt;/lastName&gt;&lt;/author&gt;&lt;author&gt;&lt;firstName&gt;Richard&lt;/firstName&gt;&lt;lastName&gt;Durbin&lt;/lastName&gt;&lt;/author&gt;&lt;/authors&gt;&lt;/publication&gt;&lt;/publications&gt;&lt;cites&gt;&lt;/cites&gt;&lt;/citation&gt;</w:instrText>
      </w:r>
      <w:r>
        <w:rPr>
          <w:rFonts w:ascii="Arial" w:hAnsi="Arial" w:cs="Arial"/>
          <w:sz w:val="20"/>
          <w:szCs w:val="20"/>
        </w:rPr>
        <w:fldChar w:fldCharType="separate"/>
      </w:r>
      <w:r>
        <w:rPr>
          <w:rFonts w:ascii="Arial" w:hAnsi="Arial" w:cs="Arial"/>
          <w:sz w:val="20"/>
          <w:szCs w:val="20"/>
        </w:rPr>
        <w:t>(Simpson and Durbin 2012)</w:t>
      </w:r>
      <w:r>
        <w:rPr>
          <w:rFonts w:ascii="Arial" w:hAnsi="Arial" w:cs="Arial"/>
          <w:sz w:val="20"/>
          <w:szCs w:val="20"/>
        </w:rPr>
        <w:fldChar w:fldCharType="end"/>
      </w:r>
      <w:r>
        <w:rPr>
          <w:rFonts w:ascii="Arial" w:hAnsi="Arial" w:cs="Arial"/>
          <w:sz w:val="20"/>
          <w:szCs w:val="20"/>
        </w:rPr>
        <w:t xml:space="preserve">. BFC is the default error correction method because of its improved speed over the k-mer strategy implemented in SGA, and its ability to error-correct both gapped alignments and single nucleotide errors. For the </w:t>
      </w:r>
      <w:r w:rsidRPr="003933E9">
        <w:rPr>
          <w:rFonts w:ascii="Arial" w:hAnsi="Arial" w:cs="Arial"/>
          <w:i/>
          <w:sz w:val="20"/>
          <w:szCs w:val="20"/>
        </w:rPr>
        <w:t>k</w:t>
      </w:r>
      <w:r>
        <w:rPr>
          <w:rFonts w:ascii="Arial" w:hAnsi="Arial" w:cs="Arial"/>
          <w:sz w:val="20"/>
          <w:szCs w:val="20"/>
        </w:rPr>
        <w:t xml:space="preserve">-mer method, SvABA </w:t>
      </w:r>
      <w:r w:rsidRPr="00D332C0">
        <w:rPr>
          <w:rFonts w:ascii="Arial" w:hAnsi="Arial" w:cs="Arial"/>
          <w:sz w:val="20"/>
          <w:szCs w:val="20"/>
        </w:rPr>
        <w:t>use</w:t>
      </w:r>
      <w:r>
        <w:rPr>
          <w:rFonts w:ascii="Arial" w:hAnsi="Arial" w:cs="Arial"/>
          <w:sz w:val="20"/>
          <w:szCs w:val="20"/>
        </w:rPr>
        <w:t>s</w:t>
      </w:r>
      <w:r w:rsidRPr="00D332C0">
        <w:rPr>
          <w:rFonts w:ascii="Arial" w:hAnsi="Arial" w:cs="Arial"/>
          <w:sz w:val="20"/>
          <w:szCs w:val="20"/>
        </w:rPr>
        <w:t xml:space="preserve"> a </w:t>
      </w:r>
      <w:r w:rsidRPr="00D332C0">
        <w:rPr>
          <w:rFonts w:ascii="Arial" w:hAnsi="Arial" w:cs="Arial"/>
          <w:i/>
          <w:sz w:val="20"/>
          <w:szCs w:val="20"/>
        </w:rPr>
        <w:t>k</w:t>
      </w:r>
      <w:r w:rsidRPr="00D332C0">
        <w:rPr>
          <w:rFonts w:ascii="Arial" w:hAnsi="Arial" w:cs="Arial"/>
          <w:sz w:val="20"/>
          <w:szCs w:val="20"/>
        </w:rPr>
        <w:t>-mer size of 31, and accept</w:t>
      </w:r>
      <w:r>
        <w:rPr>
          <w:rFonts w:ascii="Arial" w:hAnsi="Arial" w:cs="Arial"/>
          <w:sz w:val="20"/>
          <w:szCs w:val="20"/>
        </w:rPr>
        <w:t>s</w:t>
      </w:r>
      <w:r w:rsidRPr="00D332C0">
        <w:rPr>
          <w:rFonts w:ascii="Arial" w:hAnsi="Arial" w:cs="Arial"/>
          <w:sz w:val="20"/>
          <w:szCs w:val="20"/>
        </w:rPr>
        <w:t xml:space="preserve"> </w:t>
      </w:r>
      <w:r w:rsidRPr="00D332C0">
        <w:rPr>
          <w:rFonts w:ascii="Arial" w:hAnsi="Arial" w:cs="Arial"/>
          <w:i/>
          <w:sz w:val="20"/>
          <w:szCs w:val="20"/>
        </w:rPr>
        <w:t>k</w:t>
      </w:r>
      <w:r w:rsidRPr="00D332C0">
        <w:rPr>
          <w:rFonts w:ascii="Arial" w:hAnsi="Arial" w:cs="Arial"/>
          <w:sz w:val="20"/>
          <w:szCs w:val="20"/>
        </w:rPr>
        <w:t xml:space="preserve">-mers with </w:t>
      </w:r>
      <w:r>
        <w:rPr>
          <w:rFonts w:ascii="Arial" w:hAnsi="Arial" w:cs="Arial"/>
          <w:sz w:val="20"/>
          <w:szCs w:val="20"/>
        </w:rPr>
        <w:t>three or more</w:t>
      </w:r>
      <w:r w:rsidRPr="00D332C0">
        <w:rPr>
          <w:rFonts w:ascii="Arial" w:hAnsi="Arial" w:cs="Arial"/>
          <w:sz w:val="20"/>
          <w:szCs w:val="20"/>
        </w:rPr>
        <w:t xml:space="preserve"> instances as</w:t>
      </w:r>
      <w:r>
        <w:rPr>
          <w:rFonts w:ascii="Arial" w:hAnsi="Arial" w:cs="Arial"/>
          <w:sz w:val="20"/>
          <w:szCs w:val="20"/>
        </w:rPr>
        <w:t xml:space="preserve"> representing a true sequence</w:t>
      </w:r>
      <w:r w:rsidRPr="00D332C0">
        <w:rPr>
          <w:rFonts w:ascii="Arial" w:hAnsi="Arial" w:cs="Arial"/>
          <w:sz w:val="20"/>
          <w:szCs w:val="20"/>
        </w:rPr>
        <w:t xml:space="preserve">. </w:t>
      </w:r>
      <w:r>
        <w:rPr>
          <w:rFonts w:ascii="Arial" w:hAnsi="Arial" w:cs="Arial"/>
          <w:sz w:val="20"/>
          <w:szCs w:val="20"/>
        </w:rPr>
        <w:t>SvABA</w:t>
      </w:r>
      <w:r w:rsidRPr="00D332C0">
        <w:rPr>
          <w:rFonts w:ascii="Arial" w:hAnsi="Arial" w:cs="Arial"/>
          <w:sz w:val="20"/>
          <w:szCs w:val="20"/>
        </w:rPr>
        <w:t xml:space="preserve"> </w:t>
      </w:r>
      <w:r>
        <w:rPr>
          <w:rFonts w:ascii="Arial" w:hAnsi="Arial" w:cs="Arial"/>
          <w:sz w:val="20"/>
          <w:szCs w:val="20"/>
        </w:rPr>
        <w:t>can optionally</w:t>
      </w:r>
      <w:r w:rsidRPr="00D332C0">
        <w:rPr>
          <w:rFonts w:ascii="Arial" w:hAnsi="Arial" w:cs="Arial"/>
          <w:sz w:val="20"/>
          <w:szCs w:val="20"/>
        </w:rPr>
        <w:t xml:space="preserve"> emit a FASTA file </w:t>
      </w:r>
      <w:r>
        <w:rPr>
          <w:rFonts w:ascii="Arial" w:hAnsi="Arial" w:cs="Arial"/>
          <w:sz w:val="20"/>
          <w:szCs w:val="20"/>
        </w:rPr>
        <w:t>of</w:t>
      </w:r>
      <w:r w:rsidRPr="00D332C0">
        <w:rPr>
          <w:rFonts w:ascii="Arial" w:hAnsi="Arial" w:cs="Arial"/>
          <w:sz w:val="20"/>
          <w:szCs w:val="20"/>
        </w:rPr>
        <w:t xml:space="preserve"> error-corrected sequences</w:t>
      </w:r>
      <w:r>
        <w:rPr>
          <w:rFonts w:ascii="Arial" w:hAnsi="Arial" w:cs="Arial"/>
          <w:sz w:val="20"/>
          <w:szCs w:val="20"/>
        </w:rPr>
        <w:t xml:space="preserve">. For both types of error correction, all of the reads from the assembly window, including non-variant reads, are used to train the error corrector. </w:t>
      </w:r>
    </w:p>
    <w:p w14:paraId="4E8EB532" w14:textId="77777777" w:rsidR="00C362E2" w:rsidRDefault="00C362E2" w:rsidP="000C4EF1">
      <w:pPr>
        <w:jc w:val="both"/>
        <w:rPr>
          <w:rFonts w:ascii="Arial" w:hAnsi="Arial" w:cs="Arial"/>
          <w:i/>
          <w:sz w:val="20"/>
          <w:szCs w:val="20"/>
        </w:rPr>
      </w:pPr>
    </w:p>
    <w:p w14:paraId="3FD13945" w14:textId="77777777" w:rsidR="00C362E2" w:rsidRDefault="00C362E2" w:rsidP="000C4EF1">
      <w:pPr>
        <w:jc w:val="both"/>
        <w:outlineLvl w:val="0"/>
        <w:rPr>
          <w:rFonts w:ascii="Arial" w:hAnsi="Arial" w:cs="Arial"/>
          <w:i/>
          <w:sz w:val="20"/>
          <w:szCs w:val="20"/>
        </w:rPr>
      </w:pPr>
      <w:r w:rsidRPr="00D332C0">
        <w:rPr>
          <w:rFonts w:ascii="Arial" w:hAnsi="Arial" w:cs="Arial"/>
          <w:i/>
          <w:sz w:val="20"/>
          <w:szCs w:val="20"/>
        </w:rPr>
        <w:t>Sequence assembly</w:t>
      </w:r>
      <w:r>
        <w:rPr>
          <w:rFonts w:ascii="Arial" w:hAnsi="Arial" w:cs="Arial"/>
          <w:i/>
          <w:sz w:val="20"/>
          <w:szCs w:val="20"/>
        </w:rPr>
        <w:t xml:space="preserve"> with SGA</w:t>
      </w:r>
    </w:p>
    <w:p w14:paraId="451D5E03" w14:textId="77777777" w:rsidR="000C4EF1" w:rsidRPr="00D332C0" w:rsidRDefault="000C4EF1" w:rsidP="000C4EF1">
      <w:pPr>
        <w:jc w:val="both"/>
        <w:outlineLvl w:val="0"/>
        <w:rPr>
          <w:rFonts w:ascii="Arial" w:hAnsi="Arial" w:cs="Arial"/>
          <w:i/>
          <w:sz w:val="20"/>
          <w:szCs w:val="20"/>
        </w:rPr>
      </w:pPr>
    </w:p>
    <w:p w14:paraId="588EDAAA" w14:textId="5E100649" w:rsidR="00C362E2" w:rsidRDefault="00C362E2" w:rsidP="000C4EF1">
      <w:pPr>
        <w:ind w:firstLine="720"/>
        <w:jc w:val="both"/>
        <w:rPr>
          <w:rFonts w:ascii="Arial" w:hAnsi="Arial" w:cs="Arial"/>
          <w:sz w:val="20"/>
          <w:szCs w:val="20"/>
        </w:rPr>
      </w:pPr>
      <w:r>
        <w:rPr>
          <w:rFonts w:ascii="Arial" w:hAnsi="Arial" w:cs="Arial"/>
          <w:sz w:val="20"/>
          <w:szCs w:val="20"/>
        </w:rPr>
        <w:t xml:space="preserve">SvABA performs sequence assembly using </w:t>
      </w:r>
      <w:r w:rsidRPr="00D332C0">
        <w:rPr>
          <w:rFonts w:ascii="Arial" w:hAnsi="Arial" w:cs="Arial"/>
          <w:sz w:val="20"/>
          <w:szCs w:val="20"/>
        </w:rPr>
        <w:t>a custom version of the String Graph Assembly (SGA) pipeline</w:t>
      </w:r>
      <w:r>
        <w:rPr>
          <w:rFonts w:ascii="Arial" w:hAnsi="Arial" w:cs="Arial"/>
          <w:sz w:val="20"/>
          <w:szCs w:val="20"/>
        </w:rPr>
        <w:t xml:space="preserve"> </w:t>
      </w:r>
      <w:r w:rsidRPr="00D332C0">
        <w:rPr>
          <w:rFonts w:ascii="Arial" w:hAnsi="Arial" w:cs="Arial"/>
          <w:sz w:val="20"/>
          <w:szCs w:val="20"/>
        </w:rPr>
        <w:fldChar w:fldCharType="begin"/>
      </w:r>
      <w:r>
        <w:rPr>
          <w:rFonts w:ascii="Arial" w:hAnsi="Arial" w:cs="Arial"/>
          <w:sz w:val="20"/>
          <w:szCs w:val="20"/>
        </w:rPr>
        <w:instrText xml:space="preserve"> ADDIN PAPERS2_CITATIONS &lt;citation&gt;&lt;uuid&gt;76C14831-33D9-40BD-9CE9-D2461A039C3E&lt;/uuid&gt;&lt;priority&gt;0&lt;/priority&gt;&lt;publications&gt;&lt;publication&gt;&lt;uuid&gt;E35140E4-EBFA-412E-955A-5BB04DBF01B1&lt;/uuid&gt;&lt;volume&gt;22&lt;/volume&gt;&lt;doi&gt;10.1101/gr.126953.111&lt;/doi&gt;&lt;startpage&gt;549&lt;/startpage&gt;&lt;publication_date&gt;99201203001200000000220000&lt;/publication_date&gt;&lt;url&gt;http://genome.cshlp.org/content/22/3/549.full&lt;/url&gt;&lt;type&gt;400&lt;/type&gt;&lt;title&gt;Efficient de novo assembly of large genomes using compressed data structures.&lt;/title&gt;&lt;publisher&gt;Cold Spring Harbor Lab&lt;/publisher&gt;&lt;location&gt;&amp;lt;html&amp;gt;&amp;lt;head&amp;gt;&amp;lt;meta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Home&amp;lt;/a&amp;gt;&amp;lt;/div&amp;gt;&amp;lt;/body&amp;gt;&amp;lt;/html&amp;gt;&lt;/location&gt;&lt;institution&gt;Wellcome Trust Sanger Institute, Wellcome Trust Genome Campus, Hinxton, Cambridge, United Kingdom.&lt;/institution&gt;&lt;number&gt;3&lt;/number&gt;&lt;subtype&gt;400&lt;/subtype&gt;&lt;endpage&gt;556&lt;/endpage&gt;&lt;bundle&gt;&lt;publication&gt;&lt;title&gt;Genome research&lt;/title&gt;&lt;type&gt;-100&lt;/type&gt;&lt;subtype&gt;-100&lt;/subtype&gt;&lt;uuid&gt;C419A50F-EAE4-4CDA-BEA8-1A6D7D074385&lt;/uuid&gt;&lt;/publication&gt;&lt;/bundle&gt;&lt;authors&gt;&lt;author&gt;&lt;firstName&gt;Jared&lt;/firstName&gt;&lt;middleNames&gt;T&lt;/middleNames&gt;&lt;lastName&gt;Simpson&lt;/lastName&gt;&lt;/author&gt;&lt;author&gt;&lt;firstName&gt;Richard&lt;/firstName&gt;&lt;lastName&gt;Durbin&lt;/lastName&gt;&lt;/author&gt;&lt;/authors&gt;&lt;/publication&gt;&lt;/publications&gt;&lt;cites&gt;&lt;/cites&gt;&lt;/citation&gt;</w:instrText>
      </w:r>
      <w:r w:rsidRPr="00D332C0">
        <w:rPr>
          <w:rFonts w:ascii="Arial" w:hAnsi="Arial" w:cs="Arial"/>
          <w:sz w:val="20"/>
          <w:szCs w:val="20"/>
        </w:rPr>
        <w:fldChar w:fldCharType="separate"/>
      </w:r>
      <w:r>
        <w:rPr>
          <w:rFonts w:ascii="Arial" w:hAnsi="Arial" w:cs="Arial"/>
          <w:sz w:val="20"/>
          <w:szCs w:val="20"/>
        </w:rPr>
        <w:t>(Simpson and Durbin 2012)</w:t>
      </w:r>
      <w:r w:rsidRPr="00D332C0">
        <w:rPr>
          <w:rFonts w:ascii="Arial" w:hAnsi="Arial" w:cs="Arial"/>
          <w:sz w:val="20"/>
          <w:szCs w:val="20"/>
        </w:rPr>
        <w:fldChar w:fldCharType="end"/>
      </w:r>
      <w:r w:rsidRPr="00D332C0">
        <w:rPr>
          <w:rFonts w:ascii="Arial" w:hAnsi="Arial" w:cs="Arial"/>
          <w:sz w:val="20"/>
          <w:szCs w:val="20"/>
        </w:rPr>
        <w:t xml:space="preserve"> that performs FM-indexing, </w:t>
      </w:r>
      <w:r>
        <w:rPr>
          <w:rFonts w:ascii="Arial" w:hAnsi="Arial" w:cs="Arial"/>
          <w:sz w:val="20"/>
          <w:szCs w:val="20"/>
        </w:rPr>
        <w:t>string</w:t>
      </w:r>
      <w:r w:rsidRPr="00D332C0">
        <w:rPr>
          <w:rFonts w:ascii="Arial" w:hAnsi="Arial" w:cs="Arial"/>
          <w:sz w:val="20"/>
          <w:szCs w:val="20"/>
        </w:rPr>
        <w:t xml:space="preserve"> graph construction and graph traversal entirely in memory with no intermediate files. </w:t>
      </w:r>
      <w:r>
        <w:rPr>
          <w:rFonts w:ascii="Arial" w:hAnsi="Arial" w:cs="Arial"/>
          <w:sz w:val="20"/>
          <w:szCs w:val="20"/>
        </w:rPr>
        <w:t xml:space="preserve">The SGA implementation in SvABA deviates from the default settings for whole-genome </w:t>
      </w:r>
      <w:r>
        <w:rPr>
          <w:rFonts w:ascii="Arial" w:hAnsi="Arial" w:cs="Arial"/>
          <w:i/>
          <w:sz w:val="20"/>
          <w:szCs w:val="20"/>
        </w:rPr>
        <w:t>de novo</w:t>
      </w:r>
      <w:r>
        <w:rPr>
          <w:rFonts w:ascii="Arial" w:hAnsi="Arial" w:cs="Arial"/>
          <w:sz w:val="20"/>
          <w:szCs w:val="20"/>
        </w:rPr>
        <w:t xml:space="preserve"> assemblies to improve the sensitivity for building variant-spanning contigs. </w:t>
      </w:r>
      <w:r w:rsidRPr="00D332C0">
        <w:rPr>
          <w:rFonts w:ascii="Arial" w:hAnsi="Arial" w:cs="Arial"/>
          <w:sz w:val="20"/>
          <w:szCs w:val="20"/>
        </w:rPr>
        <w:t xml:space="preserve">The default in </w:t>
      </w:r>
      <w:r>
        <w:rPr>
          <w:rFonts w:ascii="Arial" w:hAnsi="Arial" w:cs="Arial"/>
          <w:sz w:val="20"/>
          <w:szCs w:val="20"/>
        </w:rPr>
        <w:t>SvABA</w:t>
      </w:r>
      <w:r w:rsidRPr="00D332C0">
        <w:rPr>
          <w:rFonts w:ascii="Arial" w:hAnsi="Arial" w:cs="Arial"/>
          <w:sz w:val="20"/>
          <w:szCs w:val="20"/>
        </w:rPr>
        <w:t xml:space="preserve"> is to require a minimum overlap of 60% of the read length when evaluating overlaps between reads</w:t>
      </w:r>
      <w:r>
        <w:rPr>
          <w:rFonts w:ascii="Arial" w:hAnsi="Arial" w:cs="Arial"/>
          <w:sz w:val="20"/>
          <w:szCs w:val="20"/>
        </w:rPr>
        <w:t>, to not trim any terminal branches of the assembly graphs, and to exclude contigs with length less than 130% of the read length.</w:t>
      </w:r>
    </w:p>
    <w:p w14:paraId="7B679A59" w14:textId="77777777" w:rsidR="00C362E2" w:rsidRPr="00D332C0" w:rsidRDefault="00C362E2" w:rsidP="000C4EF1">
      <w:pPr>
        <w:ind w:firstLine="720"/>
        <w:jc w:val="both"/>
        <w:rPr>
          <w:rFonts w:ascii="Arial" w:hAnsi="Arial" w:cs="Arial"/>
          <w:sz w:val="20"/>
          <w:szCs w:val="20"/>
        </w:rPr>
      </w:pPr>
      <w:r>
        <w:rPr>
          <w:rFonts w:ascii="Arial" w:hAnsi="Arial" w:cs="Arial"/>
          <w:sz w:val="20"/>
          <w:szCs w:val="20"/>
        </w:rPr>
        <w:t xml:space="preserve">The command line version of SGA produces a text file (ASQG file) representation of the overlap graph, which can be used to visualize and debug assemblies. To allow for rapid debugging and visualization of the local assemblies, SvABA optionally emits the ASQG files for each local assembly window using the </w:t>
      </w:r>
      <w:r w:rsidRPr="003933E9">
        <w:rPr>
          <w:rFonts w:ascii="Consolas" w:hAnsi="Consolas" w:cs="Arial"/>
          <w:sz w:val="20"/>
          <w:szCs w:val="20"/>
        </w:rPr>
        <w:t>—write-asqg</w:t>
      </w:r>
      <w:r>
        <w:rPr>
          <w:rFonts w:ascii="Arial" w:hAnsi="Arial" w:cs="Arial"/>
          <w:sz w:val="20"/>
          <w:szCs w:val="20"/>
        </w:rPr>
        <w:t xml:space="preserve"> option. Because this will produce an ASQG file for each assembly window, the recommended use is to produce ASQG files only for debugging targeted assemblies.</w:t>
      </w:r>
    </w:p>
    <w:p w14:paraId="1E47B400" w14:textId="77777777" w:rsidR="00C362E2" w:rsidRDefault="00C362E2" w:rsidP="000C4EF1">
      <w:pPr>
        <w:jc w:val="both"/>
        <w:rPr>
          <w:rFonts w:ascii="Arial" w:hAnsi="Arial" w:cs="Arial"/>
          <w:i/>
          <w:sz w:val="20"/>
          <w:szCs w:val="20"/>
        </w:rPr>
      </w:pPr>
    </w:p>
    <w:p w14:paraId="36595E39" w14:textId="46DC5301" w:rsidR="00C362E2" w:rsidRDefault="00EB219E" w:rsidP="000C4EF1">
      <w:pPr>
        <w:jc w:val="both"/>
        <w:rPr>
          <w:rFonts w:ascii="Arial" w:hAnsi="Arial" w:cs="Arial"/>
          <w:i/>
          <w:sz w:val="20"/>
          <w:szCs w:val="20"/>
        </w:rPr>
      </w:pPr>
      <w:r>
        <w:rPr>
          <w:rFonts w:ascii="Arial" w:hAnsi="Arial" w:cs="Arial"/>
          <w:i/>
          <w:sz w:val="20"/>
          <w:szCs w:val="20"/>
        </w:rPr>
        <w:t>Contig realignment to the reference genome</w:t>
      </w:r>
    </w:p>
    <w:p w14:paraId="2878092B" w14:textId="77777777" w:rsidR="00C362E2" w:rsidRDefault="00C362E2" w:rsidP="000C4EF1">
      <w:pPr>
        <w:jc w:val="both"/>
        <w:rPr>
          <w:rFonts w:ascii="Arial" w:hAnsi="Arial" w:cs="Arial"/>
          <w:i/>
          <w:sz w:val="20"/>
          <w:szCs w:val="20"/>
        </w:rPr>
      </w:pPr>
    </w:p>
    <w:p w14:paraId="5CE7FFA9" w14:textId="0B1B3D60" w:rsidR="00BD530D" w:rsidRDefault="00C362E2" w:rsidP="001F03BA">
      <w:pPr>
        <w:ind w:firstLine="720"/>
        <w:jc w:val="both"/>
        <w:rPr>
          <w:rFonts w:ascii="Arial" w:hAnsi="Arial" w:cs="Arial"/>
          <w:sz w:val="20"/>
          <w:szCs w:val="20"/>
        </w:rPr>
      </w:pPr>
      <w:r>
        <w:rPr>
          <w:rFonts w:ascii="Arial" w:hAnsi="Arial" w:cs="Arial"/>
          <w:sz w:val="20"/>
          <w:szCs w:val="20"/>
        </w:rPr>
        <w:t>To improve the probability that a contig supporting a true variant will correctly align with a gapped or multi-part alignment, SvABA uses the following BWA-MEM options: gap-opening penalty of 32, gap extension penalty of 1, mismatch penalty of 18, match score of 2, Smith-Waterman bandwi</w:t>
      </w:r>
      <w:r w:rsidR="00685E0F">
        <w:rPr>
          <w:rFonts w:ascii="Arial" w:hAnsi="Arial" w:cs="Arial"/>
          <w:sz w:val="20"/>
          <w:szCs w:val="20"/>
        </w:rPr>
        <w:t>d</w:t>
      </w:r>
      <w:r>
        <w:rPr>
          <w:rFonts w:ascii="Arial" w:hAnsi="Arial" w:cs="Arial"/>
          <w:sz w:val="20"/>
          <w:szCs w:val="20"/>
        </w:rPr>
        <w:t xml:space="preserve">th of 1000, reseed trigger of 1.5, and 3’ and 5’ clipping penalties of 5. The effect of these parameters is to allow for alignment with large gaps (as found in large indels and SVs), and to minimize excessive single nucleotide mismatches that could create false positive alignments. Regardless of whether the contig alignments support a candidate variant, the alignment records of all the contigs are emitted directly to a BAM file.  </w:t>
      </w:r>
    </w:p>
    <w:p w14:paraId="745B17EA" w14:textId="77777777" w:rsidR="00BD530D" w:rsidRDefault="00BD530D" w:rsidP="000C4EF1">
      <w:pPr>
        <w:jc w:val="both"/>
        <w:rPr>
          <w:rFonts w:ascii="Arial" w:hAnsi="Arial" w:cs="Arial"/>
          <w:sz w:val="20"/>
          <w:szCs w:val="20"/>
        </w:rPr>
      </w:pPr>
    </w:p>
    <w:p w14:paraId="65B15488" w14:textId="77777777" w:rsidR="00BD530D" w:rsidRDefault="00BD530D" w:rsidP="000C4EF1">
      <w:pPr>
        <w:jc w:val="both"/>
        <w:outlineLvl w:val="0"/>
        <w:rPr>
          <w:rFonts w:ascii="Arial" w:hAnsi="Arial" w:cs="Arial"/>
          <w:i/>
          <w:sz w:val="20"/>
          <w:szCs w:val="20"/>
        </w:rPr>
      </w:pPr>
      <w:r>
        <w:rPr>
          <w:rFonts w:ascii="Arial" w:hAnsi="Arial" w:cs="Arial"/>
          <w:i/>
          <w:sz w:val="20"/>
          <w:szCs w:val="20"/>
        </w:rPr>
        <w:t>Comparison of SV and indel calls</w:t>
      </w:r>
    </w:p>
    <w:p w14:paraId="1ACD16A8" w14:textId="77777777" w:rsidR="001F03BA" w:rsidRPr="000F5B3D" w:rsidRDefault="001F03BA" w:rsidP="000C4EF1">
      <w:pPr>
        <w:jc w:val="both"/>
        <w:outlineLvl w:val="0"/>
        <w:rPr>
          <w:rFonts w:ascii="Arial" w:hAnsi="Arial" w:cs="Arial"/>
          <w:i/>
          <w:sz w:val="20"/>
          <w:szCs w:val="20"/>
        </w:rPr>
      </w:pPr>
    </w:p>
    <w:p w14:paraId="5F04CE3B" w14:textId="0341454A" w:rsidR="00BD530D" w:rsidRDefault="00BD530D" w:rsidP="000C4EF1">
      <w:pPr>
        <w:ind w:firstLine="720"/>
        <w:jc w:val="both"/>
        <w:rPr>
          <w:rFonts w:ascii="Arial" w:hAnsi="Arial" w:cs="Arial"/>
          <w:sz w:val="20"/>
          <w:szCs w:val="20"/>
        </w:rPr>
      </w:pPr>
      <w:r>
        <w:rPr>
          <w:rFonts w:ascii="Arial" w:hAnsi="Arial" w:cs="Arial"/>
          <w:sz w:val="20"/>
          <w:szCs w:val="20"/>
        </w:rPr>
        <w:t xml:space="preserve">To reduce confounding effects of differing conventions and detection strategies implemented by the various SV and indel detection tools, we allowed some difference between breakpoint locations for different callers when comparing overlaps between callsets. For short events, we considered two events as overlapping if their first breakpoints were within </w:t>
      </w:r>
      <w:r w:rsidR="001F03BA">
        <w:rPr>
          <w:rFonts w:ascii="Arial" w:hAnsi="Arial" w:cs="Arial"/>
          <w:sz w:val="20"/>
          <w:szCs w:val="20"/>
        </w:rPr>
        <w:t>3</w:t>
      </w:r>
      <w:r>
        <w:rPr>
          <w:rFonts w:ascii="Arial" w:hAnsi="Arial" w:cs="Arial"/>
          <w:sz w:val="20"/>
          <w:szCs w:val="20"/>
        </w:rPr>
        <w:t xml:space="preserve">0 bp of each other. For SVs larger than 50 bp, we allow up to </w:t>
      </w:r>
      <w:r w:rsidR="001F03BA">
        <w:rPr>
          <w:rFonts w:ascii="Arial" w:hAnsi="Arial" w:cs="Arial"/>
          <w:sz w:val="20"/>
          <w:szCs w:val="20"/>
        </w:rPr>
        <w:t>5</w:t>
      </w:r>
      <w:r>
        <w:rPr>
          <w:rFonts w:ascii="Arial" w:hAnsi="Arial" w:cs="Arial"/>
          <w:sz w:val="20"/>
          <w:szCs w:val="20"/>
        </w:rPr>
        <w:t xml:space="preserve">00 bp of difference between the variant sites, with the added requirement that both the left and right breakpoints of large SVs (&gt; 300 bp) overlap between the callsets. Because the spacing between large SVs in the human genome is typically on the order of 10-100s of kb, the rate of spurious overlaps due to allowing a small amount of breakpoint ambiguity is insignificant. For all methods, calls from regions with very low sequence mappability were excluded using the regions defined in: </w:t>
      </w:r>
      <w:hyperlink r:id="rId7" w:history="1">
        <w:r w:rsidR="00685E0F" w:rsidRPr="00DE2F11">
          <w:rPr>
            <w:rStyle w:val="Hyperlink"/>
            <w:rFonts w:ascii="Arial" w:hAnsi="Arial" w:cs="Arial"/>
            <w:sz w:val="20"/>
            <w:szCs w:val="20"/>
          </w:rPr>
          <w:t>https://data.broadinstitute.org/svaba/svaba_exclusions.bed</w:t>
        </w:r>
      </w:hyperlink>
      <w:r>
        <w:rPr>
          <w:rFonts w:ascii="Arial" w:hAnsi="Arial" w:cs="Arial"/>
          <w:sz w:val="20"/>
          <w:szCs w:val="20"/>
        </w:rPr>
        <w:t>.</w:t>
      </w:r>
    </w:p>
    <w:p w14:paraId="4086C839" w14:textId="77777777" w:rsidR="001F03BA" w:rsidRDefault="001F03BA" w:rsidP="000C4EF1">
      <w:pPr>
        <w:ind w:firstLine="720"/>
        <w:jc w:val="both"/>
        <w:rPr>
          <w:rFonts w:ascii="Arial" w:hAnsi="Arial" w:cs="Arial"/>
          <w:sz w:val="20"/>
          <w:szCs w:val="20"/>
        </w:rPr>
      </w:pPr>
    </w:p>
    <w:p w14:paraId="0DBBF6D2" w14:textId="7EF88E08" w:rsidR="001F03BA" w:rsidRDefault="001F03BA" w:rsidP="001F03BA">
      <w:pPr>
        <w:jc w:val="both"/>
        <w:rPr>
          <w:rFonts w:ascii="Arial" w:hAnsi="Arial" w:cs="Arial"/>
          <w:sz w:val="20"/>
          <w:szCs w:val="20"/>
        </w:rPr>
      </w:pPr>
      <w:r>
        <w:rPr>
          <w:rFonts w:ascii="Arial" w:hAnsi="Arial" w:cs="Arial"/>
          <w:i/>
          <w:sz w:val="20"/>
          <w:szCs w:val="20"/>
        </w:rPr>
        <w:t>Genotyping in Ashkenazi trio</w:t>
      </w:r>
    </w:p>
    <w:p w14:paraId="206DCE81" w14:textId="77E8A566" w:rsidR="001F03BA" w:rsidRDefault="001F03BA" w:rsidP="001F03BA">
      <w:pPr>
        <w:jc w:val="both"/>
        <w:rPr>
          <w:rFonts w:ascii="Arial" w:hAnsi="Arial" w:cs="Arial"/>
          <w:sz w:val="20"/>
          <w:szCs w:val="20"/>
        </w:rPr>
      </w:pPr>
    </w:p>
    <w:p w14:paraId="331E3C6E" w14:textId="28C7FC1F" w:rsidR="001F03BA" w:rsidRPr="001F03BA" w:rsidRDefault="001F03BA" w:rsidP="001F03BA">
      <w:pPr>
        <w:rPr>
          <w:rFonts w:ascii="Arial" w:hAnsi="Arial" w:cs="Arial"/>
          <w:sz w:val="20"/>
          <w:szCs w:val="20"/>
        </w:rPr>
      </w:pPr>
      <w:r>
        <w:rPr>
          <w:rFonts w:ascii="Arial" w:hAnsi="Arial" w:cs="Arial"/>
          <w:sz w:val="20"/>
          <w:szCs w:val="20"/>
        </w:rPr>
        <w:tab/>
        <w:t xml:space="preserve">BAM files for the Ashkenazi trio were downloaded from </w:t>
      </w:r>
      <w:hyperlink r:id="rId8" w:tgtFrame="_blank" w:history="1">
        <w:r>
          <w:rPr>
            <w:rFonts w:ascii="Arial" w:hAnsi="Arial" w:cs="Arial"/>
            <w:sz w:val="20"/>
            <w:szCs w:val="20"/>
          </w:rPr>
          <w:t>ftp://ftp-</w:t>
        </w:r>
        <w:r w:rsidRPr="001F03BA">
          <w:rPr>
            <w:rFonts w:ascii="Arial" w:hAnsi="Arial" w:cs="Arial"/>
            <w:sz w:val="20"/>
            <w:szCs w:val="20"/>
          </w:rPr>
          <w:t>trace.ncbi.nlm.nih.gov/giab/ftp/data/AshkenazimTrio</w:t>
        </w:r>
      </w:hyperlink>
      <w:r w:rsidRPr="001F03BA">
        <w:rPr>
          <w:rFonts w:ascii="Arial" w:hAnsi="Arial" w:cs="Arial"/>
          <w:sz w:val="20"/>
          <w:szCs w:val="20"/>
        </w:rPr>
        <w:t>. SvABA was run jointly on all three genomes, with the son serving as the “tumor” genome and each parent as a matched “normal.” We calculated the ratio of homozygous to heterozygous variants in the son for all variants with quality score &gt; 20 and scored as heterozygous in each parent.</w:t>
      </w:r>
    </w:p>
    <w:p w14:paraId="56688BB1" w14:textId="77777777" w:rsidR="00BD530D" w:rsidRPr="00D332C0" w:rsidRDefault="00BD530D" w:rsidP="000C4EF1">
      <w:pPr>
        <w:jc w:val="both"/>
        <w:rPr>
          <w:rFonts w:ascii="Arial" w:hAnsi="Arial" w:cs="Arial"/>
          <w:b/>
          <w:sz w:val="20"/>
          <w:szCs w:val="20"/>
        </w:rPr>
      </w:pPr>
    </w:p>
    <w:p w14:paraId="03C3F27A" w14:textId="77777777" w:rsidR="00BD530D" w:rsidRDefault="00BD530D" w:rsidP="000C4EF1">
      <w:pPr>
        <w:jc w:val="both"/>
        <w:outlineLvl w:val="0"/>
        <w:rPr>
          <w:rFonts w:ascii="Arial" w:hAnsi="Arial" w:cs="Arial"/>
          <w:i/>
          <w:sz w:val="20"/>
          <w:szCs w:val="20"/>
        </w:rPr>
      </w:pPr>
      <w:r>
        <w:rPr>
          <w:rFonts w:ascii="Arial" w:hAnsi="Arial" w:cs="Arial"/>
          <w:i/>
          <w:sz w:val="20"/>
          <w:szCs w:val="20"/>
        </w:rPr>
        <w:t>In silico</w:t>
      </w:r>
      <w:r w:rsidRPr="00D332C0">
        <w:rPr>
          <w:rFonts w:ascii="Arial" w:hAnsi="Arial" w:cs="Arial"/>
          <w:i/>
          <w:sz w:val="20"/>
          <w:szCs w:val="20"/>
        </w:rPr>
        <w:t xml:space="preserve"> tumor genome</w:t>
      </w:r>
    </w:p>
    <w:p w14:paraId="591BFB39" w14:textId="77777777" w:rsidR="000C4EF1" w:rsidRPr="00D332C0" w:rsidRDefault="000C4EF1" w:rsidP="000C4EF1">
      <w:pPr>
        <w:jc w:val="both"/>
        <w:outlineLvl w:val="0"/>
        <w:rPr>
          <w:rFonts w:ascii="Arial" w:hAnsi="Arial" w:cs="Arial"/>
          <w:i/>
          <w:sz w:val="20"/>
          <w:szCs w:val="20"/>
        </w:rPr>
      </w:pPr>
    </w:p>
    <w:p w14:paraId="72429057" w14:textId="47CAB633" w:rsidR="007607FF" w:rsidRDefault="00BD530D" w:rsidP="001F03BA">
      <w:pPr>
        <w:jc w:val="both"/>
        <w:rPr>
          <w:rFonts w:ascii="Arial" w:hAnsi="Arial" w:cs="Arial"/>
          <w:sz w:val="20"/>
          <w:szCs w:val="20"/>
        </w:rPr>
      </w:pPr>
      <w:r w:rsidRPr="00D332C0">
        <w:rPr>
          <w:rFonts w:ascii="Arial" w:hAnsi="Arial" w:cs="Arial"/>
          <w:sz w:val="20"/>
          <w:szCs w:val="20"/>
        </w:rPr>
        <w:tab/>
      </w:r>
      <w:r w:rsidR="007607FF">
        <w:rPr>
          <w:rFonts w:ascii="Arial" w:hAnsi="Arial" w:cs="Arial"/>
          <w:sz w:val="20"/>
          <w:szCs w:val="20"/>
        </w:rPr>
        <w:t>We</w:t>
      </w:r>
      <w:r>
        <w:rPr>
          <w:rFonts w:ascii="Arial" w:hAnsi="Arial" w:cs="Arial"/>
          <w:sz w:val="20"/>
          <w:szCs w:val="20"/>
        </w:rPr>
        <w:t xml:space="preserve"> generated an </w:t>
      </w:r>
      <w:r>
        <w:rPr>
          <w:rFonts w:ascii="Arial" w:hAnsi="Arial" w:cs="Arial"/>
          <w:i/>
          <w:sz w:val="20"/>
          <w:szCs w:val="20"/>
        </w:rPr>
        <w:t xml:space="preserve">in </w:t>
      </w:r>
      <w:r w:rsidRPr="00241BDC">
        <w:rPr>
          <w:rFonts w:ascii="Arial" w:hAnsi="Arial" w:cs="Arial"/>
          <w:i/>
          <w:sz w:val="20"/>
          <w:szCs w:val="20"/>
        </w:rPr>
        <w:t>silico</w:t>
      </w:r>
      <w:r>
        <w:rPr>
          <w:rFonts w:ascii="Arial" w:hAnsi="Arial" w:cs="Arial"/>
          <w:sz w:val="20"/>
          <w:szCs w:val="20"/>
        </w:rPr>
        <w:t xml:space="preserve"> tumor genome by creating rearranging the reference genome (hg19) and generating 2,000 bp contigs spanning the rearrangements. </w:t>
      </w:r>
      <w:r w:rsidR="00422C8E" w:rsidRPr="008137C4">
        <w:rPr>
          <w:rFonts w:ascii="Arial" w:hAnsi="Arial" w:cs="Arial"/>
          <w:sz w:val="20"/>
          <w:szCs w:val="20"/>
        </w:rPr>
        <w:t xml:space="preserve">Our </w:t>
      </w:r>
      <w:r w:rsidR="00422C8E" w:rsidRPr="008137C4">
        <w:rPr>
          <w:rFonts w:ascii="Arial" w:hAnsi="Arial" w:cs="Arial"/>
          <w:i/>
          <w:sz w:val="20"/>
          <w:szCs w:val="20"/>
        </w:rPr>
        <w:t xml:space="preserve">in silico </w:t>
      </w:r>
      <w:r w:rsidR="00422C8E" w:rsidRPr="008137C4">
        <w:rPr>
          <w:rFonts w:ascii="Arial" w:hAnsi="Arial" w:cs="Arial"/>
          <w:sz w:val="20"/>
          <w:szCs w:val="20"/>
        </w:rPr>
        <w:t xml:space="preserve">tumor contained </w:t>
      </w:r>
      <w:r w:rsidR="00422C8E">
        <w:rPr>
          <w:rFonts w:ascii="Arial" w:hAnsi="Arial" w:cs="Arial"/>
          <w:sz w:val="20"/>
          <w:szCs w:val="20"/>
        </w:rPr>
        <w:t>49,995</w:t>
      </w:r>
      <w:r w:rsidR="00422C8E" w:rsidRPr="008137C4">
        <w:rPr>
          <w:rFonts w:ascii="Arial" w:hAnsi="Arial" w:cs="Arial"/>
          <w:sz w:val="20"/>
          <w:szCs w:val="20"/>
        </w:rPr>
        <w:t xml:space="preserve"> heterozygous </w:t>
      </w:r>
      <w:r w:rsidR="00422C8E">
        <w:rPr>
          <w:rFonts w:ascii="Arial" w:hAnsi="Arial" w:cs="Arial"/>
          <w:sz w:val="20"/>
          <w:szCs w:val="20"/>
        </w:rPr>
        <w:t>SVs</w:t>
      </w:r>
      <w:r w:rsidR="00422C8E" w:rsidRPr="008137C4">
        <w:rPr>
          <w:rFonts w:ascii="Arial" w:hAnsi="Arial" w:cs="Arial"/>
          <w:sz w:val="20"/>
          <w:szCs w:val="20"/>
        </w:rPr>
        <w:t xml:space="preserve"> and indels, including </w:t>
      </w:r>
      <w:r w:rsidR="00422C8E">
        <w:rPr>
          <w:rFonts w:ascii="Arial" w:hAnsi="Arial" w:cs="Arial"/>
          <w:sz w:val="20"/>
          <w:szCs w:val="20"/>
        </w:rPr>
        <w:t>2,741</w:t>
      </w:r>
      <w:r w:rsidR="00422C8E" w:rsidRPr="008137C4">
        <w:rPr>
          <w:rFonts w:ascii="Arial" w:hAnsi="Arial" w:cs="Arial"/>
          <w:sz w:val="20"/>
          <w:szCs w:val="20"/>
        </w:rPr>
        <w:t xml:space="preserve"> duplications, </w:t>
      </w:r>
      <w:r w:rsidR="00422C8E">
        <w:rPr>
          <w:rFonts w:ascii="Arial" w:hAnsi="Arial" w:cs="Arial"/>
          <w:sz w:val="20"/>
          <w:szCs w:val="20"/>
        </w:rPr>
        <w:t>5,444</w:t>
      </w:r>
      <w:r w:rsidR="00422C8E" w:rsidRPr="008137C4">
        <w:rPr>
          <w:rFonts w:ascii="Arial" w:hAnsi="Arial" w:cs="Arial"/>
          <w:sz w:val="20"/>
          <w:szCs w:val="20"/>
        </w:rPr>
        <w:t xml:space="preserve"> deletions, </w:t>
      </w:r>
      <w:r w:rsidR="00422C8E">
        <w:rPr>
          <w:rFonts w:ascii="Arial" w:hAnsi="Arial" w:cs="Arial"/>
          <w:sz w:val="20"/>
          <w:szCs w:val="20"/>
        </w:rPr>
        <w:t xml:space="preserve">21,334 large (&gt; 2,000 bp) intra-chromosomal rearrangements, 9,037 small deletions (&lt; 50 bp) and 8,918 small insertions. To model the novel junction insertions of NHEJ, we supplied half of the junctions with novel 1-20 bp insertions. </w:t>
      </w:r>
      <w:r w:rsidRPr="00D332C0">
        <w:rPr>
          <w:rFonts w:ascii="Arial" w:hAnsi="Arial" w:cs="Arial"/>
          <w:sz w:val="20"/>
          <w:szCs w:val="20"/>
        </w:rPr>
        <w:t xml:space="preserve">Virtual reads were generated from the breakpoint contig </w:t>
      </w:r>
      <w:r w:rsidRPr="009E3EEE">
        <w:rPr>
          <w:rFonts w:ascii="Arial" w:hAnsi="Arial" w:cs="Arial"/>
          <w:sz w:val="20"/>
          <w:szCs w:val="20"/>
        </w:rPr>
        <w:t xml:space="preserve">FASTA files using the ART read simulator </w:t>
      </w:r>
      <w:r w:rsidRPr="009E3EEE">
        <w:rPr>
          <w:rFonts w:ascii="Arial" w:hAnsi="Arial" w:cs="Arial"/>
          <w:sz w:val="20"/>
          <w:szCs w:val="20"/>
        </w:rPr>
        <w:fldChar w:fldCharType="begin"/>
      </w:r>
      <w:r>
        <w:rPr>
          <w:rFonts w:ascii="Arial" w:hAnsi="Arial" w:cs="Arial"/>
          <w:sz w:val="20"/>
          <w:szCs w:val="20"/>
        </w:rPr>
        <w:instrText xml:space="preserve"> ADDIN PAPERS2_CITATIONS &lt;citation&gt;&lt;uuid&gt;FAC785B7-F199-4A03-AB8E-CF392E0E756B&lt;/uuid&gt;&lt;priority&gt;0&lt;/priority&gt;&lt;publications&gt;&lt;publication&gt;&lt;volume&gt;28&lt;/volume&gt;&lt;publication_date&gt;99201202141200000000222000&lt;/publication_date&gt;&lt;number&gt;4&lt;/number&gt;&lt;doi&gt;10.1093/bioinformatics/btr708&lt;/doi&gt;&lt;startpage&gt;593&lt;/startpage&gt;&lt;title&gt;ART: a next-generation sequencing read simulator&lt;/title&gt;&lt;uuid&gt;D94C95B7-4392-4887-B24B-12EB4A457CC0&lt;/uuid&gt;&lt;subtype&gt;400&lt;/subtype&gt;&lt;endpage&gt;594&lt;/endpage&gt;&lt;type&gt;400&lt;/type&gt;&lt;url&gt;http://bioinformatics.oxfordjournals.org/cgi/doi/10.1093/bioinformatics/btr708&lt;/url&gt;&lt;bundle&gt;&lt;publication&gt;&lt;title&gt;Bioinformatics (Oxford, England)&lt;/title&gt;&lt;type&gt;-100&lt;/type&gt;&lt;subtype&gt;-100&lt;/subtype&gt;&lt;uuid&gt;3A4470B9-E3A7-4BA0-93EE-61AF00040422&lt;/uuid&gt;&lt;/publication&gt;&lt;/bundle&gt;&lt;authors&gt;&lt;author&gt;&lt;firstName&gt;W&lt;/firstName&gt;&lt;lastName&gt;Huang&lt;/lastName&gt;&lt;/author&gt;&lt;author&gt;&lt;firstName&gt;L&lt;/firstName&gt;&lt;lastName&gt;Li&lt;/lastName&gt;&lt;/author&gt;&lt;author&gt;&lt;firstName&gt;J&lt;/firstName&gt;&lt;middleNames&gt;R&lt;/middleNames&gt;&lt;lastName&gt;Myers&lt;/lastName&gt;&lt;/author&gt;&lt;author&gt;&lt;firstName&gt;G&lt;/firstName&gt;&lt;middleNames&gt;T&lt;/middleNames&gt;&lt;lastName&gt;Marth&lt;/lastName&gt;&lt;/author&gt;&lt;/authors&gt;&lt;/publication&gt;&lt;/publications&gt;&lt;cites&gt;&lt;/cites&gt;&lt;/citation&gt;</w:instrText>
      </w:r>
      <w:r w:rsidRPr="009E3EEE">
        <w:rPr>
          <w:rFonts w:ascii="Arial" w:hAnsi="Arial" w:cs="Arial"/>
          <w:sz w:val="20"/>
          <w:szCs w:val="20"/>
        </w:rPr>
        <w:fldChar w:fldCharType="separate"/>
      </w:r>
      <w:r w:rsidRPr="009E3EEE">
        <w:rPr>
          <w:rFonts w:ascii="Helvetica" w:hAnsi="Helvetica" w:cs="Helvetica"/>
          <w:sz w:val="20"/>
          <w:szCs w:val="20"/>
        </w:rPr>
        <w:t>(Huang et al. 2012)</w:t>
      </w:r>
      <w:r w:rsidRPr="009E3EEE">
        <w:rPr>
          <w:rFonts w:ascii="Arial" w:hAnsi="Arial" w:cs="Arial"/>
          <w:sz w:val="20"/>
          <w:szCs w:val="20"/>
        </w:rPr>
        <w:fldChar w:fldCharType="end"/>
      </w:r>
      <w:r w:rsidRPr="009E3EEE">
        <w:rPr>
          <w:rFonts w:ascii="Arial" w:hAnsi="Arial" w:cs="Arial"/>
          <w:sz w:val="20"/>
          <w:szCs w:val="20"/>
        </w:rPr>
        <w:t xml:space="preserve"> and the standard Illumina error</w:t>
      </w:r>
      <w:r w:rsidRPr="00D332C0">
        <w:rPr>
          <w:rFonts w:ascii="Arial" w:hAnsi="Arial" w:cs="Arial"/>
          <w:sz w:val="20"/>
          <w:szCs w:val="20"/>
        </w:rPr>
        <w:t xml:space="preserve"> profile. We </w:t>
      </w:r>
      <w:r>
        <w:rPr>
          <w:rFonts w:ascii="Arial" w:hAnsi="Arial" w:cs="Arial"/>
          <w:sz w:val="20"/>
          <w:szCs w:val="20"/>
        </w:rPr>
        <w:t>simulated</w:t>
      </w:r>
      <w:r w:rsidRPr="00D332C0">
        <w:rPr>
          <w:rFonts w:ascii="Arial" w:hAnsi="Arial" w:cs="Arial"/>
          <w:sz w:val="20"/>
          <w:szCs w:val="20"/>
        </w:rPr>
        <w:t xml:space="preserve"> 101 base</w:t>
      </w:r>
      <w:r>
        <w:rPr>
          <w:rFonts w:ascii="Arial" w:hAnsi="Arial" w:cs="Arial"/>
          <w:sz w:val="20"/>
          <w:szCs w:val="20"/>
        </w:rPr>
        <w:t xml:space="preserve"> </w:t>
      </w:r>
      <w:r w:rsidRPr="00D332C0">
        <w:rPr>
          <w:rFonts w:ascii="Arial" w:hAnsi="Arial" w:cs="Arial"/>
          <w:sz w:val="20"/>
          <w:szCs w:val="20"/>
        </w:rPr>
        <w:t xml:space="preserve">pair read pairs </w:t>
      </w:r>
      <w:r>
        <w:rPr>
          <w:rFonts w:ascii="Arial" w:hAnsi="Arial" w:cs="Arial"/>
          <w:sz w:val="20"/>
          <w:szCs w:val="20"/>
        </w:rPr>
        <w:t>at 10</w:t>
      </w:r>
      <w:r w:rsidRPr="00D332C0">
        <w:rPr>
          <w:rFonts w:ascii="Arial" w:hAnsi="Arial" w:cs="Arial"/>
          <w:sz w:val="20"/>
          <w:szCs w:val="20"/>
        </w:rPr>
        <w:t xml:space="preserve">x coverage across the breakpoint contigs. To simulate a heterozygous, impure tumor genome, we combined the simulated reads with real </w:t>
      </w:r>
      <w:r>
        <w:rPr>
          <w:rFonts w:ascii="Arial" w:hAnsi="Arial" w:cs="Arial"/>
          <w:sz w:val="20"/>
          <w:szCs w:val="20"/>
        </w:rPr>
        <w:t>sequence read</w:t>
      </w:r>
      <w:r w:rsidRPr="00D332C0">
        <w:rPr>
          <w:rFonts w:ascii="Arial" w:hAnsi="Arial" w:cs="Arial"/>
          <w:sz w:val="20"/>
          <w:szCs w:val="20"/>
        </w:rPr>
        <w:t>s from the HCC1143 lymphoblastoid normal cell</w:t>
      </w:r>
      <w:r>
        <w:rPr>
          <w:rFonts w:ascii="Arial" w:hAnsi="Arial" w:cs="Arial"/>
          <w:sz w:val="20"/>
          <w:szCs w:val="20"/>
        </w:rPr>
        <w:t xml:space="preserve"> </w:t>
      </w:r>
      <w:r w:rsidRPr="00D332C0">
        <w:rPr>
          <w:rFonts w:ascii="Arial" w:hAnsi="Arial" w:cs="Arial"/>
          <w:sz w:val="20"/>
          <w:szCs w:val="20"/>
        </w:rPr>
        <w:t xml:space="preserve">line (HCC1143_BL). Read-pairs from HCC1143_BL were randomly selected to achieve an average </w:t>
      </w:r>
      <w:r>
        <w:rPr>
          <w:rFonts w:ascii="Arial" w:hAnsi="Arial" w:cs="Arial"/>
          <w:sz w:val="20"/>
          <w:szCs w:val="20"/>
        </w:rPr>
        <w:t>sequence coverage</w:t>
      </w:r>
      <w:r w:rsidRPr="00D332C0">
        <w:rPr>
          <w:rFonts w:ascii="Arial" w:hAnsi="Arial" w:cs="Arial"/>
          <w:sz w:val="20"/>
          <w:szCs w:val="20"/>
        </w:rPr>
        <w:t xml:space="preserve"> of 28.8. To simulate the matched normal, we further randomly selected read-pairs from HCC1143_BL to obtain a subsampled BAM at a mean coverage of 57.7, with no read-pairs in common with the 28.8x BAM. All reads were aligned with BWA-MEM using default parameters with the SpeedSeq pipeline</w:t>
      </w:r>
      <w:r>
        <w:rPr>
          <w:rFonts w:ascii="Arial" w:hAnsi="Arial" w:cs="Arial"/>
          <w:sz w:val="20"/>
          <w:szCs w:val="20"/>
        </w:rPr>
        <w:t xml:space="preserve"> </w:t>
      </w:r>
      <w:r w:rsidRPr="00D332C0">
        <w:rPr>
          <w:rFonts w:ascii="Arial" w:hAnsi="Arial" w:cs="Arial"/>
          <w:sz w:val="20"/>
          <w:szCs w:val="20"/>
        </w:rPr>
        <w:fldChar w:fldCharType="begin"/>
      </w:r>
      <w:r>
        <w:rPr>
          <w:rFonts w:ascii="Arial" w:hAnsi="Arial" w:cs="Arial"/>
          <w:sz w:val="20"/>
          <w:szCs w:val="20"/>
        </w:rPr>
        <w:instrText xml:space="preserve"> ADDIN PAPERS2_CITATIONS &lt;citation&gt;&lt;uuid&gt;10472EB0-A6DB-4793-B4BB-F3924D1301C1&lt;/uuid&gt;&lt;priority&gt;0&lt;/priority&gt;&lt;publications&gt;&lt;publication&gt;&lt;volume&gt;12&lt;/volume&gt;&lt;publication_date&gt;99201508101200000000222000&lt;/publication_date&gt;&lt;number&gt;10&lt;/number&gt;&lt;doi&gt;10.1038/nmeth.3505&lt;/doi&gt;&lt;startpage&gt;966&lt;/startpage&gt;&lt;title&gt;SpeedSeq: ultra-fast personal genome analysis and interpretation&lt;/title&gt;&lt;uuid&gt;36376415-1D33-4C84-8CEC-88D11E88A35E&lt;/uuid&gt;&lt;subtype&gt;400&lt;/subtype&gt;&lt;endpage&gt;968&lt;/endpage&gt;&lt;type&gt;400&lt;/type&gt;&lt;url&gt;http://www.nature.com/doifinder/10.1038/nmeth.3505&lt;/url&gt;&lt;bundle&gt;&lt;publication&gt;&lt;publisher&gt;Nature Publishing Group&lt;/publisher&gt;&lt;title&gt;Nature Methods&lt;/title&gt;&lt;type&gt;-100&lt;/type&gt;&lt;subtype&gt;-100&lt;/subtype&gt;&lt;uuid&gt;51574255-C187-4CBB-A1D0-98390A41874D&lt;/uuid&gt;&lt;/publication&gt;&lt;/bundle&gt;&lt;authors&gt;&lt;author&gt;&lt;firstName&gt;Colby&lt;/firstName&gt;&lt;lastName&gt;Chiang&lt;/lastName&gt;&lt;/author&gt;&lt;author&gt;&lt;firstName&gt;Ryan&lt;/firstName&gt;&lt;middleNames&gt;M&lt;/middleNames&gt;&lt;lastName&gt;Layer&lt;/lastName&gt;&lt;/author&gt;&lt;author&gt;&lt;firstName&gt;Gregory&lt;/firstName&gt;&lt;middleNames&gt;G&lt;/middleNames&gt;&lt;lastName&gt;Faust&lt;/lastName&gt;&lt;/author&gt;&lt;author&gt;&lt;firstName&gt;Michael&lt;/firstName&gt;&lt;middleNames&gt;R&lt;/middleNames&gt;&lt;lastName&gt;Lindberg&lt;/lastName&gt;&lt;/author&gt;&lt;author&gt;&lt;firstName&gt;David&lt;/firstName&gt;&lt;middleNames&gt;B&lt;/middleNames&gt;&lt;lastName&gt;Rose&lt;/lastName&gt;&lt;/author&gt;&lt;author&gt;&lt;firstName&gt;Erik&lt;/firstName&gt;&lt;middleNames&gt;P&lt;/middleNames&gt;&lt;lastName&gt;Garrison&lt;/lastName&gt;&lt;/author&gt;&lt;author&gt;&lt;firstName&gt;Gabor&lt;/firstName&gt;&lt;middleNames&gt;T&lt;/middleNames&gt;&lt;lastName&gt;Marth&lt;/lastName&gt;&lt;/author&gt;&lt;author&gt;&lt;firstName&gt;Aaron&lt;/firstName&gt;&lt;middleNames&gt;R&lt;/middleNames&gt;&lt;lastName&gt;Quinlan&lt;/lastName&gt;&lt;/author&gt;&lt;author&gt;&lt;firstName&gt;Ira&lt;/firstName&gt;&lt;middleNames&gt;M&lt;/middleNames&gt;&lt;lastName&gt;Hall&lt;/lastName&gt;&lt;/author&gt;&lt;/authors&gt;&lt;/publication&gt;&lt;/publications&gt;&lt;cites&gt;&lt;/cites&gt;&lt;/citation&gt;</w:instrText>
      </w:r>
      <w:r w:rsidRPr="00D332C0">
        <w:rPr>
          <w:rFonts w:ascii="Arial" w:hAnsi="Arial" w:cs="Arial"/>
          <w:sz w:val="20"/>
          <w:szCs w:val="20"/>
        </w:rPr>
        <w:fldChar w:fldCharType="separate"/>
      </w:r>
      <w:r w:rsidRPr="00106B0C">
        <w:rPr>
          <w:rFonts w:ascii="Arial" w:hAnsi="Arial" w:cs="Arial"/>
          <w:sz w:val="20"/>
          <w:szCs w:val="20"/>
        </w:rPr>
        <w:t>(Chiang et al. 2015)</w:t>
      </w:r>
      <w:r w:rsidRPr="00D332C0">
        <w:rPr>
          <w:rFonts w:ascii="Arial" w:hAnsi="Arial" w:cs="Arial"/>
          <w:sz w:val="20"/>
          <w:szCs w:val="20"/>
        </w:rPr>
        <w:fldChar w:fldCharType="end"/>
      </w:r>
      <w:r w:rsidRPr="00D332C0">
        <w:rPr>
          <w:rFonts w:ascii="Arial" w:hAnsi="Arial" w:cs="Arial"/>
          <w:sz w:val="20"/>
          <w:szCs w:val="20"/>
        </w:rPr>
        <w:t>.</w:t>
      </w:r>
      <w:r>
        <w:rPr>
          <w:rFonts w:ascii="Arial" w:hAnsi="Arial" w:cs="Arial"/>
          <w:sz w:val="20"/>
          <w:szCs w:val="20"/>
        </w:rPr>
        <w:t xml:space="preserve"> </w:t>
      </w:r>
    </w:p>
    <w:p w14:paraId="382CAAE8" w14:textId="59ECF8DA" w:rsidR="00422C8E" w:rsidRDefault="00422C8E" w:rsidP="001F03BA">
      <w:pPr>
        <w:jc w:val="both"/>
        <w:rPr>
          <w:rFonts w:ascii="Arial" w:hAnsi="Arial" w:cs="Arial"/>
          <w:sz w:val="20"/>
          <w:szCs w:val="20"/>
        </w:rPr>
      </w:pPr>
    </w:p>
    <w:p w14:paraId="7EA853BC" w14:textId="77777777" w:rsidR="007607FF" w:rsidRDefault="007607FF" w:rsidP="007607FF">
      <w:pPr>
        <w:jc w:val="both"/>
        <w:outlineLvl w:val="0"/>
        <w:rPr>
          <w:rFonts w:ascii="Arial" w:hAnsi="Arial" w:cs="Arial"/>
          <w:i/>
          <w:sz w:val="20"/>
          <w:szCs w:val="20"/>
        </w:rPr>
      </w:pPr>
      <w:r>
        <w:rPr>
          <w:rFonts w:ascii="Arial" w:hAnsi="Arial" w:cs="Arial"/>
          <w:i/>
          <w:sz w:val="20"/>
          <w:szCs w:val="20"/>
        </w:rPr>
        <w:t>Identifying sites of viral integration</w:t>
      </w:r>
    </w:p>
    <w:p w14:paraId="47388322" w14:textId="77777777" w:rsidR="00CD3B9D" w:rsidRPr="000F5B3D" w:rsidRDefault="00CD3B9D" w:rsidP="007607FF">
      <w:pPr>
        <w:jc w:val="both"/>
        <w:outlineLvl w:val="0"/>
        <w:rPr>
          <w:rFonts w:ascii="Arial" w:hAnsi="Arial" w:cs="Arial"/>
          <w:sz w:val="20"/>
          <w:szCs w:val="20"/>
        </w:rPr>
      </w:pPr>
    </w:p>
    <w:p w14:paraId="1AA15680" w14:textId="77777777" w:rsidR="007607FF" w:rsidRDefault="007607FF" w:rsidP="007607FF">
      <w:pPr>
        <w:jc w:val="both"/>
        <w:rPr>
          <w:rFonts w:ascii="Arial" w:hAnsi="Arial" w:cs="Arial"/>
          <w:sz w:val="20"/>
          <w:szCs w:val="20"/>
        </w:rPr>
      </w:pPr>
      <w:r w:rsidRPr="00D332C0">
        <w:rPr>
          <w:rFonts w:ascii="Arial" w:hAnsi="Arial" w:cs="Arial"/>
          <w:sz w:val="20"/>
          <w:szCs w:val="20"/>
        </w:rPr>
        <w:tab/>
        <w:t xml:space="preserve">The Refseq1.1 database was downloaded from </w:t>
      </w:r>
      <w:hyperlink r:id="rId9" w:history="1">
        <w:r w:rsidRPr="00D332C0">
          <w:rPr>
            <w:rStyle w:val="Hyperlink"/>
            <w:rFonts w:ascii="Arial" w:hAnsi="Arial" w:cs="Arial"/>
            <w:sz w:val="20"/>
            <w:szCs w:val="20"/>
          </w:rPr>
          <w:t>ftp://ftp.ncbi.nlm.nih.gov/refseq/release/viral/</w:t>
        </w:r>
      </w:hyperlink>
      <w:r w:rsidRPr="00D332C0">
        <w:rPr>
          <w:rFonts w:ascii="Arial" w:hAnsi="Arial" w:cs="Arial"/>
          <w:sz w:val="20"/>
          <w:szCs w:val="20"/>
        </w:rPr>
        <w:t xml:space="preserve"> and indexed with </w:t>
      </w:r>
      <w:r>
        <w:rPr>
          <w:rFonts w:ascii="Arial" w:hAnsi="Arial" w:cs="Arial"/>
          <w:sz w:val="20"/>
          <w:szCs w:val="20"/>
        </w:rPr>
        <w:t>BWA</w:t>
      </w:r>
      <w:r w:rsidRPr="00D332C0">
        <w:rPr>
          <w:rFonts w:ascii="Arial" w:hAnsi="Arial" w:cs="Arial"/>
          <w:sz w:val="20"/>
          <w:szCs w:val="20"/>
        </w:rPr>
        <w:t xml:space="preserve">. </w:t>
      </w:r>
      <w:r>
        <w:rPr>
          <w:rFonts w:ascii="Arial" w:hAnsi="Arial" w:cs="Arial"/>
          <w:sz w:val="20"/>
          <w:szCs w:val="20"/>
        </w:rPr>
        <w:t>Assembled contigs from each local assembly window were</w:t>
      </w:r>
      <w:r w:rsidRPr="00D332C0">
        <w:rPr>
          <w:rFonts w:ascii="Arial" w:hAnsi="Arial" w:cs="Arial"/>
          <w:sz w:val="20"/>
          <w:szCs w:val="20"/>
        </w:rPr>
        <w:t xml:space="preserve"> mapped to both the human reference and viral database. To enrich for only junction-supporting contigs, contigs mapping entirely to the viral database were excluded. Only contigs with </w:t>
      </w:r>
      <w:r>
        <w:rPr>
          <w:rFonts w:ascii="Arial" w:hAnsi="Arial" w:cs="Arial"/>
          <w:sz w:val="20"/>
          <w:szCs w:val="20"/>
        </w:rPr>
        <w:sym w:font="Symbol" w:char="F0B3"/>
      </w:r>
      <w:r>
        <w:rPr>
          <w:rFonts w:ascii="Arial" w:hAnsi="Arial" w:cs="Arial"/>
          <w:sz w:val="20"/>
          <w:szCs w:val="20"/>
        </w:rPr>
        <w:t xml:space="preserve"> </w:t>
      </w:r>
      <w:r w:rsidRPr="00D332C0">
        <w:rPr>
          <w:rFonts w:ascii="Arial" w:hAnsi="Arial" w:cs="Arial"/>
          <w:sz w:val="20"/>
          <w:szCs w:val="20"/>
        </w:rPr>
        <w:t xml:space="preserve">50 bases unmapped to the human reference </w:t>
      </w:r>
      <w:r>
        <w:rPr>
          <w:rFonts w:ascii="Arial" w:hAnsi="Arial" w:cs="Arial"/>
          <w:sz w:val="20"/>
          <w:szCs w:val="20"/>
        </w:rPr>
        <w:t xml:space="preserve">and </w:t>
      </w:r>
      <w:r>
        <w:rPr>
          <w:rFonts w:ascii="Arial" w:hAnsi="Arial" w:cs="Arial"/>
          <w:sz w:val="20"/>
          <w:szCs w:val="20"/>
        </w:rPr>
        <w:sym w:font="Symbol" w:char="F0B3"/>
      </w:r>
      <w:r w:rsidRPr="00D332C0">
        <w:rPr>
          <w:rFonts w:ascii="Arial" w:hAnsi="Arial" w:cs="Arial"/>
          <w:sz w:val="20"/>
          <w:szCs w:val="20"/>
        </w:rPr>
        <w:t xml:space="preserve"> 35 bases mapping to the viral </w:t>
      </w:r>
      <w:r>
        <w:rPr>
          <w:rFonts w:ascii="Arial" w:hAnsi="Arial" w:cs="Arial"/>
          <w:sz w:val="20"/>
          <w:szCs w:val="20"/>
        </w:rPr>
        <w:t xml:space="preserve">reference </w:t>
      </w:r>
      <w:r w:rsidRPr="00D332C0">
        <w:rPr>
          <w:rFonts w:ascii="Arial" w:hAnsi="Arial" w:cs="Arial"/>
          <w:sz w:val="20"/>
          <w:szCs w:val="20"/>
        </w:rPr>
        <w:t xml:space="preserve">were considered as candidates for supporting a viral insertion junction. </w:t>
      </w:r>
      <w:r>
        <w:rPr>
          <w:rFonts w:ascii="Arial" w:hAnsi="Arial" w:cs="Arial"/>
          <w:sz w:val="20"/>
          <w:szCs w:val="20"/>
        </w:rPr>
        <w:t xml:space="preserve">The contigs were parsed to obtain the genomic location of the integration site, and scored to obtain read support using the same procedure as for non-viral SVs. The viral integration calls are then emitted </w:t>
      </w:r>
      <w:r w:rsidRPr="00D332C0">
        <w:rPr>
          <w:rFonts w:ascii="Arial" w:hAnsi="Arial" w:cs="Arial"/>
          <w:sz w:val="20"/>
          <w:szCs w:val="20"/>
        </w:rPr>
        <w:t xml:space="preserve">directly in the VCF files. </w:t>
      </w:r>
      <w:r>
        <w:rPr>
          <w:rFonts w:ascii="Arial" w:hAnsi="Arial" w:cs="Arial"/>
          <w:sz w:val="20"/>
          <w:szCs w:val="20"/>
        </w:rPr>
        <w:t xml:space="preserve">A </w:t>
      </w:r>
      <w:r w:rsidRPr="00D332C0">
        <w:rPr>
          <w:rFonts w:ascii="Arial" w:hAnsi="Arial" w:cs="Arial"/>
          <w:sz w:val="20"/>
          <w:szCs w:val="20"/>
        </w:rPr>
        <w:t xml:space="preserve">BAM file containing all of the viral alignments </w:t>
      </w:r>
      <w:r>
        <w:rPr>
          <w:rFonts w:ascii="Arial" w:hAnsi="Arial" w:cs="Arial"/>
          <w:sz w:val="20"/>
          <w:szCs w:val="20"/>
        </w:rPr>
        <w:t>can be optionally emitted.</w:t>
      </w:r>
    </w:p>
    <w:p w14:paraId="1D808096" w14:textId="77777777" w:rsidR="00C362E2" w:rsidRDefault="00C362E2" w:rsidP="00913E66">
      <w:pPr>
        <w:jc w:val="both"/>
        <w:rPr>
          <w:rFonts w:ascii="Arial" w:hAnsi="Arial" w:cs="Arial"/>
          <w:i/>
          <w:sz w:val="20"/>
          <w:szCs w:val="20"/>
        </w:rPr>
      </w:pPr>
    </w:p>
    <w:p w14:paraId="156C1709" w14:textId="77777777" w:rsidR="00913E66" w:rsidRDefault="00913E66" w:rsidP="009D59DF">
      <w:pPr>
        <w:jc w:val="both"/>
        <w:outlineLvl w:val="0"/>
        <w:rPr>
          <w:rFonts w:ascii="Arial" w:hAnsi="Arial" w:cs="Arial"/>
          <w:i/>
          <w:sz w:val="20"/>
          <w:szCs w:val="20"/>
        </w:rPr>
      </w:pPr>
      <w:r w:rsidRPr="00D332C0">
        <w:rPr>
          <w:rFonts w:ascii="Arial" w:hAnsi="Arial" w:cs="Arial"/>
          <w:i/>
          <w:sz w:val="20"/>
          <w:szCs w:val="20"/>
        </w:rPr>
        <w:t>Variant Detection in TCGA</w:t>
      </w:r>
    </w:p>
    <w:p w14:paraId="6EBC71A2" w14:textId="77777777" w:rsidR="00913E66" w:rsidRDefault="00913E66" w:rsidP="00913E66">
      <w:pPr>
        <w:jc w:val="both"/>
        <w:rPr>
          <w:rFonts w:ascii="Arial" w:hAnsi="Arial" w:cs="Arial"/>
          <w:i/>
          <w:sz w:val="20"/>
          <w:szCs w:val="20"/>
        </w:rPr>
      </w:pPr>
    </w:p>
    <w:p w14:paraId="4E604AFD" w14:textId="47B5E650" w:rsidR="00913E66" w:rsidRDefault="002046D4" w:rsidP="00913E66">
      <w:pPr>
        <w:ind w:firstLine="720"/>
        <w:jc w:val="both"/>
        <w:rPr>
          <w:rFonts w:ascii="Arial" w:hAnsi="Arial" w:cs="Arial"/>
          <w:sz w:val="20"/>
          <w:szCs w:val="20"/>
        </w:rPr>
      </w:pPr>
      <w:r>
        <w:rPr>
          <w:rFonts w:ascii="Arial" w:hAnsi="Arial" w:cs="Arial"/>
          <w:sz w:val="20"/>
          <w:szCs w:val="20"/>
        </w:rPr>
        <w:lastRenderedPageBreak/>
        <w:t>SvABA</w:t>
      </w:r>
      <w:r w:rsidR="00913E66">
        <w:rPr>
          <w:rFonts w:ascii="Arial" w:hAnsi="Arial" w:cs="Arial"/>
          <w:sz w:val="20"/>
          <w:szCs w:val="20"/>
        </w:rPr>
        <w:t xml:space="preserve"> called germline and somatic indels and rearrangements on 344 paired tumor-normal BAM files from The Cancer Genome Atlas (TCGA). The genomes were sequenced with 101 bp paired-end reads and aligned with BWA-MEM. </w:t>
      </w:r>
      <w:r>
        <w:rPr>
          <w:rFonts w:ascii="Arial" w:hAnsi="Arial" w:cs="Arial"/>
          <w:sz w:val="20"/>
          <w:szCs w:val="20"/>
        </w:rPr>
        <w:t>SvABA</w:t>
      </w:r>
      <w:r w:rsidR="00913E66">
        <w:rPr>
          <w:rFonts w:ascii="Arial" w:hAnsi="Arial" w:cs="Arial"/>
          <w:sz w:val="20"/>
          <w:szCs w:val="20"/>
        </w:rPr>
        <w:t xml:space="preserve"> was run using default parameters and using the dbSNP database of indels as a prior to reduce the number of germline in</w:t>
      </w:r>
      <w:r w:rsidR="00685E0F">
        <w:rPr>
          <w:rFonts w:ascii="Arial" w:hAnsi="Arial" w:cs="Arial"/>
          <w:sz w:val="20"/>
          <w:szCs w:val="20"/>
        </w:rPr>
        <w:t>dels misclassified as somatic. TCGA identification codes for these samples are listed in Supplemental Table 5.</w:t>
      </w:r>
    </w:p>
    <w:p w14:paraId="5F299E8E" w14:textId="77777777" w:rsidR="00913E66" w:rsidRPr="00D332C0" w:rsidRDefault="00913E66" w:rsidP="00913E66">
      <w:pPr>
        <w:jc w:val="both"/>
        <w:rPr>
          <w:rFonts w:ascii="Arial" w:hAnsi="Arial" w:cs="Arial"/>
          <w:sz w:val="20"/>
          <w:szCs w:val="20"/>
        </w:rPr>
      </w:pPr>
    </w:p>
    <w:p w14:paraId="5AB494D6" w14:textId="77777777" w:rsidR="00913E66" w:rsidRDefault="00913E66" w:rsidP="009D59DF">
      <w:pPr>
        <w:jc w:val="both"/>
        <w:outlineLvl w:val="0"/>
        <w:rPr>
          <w:rFonts w:ascii="Arial" w:hAnsi="Arial" w:cs="Arial"/>
          <w:i/>
          <w:sz w:val="20"/>
          <w:szCs w:val="20"/>
        </w:rPr>
      </w:pPr>
      <w:r w:rsidRPr="00D332C0">
        <w:rPr>
          <w:rFonts w:ascii="Arial" w:hAnsi="Arial" w:cs="Arial"/>
          <w:i/>
          <w:sz w:val="20"/>
          <w:szCs w:val="20"/>
        </w:rPr>
        <w:t xml:space="preserve">Indel calling with FreeBayes </w:t>
      </w:r>
    </w:p>
    <w:p w14:paraId="5CBEBB1E" w14:textId="77777777" w:rsidR="00913E66" w:rsidRPr="00D332C0" w:rsidRDefault="00913E66" w:rsidP="00913E66">
      <w:pPr>
        <w:jc w:val="both"/>
        <w:rPr>
          <w:rFonts w:ascii="Arial" w:hAnsi="Arial" w:cs="Arial"/>
          <w:i/>
          <w:sz w:val="20"/>
          <w:szCs w:val="20"/>
        </w:rPr>
      </w:pPr>
    </w:p>
    <w:p w14:paraId="1C1D64E3" w14:textId="3C7A67F5" w:rsidR="00913E66" w:rsidRPr="00D332C0" w:rsidRDefault="00913E66" w:rsidP="00913E66">
      <w:pPr>
        <w:jc w:val="both"/>
        <w:rPr>
          <w:rFonts w:ascii="Arial" w:hAnsi="Arial" w:cs="Arial"/>
          <w:sz w:val="20"/>
          <w:szCs w:val="20"/>
        </w:rPr>
      </w:pPr>
      <w:r w:rsidRPr="00D332C0">
        <w:rPr>
          <w:rFonts w:ascii="Arial" w:hAnsi="Arial" w:cs="Arial"/>
          <w:sz w:val="20"/>
          <w:szCs w:val="20"/>
        </w:rPr>
        <w:t>SpeedSeq</w:t>
      </w:r>
      <w:r w:rsidR="00E934F4">
        <w:rPr>
          <w:rFonts w:ascii="Arial" w:hAnsi="Arial" w:cs="Arial"/>
          <w:sz w:val="20"/>
          <w:szCs w:val="20"/>
        </w:rPr>
        <w:t xml:space="preserve"> </w:t>
      </w:r>
      <w:r w:rsidRPr="00E934F4">
        <w:rPr>
          <w:rFonts w:ascii="Arial" w:hAnsi="Arial" w:cs="Arial"/>
          <w:sz w:val="20"/>
          <w:szCs w:val="20"/>
        </w:rPr>
        <w:fldChar w:fldCharType="begin"/>
      </w:r>
      <w:r w:rsidR="00E934F4" w:rsidRPr="00E934F4">
        <w:rPr>
          <w:rFonts w:ascii="Arial" w:hAnsi="Arial" w:cs="Arial"/>
          <w:sz w:val="20"/>
          <w:szCs w:val="20"/>
        </w:rPr>
        <w:instrText xml:space="preserve"> </w:instrText>
      </w:r>
      <w:r w:rsidR="00E934F4" w:rsidRPr="00E934F4">
        <w:rPr>
          <w:rFonts w:ascii="Arial" w:eastAsia="Calibri" w:hAnsi="Arial" w:cs="Arial"/>
          <w:sz w:val="20"/>
          <w:szCs w:val="20"/>
        </w:rPr>
        <w:instrText>ADDIN</w:instrText>
      </w:r>
      <w:r w:rsidR="00E934F4" w:rsidRPr="00E934F4">
        <w:rPr>
          <w:rFonts w:ascii="Arial" w:hAnsi="Arial" w:cs="Arial"/>
          <w:sz w:val="20"/>
          <w:szCs w:val="20"/>
        </w:rPr>
        <w:instrText xml:space="preserve"> </w:instrText>
      </w:r>
      <w:r w:rsidR="00E934F4" w:rsidRPr="00E934F4">
        <w:rPr>
          <w:rFonts w:ascii="Arial" w:eastAsia="Calibri" w:hAnsi="Arial" w:cs="Arial"/>
          <w:sz w:val="20"/>
          <w:szCs w:val="20"/>
        </w:rPr>
        <w:instrText>PAPERS</w:instrText>
      </w:r>
      <w:r w:rsidR="00E934F4" w:rsidRPr="00E934F4">
        <w:rPr>
          <w:rFonts w:ascii="Arial" w:hAnsi="Arial" w:cs="Arial"/>
          <w:sz w:val="20"/>
          <w:szCs w:val="20"/>
        </w:rPr>
        <w:instrText>2</w:instrText>
      </w:r>
      <w:r w:rsidR="00E934F4" w:rsidRPr="00E934F4">
        <w:rPr>
          <w:rFonts w:ascii="Arial" w:eastAsia="Calibri" w:hAnsi="Arial" w:cs="Arial"/>
          <w:sz w:val="20"/>
          <w:szCs w:val="20"/>
        </w:rPr>
        <w:instrText>_CITATIONS</w:instrText>
      </w:r>
      <w:r w:rsidR="00E934F4" w:rsidRPr="00E934F4">
        <w:rPr>
          <w:rFonts w:ascii="Arial" w:hAnsi="Arial" w:cs="Arial"/>
          <w:sz w:val="20"/>
          <w:szCs w:val="20"/>
        </w:rPr>
        <w:instrText xml:space="preserve"> &lt;</w:instrText>
      </w:r>
      <w:r w:rsidR="00E934F4" w:rsidRPr="00E934F4">
        <w:rPr>
          <w:rFonts w:ascii="Arial" w:eastAsia="Calibri" w:hAnsi="Arial" w:cs="Arial"/>
          <w:sz w:val="20"/>
          <w:szCs w:val="20"/>
        </w:rPr>
        <w:instrText>citation</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uuid</w:instrText>
      </w:r>
      <w:r w:rsidR="00E934F4" w:rsidRPr="00E934F4">
        <w:rPr>
          <w:rFonts w:ascii="Arial" w:hAnsi="Arial" w:cs="Arial"/>
          <w:sz w:val="20"/>
          <w:szCs w:val="20"/>
        </w:rPr>
        <w:instrText>&gt;17</w:instrText>
      </w:r>
      <w:r w:rsidR="00E934F4" w:rsidRPr="00E934F4">
        <w:rPr>
          <w:rFonts w:ascii="Arial" w:eastAsia="Calibri" w:hAnsi="Arial" w:cs="Arial"/>
          <w:sz w:val="20"/>
          <w:szCs w:val="20"/>
        </w:rPr>
        <w:instrText>EF</w:instrText>
      </w:r>
      <w:r w:rsidR="00E934F4" w:rsidRPr="00E934F4">
        <w:rPr>
          <w:rFonts w:ascii="Arial" w:hAnsi="Arial" w:cs="Arial"/>
          <w:sz w:val="20"/>
          <w:szCs w:val="20"/>
        </w:rPr>
        <w:instrText>54</w:instrText>
      </w:r>
      <w:r w:rsidR="00E934F4" w:rsidRPr="00E934F4">
        <w:rPr>
          <w:rFonts w:ascii="Arial" w:eastAsia="Calibri" w:hAnsi="Arial" w:cs="Arial"/>
          <w:sz w:val="20"/>
          <w:szCs w:val="20"/>
        </w:rPr>
        <w:instrText>CF</w:instrText>
      </w:r>
      <w:r w:rsidR="00E934F4" w:rsidRPr="00E934F4">
        <w:rPr>
          <w:rFonts w:ascii="Arial" w:hAnsi="Arial" w:cs="Arial"/>
          <w:sz w:val="20"/>
          <w:szCs w:val="20"/>
        </w:rPr>
        <w:instrText>-2375-456</w:instrText>
      </w:r>
      <w:r w:rsidR="00E934F4" w:rsidRPr="00E934F4">
        <w:rPr>
          <w:rFonts w:ascii="Arial" w:eastAsia="Calibri" w:hAnsi="Arial" w:cs="Arial"/>
          <w:sz w:val="20"/>
          <w:szCs w:val="20"/>
        </w:rPr>
        <w:instrText>B</w:instrText>
      </w:r>
      <w:r w:rsidR="00E934F4" w:rsidRPr="00E934F4">
        <w:rPr>
          <w:rFonts w:ascii="Arial" w:hAnsi="Arial" w:cs="Arial"/>
          <w:sz w:val="20"/>
          <w:szCs w:val="20"/>
        </w:rPr>
        <w:instrText>-9</w:instrText>
      </w:r>
      <w:r w:rsidR="00E934F4" w:rsidRPr="00E934F4">
        <w:rPr>
          <w:rFonts w:ascii="Arial" w:eastAsia="Calibri" w:hAnsi="Arial" w:cs="Arial"/>
          <w:sz w:val="20"/>
          <w:szCs w:val="20"/>
        </w:rPr>
        <w:instrText>E</w:instrText>
      </w:r>
      <w:r w:rsidR="00E934F4" w:rsidRPr="00E934F4">
        <w:rPr>
          <w:rFonts w:ascii="Arial" w:hAnsi="Arial" w:cs="Arial"/>
          <w:sz w:val="20"/>
          <w:szCs w:val="20"/>
        </w:rPr>
        <w:instrText>55-0</w:instrText>
      </w:r>
      <w:r w:rsidR="00E934F4" w:rsidRPr="00E934F4">
        <w:rPr>
          <w:rFonts w:ascii="Arial" w:eastAsia="Calibri" w:hAnsi="Arial" w:cs="Arial"/>
          <w:sz w:val="20"/>
          <w:szCs w:val="20"/>
        </w:rPr>
        <w:instrText>F</w:instrText>
      </w:r>
      <w:r w:rsidR="00E934F4" w:rsidRPr="00E934F4">
        <w:rPr>
          <w:rFonts w:ascii="Arial" w:hAnsi="Arial" w:cs="Arial"/>
          <w:sz w:val="20"/>
          <w:szCs w:val="20"/>
        </w:rPr>
        <w:instrText>2</w:instrText>
      </w:r>
      <w:r w:rsidR="00E934F4" w:rsidRPr="00E934F4">
        <w:rPr>
          <w:rFonts w:ascii="Arial" w:eastAsia="Calibri" w:hAnsi="Arial" w:cs="Arial"/>
          <w:sz w:val="20"/>
          <w:szCs w:val="20"/>
        </w:rPr>
        <w:instrText>E</w:instrText>
      </w:r>
      <w:r w:rsidR="00E934F4" w:rsidRPr="00E934F4">
        <w:rPr>
          <w:rFonts w:ascii="Arial" w:hAnsi="Arial" w:cs="Arial"/>
          <w:sz w:val="20"/>
          <w:szCs w:val="20"/>
        </w:rPr>
        <w:instrText>62</w:instrText>
      </w:r>
      <w:r w:rsidR="00E934F4" w:rsidRPr="00E934F4">
        <w:rPr>
          <w:rFonts w:ascii="Arial" w:eastAsia="Calibri" w:hAnsi="Arial" w:cs="Arial"/>
          <w:sz w:val="20"/>
          <w:szCs w:val="20"/>
        </w:rPr>
        <w:instrText>BD</w:instrText>
      </w:r>
      <w:r w:rsidR="00E934F4" w:rsidRPr="00E934F4">
        <w:rPr>
          <w:rFonts w:ascii="Arial" w:hAnsi="Arial" w:cs="Arial"/>
          <w:sz w:val="20"/>
          <w:szCs w:val="20"/>
        </w:rPr>
        <w:instrText>98</w:instrText>
      </w:r>
      <w:r w:rsidR="00E934F4" w:rsidRPr="00E934F4">
        <w:rPr>
          <w:rFonts w:ascii="Arial" w:eastAsia="Calibri" w:hAnsi="Arial" w:cs="Arial"/>
          <w:sz w:val="20"/>
          <w:szCs w:val="20"/>
        </w:rPr>
        <w:instrText>E</w:instrText>
      </w:r>
      <w:r w:rsidR="00E934F4" w:rsidRPr="00E934F4">
        <w:rPr>
          <w:rFonts w:ascii="Arial" w:hAnsi="Arial" w:cs="Arial"/>
          <w:sz w:val="20"/>
          <w:szCs w:val="20"/>
        </w:rPr>
        <w:instrText>9&lt;/</w:instrText>
      </w:r>
      <w:r w:rsidR="00E934F4" w:rsidRPr="00E934F4">
        <w:rPr>
          <w:rFonts w:ascii="Arial" w:eastAsia="Calibri" w:hAnsi="Arial" w:cs="Arial"/>
          <w:sz w:val="20"/>
          <w:szCs w:val="20"/>
        </w:rPr>
        <w:instrText>uuid</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priority</w:instrText>
      </w:r>
      <w:r w:rsidR="00E934F4" w:rsidRPr="00E934F4">
        <w:rPr>
          <w:rFonts w:ascii="Arial" w:hAnsi="Arial" w:cs="Arial"/>
          <w:sz w:val="20"/>
          <w:szCs w:val="20"/>
        </w:rPr>
        <w:instrText>&gt;0&lt;/</w:instrText>
      </w:r>
      <w:r w:rsidR="00E934F4" w:rsidRPr="00E934F4">
        <w:rPr>
          <w:rFonts w:ascii="Arial" w:eastAsia="Calibri" w:hAnsi="Arial" w:cs="Arial"/>
          <w:sz w:val="20"/>
          <w:szCs w:val="20"/>
        </w:rPr>
        <w:instrText>priority</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publications</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publication</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volume</w:instrText>
      </w:r>
      <w:r w:rsidR="00E934F4" w:rsidRPr="00E934F4">
        <w:rPr>
          <w:rFonts w:ascii="Arial" w:hAnsi="Arial" w:cs="Arial"/>
          <w:sz w:val="20"/>
          <w:szCs w:val="20"/>
        </w:rPr>
        <w:instrText>&gt;12&lt;/</w:instrText>
      </w:r>
      <w:r w:rsidR="00E934F4" w:rsidRPr="00E934F4">
        <w:rPr>
          <w:rFonts w:ascii="Arial" w:eastAsia="Calibri" w:hAnsi="Arial" w:cs="Arial"/>
          <w:sz w:val="20"/>
          <w:szCs w:val="20"/>
        </w:rPr>
        <w:instrText>volume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publication_date</w:instrText>
      </w:r>
      <w:r w:rsidR="00E934F4" w:rsidRPr="00E934F4">
        <w:rPr>
          <w:rFonts w:ascii="Arial" w:hAnsi="Arial" w:cs="Arial"/>
          <w:sz w:val="20"/>
          <w:szCs w:val="20"/>
        </w:rPr>
        <w:instrText>&gt;99201508101200000000222000&lt;/</w:instrText>
      </w:r>
      <w:r w:rsidR="00E934F4" w:rsidRPr="00E934F4">
        <w:rPr>
          <w:rFonts w:ascii="Arial" w:eastAsia="Calibri" w:hAnsi="Arial" w:cs="Arial"/>
          <w:sz w:val="20"/>
          <w:szCs w:val="20"/>
        </w:rPr>
        <w:instrText>publication_date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number</w:instrText>
      </w:r>
      <w:r w:rsidR="00E934F4" w:rsidRPr="00E934F4">
        <w:rPr>
          <w:rFonts w:ascii="Arial" w:hAnsi="Arial" w:cs="Arial"/>
          <w:sz w:val="20"/>
          <w:szCs w:val="20"/>
        </w:rPr>
        <w:instrText>&gt;10&lt;/</w:instrText>
      </w:r>
      <w:r w:rsidR="00E934F4" w:rsidRPr="00E934F4">
        <w:rPr>
          <w:rFonts w:ascii="Arial" w:eastAsia="Calibri" w:hAnsi="Arial" w:cs="Arial"/>
          <w:sz w:val="20"/>
          <w:szCs w:val="20"/>
        </w:rPr>
        <w:instrText>number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doi</w:instrText>
      </w:r>
      <w:r w:rsidR="00E934F4" w:rsidRPr="00E934F4">
        <w:rPr>
          <w:rFonts w:ascii="Arial" w:hAnsi="Arial" w:cs="Arial"/>
          <w:sz w:val="20"/>
          <w:szCs w:val="20"/>
        </w:rPr>
        <w:instrText>&gt;10.1038/</w:instrText>
      </w:r>
      <w:r w:rsidR="00E934F4" w:rsidRPr="00E934F4">
        <w:rPr>
          <w:rFonts w:ascii="Arial" w:eastAsia="Calibri" w:hAnsi="Arial" w:cs="Arial"/>
          <w:sz w:val="20"/>
          <w:szCs w:val="20"/>
        </w:rPr>
        <w:instrText>nmeth</w:instrText>
      </w:r>
      <w:r w:rsidR="00E934F4" w:rsidRPr="00E934F4">
        <w:rPr>
          <w:rFonts w:ascii="Arial" w:hAnsi="Arial" w:cs="Arial"/>
          <w:sz w:val="20"/>
          <w:szCs w:val="20"/>
        </w:rPr>
        <w:instrText>.3505&lt;/</w:instrText>
      </w:r>
      <w:r w:rsidR="00E934F4" w:rsidRPr="00E934F4">
        <w:rPr>
          <w:rFonts w:ascii="Arial" w:eastAsia="Calibri" w:hAnsi="Arial" w:cs="Arial"/>
          <w:sz w:val="20"/>
          <w:szCs w:val="20"/>
        </w:rPr>
        <w:instrText>doi</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startpage</w:instrText>
      </w:r>
      <w:r w:rsidR="00E934F4" w:rsidRPr="00E934F4">
        <w:rPr>
          <w:rFonts w:ascii="Arial" w:hAnsi="Arial" w:cs="Arial"/>
          <w:sz w:val="20"/>
          <w:szCs w:val="20"/>
        </w:rPr>
        <w:instrText>&gt;966&lt;/</w:instrText>
      </w:r>
      <w:r w:rsidR="00E934F4" w:rsidRPr="00E934F4">
        <w:rPr>
          <w:rFonts w:ascii="Arial" w:eastAsia="Calibri" w:hAnsi="Arial" w:cs="Arial"/>
          <w:sz w:val="20"/>
          <w:szCs w:val="20"/>
        </w:rPr>
        <w:instrText>startpage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title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SpeedSeq</w:instrText>
      </w:r>
      <w:r w:rsidR="00E934F4" w:rsidRPr="00E934F4">
        <w:rPr>
          <w:rFonts w:ascii="Arial" w:hAnsi="Arial" w:cs="Arial"/>
          <w:sz w:val="20"/>
          <w:szCs w:val="20"/>
        </w:rPr>
        <w:instrText xml:space="preserve">: </w:instrText>
      </w:r>
      <w:r w:rsidR="00E934F4" w:rsidRPr="00E934F4">
        <w:rPr>
          <w:rFonts w:ascii="Arial" w:eastAsia="Calibri" w:hAnsi="Arial" w:cs="Arial"/>
          <w:sz w:val="20"/>
          <w:szCs w:val="20"/>
        </w:rPr>
        <w:instrText>ultra</w:instrText>
      </w:r>
      <w:r w:rsidR="00E934F4" w:rsidRPr="00E934F4">
        <w:rPr>
          <w:rFonts w:ascii="Arial" w:hAnsi="Arial" w:cs="Arial"/>
          <w:sz w:val="20"/>
          <w:szCs w:val="20"/>
        </w:rPr>
        <w:instrText>-</w:instrText>
      </w:r>
      <w:r w:rsidR="00E934F4" w:rsidRPr="00E934F4">
        <w:rPr>
          <w:rFonts w:ascii="Arial" w:eastAsia="Calibri" w:hAnsi="Arial" w:cs="Arial"/>
          <w:sz w:val="20"/>
          <w:szCs w:val="20"/>
        </w:rPr>
        <w:instrText>fast</w:instrText>
      </w:r>
      <w:r w:rsidR="00E934F4" w:rsidRPr="00E934F4">
        <w:rPr>
          <w:rFonts w:ascii="Arial" w:hAnsi="Arial" w:cs="Arial"/>
          <w:sz w:val="20"/>
          <w:szCs w:val="20"/>
        </w:rPr>
        <w:instrText xml:space="preserve"> </w:instrText>
      </w:r>
      <w:r w:rsidR="00E934F4" w:rsidRPr="00E934F4">
        <w:rPr>
          <w:rFonts w:ascii="Arial" w:eastAsia="Calibri" w:hAnsi="Arial" w:cs="Arial"/>
          <w:sz w:val="20"/>
          <w:szCs w:val="20"/>
        </w:rPr>
        <w:instrText>personal</w:instrText>
      </w:r>
      <w:r w:rsidR="00E934F4" w:rsidRPr="00E934F4">
        <w:rPr>
          <w:rFonts w:ascii="Arial" w:hAnsi="Arial" w:cs="Arial"/>
          <w:sz w:val="20"/>
          <w:szCs w:val="20"/>
        </w:rPr>
        <w:instrText xml:space="preserve"> </w:instrText>
      </w:r>
      <w:r w:rsidR="00E934F4" w:rsidRPr="00E934F4">
        <w:rPr>
          <w:rFonts w:ascii="Arial" w:eastAsia="Calibri" w:hAnsi="Arial" w:cs="Arial"/>
          <w:sz w:val="20"/>
          <w:szCs w:val="20"/>
        </w:rPr>
        <w:instrText>genome</w:instrText>
      </w:r>
      <w:r w:rsidR="00E934F4" w:rsidRPr="00E934F4">
        <w:rPr>
          <w:rFonts w:ascii="Arial" w:hAnsi="Arial" w:cs="Arial"/>
          <w:sz w:val="20"/>
          <w:szCs w:val="20"/>
        </w:rPr>
        <w:instrText xml:space="preserve"> </w:instrText>
      </w:r>
      <w:r w:rsidR="00E934F4" w:rsidRPr="00E934F4">
        <w:rPr>
          <w:rFonts w:ascii="Arial" w:eastAsia="Calibri" w:hAnsi="Arial" w:cs="Arial"/>
          <w:sz w:val="20"/>
          <w:szCs w:val="20"/>
        </w:rPr>
        <w:instrText>analysis</w:instrText>
      </w:r>
      <w:r w:rsidR="00E934F4" w:rsidRPr="00E934F4">
        <w:rPr>
          <w:rFonts w:ascii="Arial" w:hAnsi="Arial" w:cs="Arial"/>
          <w:sz w:val="20"/>
          <w:szCs w:val="20"/>
        </w:rPr>
        <w:instrText xml:space="preserve"> </w:instrText>
      </w:r>
      <w:r w:rsidR="00E934F4" w:rsidRPr="00E934F4">
        <w:rPr>
          <w:rFonts w:ascii="Arial" w:eastAsia="Calibri" w:hAnsi="Arial" w:cs="Arial"/>
          <w:sz w:val="20"/>
          <w:szCs w:val="20"/>
        </w:rPr>
        <w:instrText>and</w:instrText>
      </w:r>
      <w:r w:rsidR="00E934F4" w:rsidRPr="00E934F4">
        <w:rPr>
          <w:rFonts w:ascii="Arial" w:hAnsi="Arial" w:cs="Arial"/>
          <w:sz w:val="20"/>
          <w:szCs w:val="20"/>
        </w:rPr>
        <w:instrText xml:space="preserve"> </w:instrText>
      </w:r>
      <w:r w:rsidR="00E934F4" w:rsidRPr="00E934F4">
        <w:rPr>
          <w:rFonts w:ascii="Arial" w:eastAsia="Calibri" w:hAnsi="Arial" w:cs="Arial"/>
          <w:sz w:val="20"/>
          <w:szCs w:val="20"/>
        </w:rPr>
        <w:instrText>interpretation</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title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uuid</w:instrText>
      </w:r>
      <w:r w:rsidR="00E934F4" w:rsidRPr="00E934F4">
        <w:rPr>
          <w:rFonts w:ascii="Arial" w:hAnsi="Arial" w:cs="Arial"/>
          <w:sz w:val="20"/>
          <w:szCs w:val="20"/>
        </w:rPr>
        <w:instrText>&gt;36376415-1</w:instrText>
      </w:r>
      <w:r w:rsidR="00E934F4" w:rsidRPr="00E934F4">
        <w:rPr>
          <w:rFonts w:ascii="Arial" w:eastAsia="Calibri" w:hAnsi="Arial" w:cs="Arial"/>
          <w:sz w:val="20"/>
          <w:szCs w:val="20"/>
        </w:rPr>
        <w:instrText>D</w:instrText>
      </w:r>
      <w:r w:rsidR="00E934F4" w:rsidRPr="00E934F4">
        <w:rPr>
          <w:rFonts w:ascii="Arial" w:hAnsi="Arial" w:cs="Arial"/>
          <w:sz w:val="20"/>
          <w:szCs w:val="20"/>
        </w:rPr>
        <w:instrText>33-4</w:instrText>
      </w:r>
      <w:r w:rsidR="00E934F4" w:rsidRPr="00E934F4">
        <w:rPr>
          <w:rFonts w:ascii="Arial" w:eastAsia="Calibri" w:hAnsi="Arial" w:cs="Arial"/>
          <w:sz w:val="20"/>
          <w:szCs w:val="20"/>
        </w:rPr>
        <w:instrText>C</w:instrText>
      </w:r>
      <w:r w:rsidR="00E934F4" w:rsidRPr="00E934F4">
        <w:rPr>
          <w:rFonts w:ascii="Arial" w:hAnsi="Arial" w:cs="Arial"/>
          <w:sz w:val="20"/>
          <w:szCs w:val="20"/>
        </w:rPr>
        <w:instrText>84-8</w:instrText>
      </w:r>
      <w:r w:rsidR="00E934F4" w:rsidRPr="00E934F4">
        <w:rPr>
          <w:rFonts w:ascii="Arial" w:eastAsia="Calibri" w:hAnsi="Arial" w:cs="Arial"/>
          <w:sz w:val="20"/>
          <w:szCs w:val="20"/>
        </w:rPr>
        <w:instrText>CEC</w:instrText>
      </w:r>
      <w:r w:rsidR="00E934F4" w:rsidRPr="00E934F4">
        <w:rPr>
          <w:rFonts w:ascii="Arial" w:hAnsi="Arial" w:cs="Arial"/>
          <w:sz w:val="20"/>
          <w:szCs w:val="20"/>
        </w:rPr>
        <w:instrText>-88</w:instrText>
      </w:r>
      <w:r w:rsidR="00E934F4" w:rsidRPr="00E934F4">
        <w:rPr>
          <w:rFonts w:ascii="Arial" w:eastAsia="Calibri" w:hAnsi="Arial" w:cs="Arial"/>
          <w:sz w:val="20"/>
          <w:szCs w:val="20"/>
        </w:rPr>
        <w:instrText>D</w:instrText>
      </w:r>
      <w:r w:rsidR="00E934F4" w:rsidRPr="00E934F4">
        <w:rPr>
          <w:rFonts w:ascii="Arial" w:hAnsi="Arial" w:cs="Arial"/>
          <w:sz w:val="20"/>
          <w:szCs w:val="20"/>
        </w:rPr>
        <w:instrText>11</w:instrText>
      </w:r>
      <w:r w:rsidR="00E934F4" w:rsidRPr="00E934F4">
        <w:rPr>
          <w:rFonts w:ascii="Arial" w:eastAsia="Calibri" w:hAnsi="Arial" w:cs="Arial"/>
          <w:sz w:val="20"/>
          <w:szCs w:val="20"/>
        </w:rPr>
        <w:instrText>E</w:instrText>
      </w:r>
      <w:r w:rsidR="00E934F4" w:rsidRPr="00E934F4">
        <w:rPr>
          <w:rFonts w:ascii="Arial" w:hAnsi="Arial" w:cs="Arial"/>
          <w:sz w:val="20"/>
          <w:szCs w:val="20"/>
        </w:rPr>
        <w:instrText>88</w:instrText>
      </w:r>
      <w:r w:rsidR="00E934F4" w:rsidRPr="00E934F4">
        <w:rPr>
          <w:rFonts w:ascii="Arial" w:eastAsia="Calibri" w:hAnsi="Arial" w:cs="Arial"/>
          <w:sz w:val="20"/>
          <w:szCs w:val="20"/>
        </w:rPr>
        <w:instrText>A</w:instrText>
      </w:r>
      <w:r w:rsidR="00E934F4" w:rsidRPr="00E934F4">
        <w:rPr>
          <w:rFonts w:ascii="Arial" w:hAnsi="Arial" w:cs="Arial"/>
          <w:sz w:val="20"/>
          <w:szCs w:val="20"/>
        </w:rPr>
        <w:instrText>35</w:instrText>
      </w:r>
      <w:r w:rsidR="00E934F4" w:rsidRPr="00E934F4">
        <w:rPr>
          <w:rFonts w:ascii="Arial" w:eastAsia="Calibri" w:hAnsi="Arial" w:cs="Arial"/>
          <w:sz w:val="20"/>
          <w:szCs w:val="20"/>
        </w:rPr>
        <w:instrText>E</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uuid</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subtype</w:instrText>
      </w:r>
      <w:r w:rsidR="00E934F4" w:rsidRPr="00E934F4">
        <w:rPr>
          <w:rFonts w:ascii="Arial" w:hAnsi="Arial" w:cs="Arial"/>
          <w:sz w:val="20"/>
          <w:szCs w:val="20"/>
        </w:rPr>
        <w:instrText>&gt;400&lt;/</w:instrText>
      </w:r>
      <w:r w:rsidR="00E934F4" w:rsidRPr="00E934F4">
        <w:rPr>
          <w:rFonts w:ascii="Arial" w:eastAsia="Calibri" w:hAnsi="Arial" w:cs="Arial"/>
          <w:sz w:val="20"/>
          <w:szCs w:val="20"/>
        </w:rPr>
        <w:instrText>subtype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endpage</w:instrText>
      </w:r>
      <w:r w:rsidR="00E934F4" w:rsidRPr="00E934F4">
        <w:rPr>
          <w:rFonts w:ascii="Arial" w:hAnsi="Arial" w:cs="Arial"/>
          <w:sz w:val="20"/>
          <w:szCs w:val="20"/>
        </w:rPr>
        <w:instrText>&gt;968&lt;/</w:instrText>
      </w:r>
      <w:r w:rsidR="00E934F4" w:rsidRPr="00E934F4">
        <w:rPr>
          <w:rFonts w:ascii="Arial" w:eastAsia="Calibri" w:hAnsi="Arial" w:cs="Arial"/>
          <w:sz w:val="20"/>
          <w:szCs w:val="20"/>
        </w:rPr>
        <w:instrText>endpage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type</w:instrText>
      </w:r>
      <w:r w:rsidR="00E934F4" w:rsidRPr="00E934F4">
        <w:rPr>
          <w:rFonts w:ascii="Arial" w:hAnsi="Arial" w:cs="Arial"/>
          <w:sz w:val="20"/>
          <w:szCs w:val="20"/>
        </w:rPr>
        <w:instrText>&gt;400&lt;/</w:instrText>
      </w:r>
      <w:r w:rsidR="00E934F4" w:rsidRPr="00E934F4">
        <w:rPr>
          <w:rFonts w:ascii="Arial" w:eastAsia="Calibri" w:hAnsi="Arial" w:cs="Arial"/>
          <w:sz w:val="20"/>
          <w:szCs w:val="20"/>
        </w:rPr>
        <w:instrText>type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url</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http</w:instrText>
      </w:r>
      <w:r w:rsidR="00E934F4" w:rsidRPr="00E934F4">
        <w:rPr>
          <w:rFonts w:ascii="Arial" w:hAnsi="Arial" w:cs="Arial"/>
          <w:sz w:val="20"/>
          <w:szCs w:val="20"/>
        </w:rPr>
        <w:instrText>://</w:instrText>
      </w:r>
      <w:r w:rsidR="00E934F4" w:rsidRPr="00E934F4">
        <w:rPr>
          <w:rFonts w:ascii="Arial" w:eastAsia="Calibri" w:hAnsi="Arial" w:cs="Arial"/>
          <w:sz w:val="20"/>
          <w:szCs w:val="20"/>
        </w:rPr>
        <w:instrText>www</w:instrText>
      </w:r>
      <w:r w:rsidR="00E934F4" w:rsidRPr="00E934F4">
        <w:rPr>
          <w:rFonts w:ascii="Arial" w:hAnsi="Arial" w:cs="Arial"/>
          <w:sz w:val="20"/>
          <w:szCs w:val="20"/>
        </w:rPr>
        <w:instrText>.</w:instrText>
      </w:r>
      <w:r w:rsidR="00E934F4" w:rsidRPr="00E934F4">
        <w:rPr>
          <w:rFonts w:ascii="Arial" w:eastAsia="Calibri" w:hAnsi="Arial" w:cs="Arial"/>
          <w:sz w:val="20"/>
          <w:szCs w:val="20"/>
        </w:rPr>
        <w:instrText>nature</w:instrText>
      </w:r>
      <w:r w:rsidR="00E934F4" w:rsidRPr="00E934F4">
        <w:rPr>
          <w:rFonts w:ascii="Arial" w:hAnsi="Arial" w:cs="Arial"/>
          <w:sz w:val="20"/>
          <w:szCs w:val="20"/>
        </w:rPr>
        <w:instrText>.</w:instrText>
      </w:r>
      <w:r w:rsidR="00E934F4" w:rsidRPr="00E934F4">
        <w:rPr>
          <w:rFonts w:ascii="Arial" w:eastAsia="Calibri" w:hAnsi="Arial" w:cs="Arial"/>
          <w:sz w:val="20"/>
          <w:szCs w:val="20"/>
        </w:rPr>
        <w:instrText>com</w:instrText>
      </w:r>
      <w:r w:rsidR="00E934F4" w:rsidRPr="00E934F4">
        <w:rPr>
          <w:rFonts w:ascii="Arial" w:hAnsi="Arial" w:cs="Arial"/>
          <w:sz w:val="20"/>
          <w:szCs w:val="20"/>
        </w:rPr>
        <w:instrText>/</w:instrText>
      </w:r>
      <w:r w:rsidR="00E934F4" w:rsidRPr="00E934F4">
        <w:rPr>
          <w:rFonts w:ascii="Arial" w:eastAsia="Calibri" w:hAnsi="Arial" w:cs="Arial"/>
          <w:sz w:val="20"/>
          <w:szCs w:val="20"/>
        </w:rPr>
        <w:instrText>doifinder</w:instrText>
      </w:r>
      <w:r w:rsidR="00E934F4" w:rsidRPr="00E934F4">
        <w:rPr>
          <w:rFonts w:ascii="Arial" w:hAnsi="Arial" w:cs="Arial"/>
          <w:sz w:val="20"/>
          <w:szCs w:val="20"/>
        </w:rPr>
        <w:instrText>/10.1038/</w:instrText>
      </w:r>
      <w:r w:rsidR="00E934F4" w:rsidRPr="00E934F4">
        <w:rPr>
          <w:rFonts w:ascii="Arial" w:eastAsia="Calibri" w:hAnsi="Arial" w:cs="Arial"/>
          <w:sz w:val="20"/>
          <w:szCs w:val="20"/>
        </w:rPr>
        <w:instrText>nmeth</w:instrText>
      </w:r>
      <w:r w:rsidR="00E934F4" w:rsidRPr="00E934F4">
        <w:rPr>
          <w:rFonts w:ascii="Arial" w:hAnsi="Arial" w:cs="Arial"/>
          <w:sz w:val="20"/>
          <w:szCs w:val="20"/>
        </w:rPr>
        <w:instrText>.3505&lt;/</w:instrText>
      </w:r>
      <w:r w:rsidR="00E934F4" w:rsidRPr="00E934F4">
        <w:rPr>
          <w:rFonts w:ascii="Arial" w:eastAsia="Calibri" w:hAnsi="Arial" w:cs="Arial"/>
          <w:sz w:val="20"/>
          <w:szCs w:val="20"/>
        </w:rPr>
        <w:instrText>url</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bundle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publication</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publisher</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Nature</w:instrText>
      </w:r>
      <w:r w:rsidR="00E934F4" w:rsidRPr="00E934F4">
        <w:rPr>
          <w:rFonts w:ascii="Arial" w:hAnsi="Arial" w:cs="Arial"/>
          <w:sz w:val="20"/>
          <w:szCs w:val="20"/>
        </w:rPr>
        <w:instrText xml:space="preserve"> </w:instrText>
      </w:r>
      <w:r w:rsidR="00E934F4" w:rsidRPr="00E934F4">
        <w:rPr>
          <w:rFonts w:ascii="Arial" w:eastAsia="Calibri" w:hAnsi="Arial" w:cs="Arial"/>
          <w:sz w:val="20"/>
          <w:szCs w:val="20"/>
        </w:rPr>
        <w:instrText>Publishing</w:instrText>
      </w:r>
      <w:r w:rsidR="00E934F4" w:rsidRPr="00E934F4">
        <w:rPr>
          <w:rFonts w:ascii="Arial" w:hAnsi="Arial" w:cs="Arial"/>
          <w:sz w:val="20"/>
          <w:szCs w:val="20"/>
        </w:rPr>
        <w:instrText xml:space="preserve"> </w:instrText>
      </w:r>
      <w:r w:rsidR="00E934F4" w:rsidRPr="00E934F4">
        <w:rPr>
          <w:rFonts w:ascii="Arial" w:eastAsia="Calibri" w:hAnsi="Arial" w:cs="Arial"/>
          <w:sz w:val="20"/>
          <w:szCs w:val="20"/>
        </w:rPr>
        <w:instrText>Group</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publisher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title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Nature</w:instrText>
      </w:r>
      <w:r w:rsidR="00E934F4" w:rsidRPr="00E934F4">
        <w:rPr>
          <w:rFonts w:ascii="Arial" w:hAnsi="Arial" w:cs="Arial"/>
          <w:sz w:val="20"/>
          <w:szCs w:val="20"/>
        </w:rPr>
        <w:instrText xml:space="preserve"> </w:instrText>
      </w:r>
      <w:r w:rsidR="00E934F4" w:rsidRPr="00E934F4">
        <w:rPr>
          <w:rFonts w:ascii="Arial" w:eastAsia="Calibri" w:hAnsi="Arial" w:cs="Arial"/>
          <w:sz w:val="20"/>
          <w:szCs w:val="20"/>
        </w:rPr>
        <w:instrText>Methods</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title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type</w:instrText>
      </w:r>
      <w:r w:rsidR="00E934F4" w:rsidRPr="00E934F4">
        <w:rPr>
          <w:rFonts w:ascii="Arial" w:hAnsi="Arial" w:cs="Arial"/>
          <w:sz w:val="20"/>
          <w:szCs w:val="20"/>
        </w:rPr>
        <w:instrText>&gt;-100&lt;/</w:instrText>
      </w:r>
      <w:r w:rsidR="00E934F4" w:rsidRPr="00E934F4">
        <w:rPr>
          <w:rFonts w:ascii="Arial" w:eastAsia="Calibri" w:hAnsi="Arial" w:cs="Arial"/>
          <w:sz w:val="20"/>
          <w:szCs w:val="20"/>
        </w:rPr>
        <w:instrText>type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subtype</w:instrText>
      </w:r>
      <w:r w:rsidR="00E934F4" w:rsidRPr="00E934F4">
        <w:rPr>
          <w:rFonts w:ascii="Arial" w:hAnsi="Arial" w:cs="Arial"/>
          <w:sz w:val="20"/>
          <w:szCs w:val="20"/>
        </w:rPr>
        <w:instrText>&gt;-100&lt;/</w:instrText>
      </w:r>
      <w:r w:rsidR="00E934F4" w:rsidRPr="00E934F4">
        <w:rPr>
          <w:rFonts w:ascii="Arial" w:eastAsia="Calibri" w:hAnsi="Arial" w:cs="Arial"/>
          <w:sz w:val="20"/>
          <w:szCs w:val="20"/>
        </w:rPr>
        <w:instrText>subtype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uuid</w:instrText>
      </w:r>
      <w:r w:rsidR="00E934F4" w:rsidRPr="00E934F4">
        <w:rPr>
          <w:rFonts w:ascii="Arial" w:hAnsi="Arial" w:cs="Arial"/>
          <w:sz w:val="20"/>
          <w:szCs w:val="20"/>
        </w:rPr>
        <w:instrText>&gt;51574255-</w:instrText>
      </w:r>
      <w:r w:rsidR="00E934F4" w:rsidRPr="00E934F4">
        <w:rPr>
          <w:rFonts w:ascii="Arial" w:eastAsia="Calibri" w:hAnsi="Arial" w:cs="Arial"/>
          <w:sz w:val="20"/>
          <w:szCs w:val="20"/>
        </w:rPr>
        <w:instrText>C</w:instrText>
      </w:r>
      <w:r w:rsidR="00E934F4" w:rsidRPr="00E934F4">
        <w:rPr>
          <w:rFonts w:ascii="Arial" w:hAnsi="Arial" w:cs="Arial"/>
          <w:sz w:val="20"/>
          <w:szCs w:val="20"/>
        </w:rPr>
        <w:instrText>187-4</w:instrText>
      </w:r>
      <w:r w:rsidR="00E934F4" w:rsidRPr="00E934F4">
        <w:rPr>
          <w:rFonts w:ascii="Arial" w:eastAsia="Calibri" w:hAnsi="Arial" w:cs="Arial"/>
          <w:sz w:val="20"/>
          <w:szCs w:val="20"/>
        </w:rPr>
        <w:instrText>CBB</w:instrText>
      </w:r>
      <w:r w:rsidR="00E934F4" w:rsidRPr="00E934F4">
        <w:rPr>
          <w:rFonts w:ascii="Arial" w:hAnsi="Arial" w:cs="Arial"/>
          <w:sz w:val="20"/>
          <w:szCs w:val="20"/>
        </w:rPr>
        <w:instrText>-</w:instrText>
      </w:r>
      <w:r w:rsidR="00E934F4" w:rsidRPr="00E934F4">
        <w:rPr>
          <w:rFonts w:ascii="Arial" w:eastAsia="Calibri" w:hAnsi="Arial" w:cs="Arial"/>
          <w:sz w:val="20"/>
          <w:szCs w:val="20"/>
        </w:rPr>
        <w:instrText>A</w:instrText>
      </w:r>
      <w:r w:rsidR="00E934F4" w:rsidRPr="00E934F4">
        <w:rPr>
          <w:rFonts w:ascii="Arial" w:hAnsi="Arial" w:cs="Arial"/>
          <w:sz w:val="20"/>
          <w:szCs w:val="20"/>
        </w:rPr>
        <w:instrText>1</w:instrText>
      </w:r>
      <w:r w:rsidR="00E934F4" w:rsidRPr="00E934F4">
        <w:rPr>
          <w:rFonts w:ascii="Arial" w:eastAsia="Calibri" w:hAnsi="Arial" w:cs="Arial"/>
          <w:sz w:val="20"/>
          <w:szCs w:val="20"/>
        </w:rPr>
        <w:instrText>D</w:instrText>
      </w:r>
      <w:r w:rsidR="00E934F4" w:rsidRPr="00E934F4">
        <w:rPr>
          <w:rFonts w:ascii="Arial" w:hAnsi="Arial" w:cs="Arial"/>
          <w:sz w:val="20"/>
          <w:szCs w:val="20"/>
        </w:rPr>
        <w:instrText>0-98390</w:instrText>
      </w:r>
      <w:r w:rsidR="00E934F4" w:rsidRPr="00E934F4">
        <w:rPr>
          <w:rFonts w:ascii="Arial" w:eastAsia="Calibri" w:hAnsi="Arial" w:cs="Arial"/>
          <w:sz w:val="20"/>
          <w:szCs w:val="20"/>
        </w:rPr>
        <w:instrText>A</w:instrText>
      </w:r>
      <w:r w:rsidR="00E934F4" w:rsidRPr="00E934F4">
        <w:rPr>
          <w:rFonts w:ascii="Arial" w:hAnsi="Arial" w:cs="Arial"/>
          <w:sz w:val="20"/>
          <w:szCs w:val="20"/>
        </w:rPr>
        <w:instrText>41874</w:instrText>
      </w:r>
      <w:r w:rsidR="00E934F4" w:rsidRPr="00E934F4">
        <w:rPr>
          <w:rFonts w:ascii="Arial" w:eastAsia="Calibri" w:hAnsi="Arial" w:cs="Arial"/>
          <w:sz w:val="20"/>
          <w:szCs w:val="20"/>
        </w:rPr>
        <w:instrText>D</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uuid</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publication</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bundle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authors</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firstName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Colby</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firstName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lastName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Chiang</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lastName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firstName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Ryan</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firstName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middleNames</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M</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middleNames</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lastName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Layer</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lastName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firstName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Gregory</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firstName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middleNames</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G</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middleNames</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lastName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Faust</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lastName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firstName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Michael</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firstName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middleNames</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R</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middleNames</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lastName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Lindberg</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lastName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firstName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David</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firstName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middleNames</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B</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middleNames</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lastName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Rose</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lastName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firstName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Erik</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firstName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middleNames</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P</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middleNames</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lastName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Garrison</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lastName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firstName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Gabor</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firstName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middleNames</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T</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middleNames</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lastName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Marth</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lastName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firstName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Aaron</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firstName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middleNames</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R</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middleNames</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lastName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Quinlan</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lastName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firstName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Ira</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firstName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middleNames</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M</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middleNames</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lastName</w:instrText>
      </w:r>
      <w:r w:rsidR="00E934F4" w:rsidRPr="00E934F4">
        <w:rPr>
          <w:rFonts w:ascii="Arial" w:hAnsi="Arial" w:cs="Arial"/>
          <w:sz w:val="20"/>
          <w:szCs w:val="20"/>
        </w:rPr>
        <w:instrText>&gt;</w:instrText>
      </w:r>
      <w:r w:rsidR="00E934F4" w:rsidRPr="00E934F4">
        <w:rPr>
          <w:rFonts w:ascii="Arial" w:eastAsia="Calibri" w:hAnsi="Arial" w:cs="Arial"/>
          <w:sz w:val="20"/>
          <w:szCs w:val="20"/>
        </w:rPr>
        <w:instrText>Hall</w:instrText>
      </w:r>
      <w:r w:rsidR="00E934F4" w:rsidRPr="00E934F4">
        <w:rPr>
          <w:rFonts w:ascii="Arial" w:hAnsi="Arial" w:cs="Arial"/>
          <w:sz w:val="20"/>
          <w:szCs w:val="20"/>
        </w:rPr>
        <w:instrText>&lt;/</w:instrText>
      </w:r>
      <w:r w:rsidR="00E934F4" w:rsidRPr="00E934F4">
        <w:rPr>
          <w:rFonts w:ascii="Arial" w:eastAsia="Calibri" w:hAnsi="Arial" w:cs="Arial"/>
          <w:sz w:val="20"/>
          <w:szCs w:val="20"/>
        </w:rPr>
        <w:instrText>lastName</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authors</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publication</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publications</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cites</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cites</w:instrText>
      </w:r>
      <w:r w:rsidR="00E934F4" w:rsidRPr="00E934F4">
        <w:rPr>
          <w:rFonts w:ascii="Arial" w:hAnsi="Arial" w:cs="Arial"/>
          <w:sz w:val="20"/>
          <w:szCs w:val="20"/>
        </w:rPr>
        <w:instrText>&gt;&lt;/</w:instrText>
      </w:r>
      <w:r w:rsidR="00E934F4" w:rsidRPr="00E934F4">
        <w:rPr>
          <w:rFonts w:ascii="Arial" w:eastAsia="Calibri" w:hAnsi="Arial" w:cs="Arial"/>
          <w:sz w:val="20"/>
          <w:szCs w:val="20"/>
        </w:rPr>
        <w:instrText>citation</w:instrText>
      </w:r>
      <w:r w:rsidR="00E934F4" w:rsidRPr="00E934F4">
        <w:rPr>
          <w:rFonts w:ascii="Arial" w:hAnsi="Arial" w:cs="Arial"/>
          <w:sz w:val="20"/>
          <w:szCs w:val="20"/>
        </w:rPr>
        <w:instrText>&gt;</w:instrText>
      </w:r>
      <w:r w:rsidRPr="00E934F4">
        <w:rPr>
          <w:rFonts w:ascii="Arial" w:hAnsi="Arial" w:cs="Arial"/>
          <w:sz w:val="20"/>
          <w:szCs w:val="20"/>
        </w:rPr>
        <w:fldChar w:fldCharType="separate"/>
      </w:r>
      <w:r w:rsidR="00E934F4" w:rsidRPr="00E934F4">
        <w:rPr>
          <w:rFonts w:ascii="Arial" w:hAnsi="Arial" w:cs="Arial"/>
          <w:sz w:val="20"/>
          <w:szCs w:val="20"/>
        </w:rPr>
        <w:t>(</w:t>
      </w:r>
      <w:r w:rsidR="00E934F4" w:rsidRPr="00E934F4">
        <w:rPr>
          <w:rFonts w:ascii="Arial" w:eastAsia="Calibri" w:hAnsi="Arial" w:cs="Arial"/>
          <w:sz w:val="20"/>
          <w:szCs w:val="20"/>
        </w:rPr>
        <w:t>Chiang</w:t>
      </w:r>
      <w:r w:rsidR="00E934F4" w:rsidRPr="00E934F4">
        <w:rPr>
          <w:rFonts w:ascii="Arial" w:hAnsi="Arial" w:cs="Arial"/>
          <w:sz w:val="20"/>
          <w:szCs w:val="20"/>
        </w:rPr>
        <w:t xml:space="preserve"> </w:t>
      </w:r>
      <w:r w:rsidR="00E934F4" w:rsidRPr="00E934F4">
        <w:rPr>
          <w:rFonts w:ascii="Arial" w:eastAsia="Calibri" w:hAnsi="Arial" w:cs="Arial"/>
          <w:sz w:val="20"/>
          <w:szCs w:val="20"/>
        </w:rPr>
        <w:t>et</w:t>
      </w:r>
      <w:r w:rsidR="00E934F4" w:rsidRPr="00E934F4">
        <w:rPr>
          <w:rFonts w:ascii="Arial" w:hAnsi="Arial" w:cs="Arial"/>
          <w:sz w:val="20"/>
          <w:szCs w:val="20"/>
        </w:rPr>
        <w:t xml:space="preserve"> </w:t>
      </w:r>
      <w:r w:rsidR="00E934F4" w:rsidRPr="00E934F4">
        <w:rPr>
          <w:rFonts w:ascii="Arial" w:eastAsia="Calibri" w:hAnsi="Arial" w:cs="Arial"/>
          <w:sz w:val="20"/>
          <w:szCs w:val="20"/>
        </w:rPr>
        <w:t>al</w:t>
      </w:r>
      <w:r w:rsidR="00E934F4" w:rsidRPr="00E934F4">
        <w:rPr>
          <w:rFonts w:ascii="Arial" w:hAnsi="Arial" w:cs="Arial"/>
          <w:sz w:val="20"/>
          <w:szCs w:val="20"/>
        </w:rPr>
        <w:t>. 2015)</w:t>
      </w:r>
      <w:r w:rsidRPr="00E934F4">
        <w:rPr>
          <w:rFonts w:ascii="Arial" w:hAnsi="Arial" w:cs="Arial"/>
          <w:sz w:val="20"/>
          <w:szCs w:val="20"/>
        </w:rPr>
        <w:fldChar w:fldCharType="end"/>
      </w:r>
      <w:r w:rsidRPr="00E934F4">
        <w:rPr>
          <w:rFonts w:ascii="Arial" w:hAnsi="Arial" w:cs="Arial"/>
          <w:sz w:val="20"/>
          <w:szCs w:val="20"/>
        </w:rPr>
        <w:t xml:space="preserve"> </w:t>
      </w:r>
      <w:r w:rsidRPr="00E934F4">
        <w:rPr>
          <w:rFonts w:ascii="Arial" w:eastAsia="Calibri" w:hAnsi="Arial" w:cs="Arial"/>
          <w:sz w:val="20"/>
          <w:szCs w:val="20"/>
        </w:rPr>
        <w:t>was</w:t>
      </w:r>
      <w:r w:rsidRPr="00D332C0">
        <w:rPr>
          <w:rFonts w:ascii="Arial" w:hAnsi="Arial" w:cs="Arial"/>
          <w:sz w:val="20"/>
          <w:szCs w:val="20"/>
        </w:rPr>
        <w:t xml:space="preserve"> obtained </w:t>
      </w:r>
      <w:r w:rsidRPr="002F329E">
        <w:rPr>
          <w:rFonts w:ascii="Arial" w:hAnsi="Arial" w:cs="Arial"/>
          <w:sz w:val="20"/>
          <w:szCs w:val="20"/>
        </w:rPr>
        <w:t xml:space="preserve">from </w:t>
      </w:r>
      <w:hyperlink r:id="rId10" w:history="1">
        <w:r w:rsidRPr="006B53DD">
          <w:rPr>
            <w:rFonts w:ascii="Arial" w:hAnsi="Arial" w:cs="Arial"/>
            <w:sz w:val="20"/>
            <w:szCs w:val="20"/>
          </w:rPr>
          <w:t>https://github.com/hall-lab/speedseq</w:t>
        </w:r>
      </w:hyperlink>
      <w:r w:rsidRPr="006B53DD">
        <w:rPr>
          <w:rFonts w:ascii="Arial" w:hAnsi="Arial" w:cs="Arial"/>
          <w:sz w:val="20"/>
          <w:szCs w:val="20"/>
        </w:rPr>
        <w:t>, which contained FreeBayes v0.9.21</w:t>
      </w:r>
      <w:r w:rsidRPr="002F329E">
        <w:rPr>
          <w:rFonts w:ascii="Arial" w:hAnsi="Arial" w:cs="Arial"/>
          <w:sz w:val="20"/>
          <w:szCs w:val="20"/>
        </w:rPr>
        <w:t xml:space="preserve">. </w:t>
      </w:r>
      <w:r w:rsidRPr="003E4286">
        <w:rPr>
          <w:rFonts w:ascii="Arial" w:hAnsi="Arial" w:cs="Arial"/>
          <w:sz w:val="20"/>
          <w:szCs w:val="20"/>
        </w:rPr>
        <w:t>Indel</w:t>
      </w:r>
      <w:r w:rsidRPr="00D332C0">
        <w:rPr>
          <w:rFonts w:ascii="Arial" w:hAnsi="Arial" w:cs="Arial"/>
          <w:sz w:val="20"/>
          <w:szCs w:val="20"/>
        </w:rPr>
        <w:t xml:space="preserve"> variants</w:t>
      </w:r>
      <w:r>
        <w:rPr>
          <w:rFonts w:ascii="Arial" w:hAnsi="Arial" w:cs="Arial"/>
          <w:sz w:val="20"/>
          <w:szCs w:val="20"/>
        </w:rPr>
        <w:t xml:space="preserve"> </w:t>
      </w:r>
      <w:r w:rsidRPr="00D332C0">
        <w:rPr>
          <w:rFonts w:ascii="Arial" w:hAnsi="Arial" w:cs="Arial"/>
          <w:sz w:val="20"/>
          <w:szCs w:val="20"/>
        </w:rPr>
        <w:t xml:space="preserve">were called using: speedseq somatic &lt;ref.fa&gt; &lt;norm.bam&gt; &lt;tum.bam&gt; -o output –t 2. </w:t>
      </w:r>
      <w:r>
        <w:rPr>
          <w:rFonts w:ascii="Arial" w:hAnsi="Arial" w:cs="Arial"/>
          <w:sz w:val="20"/>
          <w:szCs w:val="20"/>
        </w:rPr>
        <w:t xml:space="preserve">Variants were filtered to require genotype log-likelihood of greater than 4 that the variant was not homozygous reference. A variant was classified as somatic if it had no ALT reads in the normal, or 1 ALT read in the normal and &gt; 20 tumor ALT reads, and if it had a genotype log-likelihood of  &gt; 4 for being homozygous reference. </w:t>
      </w:r>
    </w:p>
    <w:p w14:paraId="2EB41D07" w14:textId="77777777" w:rsidR="00913E66" w:rsidRPr="00D332C0" w:rsidRDefault="00913E66" w:rsidP="00913E66">
      <w:pPr>
        <w:jc w:val="both"/>
        <w:rPr>
          <w:rFonts w:ascii="Arial" w:hAnsi="Arial" w:cs="Arial"/>
          <w:sz w:val="20"/>
          <w:szCs w:val="20"/>
        </w:rPr>
      </w:pPr>
    </w:p>
    <w:p w14:paraId="4ECA50BC" w14:textId="77777777" w:rsidR="00913E66" w:rsidRDefault="00913E66" w:rsidP="009D59DF">
      <w:pPr>
        <w:jc w:val="both"/>
        <w:outlineLvl w:val="0"/>
        <w:rPr>
          <w:rFonts w:ascii="Arial" w:hAnsi="Arial" w:cs="Arial"/>
          <w:i/>
          <w:sz w:val="20"/>
          <w:szCs w:val="20"/>
        </w:rPr>
      </w:pPr>
      <w:r w:rsidRPr="00D332C0">
        <w:rPr>
          <w:rFonts w:ascii="Arial" w:hAnsi="Arial" w:cs="Arial"/>
          <w:i/>
          <w:sz w:val="20"/>
          <w:szCs w:val="20"/>
        </w:rPr>
        <w:t>Rearrangement calling with LUMPY</w:t>
      </w:r>
    </w:p>
    <w:p w14:paraId="4288292B" w14:textId="77777777" w:rsidR="00913E66" w:rsidRPr="00D332C0" w:rsidRDefault="00913E66" w:rsidP="00913E66">
      <w:pPr>
        <w:jc w:val="both"/>
        <w:rPr>
          <w:rFonts w:ascii="Arial" w:hAnsi="Arial" w:cs="Arial"/>
          <w:i/>
          <w:sz w:val="20"/>
          <w:szCs w:val="20"/>
        </w:rPr>
      </w:pPr>
    </w:p>
    <w:p w14:paraId="7CA02D89" w14:textId="3EF2E60A" w:rsidR="00913E66" w:rsidRPr="004C4F75" w:rsidRDefault="00913E66" w:rsidP="00913E66">
      <w:pPr>
        <w:jc w:val="both"/>
        <w:rPr>
          <w:rFonts w:ascii="Arial" w:hAnsi="Arial" w:cs="Arial"/>
          <w:sz w:val="20"/>
          <w:szCs w:val="20"/>
        </w:rPr>
      </w:pPr>
      <w:r>
        <w:rPr>
          <w:rFonts w:ascii="Arial" w:hAnsi="Arial" w:cs="Arial"/>
          <w:sz w:val="20"/>
          <w:szCs w:val="20"/>
        </w:rPr>
        <w:t>SVs with LUMPY were called using SpeedSeq</w:t>
      </w:r>
      <w:r w:rsidR="00E934F4">
        <w:rPr>
          <w:rFonts w:ascii="Arial" w:hAnsi="Arial" w:cs="Arial"/>
          <w:sz w:val="20"/>
          <w:szCs w:val="20"/>
        </w:rPr>
        <w:t xml:space="preserve"> </w:t>
      </w:r>
      <w:r>
        <w:rPr>
          <w:rFonts w:ascii="Arial" w:hAnsi="Arial" w:cs="Arial"/>
          <w:sz w:val="20"/>
          <w:szCs w:val="20"/>
        </w:rPr>
        <w:fldChar w:fldCharType="begin"/>
      </w:r>
      <w:r w:rsidR="00E934F4">
        <w:rPr>
          <w:rFonts w:ascii="Arial" w:hAnsi="Arial" w:cs="Arial"/>
          <w:sz w:val="20"/>
          <w:szCs w:val="20"/>
        </w:rPr>
        <w:instrText xml:space="preserve"> ADDIN PAPERS2_CITATIONS &lt;citation&gt;&lt;uuid&gt;920B28B9-02E4-4C08-8C24-5E14A5342714&lt;/uuid&gt;&lt;priority&gt;0&lt;/priority&gt;&lt;publications&gt;&lt;publication&gt;&lt;volume&gt;12&lt;/volume&gt;&lt;publication_date&gt;99201508101200000000222000&lt;/publication_date&gt;&lt;number&gt;10&lt;/number&gt;&lt;doi&gt;10.1038/nmeth.3505&lt;/doi&gt;&lt;startpage&gt;966&lt;/startpage&gt;&lt;title&gt;SpeedSeq: ultra-fast personal genome analysis and interpretation&lt;/title&gt;&lt;uuid&gt;36376415-1D33-4C84-8CEC-88D11E88A35E&lt;/uuid&gt;&lt;subtype&gt;400&lt;/subtype&gt;&lt;endpage&gt;968&lt;/endpage&gt;&lt;type&gt;400&lt;/type&gt;&lt;url&gt;http://www.nature.com/doifinder/10.1038/nmeth.3505&lt;/url&gt;&lt;bundle&gt;&lt;publication&gt;&lt;publisher&gt;Nature Publishing Group&lt;/publisher&gt;&lt;title&gt;Nature Methods&lt;/title&gt;&lt;type&gt;-100&lt;/type&gt;&lt;subtype&gt;-100&lt;/subtype&gt;&lt;uuid&gt;51574255-C187-4CBB-A1D0-98390A41874D&lt;/uuid&gt;&lt;/publication&gt;&lt;/bundle&gt;&lt;authors&gt;&lt;author&gt;&lt;firstName&gt;Colby&lt;/firstName&gt;&lt;lastName&gt;Chiang&lt;/lastName&gt;&lt;/author&gt;&lt;author&gt;&lt;firstName&gt;Ryan&lt;/firstName&gt;&lt;middleNames&gt;M&lt;/middleNames&gt;&lt;lastName&gt;Layer&lt;/lastName&gt;&lt;/author&gt;&lt;author&gt;&lt;firstName&gt;Gregory&lt;/firstName&gt;&lt;middleNames&gt;G&lt;/middleNames&gt;&lt;lastName&gt;Faust&lt;/lastName&gt;&lt;/author&gt;&lt;author&gt;&lt;firstName&gt;Michael&lt;/firstName&gt;&lt;middleNames&gt;R&lt;/middleNames&gt;&lt;lastName&gt;Lindberg&lt;/lastName&gt;&lt;/author&gt;&lt;author&gt;&lt;firstName&gt;David&lt;/firstName&gt;&lt;middleNames&gt;B&lt;/middleNames&gt;&lt;lastName&gt;Rose&lt;/lastName&gt;&lt;/author&gt;&lt;author&gt;&lt;firstName&gt;Erik&lt;/firstName&gt;&lt;middleNames&gt;P&lt;/middleNames&gt;&lt;lastName&gt;Garrison&lt;/lastName&gt;&lt;/author&gt;&lt;author&gt;&lt;firstName&gt;Gabor&lt;/firstName&gt;&lt;middleNames&gt;T&lt;/middleNames&gt;&lt;lastName&gt;Marth&lt;/lastName&gt;&lt;/author&gt;&lt;author&gt;&lt;firstName&gt;Aaron&lt;/firstName&gt;&lt;middleNames&gt;R&lt;/middleNames&gt;&lt;lastName&gt;Quinlan&lt;/lastName&gt;&lt;/author&gt;&lt;author&gt;&lt;firstName&gt;Ira&lt;/firstName&gt;&lt;middleNames&gt;M&lt;/middleNames&gt;&lt;lastName&gt;Hall&lt;/lastName&gt;&lt;/author&gt;&lt;/authors&gt;&lt;/publication&gt;&lt;/publications&gt;&lt;cites&gt;&lt;/cites&gt;&lt;/citation&gt;</w:instrText>
      </w:r>
      <w:r>
        <w:rPr>
          <w:rFonts w:ascii="Arial" w:hAnsi="Arial" w:cs="Arial"/>
          <w:sz w:val="20"/>
          <w:szCs w:val="20"/>
        </w:rPr>
        <w:fldChar w:fldCharType="separate"/>
      </w:r>
      <w:r w:rsidR="00E934F4" w:rsidRPr="00E934F4">
        <w:rPr>
          <w:rFonts w:ascii="Arial" w:hAnsi="Arial" w:cs="Arial"/>
          <w:sz w:val="20"/>
          <w:szCs w:val="20"/>
        </w:rPr>
        <w:t>(Chiang et al. 2015)</w:t>
      </w:r>
      <w:r>
        <w:rPr>
          <w:rFonts w:ascii="Arial" w:hAnsi="Arial" w:cs="Arial"/>
          <w:sz w:val="20"/>
          <w:szCs w:val="20"/>
        </w:rPr>
        <w:fldChar w:fldCharType="end"/>
      </w:r>
      <w:r w:rsidRPr="00D332C0">
        <w:rPr>
          <w:rFonts w:ascii="Arial" w:hAnsi="Arial" w:cs="Arial"/>
          <w:sz w:val="20"/>
          <w:szCs w:val="20"/>
        </w:rPr>
        <w:t xml:space="preserve">: speedseq sv –B </w:t>
      </w:r>
      <w:r>
        <w:rPr>
          <w:rFonts w:ascii="Arial" w:hAnsi="Arial" w:cs="Arial"/>
          <w:sz w:val="20"/>
          <w:szCs w:val="20"/>
        </w:rPr>
        <w:t>&lt;bam&gt; –R &lt;ref.fa&gt; -t 2 –o output</w:t>
      </w:r>
      <w:r w:rsidRPr="00D332C0">
        <w:rPr>
          <w:rFonts w:ascii="Arial" w:hAnsi="Arial" w:cs="Arial"/>
          <w:sz w:val="20"/>
          <w:szCs w:val="20"/>
        </w:rPr>
        <w:t>.</w:t>
      </w:r>
      <w:r>
        <w:rPr>
          <w:rFonts w:ascii="Arial" w:hAnsi="Arial" w:cs="Arial"/>
          <w:sz w:val="20"/>
          <w:szCs w:val="20"/>
        </w:rPr>
        <w:t xml:space="preserve"> All variants marked as PASS were accepted. Variants were classified as somatic if they contained at least four split (SR) or paired-end (PE) reads in the tumor and zero in the paired normal.</w:t>
      </w:r>
    </w:p>
    <w:p w14:paraId="27FFD596" w14:textId="77777777" w:rsidR="00913E66" w:rsidRPr="00D332C0" w:rsidRDefault="00913E66" w:rsidP="00913E66">
      <w:pPr>
        <w:jc w:val="both"/>
        <w:rPr>
          <w:rFonts w:ascii="Arial" w:hAnsi="Arial" w:cs="Arial"/>
          <w:sz w:val="20"/>
          <w:szCs w:val="20"/>
        </w:rPr>
      </w:pPr>
    </w:p>
    <w:p w14:paraId="1CB195DD" w14:textId="77777777" w:rsidR="00913E66" w:rsidRDefault="00913E66" w:rsidP="009D59DF">
      <w:pPr>
        <w:jc w:val="both"/>
        <w:outlineLvl w:val="0"/>
        <w:rPr>
          <w:rFonts w:ascii="Arial" w:hAnsi="Arial" w:cs="Arial"/>
          <w:i/>
          <w:sz w:val="20"/>
          <w:szCs w:val="20"/>
        </w:rPr>
      </w:pPr>
      <w:r w:rsidRPr="00D332C0">
        <w:rPr>
          <w:rFonts w:ascii="Arial" w:hAnsi="Arial" w:cs="Arial"/>
          <w:i/>
          <w:sz w:val="20"/>
          <w:szCs w:val="20"/>
        </w:rPr>
        <w:t>Rearrangement calling with DELLY</w:t>
      </w:r>
    </w:p>
    <w:p w14:paraId="63CF05DE" w14:textId="77777777" w:rsidR="00913E66" w:rsidRPr="00D332C0" w:rsidRDefault="00913E66" w:rsidP="00913E66">
      <w:pPr>
        <w:jc w:val="both"/>
        <w:rPr>
          <w:rFonts w:ascii="Arial" w:hAnsi="Arial" w:cs="Arial"/>
          <w:i/>
          <w:sz w:val="20"/>
          <w:szCs w:val="20"/>
        </w:rPr>
      </w:pPr>
    </w:p>
    <w:p w14:paraId="1820F389" w14:textId="77777777" w:rsidR="00913E66" w:rsidRPr="00D332C0" w:rsidRDefault="00913E66" w:rsidP="00913E66">
      <w:pPr>
        <w:jc w:val="both"/>
        <w:rPr>
          <w:rFonts w:ascii="Arial" w:hAnsi="Arial" w:cs="Arial"/>
          <w:sz w:val="20"/>
          <w:szCs w:val="20"/>
        </w:rPr>
      </w:pPr>
      <w:r>
        <w:rPr>
          <w:rFonts w:ascii="Arial" w:hAnsi="Arial" w:cs="Arial"/>
          <w:sz w:val="20"/>
          <w:szCs w:val="20"/>
        </w:rPr>
        <w:t>DELLY</w:t>
      </w:r>
      <w:r w:rsidRPr="00D332C0">
        <w:rPr>
          <w:rFonts w:ascii="Arial" w:hAnsi="Arial" w:cs="Arial"/>
          <w:sz w:val="20"/>
          <w:szCs w:val="20"/>
        </w:rPr>
        <w:t xml:space="preserve"> v0.</w:t>
      </w:r>
      <w:r>
        <w:rPr>
          <w:rFonts w:ascii="Arial" w:hAnsi="Arial" w:cs="Arial"/>
          <w:sz w:val="20"/>
          <w:szCs w:val="20"/>
        </w:rPr>
        <w:t>7.3</w:t>
      </w:r>
      <w:r w:rsidRPr="00D332C0">
        <w:rPr>
          <w:rFonts w:ascii="Arial" w:hAnsi="Arial" w:cs="Arial"/>
          <w:sz w:val="20"/>
          <w:szCs w:val="20"/>
        </w:rPr>
        <w:t xml:space="preserve"> was obtained from </w:t>
      </w:r>
      <w:hyperlink r:id="rId11" w:history="1">
        <w:r w:rsidRPr="00D332C0">
          <w:rPr>
            <w:rStyle w:val="Hyperlink"/>
            <w:rFonts w:ascii="Arial" w:hAnsi="Arial" w:cs="Arial"/>
            <w:sz w:val="20"/>
            <w:szCs w:val="20"/>
          </w:rPr>
          <w:t>https://github.com/tobiasrausch/delly</w:t>
        </w:r>
      </w:hyperlink>
      <w:r w:rsidRPr="00D332C0">
        <w:rPr>
          <w:rFonts w:ascii="Arial" w:hAnsi="Arial" w:cs="Arial"/>
          <w:sz w:val="20"/>
          <w:szCs w:val="20"/>
        </w:rPr>
        <w:t xml:space="preserve">. Translocations, inversions, duplications and deletions were all called separately using default </w:t>
      </w:r>
      <w:r>
        <w:rPr>
          <w:rFonts w:ascii="Arial" w:hAnsi="Arial" w:cs="Arial"/>
          <w:sz w:val="20"/>
          <w:szCs w:val="20"/>
        </w:rPr>
        <w:t xml:space="preserve">parameters and the provided exclusions file: -x </w:t>
      </w:r>
      <w:r w:rsidRPr="00421C77">
        <w:rPr>
          <w:rFonts w:ascii="Arial" w:hAnsi="Arial" w:cs="Arial"/>
          <w:sz w:val="20"/>
          <w:szCs w:val="20"/>
        </w:rPr>
        <w:t>human.hg19.excl.tsv</w:t>
      </w:r>
      <w:r w:rsidRPr="00D332C0">
        <w:rPr>
          <w:rFonts w:ascii="Arial" w:hAnsi="Arial" w:cs="Arial"/>
          <w:sz w:val="20"/>
          <w:szCs w:val="20"/>
        </w:rPr>
        <w:t xml:space="preserve">. </w:t>
      </w:r>
      <w:r>
        <w:rPr>
          <w:rFonts w:ascii="Arial" w:hAnsi="Arial" w:cs="Arial"/>
          <w:sz w:val="20"/>
          <w:szCs w:val="20"/>
        </w:rPr>
        <w:t>Variants were classified as somatic if they contained zero discordant or split reads in the paired normal and four or more variant reads in the tumor.</w:t>
      </w:r>
    </w:p>
    <w:p w14:paraId="432B9919" w14:textId="77777777" w:rsidR="00913E66" w:rsidRPr="00D332C0" w:rsidRDefault="00913E66" w:rsidP="00913E66">
      <w:pPr>
        <w:jc w:val="both"/>
        <w:rPr>
          <w:rFonts w:ascii="Arial" w:hAnsi="Arial" w:cs="Arial"/>
          <w:sz w:val="20"/>
          <w:szCs w:val="20"/>
        </w:rPr>
      </w:pPr>
    </w:p>
    <w:p w14:paraId="7A9D351C" w14:textId="77777777" w:rsidR="00913E66" w:rsidRDefault="00913E66" w:rsidP="009D59DF">
      <w:pPr>
        <w:jc w:val="both"/>
        <w:outlineLvl w:val="0"/>
        <w:rPr>
          <w:rFonts w:ascii="Arial" w:hAnsi="Arial" w:cs="Arial"/>
          <w:i/>
          <w:sz w:val="20"/>
          <w:szCs w:val="20"/>
        </w:rPr>
      </w:pPr>
      <w:r w:rsidRPr="00D332C0">
        <w:rPr>
          <w:rFonts w:ascii="Arial" w:hAnsi="Arial" w:cs="Arial"/>
          <w:i/>
          <w:sz w:val="20"/>
          <w:szCs w:val="20"/>
        </w:rPr>
        <w:t>Indel calling with Strelka</w:t>
      </w:r>
    </w:p>
    <w:p w14:paraId="7C0B7BFD" w14:textId="77777777" w:rsidR="00913E66" w:rsidRPr="00D332C0" w:rsidRDefault="00913E66" w:rsidP="00913E66">
      <w:pPr>
        <w:jc w:val="both"/>
        <w:rPr>
          <w:rFonts w:ascii="Arial" w:hAnsi="Arial" w:cs="Arial"/>
          <w:b/>
          <w:sz w:val="20"/>
          <w:szCs w:val="20"/>
        </w:rPr>
      </w:pPr>
    </w:p>
    <w:p w14:paraId="5FA08CD3" w14:textId="77777777" w:rsidR="00913E66" w:rsidRPr="00D332C0" w:rsidRDefault="00913E66" w:rsidP="00913E66">
      <w:pPr>
        <w:jc w:val="both"/>
        <w:rPr>
          <w:rFonts w:ascii="Arial" w:hAnsi="Arial" w:cs="Arial"/>
          <w:sz w:val="20"/>
          <w:szCs w:val="20"/>
        </w:rPr>
      </w:pPr>
      <w:r w:rsidRPr="00D332C0">
        <w:rPr>
          <w:rFonts w:ascii="Arial" w:hAnsi="Arial" w:cs="Arial"/>
          <w:sz w:val="20"/>
          <w:szCs w:val="20"/>
        </w:rPr>
        <w:t xml:space="preserve">Strelka 1.0.11 was obtained from </w:t>
      </w:r>
      <w:hyperlink r:id="rId12" w:history="1">
        <w:r w:rsidRPr="00D332C0">
          <w:rPr>
            <w:rStyle w:val="Hyperlink"/>
            <w:rFonts w:ascii="Arial" w:hAnsi="Arial" w:cs="Arial"/>
            <w:sz w:val="20"/>
            <w:szCs w:val="20"/>
          </w:rPr>
          <w:t>ftp://ftp.illumina.com/</w:t>
        </w:r>
      </w:hyperlink>
      <w:r w:rsidRPr="00D332C0">
        <w:rPr>
          <w:rFonts w:ascii="Arial" w:hAnsi="Arial" w:cs="Arial"/>
          <w:sz w:val="20"/>
          <w:szCs w:val="20"/>
        </w:rPr>
        <w:t xml:space="preserve">. The </w:t>
      </w:r>
      <w:r>
        <w:rPr>
          <w:rFonts w:ascii="Arial" w:hAnsi="Arial" w:cs="Arial"/>
          <w:sz w:val="20"/>
          <w:szCs w:val="20"/>
        </w:rPr>
        <w:t xml:space="preserve">provided </w:t>
      </w:r>
      <w:r w:rsidRPr="00D332C0">
        <w:rPr>
          <w:rFonts w:ascii="Arial" w:hAnsi="Arial" w:cs="Arial"/>
          <w:sz w:val="20"/>
          <w:szCs w:val="20"/>
        </w:rPr>
        <w:t xml:space="preserve">default configuration </w:t>
      </w:r>
      <w:r>
        <w:rPr>
          <w:rFonts w:ascii="Arial" w:hAnsi="Arial" w:cs="Arial"/>
          <w:sz w:val="20"/>
          <w:szCs w:val="20"/>
        </w:rPr>
        <w:t>in</w:t>
      </w:r>
      <w:r w:rsidRPr="00D332C0">
        <w:rPr>
          <w:rFonts w:ascii="Arial" w:hAnsi="Arial" w:cs="Arial"/>
          <w:sz w:val="20"/>
          <w:szCs w:val="20"/>
        </w:rPr>
        <w:t xml:space="preserve"> demo/strelka_demo_config.in</w:t>
      </w:r>
      <w:r>
        <w:rPr>
          <w:rFonts w:ascii="Arial" w:hAnsi="Arial" w:cs="Arial"/>
          <w:sz w:val="20"/>
          <w:szCs w:val="20"/>
        </w:rPr>
        <w:t xml:space="preserve">i was used, </w:t>
      </w:r>
      <w:r w:rsidRPr="00D332C0">
        <w:rPr>
          <w:rFonts w:ascii="Arial" w:hAnsi="Arial" w:cs="Arial"/>
          <w:sz w:val="20"/>
          <w:szCs w:val="20"/>
        </w:rPr>
        <w:t xml:space="preserve">but with isSkipDepthFilter set to 0 for whole-genome runs. </w:t>
      </w:r>
      <w:r>
        <w:rPr>
          <w:rFonts w:ascii="Arial" w:hAnsi="Arial" w:cs="Arial"/>
          <w:sz w:val="20"/>
          <w:szCs w:val="20"/>
        </w:rPr>
        <w:t>Variants were classified as somatic if they contained zero ALT reads in the normal, or 1 ALT read in the normal and &gt; 20 ALT reads in the tumor.</w:t>
      </w:r>
    </w:p>
    <w:p w14:paraId="2D47547E" w14:textId="77777777" w:rsidR="00913E66" w:rsidRPr="00D332C0" w:rsidRDefault="00913E66" w:rsidP="00913E66">
      <w:pPr>
        <w:jc w:val="both"/>
        <w:rPr>
          <w:rFonts w:ascii="Arial" w:hAnsi="Arial" w:cs="Arial"/>
          <w:sz w:val="20"/>
          <w:szCs w:val="20"/>
        </w:rPr>
      </w:pPr>
    </w:p>
    <w:p w14:paraId="24813773" w14:textId="77777777" w:rsidR="00913E66" w:rsidRDefault="00913E66" w:rsidP="009D59DF">
      <w:pPr>
        <w:jc w:val="both"/>
        <w:outlineLvl w:val="0"/>
        <w:rPr>
          <w:rFonts w:ascii="Arial" w:hAnsi="Arial" w:cs="Arial"/>
          <w:i/>
          <w:sz w:val="20"/>
          <w:szCs w:val="20"/>
        </w:rPr>
      </w:pPr>
      <w:r>
        <w:rPr>
          <w:rFonts w:ascii="Arial" w:hAnsi="Arial" w:cs="Arial"/>
          <w:i/>
          <w:sz w:val="20"/>
          <w:szCs w:val="20"/>
        </w:rPr>
        <w:t>Variant</w:t>
      </w:r>
      <w:r w:rsidRPr="00D332C0">
        <w:rPr>
          <w:rFonts w:ascii="Arial" w:hAnsi="Arial" w:cs="Arial"/>
          <w:i/>
          <w:sz w:val="20"/>
          <w:szCs w:val="20"/>
        </w:rPr>
        <w:t xml:space="preserve"> calling with Pindel</w:t>
      </w:r>
    </w:p>
    <w:p w14:paraId="0C38E9CF" w14:textId="77777777" w:rsidR="00913E66" w:rsidRPr="00D332C0" w:rsidRDefault="00913E66" w:rsidP="00913E66">
      <w:pPr>
        <w:jc w:val="both"/>
        <w:rPr>
          <w:rFonts w:ascii="Arial" w:hAnsi="Arial" w:cs="Arial"/>
          <w:sz w:val="20"/>
          <w:szCs w:val="20"/>
        </w:rPr>
      </w:pPr>
    </w:p>
    <w:p w14:paraId="49DC14F3" w14:textId="02F012C3" w:rsidR="00BD530D" w:rsidRDefault="00913E66" w:rsidP="00BD530D">
      <w:pPr>
        <w:jc w:val="both"/>
        <w:rPr>
          <w:rFonts w:ascii="Arial" w:hAnsi="Arial" w:cs="Arial"/>
          <w:sz w:val="20"/>
          <w:szCs w:val="20"/>
        </w:rPr>
      </w:pPr>
      <w:r w:rsidRPr="00D332C0">
        <w:rPr>
          <w:rFonts w:ascii="Arial" w:hAnsi="Arial" w:cs="Arial"/>
          <w:sz w:val="20"/>
          <w:szCs w:val="20"/>
        </w:rPr>
        <w:t xml:space="preserve">Pindel was obtained from </w:t>
      </w:r>
      <w:hyperlink r:id="rId13" w:history="1">
        <w:r w:rsidRPr="008F3104">
          <w:rPr>
            <w:rFonts w:ascii="Arial" w:hAnsi="Arial" w:cs="Arial"/>
            <w:sz w:val="20"/>
            <w:szCs w:val="20"/>
          </w:rPr>
          <w:t>https://github.com/genome/pindel</w:t>
        </w:r>
      </w:hyperlink>
      <w:r w:rsidRPr="008F3104">
        <w:rPr>
          <w:rFonts w:ascii="Arial" w:hAnsi="Arial" w:cs="Arial"/>
          <w:sz w:val="20"/>
          <w:szCs w:val="20"/>
        </w:rPr>
        <w:t xml:space="preserve"> from commit 42aa4fb293f6aa976d082c575cb88229b4ecd3fb</w:t>
      </w:r>
      <w:r w:rsidRPr="00D332C0">
        <w:rPr>
          <w:rFonts w:ascii="Arial" w:hAnsi="Arial" w:cs="Arial"/>
          <w:sz w:val="20"/>
          <w:szCs w:val="20"/>
        </w:rPr>
        <w:t>.</w:t>
      </w:r>
      <w:r>
        <w:rPr>
          <w:rFonts w:ascii="Arial" w:hAnsi="Arial" w:cs="Arial"/>
          <w:sz w:val="20"/>
          <w:szCs w:val="20"/>
        </w:rPr>
        <w:t xml:space="preserve"> </w:t>
      </w:r>
      <w:r w:rsidRPr="00D332C0">
        <w:rPr>
          <w:rFonts w:ascii="Arial" w:hAnsi="Arial" w:cs="Arial"/>
          <w:sz w:val="20"/>
          <w:szCs w:val="20"/>
        </w:rPr>
        <w:t xml:space="preserve"> The mean and standard deviation of the insert sizes was estimated from the first 10</w:t>
      </w:r>
      <w:r>
        <w:rPr>
          <w:rFonts w:ascii="Arial" w:hAnsi="Arial" w:cs="Arial"/>
          <w:sz w:val="20"/>
          <w:szCs w:val="20"/>
        </w:rPr>
        <w:t>,</w:t>
      </w:r>
      <w:r w:rsidRPr="00D332C0">
        <w:rPr>
          <w:rFonts w:ascii="Arial" w:hAnsi="Arial" w:cs="Arial"/>
          <w:sz w:val="20"/>
          <w:szCs w:val="20"/>
        </w:rPr>
        <w:t>000 reads</w:t>
      </w:r>
      <w:r>
        <w:rPr>
          <w:rFonts w:ascii="Arial" w:hAnsi="Arial" w:cs="Arial"/>
          <w:sz w:val="20"/>
          <w:szCs w:val="20"/>
        </w:rPr>
        <w:t xml:space="preserve"> to create the configuration file</w:t>
      </w:r>
      <w:r w:rsidRPr="00D332C0">
        <w:rPr>
          <w:rFonts w:ascii="Arial" w:hAnsi="Arial" w:cs="Arial"/>
          <w:sz w:val="20"/>
          <w:szCs w:val="20"/>
        </w:rPr>
        <w:t>. Pindel was</w:t>
      </w:r>
      <w:r>
        <w:rPr>
          <w:rFonts w:ascii="Arial" w:hAnsi="Arial" w:cs="Arial"/>
          <w:sz w:val="20"/>
          <w:szCs w:val="20"/>
        </w:rPr>
        <w:t xml:space="preserve"> then run in small batches of 5 </w:t>
      </w:r>
      <w:r w:rsidRPr="00D332C0">
        <w:rPr>
          <w:rFonts w:ascii="Arial" w:hAnsi="Arial" w:cs="Arial"/>
          <w:sz w:val="20"/>
          <w:szCs w:val="20"/>
        </w:rPr>
        <w:t>M</w:t>
      </w:r>
      <w:r>
        <w:rPr>
          <w:rFonts w:ascii="Arial" w:hAnsi="Arial" w:cs="Arial"/>
          <w:sz w:val="20"/>
          <w:szCs w:val="20"/>
        </w:rPr>
        <w:t>bp</w:t>
      </w:r>
      <w:r w:rsidRPr="00D332C0">
        <w:rPr>
          <w:rFonts w:ascii="Arial" w:hAnsi="Arial" w:cs="Arial"/>
          <w:sz w:val="20"/>
          <w:szCs w:val="20"/>
        </w:rPr>
        <w:t xml:space="preserve"> each using</w:t>
      </w:r>
      <w:r>
        <w:rPr>
          <w:rFonts w:ascii="Arial" w:hAnsi="Arial" w:cs="Arial"/>
          <w:sz w:val="20"/>
          <w:szCs w:val="20"/>
        </w:rPr>
        <w:t xml:space="preserve"> (for first window)</w:t>
      </w:r>
      <w:r w:rsidRPr="00D332C0">
        <w:rPr>
          <w:rFonts w:ascii="Arial" w:hAnsi="Arial" w:cs="Arial"/>
          <w:sz w:val="20"/>
          <w:szCs w:val="20"/>
        </w:rPr>
        <w:t xml:space="preserve">: pindel –f &lt;ref.fa&gt; -i </w:t>
      </w:r>
      <w:r>
        <w:rPr>
          <w:rFonts w:ascii="Arial" w:hAnsi="Arial" w:cs="Arial"/>
          <w:sz w:val="20"/>
          <w:szCs w:val="20"/>
        </w:rPr>
        <w:t>config.txt –o output  –c 1:1-5</w:t>
      </w:r>
      <w:r w:rsidRPr="00D332C0">
        <w:rPr>
          <w:rFonts w:ascii="Arial" w:hAnsi="Arial" w:cs="Arial"/>
          <w:sz w:val="20"/>
          <w:szCs w:val="20"/>
        </w:rPr>
        <w:t xml:space="preserve">000000 </w:t>
      </w:r>
      <w:r w:rsidRPr="00245488">
        <w:rPr>
          <w:rFonts w:ascii="Arial" w:hAnsi="Arial" w:cs="Arial"/>
          <w:sz w:val="20"/>
          <w:szCs w:val="20"/>
        </w:rPr>
        <w:t>-w 1 -x 3</w:t>
      </w:r>
      <w:r>
        <w:rPr>
          <w:rFonts w:ascii="Arial" w:hAnsi="Arial" w:cs="Arial"/>
          <w:sz w:val="20"/>
          <w:szCs w:val="20"/>
        </w:rPr>
        <w:t>. Raw P</w:t>
      </w:r>
      <w:r w:rsidRPr="00D332C0">
        <w:rPr>
          <w:rFonts w:ascii="Arial" w:hAnsi="Arial" w:cs="Arial"/>
          <w:sz w:val="20"/>
          <w:szCs w:val="20"/>
        </w:rPr>
        <w:t xml:space="preserve">indel calls were concatenated across each window. </w:t>
      </w:r>
      <w:r>
        <w:rPr>
          <w:rFonts w:ascii="Arial" w:hAnsi="Arial" w:cs="Arial"/>
          <w:sz w:val="20"/>
          <w:szCs w:val="20"/>
        </w:rPr>
        <w:t>The mean mapping quality of supporting reads was calculated from the raw Pindel files by summing the SUM_MS field and dividing by the total number of ALT reads. To maximize the detection performance, variants with a mean mapping quality of &lt; 50 (maximum mapping quality = 60) were excluded. Variants were classified as somatic if they contained four or more variant-reads in the tumor and zero in the normal.</w:t>
      </w:r>
    </w:p>
    <w:p w14:paraId="54536154" w14:textId="77777777" w:rsidR="00BD530D" w:rsidRPr="00D332C0" w:rsidRDefault="00BD530D" w:rsidP="00BD530D">
      <w:pPr>
        <w:jc w:val="both"/>
        <w:rPr>
          <w:rFonts w:ascii="Arial" w:hAnsi="Arial" w:cs="Arial"/>
          <w:sz w:val="20"/>
          <w:szCs w:val="20"/>
        </w:rPr>
      </w:pPr>
    </w:p>
    <w:p w14:paraId="1DC9C615" w14:textId="0AAF7A80" w:rsidR="00BD530D" w:rsidRDefault="00BD530D" w:rsidP="00BD530D">
      <w:pPr>
        <w:jc w:val="both"/>
        <w:outlineLvl w:val="0"/>
        <w:rPr>
          <w:rFonts w:ascii="Arial" w:hAnsi="Arial" w:cs="Arial"/>
          <w:i/>
          <w:sz w:val="20"/>
          <w:szCs w:val="20"/>
        </w:rPr>
      </w:pPr>
      <w:r>
        <w:rPr>
          <w:rFonts w:ascii="Arial" w:hAnsi="Arial" w:cs="Arial"/>
          <w:i/>
          <w:sz w:val="20"/>
          <w:szCs w:val="20"/>
        </w:rPr>
        <w:t>Variant</w:t>
      </w:r>
      <w:r w:rsidRPr="00D332C0">
        <w:rPr>
          <w:rFonts w:ascii="Arial" w:hAnsi="Arial" w:cs="Arial"/>
          <w:i/>
          <w:sz w:val="20"/>
          <w:szCs w:val="20"/>
        </w:rPr>
        <w:t xml:space="preserve"> calling with </w:t>
      </w:r>
      <w:r>
        <w:rPr>
          <w:rFonts w:ascii="Arial" w:hAnsi="Arial" w:cs="Arial"/>
          <w:i/>
          <w:sz w:val="20"/>
          <w:szCs w:val="20"/>
        </w:rPr>
        <w:t>NovoBreak</w:t>
      </w:r>
    </w:p>
    <w:p w14:paraId="7915CC81" w14:textId="32F7EB2F" w:rsidR="00BD530D" w:rsidRDefault="00BD530D" w:rsidP="00EB4828">
      <w:pPr>
        <w:jc w:val="both"/>
        <w:outlineLvl w:val="0"/>
        <w:rPr>
          <w:rFonts w:ascii="Arial" w:hAnsi="Arial" w:cs="Arial"/>
          <w:sz w:val="20"/>
          <w:szCs w:val="20"/>
        </w:rPr>
      </w:pPr>
      <w:r>
        <w:rPr>
          <w:rFonts w:ascii="Arial" w:hAnsi="Arial" w:cs="Arial"/>
          <w:i/>
          <w:sz w:val="20"/>
          <w:szCs w:val="20"/>
        </w:rPr>
        <w:br/>
      </w:r>
      <w:r>
        <w:rPr>
          <w:rFonts w:ascii="Arial" w:hAnsi="Arial" w:cs="Arial"/>
          <w:sz w:val="20"/>
          <w:szCs w:val="20"/>
        </w:rPr>
        <w:t xml:space="preserve">NovoBreak v1.1.3rc was obtained from </w:t>
      </w:r>
      <w:hyperlink r:id="rId14" w:history="1">
        <w:r w:rsidRPr="00D3173B">
          <w:rPr>
            <w:rStyle w:val="Hyperlink"/>
            <w:rFonts w:ascii="Arial" w:hAnsi="Arial" w:cs="Arial"/>
            <w:sz w:val="20"/>
            <w:szCs w:val="20"/>
          </w:rPr>
          <w:t>https://sourceforge.net/projects/novobreak/</w:t>
        </w:r>
      </w:hyperlink>
      <w:r>
        <w:rPr>
          <w:rFonts w:ascii="Arial" w:hAnsi="Arial" w:cs="Arial"/>
          <w:sz w:val="20"/>
          <w:szCs w:val="20"/>
        </w:rPr>
        <w:t xml:space="preserve"> and run u</w:t>
      </w:r>
      <w:r w:rsidR="00932DBF">
        <w:rPr>
          <w:rFonts w:ascii="Arial" w:hAnsi="Arial" w:cs="Arial"/>
          <w:sz w:val="20"/>
          <w:szCs w:val="20"/>
        </w:rPr>
        <w:t xml:space="preserve">sing default parameters and filtered using the </w:t>
      </w:r>
      <w:r>
        <w:rPr>
          <w:rFonts w:ascii="Arial" w:hAnsi="Arial" w:cs="Arial"/>
          <w:sz w:val="20"/>
          <w:szCs w:val="20"/>
        </w:rPr>
        <w:t xml:space="preserve">filter_sv_icgc.pl script. </w:t>
      </w:r>
    </w:p>
    <w:p w14:paraId="67611728" w14:textId="77777777" w:rsidR="00EB4828" w:rsidRDefault="00EB4828" w:rsidP="00EB4828">
      <w:pPr>
        <w:jc w:val="both"/>
        <w:outlineLvl w:val="0"/>
        <w:rPr>
          <w:rFonts w:ascii="Arial" w:hAnsi="Arial" w:cs="Arial"/>
          <w:sz w:val="20"/>
          <w:szCs w:val="20"/>
        </w:rPr>
      </w:pPr>
    </w:p>
    <w:p w14:paraId="1B1C9468" w14:textId="77777777" w:rsidR="00BD530D" w:rsidRPr="000F5B3D" w:rsidRDefault="00BD530D" w:rsidP="00BD530D">
      <w:pPr>
        <w:spacing w:line="480" w:lineRule="auto"/>
        <w:jc w:val="both"/>
        <w:outlineLvl w:val="0"/>
        <w:rPr>
          <w:rFonts w:ascii="Arial" w:hAnsi="Arial" w:cs="Arial"/>
          <w:sz w:val="20"/>
          <w:szCs w:val="20"/>
        </w:rPr>
      </w:pPr>
      <w:r>
        <w:rPr>
          <w:rFonts w:ascii="Arial" w:hAnsi="Arial" w:cs="Arial"/>
          <w:i/>
          <w:sz w:val="20"/>
          <w:szCs w:val="20"/>
        </w:rPr>
        <w:lastRenderedPageBreak/>
        <w:t>Identifying sites of viral integration</w:t>
      </w:r>
    </w:p>
    <w:p w14:paraId="735CCAC6" w14:textId="2181A934" w:rsidR="00BD530D" w:rsidRDefault="00BD530D" w:rsidP="000C4EF1">
      <w:pPr>
        <w:jc w:val="both"/>
        <w:rPr>
          <w:rFonts w:ascii="Arial" w:hAnsi="Arial" w:cs="Arial"/>
          <w:sz w:val="20"/>
          <w:szCs w:val="20"/>
        </w:rPr>
      </w:pPr>
      <w:r w:rsidRPr="00D332C0">
        <w:rPr>
          <w:rFonts w:ascii="Arial" w:hAnsi="Arial" w:cs="Arial"/>
          <w:sz w:val="20"/>
          <w:szCs w:val="20"/>
        </w:rPr>
        <w:tab/>
        <w:t xml:space="preserve">The Refseq1.1 database was downloaded from </w:t>
      </w:r>
      <w:hyperlink r:id="rId15" w:history="1">
        <w:r w:rsidRPr="00D332C0">
          <w:rPr>
            <w:rStyle w:val="Hyperlink"/>
            <w:rFonts w:ascii="Arial" w:hAnsi="Arial" w:cs="Arial"/>
            <w:sz w:val="20"/>
            <w:szCs w:val="20"/>
          </w:rPr>
          <w:t>ftp://ftp.ncbi.nlm.nih.gov/refseq/release/viral/</w:t>
        </w:r>
      </w:hyperlink>
      <w:r w:rsidRPr="00D332C0">
        <w:rPr>
          <w:rFonts w:ascii="Arial" w:hAnsi="Arial" w:cs="Arial"/>
          <w:sz w:val="20"/>
          <w:szCs w:val="20"/>
        </w:rPr>
        <w:t xml:space="preserve"> and indexed with </w:t>
      </w:r>
      <w:r>
        <w:rPr>
          <w:rFonts w:ascii="Arial" w:hAnsi="Arial" w:cs="Arial"/>
          <w:sz w:val="20"/>
          <w:szCs w:val="20"/>
        </w:rPr>
        <w:t>BWA</w:t>
      </w:r>
      <w:r w:rsidRPr="00D332C0">
        <w:rPr>
          <w:rFonts w:ascii="Arial" w:hAnsi="Arial" w:cs="Arial"/>
          <w:sz w:val="20"/>
          <w:szCs w:val="20"/>
        </w:rPr>
        <w:t xml:space="preserve">. </w:t>
      </w:r>
      <w:r>
        <w:rPr>
          <w:rFonts w:ascii="Arial" w:hAnsi="Arial" w:cs="Arial"/>
          <w:sz w:val="20"/>
          <w:szCs w:val="20"/>
        </w:rPr>
        <w:t>Assembled contigs from each local assembly window were</w:t>
      </w:r>
      <w:r w:rsidRPr="00D332C0">
        <w:rPr>
          <w:rFonts w:ascii="Arial" w:hAnsi="Arial" w:cs="Arial"/>
          <w:sz w:val="20"/>
          <w:szCs w:val="20"/>
        </w:rPr>
        <w:t xml:space="preserve"> mapped to both the human reference and viral database. To enrich for only junction-supporting contigs, contigs mapping entirely to the viral database were excluded. Only contigs with </w:t>
      </w:r>
      <w:r>
        <w:rPr>
          <w:rFonts w:ascii="Arial" w:hAnsi="Arial" w:cs="Arial"/>
          <w:sz w:val="20"/>
          <w:szCs w:val="20"/>
        </w:rPr>
        <w:sym w:font="Symbol" w:char="F0B3"/>
      </w:r>
      <w:r>
        <w:rPr>
          <w:rFonts w:ascii="Arial" w:hAnsi="Arial" w:cs="Arial"/>
          <w:sz w:val="20"/>
          <w:szCs w:val="20"/>
        </w:rPr>
        <w:t xml:space="preserve"> </w:t>
      </w:r>
      <w:r w:rsidRPr="00D332C0">
        <w:rPr>
          <w:rFonts w:ascii="Arial" w:hAnsi="Arial" w:cs="Arial"/>
          <w:sz w:val="20"/>
          <w:szCs w:val="20"/>
        </w:rPr>
        <w:t xml:space="preserve">50 bases unmapped to the human reference </w:t>
      </w:r>
      <w:r>
        <w:rPr>
          <w:rFonts w:ascii="Arial" w:hAnsi="Arial" w:cs="Arial"/>
          <w:sz w:val="20"/>
          <w:szCs w:val="20"/>
        </w:rPr>
        <w:t xml:space="preserve">and </w:t>
      </w:r>
      <w:r>
        <w:rPr>
          <w:rFonts w:ascii="Arial" w:hAnsi="Arial" w:cs="Arial"/>
          <w:sz w:val="20"/>
          <w:szCs w:val="20"/>
        </w:rPr>
        <w:sym w:font="Symbol" w:char="F0B3"/>
      </w:r>
      <w:r w:rsidRPr="00D332C0">
        <w:rPr>
          <w:rFonts w:ascii="Arial" w:hAnsi="Arial" w:cs="Arial"/>
          <w:sz w:val="20"/>
          <w:szCs w:val="20"/>
        </w:rPr>
        <w:t xml:space="preserve"> 35 bases mapping to the viral </w:t>
      </w:r>
      <w:r>
        <w:rPr>
          <w:rFonts w:ascii="Arial" w:hAnsi="Arial" w:cs="Arial"/>
          <w:sz w:val="20"/>
          <w:szCs w:val="20"/>
        </w:rPr>
        <w:t xml:space="preserve">reference </w:t>
      </w:r>
      <w:r w:rsidRPr="00D332C0">
        <w:rPr>
          <w:rFonts w:ascii="Arial" w:hAnsi="Arial" w:cs="Arial"/>
          <w:sz w:val="20"/>
          <w:szCs w:val="20"/>
        </w:rPr>
        <w:t xml:space="preserve">were considered as candidates for supporting a viral insertion junction. </w:t>
      </w:r>
      <w:r>
        <w:rPr>
          <w:rFonts w:ascii="Arial" w:hAnsi="Arial" w:cs="Arial"/>
          <w:sz w:val="20"/>
          <w:szCs w:val="20"/>
        </w:rPr>
        <w:t xml:space="preserve">The contigs were parsed to obtain the genomic location of the integration site, and scored to obtain read support using the same procedure as for non-viral SVs. The viral integration calls are then emitted </w:t>
      </w:r>
      <w:r w:rsidRPr="00D332C0">
        <w:rPr>
          <w:rFonts w:ascii="Arial" w:hAnsi="Arial" w:cs="Arial"/>
          <w:sz w:val="20"/>
          <w:szCs w:val="20"/>
        </w:rPr>
        <w:t xml:space="preserve">directly in the VCF files. </w:t>
      </w:r>
      <w:r>
        <w:rPr>
          <w:rFonts w:ascii="Arial" w:hAnsi="Arial" w:cs="Arial"/>
          <w:sz w:val="20"/>
          <w:szCs w:val="20"/>
        </w:rPr>
        <w:t xml:space="preserve">A </w:t>
      </w:r>
      <w:r w:rsidRPr="00D332C0">
        <w:rPr>
          <w:rFonts w:ascii="Arial" w:hAnsi="Arial" w:cs="Arial"/>
          <w:sz w:val="20"/>
          <w:szCs w:val="20"/>
        </w:rPr>
        <w:t xml:space="preserve">BAM file containing all of the viral alignments </w:t>
      </w:r>
      <w:r>
        <w:rPr>
          <w:rFonts w:ascii="Arial" w:hAnsi="Arial" w:cs="Arial"/>
          <w:sz w:val="20"/>
          <w:szCs w:val="20"/>
        </w:rPr>
        <w:t>can be optionally emitted.</w:t>
      </w:r>
    </w:p>
    <w:p w14:paraId="694EFB90" w14:textId="77777777" w:rsidR="00913E66" w:rsidRDefault="00913E66" w:rsidP="00913E66">
      <w:pPr>
        <w:jc w:val="both"/>
        <w:rPr>
          <w:rFonts w:ascii="Arial" w:hAnsi="Arial" w:cs="Arial"/>
          <w:sz w:val="20"/>
          <w:szCs w:val="20"/>
        </w:rPr>
      </w:pPr>
    </w:p>
    <w:p w14:paraId="1615B5BB" w14:textId="77777777" w:rsidR="00913E66" w:rsidRDefault="00913E66" w:rsidP="009D59DF">
      <w:pPr>
        <w:jc w:val="both"/>
        <w:outlineLvl w:val="0"/>
        <w:rPr>
          <w:rFonts w:ascii="Arial" w:hAnsi="Arial" w:cs="Arial"/>
          <w:sz w:val="20"/>
          <w:szCs w:val="20"/>
        </w:rPr>
      </w:pPr>
      <w:r>
        <w:rPr>
          <w:rFonts w:ascii="Arial" w:hAnsi="Arial" w:cs="Arial"/>
          <w:i/>
          <w:sz w:val="20"/>
          <w:szCs w:val="20"/>
        </w:rPr>
        <w:t>Computational benchmarking</w:t>
      </w:r>
    </w:p>
    <w:p w14:paraId="59E9886B" w14:textId="77777777" w:rsidR="00913E66" w:rsidRDefault="00913E66" w:rsidP="00913E66">
      <w:pPr>
        <w:jc w:val="both"/>
        <w:rPr>
          <w:rFonts w:ascii="Arial" w:hAnsi="Arial" w:cs="Arial"/>
          <w:sz w:val="20"/>
          <w:szCs w:val="20"/>
        </w:rPr>
      </w:pPr>
    </w:p>
    <w:p w14:paraId="6F2367A1" w14:textId="58A7AE3B" w:rsidR="00913E66" w:rsidRPr="008C7992" w:rsidRDefault="00913E66" w:rsidP="00913E66">
      <w:pPr>
        <w:rPr>
          <w:rFonts w:ascii="Arial" w:hAnsi="Arial" w:cs="Arial"/>
          <w:sz w:val="20"/>
          <w:szCs w:val="20"/>
        </w:rPr>
      </w:pPr>
      <w:r>
        <w:rPr>
          <w:rFonts w:ascii="Arial" w:hAnsi="Arial" w:cs="Arial"/>
          <w:sz w:val="20"/>
          <w:szCs w:val="20"/>
        </w:rPr>
        <w:t xml:space="preserve">All computational timings were performed on a 2.67 GHz </w:t>
      </w:r>
      <w:r w:rsidRPr="008C7992">
        <w:rPr>
          <w:rFonts w:ascii="Arial" w:hAnsi="Arial" w:cs="Arial"/>
          <w:sz w:val="20"/>
          <w:szCs w:val="20"/>
        </w:rPr>
        <w:t>Intel Xeon E7-8837</w:t>
      </w:r>
      <w:r>
        <w:rPr>
          <w:rFonts w:ascii="Arial" w:hAnsi="Arial" w:cs="Arial"/>
          <w:sz w:val="20"/>
          <w:szCs w:val="20"/>
        </w:rPr>
        <w:t xml:space="preserve"> using the simulated tumor BAM (average depth of 35.9), available at </w:t>
      </w:r>
      <w:r w:rsidRPr="00C61645">
        <w:rPr>
          <w:rFonts w:ascii="Arial" w:hAnsi="Arial" w:cs="Arial"/>
          <w:sz w:val="20"/>
          <w:szCs w:val="20"/>
        </w:rPr>
        <w:t>data.broadinstitute.org/</w:t>
      </w:r>
      <w:r w:rsidR="00685E0F">
        <w:rPr>
          <w:rFonts w:ascii="Arial" w:hAnsi="Arial" w:cs="Arial"/>
          <w:sz w:val="20"/>
          <w:szCs w:val="20"/>
        </w:rPr>
        <w:t>svaba</w:t>
      </w:r>
      <w:r w:rsidRPr="00C61645">
        <w:rPr>
          <w:rFonts w:ascii="Arial" w:hAnsi="Arial" w:cs="Arial"/>
          <w:sz w:val="20"/>
          <w:szCs w:val="20"/>
        </w:rPr>
        <w:t>/</w:t>
      </w:r>
      <w:r w:rsidR="00685E0F">
        <w:rPr>
          <w:rFonts w:ascii="Arial" w:hAnsi="Arial" w:cs="Arial"/>
          <w:sz w:val="20"/>
          <w:szCs w:val="20"/>
        </w:rPr>
        <w:t>sim.15x</w:t>
      </w:r>
      <w:r w:rsidRPr="00C61645">
        <w:rPr>
          <w:rFonts w:ascii="Arial" w:hAnsi="Arial" w:cs="Arial"/>
          <w:sz w:val="20"/>
          <w:szCs w:val="20"/>
        </w:rPr>
        <w:t>.bam</w:t>
      </w:r>
      <w:r>
        <w:rPr>
          <w:rFonts w:ascii="Arial" w:hAnsi="Arial" w:cs="Arial"/>
          <w:sz w:val="20"/>
          <w:szCs w:val="20"/>
        </w:rPr>
        <w:t>.</w:t>
      </w:r>
    </w:p>
    <w:p w14:paraId="3C4B87DF" w14:textId="77777777" w:rsidR="00CF2F6E" w:rsidRDefault="00CF2F6E"/>
    <w:p w14:paraId="38A83D92" w14:textId="77777777" w:rsidR="00913E66" w:rsidRPr="0077395C" w:rsidRDefault="00913E66" w:rsidP="009D59DF">
      <w:pPr>
        <w:jc w:val="both"/>
        <w:outlineLvl w:val="0"/>
        <w:rPr>
          <w:rFonts w:ascii="Arial" w:hAnsi="Arial" w:cs="Arial"/>
          <w:i/>
          <w:sz w:val="20"/>
          <w:szCs w:val="20"/>
        </w:rPr>
      </w:pPr>
      <w:r w:rsidRPr="0077395C">
        <w:rPr>
          <w:rFonts w:ascii="Arial" w:hAnsi="Arial" w:cs="Arial"/>
          <w:i/>
          <w:sz w:val="20"/>
          <w:szCs w:val="20"/>
        </w:rPr>
        <w:t>Identification of complex clusters</w:t>
      </w:r>
    </w:p>
    <w:p w14:paraId="294ECF6D" w14:textId="77777777" w:rsidR="00913E66" w:rsidRDefault="00913E66" w:rsidP="00913E66">
      <w:pPr>
        <w:jc w:val="both"/>
        <w:rPr>
          <w:rFonts w:ascii="Arial" w:hAnsi="Arial" w:cs="Arial"/>
          <w:sz w:val="20"/>
          <w:szCs w:val="20"/>
        </w:rPr>
      </w:pPr>
    </w:p>
    <w:p w14:paraId="4F7843B7" w14:textId="77777777" w:rsidR="00913E66" w:rsidRDefault="00913E66" w:rsidP="00913E66">
      <w:pPr>
        <w:jc w:val="both"/>
        <w:rPr>
          <w:rFonts w:ascii="Arial" w:hAnsi="Arial" w:cs="Arial"/>
          <w:sz w:val="20"/>
          <w:szCs w:val="20"/>
        </w:rPr>
      </w:pPr>
      <w:r>
        <w:rPr>
          <w:rFonts w:ascii="Arial" w:hAnsi="Arial" w:cs="Arial"/>
          <w:sz w:val="20"/>
          <w:szCs w:val="20"/>
        </w:rPr>
        <w:tab/>
        <w:t xml:space="preserve">Complex clusters supporting putative templated-sequence insertion (TSI) fragments were identified by finding links of connected rearrangements with breakpoints separated by short distances. The pseudocode for the recursive clustering algorithm is: </w:t>
      </w:r>
    </w:p>
    <w:p w14:paraId="53CAA962" w14:textId="77777777" w:rsidR="00913E66" w:rsidRDefault="00913E66" w:rsidP="00913E66">
      <w:pPr>
        <w:jc w:val="both"/>
        <w:rPr>
          <w:rFonts w:ascii="Arial" w:hAnsi="Arial" w:cs="Arial"/>
          <w:sz w:val="20"/>
          <w:szCs w:val="20"/>
        </w:rPr>
      </w:pPr>
    </w:p>
    <w:p w14:paraId="20D0EFA4" w14:textId="77777777" w:rsidR="00913E66" w:rsidRPr="008E3263" w:rsidRDefault="00913E66" w:rsidP="009D59DF">
      <w:pPr>
        <w:jc w:val="both"/>
        <w:outlineLvl w:val="0"/>
        <w:rPr>
          <w:rFonts w:ascii="Consolas" w:hAnsi="Consolas" w:cs="Arial"/>
          <w:sz w:val="20"/>
          <w:szCs w:val="20"/>
        </w:rPr>
      </w:pPr>
      <w:r w:rsidRPr="008E3263">
        <w:rPr>
          <w:rFonts w:ascii="Consolas" w:hAnsi="Consolas" w:cs="Arial"/>
          <w:sz w:val="20"/>
          <w:szCs w:val="20"/>
        </w:rPr>
        <w:t xml:space="preserve">SET A as </w:t>
      </w:r>
      <w:r>
        <w:rPr>
          <w:rFonts w:ascii="Consolas" w:hAnsi="Consolas" w:cs="Arial"/>
          <w:sz w:val="20"/>
          <w:szCs w:val="20"/>
        </w:rPr>
        <w:t>collection</w:t>
      </w:r>
      <w:r w:rsidRPr="008E3263">
        <w:rPr>
          <w:rFonts w:ascii="Consolas" w:hAnsi="Consolas" w:cs="Arial"/>
          <w:sz w:val="20"/>
          <w:szCs w:val="20"/>
        </w:rPr>
        <w:t xml:space="preserve"> of all SVs</w:t>
      </w:r>
    </w:p>
    <w:p w14:paraId="0A8634A8" w14:textId="77777777" w:rsidR="00913E66" w:rsidRPr="008E3263" w:rsidRDefault="00913E66" w:rsidP="00913E66">
      <w:pPr>
        <w:jc w:val="both"/>
        <w:rPr>
          <w:rFonts w:ascii="Consolas" w:hAnsi="Consolas" w:cs="Arial"/>
          <w:sz w:val="20"/>
          <w:szCs w:val="20"/>
        </w:rPr>
      </w:pPr>
      <w:r w:rsidRPr="008E3263">
        <w:rPr>
          <w:rFonts w:ascii="Consolas" w:hAnsi="Consolas" w:cs="Arial"/>
          <w:sz w:val="20"/>
          <w:szCs w:val="20"/>
        </w:rPr>
        <w:t>SET T as distance threshold</w:t>
      </w:r>
      <w:r>
        <w:rPr>
          <w:rFonts w:ascii="Consolas" w:hAnsi="Consolas" w:cs="Arial"/>
          <w:sz w:val="20"/>
          <w:szCs w:val="20"/>
        </w:rPr>
        <w:t xml:space="preserve"> in bp for breakpoints to be considered linked</w:t>
      </w:r>
    </w:p>
    <w:p w14:paraId="599ECED9" w14:textId="77777777" w:rsidR="00913E66" w:rsidRPr="00784395" w:rsidRDefault="00913E66" w:rsidP="009D59DF">
      <w:pPr>
        <w:jc w:val="both"/>
        <w:outlineLvl w:val="0"/>
        <w:rPr>
          <w:rFonts w:ascii="Consolas" w:hAnsi="Consolas" w:cs="Arial"/>
          <w:sz w:val="20"/>
          <w:szCs w:val="20"/>
        </w:rPr>
      </w:pPr>
      <w:r w:rsidRPr="00784395">
        <w:rPr>
          <w:rFonts w:ascii="Consolas" w:hAnsi="Consolas" w:cs="Arial"/>
          <w:sz w:val="20"/>
          <w:szCs w:val="20"/>
        </w:rPr>
        <w:t xml:space="preserve">SET C </w:t>
      </w:r>
      <w:r>
        <w:rPr>
          <w:rFonts w:ascii="Consolas" w:hAnsi="Consolas" w:cs="Arial"/>
          <w:sz w:val="20"/>
          <w:szCs w:val="20"/>
        </w:rPr>
        <w:t xml:space="preserve">as the </w:t>
      </w:r>
      <w:r w:rsidRPr="00784395">
        <w:rPr>
          <w:rFonts w:ascii="Consolas" w:hAnsi="Consolas" w:cs="Arial"/>
          <w:sz w:val="20"/>
          <w:szCs w:val="20"/>
        </w:rPr>
        <w:t>cluster</w:t>
      </w:r>
      <w:r>
        <w:rPr>
          <w:rFonts w:ascii="Consolas" w:hAnsi="Consolas" w:cs="Arial"/>
          <w:sz w:val="20"/>
          <w:szCs w:val="20"/>
        </w:rPr>
        <w:t xml:space="preserve"> of SVs, initially </w:t>
      </w:r>
      <w:r w:rsidRPr="00784395">
        <w:rPr>
          <w:rFonts w:ascii="Consolas" w:hAnsi="Consolas" w:cs="Arial"/>
          <w:sz w:val="20"/>
          <w:szCs w:val="20"/>
        </w:rPr>
        <w:t>containing one SV</w:t>
      </w:r>
    </w:p>
    <w:p w14:paraId="3C722F0D" w14:textId="77777777" w:rsidR="00913E66" w:rsidRPr="00784395" w:rsidRDefault="00913E66" w:rsidP="00913E66">
      <w:pPr>
        <w:jc w:val="both"/>
        <w:rPr>
          <w:rFonts w:ascii="Consolas" w:hAnsi="Consolas" w:cs="Arial"/>
          <w:sz w:val="20"/>
          <w:szCs w:val="20"/>
        </w:rPr>
      </w:pPr>
      <w:r w:rsidRPr="00784395">
        <w:rPr>
          <w:rFonts w:ascii="Consolas" w:hAnsi="Consolas" w:cs="Arial"/>
          <w:sz w:val="20"/>
          <w:szCs w:val="20"/>
        </w:rPr>
        <w:t>CLUSTER(C) recursively</w:t>
      </w:r>
      <w:r>
        <w:rPr>
          <w:rFonts w:ascii="Consolas" w:hAnsi="Consolas" w:cs="Arial"/>
          <w:sz w:val="20"/>
          <w:szCs w:val="20"/>
        </w:rPr>
        <w:t xml:space="preserve"> cluster SVs linked from</w:t>
      </w:r>
      <w:r w:rsidRPr="00784395">
        <w:rPr>
          <w:rFonts w:ascii="Consolas" w:hAnsi="Consolas" w:cs="Arial"/>
          <w:sz w:val="20"/>
          <w:szCs w:val="20"/>
        </w:rPr>
        <w:t xml:space="preserve"> the initial SV</w:t>
      </w:r>
      <w:r>
        <w:rPr>
          <w:rFonts w:ascii="Consolas" w:hAnsi="Consolas" w:cs="Arial"/>
          <w:sz w:val="20"/>
          <w:szCs w:val="20"/>
        </w:rPr>
        <w:t xml:space="preserve"> </w:t>
      </w:r>
    </w:p>
    <w:p w14:paraId="0383E5DC" w14:textId="77777777" w:rsidR="00913E66" w:rsidRPr="00784395" w:rsidRDefault="00913E66" w:rsidP="00913E66">
      <w:pPr>
        <w:jc w:val="both"/>
        <w:rPr>
          <w:rFonts w:ascii="Consolas" w:hAnsi="Consolas" w:cs="Arial"/>
          <w:sz w:val="20"/>
          <w:szCs w:val="20"/>
        </w:rPr>
      </w:pPr>
    </w:p>
    <w:p w14:paraId="7615DE1E" w14:textId="77777777" w:rsidR="00913E66" w:rsidRPr="008E3263" w:rsidRDefault="00913E66" w:rsidP="009D59DF">
      <w:pPr>
        <w:jc w:val="both"/>
        <w:outlineLvl w:val="0"/>
        <w:rPr>
          <w:rFonts w:ascii="Consolas" w:hAnsi="Consolas" w:cs="Arial"/>
          <w:sz w:val="20"/>
          <w:szCs w:val="20"/>
        </w:rPr>
      </w:pPr>
      <w:r w:rsidRPr="008E3263">
        <w:rPr>
          <w:rFonts w:ascii="Consolas" w:hAnsi="Consolas" w:cs="Arial"/>
          <w:sz w:val="20"/>
          <w:szCs w:val="20"/>
        </w:rPr>
        <w:t>PROGRAM CLUSTER</w:t>
      </w:r>
      <w:r>
        <w:rPr>
          <w:rFonts w:ascii="Consolas" w:hAnsi="Consolas" w:cs="Arial"/>
          <w:sz w:val="20"/>
          <w:szCs w:val="20"/>
        </w:rPr>
        <w:t>(C)</w:t>
      </w:r>
    </w:p>
    <w:p w14:paraId="3FF723C1" w14:textId="77777777" w:rsidR="00913E66" w:rsidRPr="008E3263" w:rsidRDefault="00913E66" w:rsidP="00913E66">
      <w:pPr>
        <w:jc w:val="both"/>
        <w:rPr>
          <w:rFonts w:ascii="Consolas" w:hAnsi="Consolas" w:cs="Arial"/>
          <w:sz w:val="20"/>
          <w:szCs w:val="20"/>
        </w:rPr>
      </w:pPr>
    </w:p>
    <w:p w14:paraId="07236A86" w14:textId="77777777" w:rsidR="00913E66" w:rsidRPr="008E3263" w:rsidRDefault="00913E66" w:rsidP="00913E66">
      <w:pPr>
        <w:ind w:firstLine="720"/>
        <w:jc w:val="both"/>
        <w:rPr>
          <w:rFonts w:ascii="Consolas" w:hAnsi="Consolas" w:cs="Arial"/>
          <w:sz w:val="20"/>
          <w:szCs w:val="20"/>
        </w:rPr>
      </w:pPr>
      <w:r w:rsidRPr="008E3263">
        <w:rPr>
          <w:rFonts w:ascii="Consolas" w:hAnsi="Consolas" w:cs="Arial"/>
          <w:sz w:val="20"/>
          <w:szCs w:val="20"/>
        </w:rPr>
        <w:t>SET original_cluster_size = SIZE(C)</w:t>
      </w:r>
    </w:p>
    <w:p w14:paraId="74BA4E20" w14:textId="77777777" w:rsidR="00913E66" w:rsidRPr="008E3263" w:rsidRDefault="00913E66" w:rsidP="00913E66">
      <w:pPr>
        <w:ind w:firstLine="720"/>
        <w:jc w:val="both"/>
        <w:rPr>
          <w:rFonts w:ascii="Consolas" w:hAnsi="Consolas" w:cs="Arial"/>
          <w:sz w:val="20"/>
          <w:szCs w:val="20"/>
        </w:rPr>
      </w:pPr>
      <w:r w:rsidRPr="008E3263">
        <w:rPr>
          <w:rFonts w:ascii="Consolas" w:hAnsi="Consolas" w:cs="Arial"/>
          <w:sz w:val="20"/>
          <w:szCs w:val="20"/>
        </w:rPr>
        <w:t xml:space="preserve">FOR each c </w:t>
      </w:r>
      <w:r w:rsidRPr="008E3263">
        <w:rPr>
          <w:rFonts w:ascii="Consolas" w:hAnsi="Consolas" w:cs="Arial"/>
          <w:sz w:val="20"/>
          <w:szCs w:val="20"/>
        </w:rPr>
        <w:sym w:font="Symbol" w:char="F0CE"/>
      </w:r>
      <w:r w:rsidRPr="008E3263">
        <w:rPr>
          <w:rFonts w:ascii="Consolas" w:hAnsi="Consolas" w:cs="Arial"/>
          <w:sz w:val="20"/>
          <w:szCs w:val="20"/>
        </w:rPr>
        <w:t xml:space="preserve"> C</w:t>
      </w:r>
    </w:p>
    <w:p w14:paraId="2A540B5A" w14:textId="77777777" w:rsidR="00913E66" w:rsidRPr="008E3263" w:rsidRDefault="00913E66" w:rsidP="00913E66">
      <w:pPr>
        <w:ind w:left="720" w:firstLine="720"/>
        <w:jc w:val="both"/>
        <w:rPr>
          <w:rFonts w:ascii="Consolas" w:hAnsi="Consolas" w:cs="Arial"/>
          <w:sz w:val="20"/>
          <w:szCs w:val="20"/>
        </w:rPr>
      </w:pPr>
      <w:r w:rsidRPr="008E3263">
        <w:rPr>
          <w:rFonts w:ascii="Consolas" w:hAnsi="Consolas" w:cs="Arial"/>
          <w:sz w:val="20"/>
          <w:szCs w:val="20"/>
        </w:rPr>
        <w:t xml:space="preserve">FOR EACH a </w:t>
      </w:r>
      <w:r w:rsidRPr="008E3263">
        <w:rPr>
          <w:rFonts w:ascii="Consolas" w:hAnsi="Consolas" w:cs="Arial"/>
          <w:sz w:val="20"/>
          <w:szCs w:val="20"/>
        </w:rPr>
        <w:sym w:font="Symbol" w:char="F0CE"/>
      </w:r>
      <w:r w:rsidRPr="008E3263">
        <w:rPr>
          <w:rFonts w:ascii="Consolas" w:hAnsi="Consolas" w:cs="Arial"/>
          <w:sz w:val="20"/>
          <w:szCs w:val="20"/>
        </w:rPr>
        <w:t xml:space="preserve"> (A </w:t>
      </w:r>
      <w:r w:rsidRPr="008E3263">
        <w:rPr>
          <w:rFonts w:ascii="Consolas" w:hAnsi="Consolas" w:cs="Arial"/>
          <w:sz w:val="20"/>
          <w:szCs w:val="20"/>
        </w:rPr>
        <w:sym w:font="Symbol" w:char="F0CF"/>
      </w:r>
      <w:r w:rsidRPr="008E3263">
        <w:rPr>
          <w:rFonts w:ascii="Consolas" w:hAnsi="Consolas" w:cs="Arial"/>
          <w:sz w:val="20"/>
          <w:szCs w:val="20"/>
        </w:rPr>
        <w:t xml:space="preserve"> C)</w:t>
      </w:r>
    </w:p>
    <w:p w14:paraId="75443A8F" w14:textId="77777777" w:rsidR="00913E66" w:rsidRPr="008E3263" w:rsidRDefault="00913E66" w:rsidP="00913E66">
      <w:pPr>
        <w:jc w:val="both"/>
        <w:rPr>
          <w:rFonts w:ascii="Consolas" w:hAnsi="Consolas" w:cs="Arial"/>
          <w:sz w:val="20"/>
          <w:szCs w:val="20"/>
        </w:rPr>
      </w:pPr>
      <w:r w:rsidRPr="008E3263">
        <w:rPr>
          <w:rFonts w:ascii="Consolas" w:hAnsi="Consolas" w:cs="Arial"/>
          <w:sz w:val="20"/>
          <w:szCs w:val="20"/>
        </w:rPr>
        <w:tab/>
      </w:r>
      <w:r w:rsidRPr="008E3263">
        <w:rPr>
          <w:rFonts w:ascii="Consolas" w:hAnsi="Consolas" w:cs="Arial"/>
          <w:sz w:val="20"/>
          <w:szCs w:val="20"/>
        </w:rPr>
        <w:tab/>
      </w:r>
      <w:r w:rsidRPr="008E3263">
        <w:rPr>
          <w:rFonts w:ascii="Consolas" w:hAnsi="Consolas" w:cs="Arial"/>
          <w:sz w:val="20"/>
          <w:szCs w:val="20"/>
        </w:rPr>
        <w:tab/>
        <w:t xml:space="preserve">IF </w:t>
      </w:r>
      <w:r>
        <w:rPr>
          <w:rFonts w:ascii="Consolas" w:hAnsi="Consolas" w:cs="Arial"/>
          <w:sz w:val="20"/>
          <w:szCs w:val="20"/>
        </w:rPr>
        <w:t>BREAK</w:t>
      </w:r>
      <w:r w:rsidRPr="008E3263">
        <w:rPr>
          <w:rFonts w:ascii="Consolas" w:hAnsi="Consolas" w:cs="Arial"/>
          <w:sz w:val="20"/>
          <w:szCs w:val="20"/>
        </w:rPr>
        <w:t xml:space="preserve">DISTANCE(c,a) &lt; T </w:t>
      </w:r>
    </w:p>
    <w:p w14:paraId="558768FF" w14:textId="77777777" w:rsidR="00913E66" w:rsidRPr="008E3263" w:rsidRDefault="00913E66" w:rsidP="00913E66">
      <w:pPr>
        <w:jc w:val="both"/>
        <w:rPr>
          <w:rFonts w:ascii="Consolas" w:hAnsi="Consolas" w:cs="Arial"/>
          <w:sz w:val="20"/>
          <w:szCs w:val="20"/>
        </w:rPr>
      </w:pPr>
      <w:r w:rsidRPr="008E3263">
        <w:rPr>
          <w:rFonts w:ascii="Consolas" w:hAnsi="Consolas" w:cs="Arial"/>
          <w:sz w:val="20"/>
          <w:szCs w:val="20"/>
        </w:rPr>
        <w:tab/>
      </w:r>
      <w:r w:rsidRPr="008E3263">
        <w:rPr>
          <w:rFonts w:ascii="Consolas" w:hAnsi="Consolas" w:cs="Arial"/>
          <w:sz w:val="20"/>
          <w:szCs w:val="20"/>
        </w:rPr>
        <w:tab/>
      </w:r>
      <w:r w:rsidRPr="008E3263">
        <w:rPr>
          <w:rFonts w:ascii="Consolas" w:hAnsi="Consolas" w:cs="Arial"/>
          <w:sz w:val="20"/>
          <w:szCs w:val="20"/>
        </w:rPr>
        <w:tab/>
      </w:r>
      <w:r w:rsidRPr="008E3263">
        <w:rPr>
          <w:rFonts w:ascii="Consolas" w:hAnsi="Consolas" w:cs="Arial"/>
          <w:sz w:val="20"/>
          <w:szCs w:val="20"/>
        </w:rPr>
        <w:tab/>
        <w:t xml:space="preserve">C = C </w:t>
      </w:r>
      <w:r w:rsidRPr="008E3263">
        <w:rPr>
          <w:rFonts w:ascii="Consolas" w:hAnsi="Consolas" w:cs="Arial"/>
          <w:sz w:val="20"/>
          <w:szCs w:val="20"/>
        </w:rPr>
        <w:sym w:font="Symbol" w:char="F0C8"/>
      </w:r>
      <w:r w:rsidRPr="008E3263">
        <w:rPr>
          <w:rFonts w:ascii="Consolas" w:hAnsi="Consolas" w:cs="Arial"/>
          <w:sz w:val="20"/>
          <w:szCs w:val="20"/>
        </w:rPr>
        <w:t xml:space="preserve"> a</w:t>
      </w:r>
    </w:p>
    <w:p w14:paraId="46D3F1F4" w14:textId="77777777" w:rsidR="00913E66" w:rsidRPr="008E3263" w:rsidRDefault="00913E66" w:rsidP="009D59DF">
      <w:pPr>
        <w:jc w:val="both"/>
        <w:outlineLvl w:val="0"/>
        <w:rPr>
          <w:rFonts w:ascii="Consolas" w:hAnsi="Consolas" w:cs="Arial"/>
          <w:sz w:val="20"/>
          <w:szCs w:val="20"/>
        </w:rPr>
      </w:pPr>
      <w:r w:rsidRPr="008E3263">
        <w:rPr>
          <w:rFonts w:ascii="Consolas" w:hAnsi="Consolas" w:cs="Arial"/>
          <w:sz w:val="20"/>
          <w:szCs w:val="20"/>
        </w:rPr>
        <w:tab/>
      </w:r>
      <w:r w:rsidRPr="008E3263">
        <w:rPr>
          <w:rFonts w:ascii="Consolas" w:hAnsi="Consolas" w:cs="Arial"/>
          <w:sz w:val="20"/>
          <w:szCs w:val="20"/>
        </w:rPr>
        <w:tab/>
        <w:t>ENDFOR</w:t>
      </w:r>
      <w:r w:rsidRPr="008E3263">
        <w:rPr>
          <w:rFonts w:ascii="Consolas" w:hAnsi="Consolas" w:cs="Arial"/>
          <w:sz w:val="20"/>
          <w:szCs w:val="20"/>
        </w:rPr>
        <w:tab/>
      </w:r>
    </w:p>
    <w:p w14:paraId="4BF5E605" w14:textId="77777777" w:rsidR="00913E66" w:rsidRPr="008E3263" w:rsidRDefault="00913E66" w:rsidP="009D59DF">
      <w:pPr>
        <w:ind w:firstLine="720"/>
        <w:jc w:val="both"/>
        <w:outlineLvl w:val="0"/>
        <w:rPr>
          <w:rFonts w:ascii="Consolas" w:hAnsi="Consolas" w:cs="Arial"/>
          <w:sz w:val="20"/>
          <w:szCs w:val="20"/>
        </w:rPr>
      </w:pPr>
      <w:r w:rsidRPr="008E3263">
        <w:rPr>
          <w:rFonts w:ascii="Consolas" w:hAnsi="Consolas" w:cs="Arial"/>
          <w:sz w:val="20"/>
          <w:szCs w:val="20"/>
        </w:rPr>
        <w:t>ENDFOR</w:t>
      </w:r>
    </w:p>
    <w:p w14:paraId="3386397D" w14:textId="77777777" w:rsidR="00913E66" w:rsidRPr="008E3263" w:rsidRDefault="00913E66" w:rsidP="00913E66">
      <w:pPr>
        <w:jc w:val="both"/>
        <w:rPr>
          <w:rFonts w:ascii="Consolas" w:hAnsi="Consolas" w:cs="Arial"/>
          <w:sz w:val="20"/>
          <w:szCs w:val="20"/>
        </w:rPr>
      </w:pPr>
    </w:p>
    <w:p w14:paraId="3F584AED" w14:textId="77777777" w:rsidR="00913E66" w:rsidRDefault="00913E66" w:rsidP="00913E66">
      <w:pPr>
        <w:ind w:firstLine="720"/>
        <w:jc w:val="both"/>
        <w:rPr>
          <w:rFonts w:ascii="Consolas" w:hAnsi="Consolas" w:cs="Arial"/>
          <w:sz w:val="20"/>
          <w:szCs w:val="20"/>
        </w:rPr>
      </w:pPr>
      <w:r w:rsidRPr="008E3263">
        <w:rPr>
          <w:rFonts w:ascii="Consolas" w:hAnsi="Consolas" w:cs="Arial"/>
          <w:sz w:val="20"/>
          <w:szCs w:val="20"/>
        </w:rPr>
        <w:t>IF (SIZE(C) &gt; original_cluster_size)</w:t>
      </w:r>
    </w:p>
    <w:p w14:paraId="393F29C2" w14:textId="77777777" w:rsidR="00913E66" w:rsidRPr="008E3263" w:rsidRDefault="00913E66" w:rsidP="009D59DF">
      <w:pPr>
        <w:ind w:left="720" w:firstLine="720"/>
        <w:jc w:val="both"/>
        <w:outlineLvl w:val="0"/>
        <w:rPr>
          <w:rFonts w:ascii="Consolas" w:hAnsi="Consolas" w:cs="Arial"/>
          <w:sz w:val="20"/>
          <w:szCs w:val="20"/>
        </w:rPr>
      </w:pPr>
      <w:r w:rsidRPr="008E3263">
        <w:rPr>
          <w:rFonts w:ascii="Consolas" w:hAnsi="Consolas" w:cs="Arial"/>
          <w:sz w:val="20"/>
          <w:szCs w:val="20"/>
        </w:rPr>
        <w:t>CLUSTER(C)</w:t>
      </w:r>
    </w:p>
    <w:p w14:paraId="4731D224" w14:textId="77777777" w:rsidR="00913E66" w:rsidRDefault="00913E66" w:rsidP="009D59DF">
      <w:pPr>
        <w:ind w:firstLine="720"/>
        <w:jc w:val="both"/>
        <w:outlineLvl w:val="0"/>
        <w:rPr>
          <w:rFonts w:ascii="Consolas" w:hAnsi="Consolas" w:cs="Arial"/>
          <w:sz w:val="20"/>
          <w:szCs w:val="20"/>
        </w:rPr>
      </w:pPr>
      <w:r w:rsidRPr="008E3263">
        <w:rPr>
          <w:rFonts w:ascii="Consolas" w:hAnsi="Consolas" w:cs="Arial"/>
          <w:sz w:val="20"/>
          <w:szCs w:val="20"/>
        </w:rPr>
        <w:t>ELSE</w:t>
      </w:r>
    </w:p>
    <w:p w14:paraId="5D5780AC" w14:textId="77777777" w:rsidR="00913E66" w:rsidRPr="008E3263" w:rsidRDefault="00913E66" w:rsidP="009D59DF">
      <w:pPr>
        <w:ind w:left="720" w:firstLine="720"/>
        <w:jc w:val="both"/>
        <w:outlineLvl w:val="0"/>
        <w:rPr>
          <w:rFonts w:ascii="Consolas" w:hAnsi="Consolas" w:cs="Arial"/>
          <w:sz w:val="20"/>
          <w:szCs w:val="20"/>
        </w:rPr>
      </w:pPr>
      <w:r w:rsidRPr="008E3263">
        <w:rPr>
          <w:rFonts w:ascii="Consolas" w:hAnsi="Consolas" w:cs="Arial"/>
          <w:sz w:val="20"/>
          <w:szCs w:val="20"/>
        </w:rPr>
        <w:t>RETURN C</w:t>
      </w:r>
    </w:p>
    <w:p w14:paraId="00F03F46" w14:textId="77777777" w:rsidR="00913E66" w:rsidRDefault="00913E66" w:rsidP="009D59DF">
      <w:pPr>
        <w:jc w:val="both"/>
        <w:outlineLvl w:val="0"/>
        <w:rPr>
          <w:rFonts w:ascii="Consolas" w:hAnsi="Consolas" w:cs="Arial"/>
          <w:sz w:val="20"/>
          <w:szCs w:val="20"/>
        </w:rPr>
      </w:pPr>
      <w:r w:rsidRPr="008E3263">
        <w:rPr>
          <w:rFonts w:ascii="Consolas" w:hAnsi="Consolas" w:cs="Arial"/>
          <w:sz w:val="20"/>
          <w:szCs w:val="20"/>
        </w:rPr>
        <w:t>END CLUSTER</w:t>
      </w:r>
      <w:r>
        <w:rPr>
          <w:rFonts w:ascii="Consolas" w:hAnsi="Consolas" w:cs="Arial"/>
          <w:sz w:val="20"/>
          <w:szCs w:val="20"/>
        </w:rPr>
        <w:softHyphen/>
      </w:r>
      <w:r>
        <w:rPr>
          <w:rFonts w:ascii="Consolas" w:hAnsi="Consolas" w:cs="Arial"/>
          <w:sz w:val="20"/>
          <w:szCs w:val="20"/>
        </w:rPr>
        <w:softHyphen/>
      </w:r>
      <w:r>
        <w:rPr>
          <w:rFonts w:ascii="Consolas" w:hAnsi="Consolas" w:cs="Arial"/>
          <w:sz w:val="20"/>
          <w:szCs w:val="20"/>
        </w:rPr>
        <w:softHyphen/>
      </w:r>
      <w:r>
        <w:rPr>
          <w:rFonts w:ascii="Consolas" w:hAnsi="Consolas" w:cs="Arial"/>
          <w:sz w:val="20"/>
          <w:szCs w:val="20"/>
        </w:rPr>
        <w:softHyphen/>
      </w:r>
    </w:p>
    <w:p w14:paraId="1BB80C6A" w14:textId="77777777" w:rsidR="00766DF6" w:rsidRDefault="00766DF6" w:rsidP="00913E66">
      <w:pPr>
        <w:jc w:val="both"/>
        <w:rPr>
          <w:rFonts w:ascii="Arial" w:hAnsi="Arial" w:cs="Arial"/>
          <w:sz w:val="20"/>
          <w:szCs w:val="20"/>
        </w:rPr>
      </w:pPr>
    </w:p>
    <w:p w14:paraId="4837D5D7" w14:textId="77777777" w:rsidR="004C126D" w:rsidRDefault="004C126D" w:rsidP="009D59DF">
      <w:pPr>
        <w:jc w:val="both"/>
        <w:outlineLvl w:val="0"/>
        <w:rPr>
          <w:rFonts w:ascii="Arial" w:hAnsi="Arial" w:cs="Arial"/>
          <w:i/>
          <w:sz w:val="20"/>
          <w:szCs w:val="20"/>
        </w:rPr>
      </w:pPr>
      <w:r>
        <w:rPr>
          <w:rFonts w:ascii="Arial" w:hAnsi="Arial" w:cs="Arial"/>
          <w:i/>
          <w:sz w:val="20"/>
          <w:szCs w:val="20"/>
        </w:rPr>
        <w:t>Whole-genome assemblies with Discovar de novo</w:t>
      </w:r>
    </w:p>
    <w:p w14:paraId="211372CC" w14:textId="77777777" w:rsidR="004C126D" w:rsidRDefault="004C126D" w:rsidP="004C126D">
      <w:pPr>
        <w:jc w:val="both"/>
      </w:pPr>
    </w:p>
    <w:p w14:paraId="0436DFE4" w14:textId="49F7A31A" w:rsidR="004C126D" w:rsidRPr="004C126D" w:rsidRDefault="004C126D" w:rsidP="004C126D">
      <w:pPr>
        <w:ind w:firstLine="720"/>
        <w:jc w:val="both"/>
        <w:rPr>
          <w:rFonts w:ascii="Arial" w:hAnsi="Arial"/>
          <w:sz w:val="20"/>
          <w:szCs w:val="20"/>
        </w:rPr>
      </w:pPr>
      <w:r w:rsidRPr="00FF6E7C">
        <w:rPr>
          <w:rFonts w:ascii="Arial" w:hAnsi="Arial"/>
          <w:sz w:val="20"/>
          <w:szCs w:val="20"/>
        </w:rPr>
        <w:t xml:space="preserve">The HCC1143 </w:t>
      </w:r>
      <w:r w:rsidRPr="00FF6E7C">
        <w:rPr>
          <w:rFonts w:ascii="Arial" w:hAnsi="Arial"/>
          <w:i/>
          <w:sz w:val="20"/>
          <w:szCs w:val="20"/>
        </w:rPr>
        <w:t>de novo</w:t>
      </w:r>
      <w:r w:rsidRPr="00FF6E7C">
        <w:rPr>
          <w:rFonts w:ascii="Arial" w:hAnsi="Arial"/>
          <w:sz w:val="20"/>
          <w:szCs w:val="20"/>
        </w:rPr>
        <w:t xml:space="preserve"> assembly was created using an unpublished tool called Discovar </w:t>
      </w:r>
      <w:r w:rsidRPr="00FF6E7C">
        <w:rPr>
          <w:rFonts w:ascii="Arial" w:hAnsi="Arial"/>
          <w:i/>
          <w:sz w:val="20"/>
          <w:szCs w:val="20"/>
        </w:rPr>
        <w:t>de novo</w:t>
      </w:r>
      <w:r>
        <w:rPr>
          <w:rFonts w:ascii="Arial" w:hAnsi="Arial"/>
          <w:sz w:val="20"/>
          <w:szCs w:val="20"/>
        </w:rPr>
        <w:t xml:space="preserve">, using default settings (David Jaffe, personal communication). </w:t>
      </w:r>
      <w:r w:rsidRPr="00FF6E7C">
        <w:rPr>
          <w:rFonts w:ascii="Arial" w:hAnsi="Arial"/>
          <w:sz w:val="20"/>
          <w:szCs w:val="20"/>
        </w:rPr>
        <w:t>The code</w:t>
      </w:r>
      <w:r>
        <w:rPr>
          <w:rFonts w:ascii="Arial" w:hAnsi="Arial"/>
          <w:sz w:val="20"/>
          <w:szCs w:val="20"/>
        </w:rPr>
        <w:t xml:space="preserve"> for this tool</w:t>
      </w:r>
      <w:r w:rsidRPr="00FF6E7C">
        <w:rPr>
          <w:rFonts w:ascii="Arial" w:hAnsi="Arial"/>
          <w:sz w:val="20"/>
          <w:szCs w:val="20"/>
        </w:rPr>
        <w:t xml:space="preserve"> is freely available</w:t>
      </w:r>
      <w:r>
        <w:rPr>
          <w:rFonts w:ascii="Arial" w:hAnsi="Arial"/>
          <w:sz w:val="20"/>
          <w:szCs w:val="20"/>
        </w:rPr>
        <w:t xml:space="preserve"> at</w:t>
      </w:r>
      <w:r w:rsidRPr="00FF6E7C">
        <w:rPr>
          <w:rFonts w:ascii="Arial" w:hAnsi="Arial"/>
          <w:sz w:val="20"/>
          <w:szCs w:val="20"/>
        </w:rPr>
        <w:t xml:space="preserve">: </w:t>
      </w:r>
      <w:hyperlink r:id="rId16" w:history="1">
        <w:r w:rsidRPr="00FF6E7C">
          <w:rPr>
            <w:rStyle w:val="Hyperlink"/>
            <w:rFonts w:ascii="Arial" w:hAnsi="Arial"/>
            <w:sz w:val="20"/>
            <w:szCs w:val="20"/>
          </w:rPr>
          <w:t>ftp://ftp.broadinstitute.org/pub/crd/DiscovarDeNovo/latest_source_code/LATEST_VERSION.tar.gz</w:t>
        </w:r>
      </w:hyperlink>
    </w:p>
    <w:p w14:paraId="3839C47F" w14:textId="283EC513" w:rsidR="004C126D" w:rsidRPr="00FF6E7C" w:rsidRDefault="004C126D" w:rsidP="004C126D">
      <w:pPr>
        <w:ind w:firstLine="720"/>
        <w:jc w:val="both"/>
        <w:rPr>
          <w:rFonts w:ascii="Arial" w:hAnsi="Arial"/>
          <w:sz w:val="20"/>
          <w:szCs w:val="20"/>
        </w:rPr>
      </w:pPr>
      <w:r w:rsidRPr="00FF6E7C">
        <w:rPr>
          <w:rFonts w:ascii="Arial" w:hAnsi="Arial"/>
          <w:sz w:val="20"/>
          <w:szCs w:val="20"/>
        </w:rPr>
        <w:t xml:space="preserve">Discovar </w:t>
      </w:r>
      <w:r w:rsidRPr="00FF6E7C">
        <w:rPr>
          <w:rFonts w:ascii="Arial" w:hAnsi="Arial"/>
          <w:i/>
          <w:sz w:val="20"/>
          <w:szCs w:val="20"/>
        </w:rPr>
        <w:t>de novo</w:t>
      </w:r>
      <w:r w:rsidRPr="00FF6E7C">
        <w:rPr>
          <w:rFonts w:ascii="Arial" w:hAnsi="Arial"/>
          <w:sz w:val="20"/>
          <w:szCs w:val="20"/>
        </w:rPr>
        <w:t xml:space="preserve"> shares much of the code from an earlier assembler, Discovar, for which the algorithm has been published</w:t>
      </w:r>
      <w:r w:rsidR="00E934F4">
        <w:rPr>
          <w:rFonts w:ascii="Arial" w:hAnsi="Arial"/>
          <w:sz w:val="20"/>
          <w:szCs w:val="20"/>
        </w:rPr>
        <w:t xml:space="preserve"> </w:t>
      </w:r>
      <w:r>
        <w:rPr>
          <w:rFonts w:ascii="Arial" w:hAnsi="Arial"/>
          <w:sz w:val="20"/>
          <w:szCs w:val="20"/>
        </w:rPr>
        <w:fldChar w:fldCharType="begin"/>
      </w:r>
      <w:r w:rsidR="00E934F4">
        <w:rPr>
          <w:rFonts w:ascii="Arial" w:hAnsi="Arial"/>
          <w:sz w:val="20"/>
          <w:szCs w:val="20"/>
        </w:rPr>
        <w:instrText xml:space="preserve"> ADDIN PAPERS2_CITATIONS &lt;citation&gt;&lt;uuid&gt;E14BAC28-2A14-46C1-9F21-7AB97C9230C0&lt;/uuid&gt;&lt;priority&gt;0&lt;/priority&gt;&lt;publications&gt;&lt;publication&gt;&lt;uuid&gt;D968E103-CA8A-4978-9336-3E624B0135AA&lt;/uuid&gt;&lt;volume&gt;46&lt;/volume&gt;&lt;doi&gt;10.1038/ng.3121&lt;/doi&gt;&lt;startpage&gt;1350&lt;/startpage&gt;&lt;publication_date&gt;99201410191200000000222000&lt;/publication_date&gt;&lt;url&gt;http://dx.doi.org/10.1038/ng.3121&lt;/url&gt;&lt;type&gt;400&lt;/type&gt;&lt;title&gt;Comprehensive variation discovery in single human genomes&lt;/title&gt;&lt;publisher&gt;Nature Publishing Group&lt;/publisher&gt;&lt;number&gt;12&lt;/number&gt;&lt;subtype&gt;400&lt;/subtype&gt;&lt;endpage&gt;1355&lt;/endpage&gt;&lt;bundle&gt;&lt;publication&gt;&lt;publisher&gt;Nature Publishing Group&lt;/publisher&gt;&lt;title&gt;Nature Publishing Group&lt;/title&gt;&lt;type&gt;-100&lt;/type&gt;&lt;subtype&gt;-100&lt;/subtype&gt;&lt;uuid&gt;B22B144A-53E8-4E2F-9FC9-F0EFDFE06F12&lt;/uuid&gt;&lt;/publication&gt;&lt;/bundle&gt;&lt;authors&gt;&lt;author&gt;&lt;firstName&gt;Neil&lt;/firstName&gt;&lt;middleNames&gt;I&lt;/middleNames&gt;&lt;lastName&gt;Weisenfeld&lt;/lastName&gt;&lt;/author&gt;&lt;author&gt;&lt;firstName&gt;Shuangye&lt;/firstName&gt;&lt;lastName&gt;Yin&lt;/lastName&gt;&lt;/author&gt;&lt;author&gt;&lt;firstName&gt;Ted&lt;/firstName&gt;&lt;lastName&gt;Sharpe&lt;/lastName&gt;&lt;/author&gt;&lt;author&gt;&lt;firstName&gt;Bayo&lt;/firstName&gt;&lt;lastName&gt;Lau&lt;/lastName&gt;&lt;/author&gt;&lt;author&gt;&lt;firstName&gt;Ryan&lt;/firstName&gt;&lt;lastName&gt;Hegarty&lt;/lastName&gt;&lt;/author&gt;&lt;author&gt;&lt;firstName&gt;Laurie&lt;/firstName&gt;&lt;lastName&gt;Holmes&lt;/lastName&gt;&lt;/author&gt;&lt;author&gt;&lt;firstName&gt;Brian&lt;/firstName&gt;&lt;lastName&gt;Sogoloff&lt;/lastName&gt;&lt;/author&gt;&lt;author&gt;&lt;firstName&gt;Diana&lt;/firstName&gt;&lt;lastName&gt;Tabbaa&lt;/lastName&gt;&lt;/author&gt;&lt;author&gt;&lt;firstName&gt;Louise&lt;/firstName&gt;&lt;lastName&gt;Williams&lt;/lastName&gt;&lt;/author&gt;&lt;author&gt;&lt;firstName&gt;Carsten&lt;/firstName&gt;&lt;lastName&gt;Russ&lt;/lastName&gt;&lt;/author&gt;&lt;author&gt;&lt;firstName&gt;Chad&lt;/firstName&gt;&lt;lastName&gt;Nusbaum&lt;/lastName&gt;&lt;/author&gt;&lt;author&gt;&lt;firstName&gt;Eric&lt;/firstName&gt;&lt;middleNames&gt;S&lt;/middleNames&gt;&lt;lastName&gt;Lander&lt;/lastName&gt;&lt;/author&gt;&lt;author&gt;&lt;firstName&gt;Iain&lt;/firstName&gt;&lt;lastName&gt;MacCallum&lt;/lastName&gt;&lt;/author&gt;&lt;author&gt;&lt;firstName&gt;David&lt;/firstName&gt;&lt;middleNames&gt;B&lt;/middleNames&gt;&lt;lastName&gt;Jaffe&lt;/lastName&gt;&lt;/author&gt;&lt;/authors&gt;&lt;/publication&gt;&lt;/publications&gt;&lt;cites&gt;&lt;/cites&gt;&lt;/citation&gt;</w:instrText>
      </w:r>
      <w:r>
        <w:rPr>
          <w:rFonts w:ascii="Arial" w:hAnsi="Arial"/>
          <w:sz w:val="20"/>
          <w:szCs w:val="20"/>
        </w:rPr>
        <w:fldChar w:fldCharType="separate"/>
      </w:r>
      <w:r w:rsidR="00E934F4" w:rsidRPr="00E934F4">
        <w:rPr>
          <w:rFonts w:ascii="Arial" w:hAnsi="Arial"/>
          <w:sz w:val="20"/>
          <w:szCs w:val="20"/>
        </w:rPr>
        <w:t>(Weisenfeld et al. 2014)</w:t>
      </w:r>
      <w:r>
        <w:rPr>
          <w:rFonts w:ascii="Arial" w:hAnsi="Arial"/>
          <w:sz w:val="20"/>
          <w:szCs w:val="20"/>
        </w:rPr>
        <w:fldChar w:fldCharType="end"/>
      </w:r>
      <w:r w:rsidRPr="00FF6E7C">
        <w:rPr>
          <w:rFonts w:ascii="Arial" w:hAnsi="Arial"/>
          <w:sz w:val="20"/>
          <w:szCs w:val="20"/>
        </w:rPr>
        <w:t>, but has been adapted to allow the rapid assemb</w:t>
      </w:r>
      <w:r>
        <w:rPr>
          <w:rFonts w:ascii="Arial" w:hAnsi="Arial"/>
          <w:sz w:val="20"/>
          <w:szCs w:val="20"/>
        </w:rPr>
        <w:t xml:space="preserve">ly of mammalian-sized genomes. </w:t>
      </w:r>
      <w:r w:rsidRPr="00FF6E7C">
        <w:rPr>
          <w:rFonts w:ascii="Arial" w:hAnsi="Arial"/>
          <w:sz w:val="20"/>
          <w:szCs w:val="20"/>
        </w:rPr>
        <w:t xml:space="preserve">Discovar </w:t>
      </w:r>
      <w:r w:rsidRPr="00E934F4">
        <w:rPr>
          <w:rFonts w:ascii="Arial" w:hAnsi="Arial"/>
          <w:sz w:val="20"/>
          <w:szCs w:val="20"/>
        </w:rPr>
        <w:t>de novo</w:t>
      </w:r>
      <w:r w:rsidRPr="00FF6E7C">
        <w:rPr>
          <w:rFonts w:ascii="Arial" w:hAnsi="Arial"/>
          <w:sz w:val="20"/>
          <w:szCs w:val="20"/>
        </w:rPr>
        <w:t xml:space="preserve"> requires, as input, a single-</w:t>
      </w:r>
      <w:r w:rsidRPr="00FF6E7C">
        <w:rPr>
          <w:rFonts w:ascii="Arial" w:hAnsi="Arial"/>
          <w:sz w:val="20"/>
          <w:szCs w:val="20"/>
        </w:rPr>
        <w:lastRenderedPageBreak/>
        <w:t>sample, PCR-free library, sequenced as 250</w:t>
      </w:r>
      <w:r>
        <w:rPr>
          <w:rFonts w:ascii="Arial" w:hAnsi="Arial"/>
          <w:sz w:val="20"/>
          <w:szCs w:val="20"/>
        </w:rPr>
        <w:t xml:space="preserve"> </w:t>
      </w:r>
      <w:r w:rsidRPr="00FF6E7C">
        <w:rPr>
          <w:rFonts w:ascii="Arial" w:hAnsi="Arial"/>
          <w:sz w:val="20"/>
          <w:szCs w:val="20"/>
        </w:rPr>
        <w:t xml:space="preserve">base paired reads to a </w:t>
      </w:r>
      <w:r>
        <w:rPr>
          <w:rFonts w:ascii="Arial" w:hAnsi="Arial"/>
          <w:sz w:val="20"/>
          <w:szCs w:val="20"/>
        </w:rPr>
        <w:t>coverage</w:t>
      </w:r>
      <w:r w:rsidRPr="00FF6E7C">
        <w:rPr>
          <w:rFonts w:ascii="Arial" w:hAnsi="Arial"/>
          <w:sz w:val="20"/>
          <w:szCs w:val="20"/>
        </w:rPr>
        <w:t xml:space="preserve"> of approximately 60x.</w:t>
      </w:r>
    </w:p>
    <w:p w14:paraId="1B341ED2" w14:textId="77777777" w:rsidR="004C126D" w:rsidRPr="00FF6E7C" w:rsidRDefault="004C126D" w:rsidP="004C126D">
      <w:pPr>
        <w:ind w:firstLine="720"/>
        <w:jc w:val="both"/>
        <w:rPr>
          <w:rFonts w:ascii="Arial" w:hAnsi="Arial"/>
          <w:sz w:val="20"/>
          <w:szCs w:val="20"/>
        </w:rPr>
      </w:pPr>
      <w:r w:rsidRPr="00FF6E7C">
        <w:rPr>
          <w:rFonts w:ascii="Arial" w:hAnsi="Arial"/>
          <w:sz w:val="20"/>
          <w:szCs w:val="20"/>
        </w:rPr>
        <w:t xml:space="preserve">Discovar </w:t>
      </w:r>
      <w:r w:rsidRPr="00FF6E7C">
        <w:rPr>
          <w:rFonts w:ascii="Arial" w:hAnsi="Arial"/>
          <w:i/>
          <w:sz w:val="20"/>
          <w:szCs w:val="20"/>
        </w:rPr>
        <w:t>de novo</w:t>
      </w:r>
      <w:r w:rsidRPr="00FF6E7C">
        <w:rPr>
          <w:rFonts w:ascii="Arial" w:hAnsi="Arial"/>
          <w:sz w:val="20"/>
          <w:szCs w:val="20"/>
        </w:rPr>
        <w:t xml:space="preserve"> begins by creating a large map of all high-quality 60</w:t>
      </w:r>
      <w:r>
        <w:rPr>
          <w:rFonts w:ascii="Arial" w:hAnsi="Arial"/>
          <w:sz w:val="20"/>
          <w:szCs w:val="20"/>
        </w:rPr>
        <w:t>-</w:t>
      </w:r>
      <w:r w:rsidRPr="00FF6E7C">
        <w:rPr>
          <w:rFonts w:ascii="Arial" w:hAnsi="Arial"/>
          <w:sz w:val="20"/>
          <w:szCs w:val="20"/>
        </w:rPr>
        <w:t xml:space="preserve">mers present in the reads, and </w:t>
      </w:r>
      <w:r>
        <w:rPr>
          <w:rFonts w:ascii="Arial" w:hAnsi="Arial"/>
          <w:sz w:val="20"/>
          <w:szCs w:val="20"/>
        </w:rPr>
        <w:t xml:space="preserve">an observation count for each. </w:t>
      </w:r>
      <w:r w:rsidRPr="00FF6E7C">
        <w:rPr>
          <w:rFonts w:ascii="Arial" w:hAnsi="Arial"/>
          <w:sz w:val="20"/>
          <w:szCs w:val="20"/>
        </w:rPr>
        <w:t>The 60</w:t>
      </w:r>
      <w:r>
        <w:rPr>
          <w:rFonts w:ascii="Arial" w:hAnsi="Arial"/>
          <w:sz w:val="20"/>
          <w:szCs w:val="20"/>
        </w:rPr>
        <w:t>-</w:t>
      </w:r>
      <w:r w:rsidRPr="00FF6E7C">
        <w:rPr>
          <w:rFonts w:ascii="Arial" w:hAnsi="Arial"/>
          <w:sz w:val="20"/>
          <w:szCs w:val="20"/>
        </w:rPr>
        <w:t>mers observed more than 3 times amongst the reads are likely to be accurate genomic sequence, free from sequencing errors, and their number</w:t>
      </w:r>
      <w:r>
        <w:rPr>
          <w:rFonts w:ascii="Arial" w:hAnsi="Arial"/>
          <w:sz w:val="20"/>
          <w:szCs w:val="20"/>
        </w:rPr>
        <w:t xml:space="preserve"> is bounded by the genome size.</w:t>
      </w:r>
      <w:r w:rsidRPr="00FF6E7C">
        <w:rPr>
          <w:rFonts w:ascii="Arial" w:hAnsi="Arial"/>
          <w:sz w:val="20"/>
          <w:szCs w:val="20"/>
        </w:rPr>
        <w:t xml:space="preserve"> An assembly graph is cr</w:t>
      </w:r>
      <w:r>
        <w:rPr>
          <w:rFonts w:ascii="Arial" w:hAnsi="Arial"/>
          <w:sz w:val="20"/>
          <w:szCs w:val="20"/>
        </w:rPr>
        <w:t xml:space="preserve">eated from this set of 60-mers. </w:t>
      </w:r>
      <w:r w:rsidRPr="00FF6E7C">
        <w:rPr>
          <w:rFonts w:ascii="Arial" w:hAnsi="Arial"/>
          <w:sz w:val="20"/>
          <w:szCs w:val="20"/>
        </w:rPr>
        <w:t>This graph is largely accurate, but has poor contiguity due to coverage drop-outs in difficult-to-sequence regions, and is badly tangled due to the relatively high frequency of perfect 60</w:t>
      </w:r>
      <w:r>
        <w:rPr>
          <w:rFonts w:ascii="Arial" w:hAnsi="Arial"/>
          <w:sz w:val="20"/>
          <w:szCs w:val="20"/>
        </w:rPr>
        <w:t>-</w:t>
      </w:r>
      <w:r w:rsidRPr="00FF6E7C">
        <w:rPr>
          <w:rFonts w:ascii="Arial" w:hAnsi="Arial"/>
          <w:sz w:val="20"/>
          <w:szCs w:val="20"/>
        </w:rPr>
        <w:t>mer repeats in a typical genome.</w:t>
      </w:r>
    </w:p>
    <w:p w14:paraId="398F1A3B" w14:textId="77777777" w:rsidR="004C126D" w:rsidRDefault="004C126D" w:rsidP="004C126D">
      <w:pPr>
        <w:ind w:firstLine="720"/>
        <w:jc w:val="both"/>
        <w:rPr>
          <w:rFonts w:ascii="Arial" w:hAnsi="Arial"/>
          <w:sz w:val="20"/>
          <w:szCs w:val="20"/>
        </w:rPr>
      </w:pPr>
      <w:r w:rsidRPr="00FF6E7C">
        <w:rPr>
          <w:rFonts w:ascii="Arial" w:hAnsi="Arial"/>
          <w:sz w:val="20"/>
          <w:szCs w:val="20"/>
        </w:rPr>
        <w:t>This initial graph is transformed into a graph of 200</w:t>
      </w:r>
      <w:r>
        <w:rPr>
          <w:rFonts w:ascii="Arial" w:hAnsi="Arial"/>
          <w:sz w:val="20"/>
          <w:szCs w:val="20"/>
        </w:rPr>
        <w:t>-</w:t>
      </w:r>
      <w:r w:rsidRPr="00FF6E7C">
        <w:rPr>
          <w:rFonts w:ascii="Arial" w:hAnsi="Arial"/>
          <w:sz w:val="20"/>
          <w:szCs w:val="20"/>
        </w:rPr>
        <w:t xml:space="preserve">mers by mapping the reads back onto the initial graph, and taking all unique paths across its nodes described by the reads as input sequence for </w:t>
      </w:r>
      <w:r>
        <w:rPr>
          <w:rFonts w:ascii="Arial" w:hAnsi="Arial"/>
          <w:sz w:val="20"/>
          <w:szCs w:val="20"/>
        </w:rPr>
        <w:t xml:space="preserve">construction. </w:t>
      </w:r>
      <w:r w:rsidRPr="00FF6E7C">
        <w:rPr>
          <w:rFonts w:ascii="Arial" w:hAnsi="Arial"/>
          <w:sz w:val="20"/>
          <w:szCs w:val="20"/>
        </w:rPr>
        <w:t xml:space="preserve">This </w:t>
      </w:r>
      <w:r>
        <w:rPr>
          <w:rFonts w:ascii="Arial" w:hAnsi="Arial"/>
          <w:sz w:val="20"/>
          <w:szCs w:val="20"/>
        </w:rPr>
        <w:t xml:space="preserve">200-mer </w:t>
      </w:r>
      <w:r w:rsidRPr="00FF6E7C">
        <w:rPr>
          <w:rFonts w:ascii="Arial" w:hAnsi="Arial"/>
          <w:sz w:val="20"/>
          <w:szCs w:val="20"/>
        </w:rPr>
        <w:t>graph is also</w:t>
      </w:r>
      <w:r>
        <w:rPr>
          <w:rFonts w:ascii="Arial" w:hAnsi="Arial"/>
          <w:sz w:val="20"/>
          <w:szCs w:val="20"/>
        </w:rPr>
        <w:t xml:space="preserve"> gappy, but much less tangled. </w:t>
      </w:r>
      <w:r w:rsidRPr="00FF6E7C">
        <w:rPr>
          <w:rFonts w:ascii="Arial" w:hAnsi="Arial"/>
          <w:sz w:val="20"/>
          <w:szCs w:val="20"/>
        </w:rPr>
        <w:t>This graph is then gap-filled and simplified using the techniques described for the Discovar algorithm.</w:t>
      </w:r>
    </w:p>
    <w:p w14:paraId="6D13E050" w14:textId="77777777" w:rsidR="001F03BA" w:rsidRDefault="001F03BA" w:rsidP="004C126D">
      <w:pPr>
        <w:ind w:firstLine="720"/>
        <w:jc w:val="both"/>
        <w:rPr>
          <w:rFonts w:ascii="Arial" w:hAnsi="Arial"/>
          <w:sz w:val="20"/>
          <w:szCs w:val="20"/>
        </w:rPr>
      </w:pPr>
    </w:p>
    <w:p w14:paraId="1A4F0478" w14:textId="36ECEEE0" w:rsidR="001F03BA" w:rsidRDefault="001F03BA" w:rsidP="001F03BA">
      <w:pPr>
        <w:jc w:val="both"/>
        <w:outlineLvl w:val="0"/>
        <w:rPr>
          <w:rFonts w:ascii="Arial" w:hAnsi="Arial" w:cs="Arial"/>
          <w:i/>
          <w:sz w:val="20"/>
          <w:szCs w:val="20"/>
        </w:rPr>
      </w:pPr>
      <w:r>
        <w:rPr>
          <w:rFonts w:ascii="Arial" w:hAnsi="Arial" w:cs="Arial"/>
          <w:i/>
          <w:sz w:val="20"/>
          <w:szCs w:val="20"/>
        </w:rPr>
        <w:t>Variant calling from Discovar contigs with SVlib</w:t>
      </w:r>
    </w:p>
    <w:p w14:paraId="646B313B" w14:textId="77777777" w:rsidR="001F03BA" w:rsidRDefault="001F03BA" w:rsidP="001F03BA">
      <w:pPr>
        <w:jc w:val="both"/>
        <w:outlineLvl w:val="0"/>
        <w:rPr>
          <w:rFonts w:ascii="Arial" w:hAnsi="Arial" w:cs="Arial"/>
          <w:i/>
          <w:sz w:val="20"/>
          <w:szCs w:val="20"/>
        </w:rPr>
      </w:pPr>
    </w:p>
    <w:p w14:paraId="7F4C82C4" w14:textId="7C0C9299" w:rsidR="001F03BA" w:rsidRDefault="001F03BA" w:rsidP="001F03BA">
      <w:pPr>
        <w:ind w:firstLine="720"/>
        <w:jc w:val="both"/>
        <w:rPr>
          <w:rFonts w:ascii="Arial" w:hAnsi="Arial" w:cs="Arial"/>
          <w:sz w:val="20"/>
          <w:szCs w:val="20"/>
        </w:rPr>
      </w:pPr>
      <w:r>
        <w:rPr>
          <w:rFonts w:ascii="Arial" w:hAnsi="Arial" w:cs="Arial"/>
          <w:sz w:val="20"/>
          <w:szCs w:val="20"/>
        </w:rPr>
        <w:t xml:space="preserve">To extract variants from large assembled contigs, we built SVlib (github.com/walaj/svlib) to extract indels and SVs from alignments of contigs to the reference genome. </w:t>
      </w:r>
      <w:r w:rsidRPr="006A0384">
        <w:rPr>
          <w:rFonts w:ascii="Arial" w:hAnsi="Arial" w:cs="Arial"/>
          <w:sz w:val="20"/>
          <w:szCs w:val="20"/>
        </w:rPr>
        <w:t>The</w:t>
      </w:r>
      <w:r>
        <w:rPr>
          <w:rFonts w:ascii="Arial" w:hAnsi="Arial" w:cs="Arial"/>
          <w:sz w:val="20"/>
          <w:szCs w:val="20"/>
        </w:rPr>
        <w:t xml:space="preserve"> input to SVlib is a BAM file of long-sequence alignments, sorted by the sequence names. SVlib iterates through the BAM and stores any sequence with either a gapped alignment or with multiple alignments (candidate SV) for further processing. The CIGAR strings of the alignments are parsed to extract candidate indel locations in both contig and reference coordinates, and the multipart alignments are parsed to provide candidate SV breakpoints in long-sequence and reference coordinates. </w:t>
      </w:r>
    </w:p>
    <w:p w14:paraId="35418D58" w14:textId="0DF664D4" w:rsidR="001F03BA" w:rsidRDefault="001F03BA" w:rsidP="001F03BA">
      <w:pPr>
        <w:jc w:val="both"/>
        <w:rPr>
          <w:rFonts w:ascii="Arial" w:hAnsi="Arial" w:cs="Arial"/>
          <w:sz w:val="20"/>
          <w:szCs w:val="20"/>
        </w:rPr>
      </w:pPr>
      <w:r>
        <w:rPr>
          <w:rFonts w:ascii="Arial" w:hAnsi="Arial" w:cs="Arial"/>
          <w:sz w:val="20"/>
          <w:szCs w:val="20"/>
        </w:rPr>
        <w:tab/>
        <w:t xml:space="preserve">SVlib genotypes the variants by aligning short read sequences to the long-sequences and obtaining the number variant-supporting reads. For each candidate variant, SVlib extracts the reads from the regions covered by the alignment of the long-sequence to the reference. The reads are then aligned to the long-sequences with BWA-MEM, and reads with alignments that span the breakpoints are counted as variant-supporting reads. The genotype calculations and somatic versus germline classifications are performed as described above.  </w:t>
      </w:r>
    </w:p>
    <w:p w14:paraId="2E916150" w14:textId="77777777" w:rsidR="001F03BA" w:rsidRPr="00390F63" w:rsidRDefault="001F03BA" w:rsidP="004C126D">
      <w:pPr>
        <w:ind w:firstLine="720"/>
        <w:jc w:val="both"/>
        <w:rPr>
          <w:rFonts w:ascii="Arial" w:hAnsi="Arial"/>
          <w:sz w:val="20"/>
          <w:szCs w:val="20"/>
        </w:rPr>
      </w:pPr>
    </w:p>
    <w:p w14:paraId="41EE2F43" w14:textId="77777777" w:rsidR="004C126D" w:rsidRDefault="004C126D" w:rsidP="00913E66">
      <w:pPr>
        <w:jc w:val="both"/>
        <w:rPr>
          <w:rFonts w:ascii="Arial" w:hAnsi="Arial" w:cs="Arial"/>
          <w:sz w:val="20"/>
          <w:szCs w:val="20"/>
        </w:rPr>
      </w:pPr>
    </w:p>
    <w:p w14:paraId="7EC109E2" w14:textId="3DED0520" w:rsidR="00766DF6" w:rsidRPr="00390F63" w:rsidRDefault="00766DF6" w:rsidP="009D59DF">
      <w:pPr>
        <w:jc w:val="both"/>
        <w:outlineLvl w:val="0"/>
        <w:rPr>
          <w:rFonts w:ascii="Arial" w:hAnsi="Arial" w:cs="Arial"/>
          <w:sz w:val="20"/>
          <w:szCs w:val="20"/>
        </w:rPr>
      </w:pPr>
      <w:r>
        <w:rPr>
          <w:rFonts w:ascii="Arial" w:hAnsi="Arial" w:cs="Arial"/>
          <w:i/>
          <w:sz w:val="20"/>
          <w:szCs w:val="20"/>
        </w:rPr>
        <w:t>Statistical calculations</w:t>
      </w:r>
      <w:r w:rsidR="001D34B1">
        <w:rPr>
          <w:rFonts w:ascii="Arial" w:hAnsi="Arial" w:cs="Arial"/>
          <w:i/>
          <w:sz w:val="20"/>
          <w:szCs w:val="20"/>
        </w:rPr>
        <w:t xml:space="preserve"> and plotting software</w:t>
      </w:r>
    </w:p>
    <w:p w14:paraId="4EA52477" w14:textId="77777777" w:rsidR="00766DF6" w:rsidRDefault="00766DF6" w:rsidP="00766DF6">
      <w:pPr>
        <w:jc w:val="both"/>
        <w:rPr>
          <w:rFonts w:ascii="Arial" w:hAnsi="Arial" w:cs="Arial"/>
          <w:sz w:val="20"/>
          <w:szCs w:val="20"/>
        </w:rPr>
      </w:pPr>
    </w:p>
    <w:p w14:paraId="3074C71E" w14:textId="01228A3C" w:rsidR="00254887" w:rsidRDefault="00766DF6" w:rsidP="00766DF6">
      <w:pPr>
        <w:ind w:firstLine="720"/>
        <w:rPr>
          <w:rFonts w:ascii="Arial" w:hAnsi="Arial" w:cs="Arial"/>
          <w:sz w:val="20"/>
          <w:szCs w:val="20"/>
        </w:rPr>
      </w:pPr>
      <w:r w:rsidRPr="00766DF6">
        <w:rPr>
          <w:rFonts w:ascii="Arial" w:hAnsi="Arial" w:cs="Arial"/>
          <w:sz w:val="20"/>
          <w:szCs w:val="20"/>
        </w:rPr>
        <w:t xml:space="preserve">All statistical calculations were performed using R-3.3.0. The two-sided Fisher’s exact test was used for fold-enrichment calculations of categorical data using </w:t>
      </w:r>
      <w:r w:rsidRPr="00766DF6">
        <w:rPr>
          <w:rFonts w:ascii="Consolas" w:hAnsi="Consolas" w:cs="Arial"/>
          <w:sz w:val="20"/>
          <w:szCs w:val="20"/>
        </w:rPr>
        <w:t>stats::fisher.test</w:t>
      </w:r>
      <w:r w:rsidRPr="00766DF6">
        <w:rPr>
          <w:rFonts w:ascii="Arial" w:hAnsi="Arial" w:cs="Arial"/>
          <w:sz w:val="20"/>
          <w:szCs w:val="20"/>
        </w:rPr>
        <w:t xml:space="preserve">. For numerical data not expected to be normally distributed, the two-sided Wilcoxon signed-rank test was calculated using </w:t>
      </w:r>
      <w:r w:rsidRPr="00766DF6">
        <w:rPr>
          <w:rFonts w:ascii="Consolas" w:hAnsi="Consolas" w:cs="Arial"/>
          <w:sz w:val="20"/>
          <w:szCs w:val="20"/>
        </w:rPr>
        <w:t>stats::wilcox.test</w:t>
      </w:r>
      <w:r w:rsidRPr="00766DF6">
        <w:rPr>
          <w:rFonts w:ascii="Arial" w:hAnsi="Arial" w:cs="Arial"/>
          <w:sz w:val="20"/>
          <w:szCs w:val="20"/>
        </w:rPr>
        <w:t xml:space="preserve">. For numerical data that was approximately normally distributed, the Student’s t-test was calculated using </w:t>
      </w:r>
      <w:r w:rsidRPr="00766DF6">
        <w:rPr>
          <w:rFonts w:ascii="Consolas" w:hAnsi="Consolas" w:cs="Arial"/>
          <w:sz w:val="20"/>
          <w:szCs w:val="20"/>
        </w:rPr>
        <w:t>stats::t.test</w:t>
      </w:r>
      <w:r w:rsidRPr="00766DF6">
        <w:rPr>
          <w:rFonts w:ascii="Arial" w:hAnsi="Arial" w:cs="Arial"/>
          <w:sz w:val="20"/>
          <w:szCs w:val="20"/>
        </w:rPr>
        <w:t>.</w:t>
      </w:r>
      <w:r w:rsidR="001D34B1">
        <w:rPr>
          <w:rFonts w:ascii="Arial" w:hAnsi="Arial" w:cs="Arial"/>
          <w:sz w:val="20"/>
          <w:szCs w:val="20"/>
        </w:rPr>
        <w:t xml:space="preserve"> Circos plots were generated with RCircos</w:t>
      </w:r>
      <w:r w:rsidR="00703882">
        <w:rPr>
          <w:rFonts w:ascii="Arial" w:hAnsi="Arial" w:cs="Arial"/>
          <w:sz w:val="20"/>
          <w:szCs w:val="20"/>
        </w:rPr>
        <w:t xml:space="preserve"> </w:t>
      </w:r>
      <w:r w:rsidR="001D34B1">
        <w:rPr>
          <w:rFonts w:ascii="Arial" w:hAnsi="Arial" w:cs="Arial"/>
          <w:sz w:val="20"/>
          <w:szCs w:val="20"/>
        </w:rPr>
        <w:fldChar w:fldCharType="begin"/>
      </w:r>
      <w:r w:rsidR="00E934F4">
        <w:rPr>
          <w:rFonts w:ascii="Arial" w:hAnsi="Arial" w:cs="Arial"/>
          <w:sz w:val="20"/>
          <w:szCs w:val="20"/>
        </w:rPr>
        <w:instrText xml:space="preserve"> ADDIN PAPERS2_CITATIONS &lt;citation&gt;&lt;uuid&gt;BC3592AC-B8B2-4EAB-951E-85CB81FE8F6B&lt;/uuid&gt;&lt;priority&gt;0&lt;/priority&gt;&lt;publications&gt;&lt;publication&gt;&lt;uuid&gt;770730B5-C8F9-4A93-9241-02E4FA815300&lt;/uuid&gt;&lt;volume&gt;14&lt;/volume&gt;&lt;accepted_date&gt;99201308071200000000222000&lt;/accepted_date&gt;&lt;doi&gt;10.1186/1471-2105-14-244&lt;/doi&gt;&lt;startpage&gt;244&lt;/startpage&gt;&lt;publication_date&gt;99201308101200000000222000&lt;/publication_date&gt;&lt;url&gt;http://bmcbioinformatics.biomedcentral.com/articles/10.1186/1471-2105-14-244&lt;/url&gt;&lt;type&gt;400&lt;/type&gt;&lt;title&gt;RCircos: an R package for Circos 2D track plots.&lt;/title&gt;&lt;submission_date&gt;99201303181200000000222000&lt;/submission_date&gt;&lt;number&gt;1&lt;/number&gt;&lt;institution&gt;Genetics Branch, Center for Cancer Research, National Cancer Institute, National Institutes of Health, Building 37, Room 6138, 37 Convent Drive, Bethesda, MD 20892-4265, USA. sdavis2@mail.nih.gov.&lt;/institution&gt;&lt;subtype&gt;400&lt;/subtype&gt;&lt;bundle&gt;&lt;publication&gt;&lt;title&gt;BMC Bioinformatics&lt;/title&gt;&lt;type&gt;-100&lt;/type&gt;&lt;subtype&gt;-100&lt;/subtype&gt;&lt;uuid&gt;A9B46FCE-6455-4215-AD7B-4BA37460F6A3&lt;/uuid&gt;&lt;/publication&gt;&lt;/bundle&gt;&lt;authors&gt;&lt;author&gt;&lt;firstName&gt;Hongen&lt;/firstName&gt;&lt;lastName&gt;Zhang&lt;/lastName&gt;&lt;/author&gt;&lt;author&gt;&lt;firstName&gt;Paul&lt;/firstName&gt;&lt;lastName&gt;Meltzer&lt;/lastName&gt;&lt;/author&gt;&lt;author&gt;&lt;firstName&gt;Sean&lt;/firstName&gt;&lt;lastName&gt;Davis&lt;/lastName&gt;&lt;/author&gt;&lt;/authors&gt;&lt;/publication&gt;&lt;/publications&gt;&lt;cites&gt;&lt;/cites&gt;&lt;/citation&gt;</w:instrText>
      </w:r>
      <w:r w:rsidR="001D34B1">
        <w:rPr>
          <w:rFonts w:ascii="Arial" w:hAnsi="Arial" w:cs="Arial"/>
          <w:sz w:val="20"/>
          <w:szCs w:val="20"/>
        </w:rPr>
        <w:fldChar w:fldCharType="separate"/>
      </w:r>
      <w:r w:rsidR="00E934F4">
        <w:rPr>
          <w:rFonts w:ascii="Arial" w:hAnsi="Arial" w:cs="Arial"/>
          <w:sz w:val="20"/>
          <w:szCs w:val="20"/>
        </w:rPr>
        <w:t>(Zhang et al. 2013)</w:t>
      </w:r>
      <w:r w:rsidR="001D34B1">
        <w:rPr>
          <w:rFonts w:ascii="Arial" w:hAnsi="Arial" w:cs="Arial"/>
          <w:sz w:val="20"/>
          <w:szCs w:val="20"/>
        </w:rPr>
        <w:fldChar w:fldCharType="end"/>
      </w:r>
      <w:r w:rsidR="001D34B1">
        <w:rPr>
          <w:rFonts w:ascii="Arial" w:hAnsi="Arial" w:cs="Arial"/>
          <w:sz w:val="20"/>
          <w:szCs w:val="20"/>
        </w:rPr>
        <w:t>.</w:t>
      </w:r>
    </w:p>
    <w:p w14:paraId="14BB4D28" w14:textId="3531433B" w:rsidR="00F905E2" w:rsidRDefault="00254887" w:rsidP="001D34B1">
      <w:pPr>
        <w:rPr>
          <w:rFonts w:ascii="Arial" w:hAnsi="Arial" w:cs="Arial"/>
          <w:sz w:val="20"/>
          <w:szCs w:val="20"/>
        </w:rPr>
      </w:pPr>
      <w:r>
        <w:rPr>
          <w:rFonts w:ascii="Arial" w:hAnsi="Arial" w:cs="Arial"/>
          <w:sz w:val="20"/>
          <w:szCs w:val="20"/>
        </w:rPr>
        <w:br w:type="page"/>
      </w:r>
    </w:p>
    <w:p w14:paraId="53CA1422" w14:textId="00578E76" w:rsidR="00F905E2" w:rsidRPr="00F905E2" w:rsidRDefault="00F905E2" w:rsidP="009D59DF">
      <w:pPr>
        <w:widowControl w:val="0"/>
        <w:autoSpaceDE w:val="0"/>
        <w:autoSpaceDN w:val="0"/>
        <w:adjustRightInd w:val="0"/>
        <w:spacing w:after="240"/>
        <w:jc w:val="center"/>
        <w:outlineLvl w:val="0"/>
        <w:rPr>
          <w:rFonts w:ascii="Arial" w:hAnsi="Arial" w:cs="Arial"/>
          <w:b/>
          <w:sz w:val="20"/>
          <w:szCs w:val="20"/>
        </w:rPr>
      </w:pPr>
      <w:r w:rsidRPr="00F905E2">
        <w:rPr>
          <w:rFonts w:ascii="Arial" w:hAnsi="Arial" w:cs="Arial"/>
          <w:b/>
          <w:sz w:val="20"/>
          <w:szCs w:val="20"/>
        </w:rPr>
        <w:lastRenderedPageBreak/>
        <w:t>References</w:t>
      </w:r>
    </w:p>
    <w:p w14:paraId="76D47352" w14:textId="77777777" w:rsidR="00E934F4" w:rsidRDefault="00F905E2" w:rsidP="00E934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0"/>
          <w:szCs w:val="20"/>
        </w:rPr>
      </w:pPr>
      <w:r w:rsidRPr="00F905E2">
        <w:rPr>
          <w:rFonts w:ascii="Arial" w:hAnsi="Arial" w:cs="Arial"/>
          <w:sz w:val="20"/>
          <w:szCs w:val="20"/>
        </w:rPr>
        <w:fldChar w:fldCharType="begin"/>
      </w:r>
      <w:r w:rsidRPr="00F905E2">
        <w:rPr>
          <w:rFonts w:ascii="Arial" w:hAnsi="Arial" w:cs="Arial"/>
          <w:sz w:val="20"/>
          <w:szCs w:val="20"/>
        </w:rPr>
        <w:instrText xml:space="preserve"> ADDIN PAPERS2_CITATIONS &lt;papers2_bibliography/&gt;</w:instrText>
      </w:r>
      <w:r w:rsidRPr="00F905E2">
        <w:rPr>
          <w:rFonts w:ascii="Arial" w:hAnsi="Arial" w:cs="Arial"/>
          <w:sz w:val="20"/>
          <w:szCs w:val="20"/>
        </w:rPr>
        <w:fldChar w:fldCharType="separate"/>
      </w:r>
      <w:r w:rsidR="00E934F4">
        <w:rPr>
          <w:rFonts w:ascii="Arial" w:hAnsi="Arial" w:cs="Arial"/>
          <w:sz w:val="20"/>
          <w:szCs w:val="20"/>
        </w:rPr>
        <w:t xml:space="preserve">Chiang C, Layer RM, Faust GG, Lindberg MR, Rose DB, Garrison EP, Marth GT, Quinlan AR, Hall IM. 2015. SpeedSeq: ultra-fast personal genome analysis and interpretation. </w:t>
      </w:r>
      <w:r w:rsidR="00E934F4">
        <w:rPr>
          <w:rFonts w:ascii="Arial" w:hAnsi="Arial" w:cs="Arial"/>
          <w:i/>
          <w:iCs/>
          <w:sz w:val="20"/>
          <w:szCs w:val="20"/>
        </w:rPr>
        <w:t>Nat Meth</w:t>
      </w:r>
      <w:r w:rsidR="00E934F4">
        <w:rPr>
          <w:rFonts w:ascii="Arial" w:hAnsi="Arial" w:cs="Arial"/>
          <w:sz w:val="20"/>
          <w:szCs w:val="20"/>
        </w:rPr>
        <w:t xml:space="preserve"> </w:t>
      </w:r>
      <w:r w:rsidR="00E934F4">
        <w:rPr>
          <w:rFonts w:ascii="Arial" w:hAnsi="Arial" w:cs="Arial"/>
          <w:b/>
          <w:bCs/>
          <w:sz w:val="20"/>
          <w:szCs w:val="20"/>
        </w:rPr>
        <w:t>12</w:t>
      </w:r>
      <w:r w:rsidR="00E934F4">
        <w:rPr>
          <w:rFonts w:ascii="Arial" w:hAnsi="Arial" w:cs="Arial"/>
          <w:sz w:val="20"/>
          <w:szCs w:val="20"/>
        </w:rPr>
        <w:t>: 966–968.</w:t>
      </w:r>
    </w:p>
    <w:p w14:paraId="4F5916AF" w14:textId="77777777" w:rsidR="00E934F4" w:rsidRDefault="00E934F4" w:rsidP="00E934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0"/>
          <w:szCs w:val="20"/>
        </w:rPr>
      </w:pPr>
      <w:r>
        <w:rPr>
          <w:rFonts w:ascii="Arial" w:hAnsi="Arial" w:cs="Arial"/>
          <w:sz w:val="20"/>
          <w:szCs w:val="20"/>
        </w:rPr>
        <w:t xml:space="preserve">Li H. 2015. BFC: correcting Illumina sequencing errors. </w:t>
      </w:r>
      <w:r>
        <w:rPr>
          <w:rFonts w:ascii="Arial" w:hAnsi="Arial" w:cs="Arial"/>
          <w:i/>
          <w:iCs/>
          <w:sz w:val="20"/>
          <w:szCs w:val="20"/>
        </w:rPr>
        <w:t>Bioinformatics</w:t>
      </w:r>
      <w:r>
        <w:rPr>
          <w:rFonts w:ascii="Arial" w:hAnsi="Arial" w:cs="Arial"/>
          <w:sz w:val="20"/>
          <w:szCs w:val="20"/>
        </w:rPr>
        <w:t xml:space="preserve"> </w:t>
      </w:r>
      <w:r>
        <w:rPr>
          <w:rFonts w:ascii="Arial" w:hAnsi="Arial" w:cs="Arial"/>
          <w:b/>
          <w:bCs/>
          <w:sz w:val="20"/>
          <w:szCs w:val="20"/>
        </w:rPr>
        <w:t>31</w:t>
      </w:r>
      <w:r>
        <w:rPr>
          <w:rFonts w:ascii="Arial" w:hAnsi="Arial" w:cs="Arial"/>
          <w:sz w:val="20"/>
          <w:szCs w:val="20"/>
        </w:rPr>
        <w:t>: 2885–2887.</w:t>
      </w:r>
    </w:p>
    <w:p w14:paraId="27C82831" w14:textId="77777777" w:rsidR="00E934F4" w:rsidRDefault="00E934F4" w:rsidP="00E934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0"/>
          <w:szCs w:val="20"/>
        </w:rPr>
      </w:pPr>
      <w:r>
        <w:rPr>
          <w:rFonts w:ascii="Arial" w:hAnsi="Arial" w:cs="Arial"/>
          <w:sz w:val="20"/>
          <w:szCs w:val="20"/>
        </w:rPr>
        <w:t xml:space="preserve">Parfenov M, Pedamallu CS, Gehlenborg N, Freeman SS, Danilova L, Bristow CA, Lee S, Hadjipanayis AG, Ivanova EV, Wilkerson MD, et al. 2014. Characterization of HPV and host genome interactions in primary head and neck cancers. </w:t>
      </w:r>
      <w:r>
        <w:rPr>
          <w:rFonts w:ascii="Arial" w:hAnsi="Arial" w:cs="Arial"/>
          <w:i/>
          <w:iCs/>
          <w:sz w:val="20"/>
          <w:szCs w:val="20"/>
        </w:rPr>
        <w:t>Proceedings of the National Academy of Sciences</w:t>
      </w:r>
      <w:r>
        <w:rPr>
          <w:rFonts w:ascii="Arial" w:hAnsi="Arial" w:cs="Arial"/>
          <w:sz w:val="20"/>
          <w:szCs w:val="20"/>
        </w:rPr>
        <w:t xml:space="preserve"> </w:t>
      </w:r>
      <w:r>
        <w:rPr>
          <w:rFonts w:ascii="Arial" w:hAnsi="Arial" w:cs="Arial"/>
          <w:b/>
          <w:bCs/>
          <w:sz w:val="20"/>
          <w:szCs w:val="20"/>
        </w:rPr>
        <w:t>111</w:t>
      </w:r>
      <w:r>
        <w:rPr>
          <w:rFonts w:ascii="Arial" w:hAnsi="Arial" w:cs="Arial"/>
          <w:sz w:val="20"/>
          <w:szCs w:val="20"/>
        </w:rPr>
        <w:t>: 15544–15549.</w:t>
      </w:r>
    </w:p>
    <w:p w14:paraId="44BAB9DD" w14:textId="77777777" w:rsidR="00E934F4" w:rsidRDefault="00E934F4" w:rsidP="00E934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0"/>
          <w:szCs w:val="20"/>
        </w:rPr>
      </w:pPr>
      <w:r>
        <w:rPr>
          <w:rFonts w:ascii="Arial" w:hAnsi="Arial" w:cs="Arial"/>
          <w:sz w:val="20"/>
          <w:szCs w:val="20"/>
        </w:rPr>
        <w:t xml:space="preserve">Simpson JT, Durbin R. 2012. Efficient de novo assembly of large genomes using compressed data structures. </w:t>
      </w:r>
      <w:r>
        <w:rPr>
          <w:rFonts w:ascii="Arial" w:hAnsi="Arial" w:cs="Arial"/>
          <w:i/>
          <w:iCs/>
          <w:sz w:val="20"/>
          <w:szCs w:val="20"/>
        </w:rPr>
        <w:t>Genome Res</w:t>
      </w:r>
      <w:r>
        <w:rPr>
          <w:rFonts w:ascii="Arial" w:hAnsi="Arial" w:cs="Arial"/>
          <w:sz w:val="20"/>
          <w:szCs w:val="20"/>
        </w:rPr>
        <w:t xml:space="preserve"> </w:t>
      </w:r>
      <w:r>
        <w:rPr>
          <w:rFonts w:ascii="Arial" w:hAnsi="Arial" w:cs="Arial"/>
          <w:b/>
          <w:bCs/>
          <w:sz w:val="20"/>
          <w:szCs w:val="20"/>
        </w:rPr>
        <w:t>22</w:t>
      </w:r>
      <w:r>
        <w:rPr>
          <w:rFonts w:ascii="Arial" w:hAnsi="Arial" w:cs="Arial"/>
          <w:sz w:val="20"/>
          <w:szCs w:val="20"/>
        </w:rPr>
        <w:t>: 549–556.</w:t>
      </w:r>
    </w:p>
    <w:p w14:paraId="4A7939DD" w14:textId="77777777" w:rsidR="00E934F4" w:rsidRDefault="00E934F4" w:rsidP="00E934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0"/>
          <w:szCs w:val="20"/>
        </w:rPr>
      </w:pPr>
      <w:r>
        <w:rPr>
          <w:rFonts w:ascii="Arial" w:hAnsi="Arial" w:cs="Arial"/>
          <w:sz w:val="20"/>
          <w:szCs w:val="20"/>
        </w:rPr>
        <w:t xml:space="preserve">Weisenfeld NI, Yin S, Sharpe T, Lau B, Hegarty R, Holmes L, Sogoloff B, Tabbaa D, Williams L, Russ C, et al. 2014. Comprehensive variation discovery in single human genomes. </w:t>
      </w:r>
      <w:r>
        <w:rPr>
          <w:rFonts w:ascii="Arial" w:hAnsi="Arial" w:cs="Arial"/>
          <w:i/>
          <w:iCs/>
          <w:sz w:val="20"/>
          <w:szCs w:val="20"/>
        </w:rPr>
        <w:t>Nature Publishing Group</w:t>
      </w:r>
      <w:r>
        <w:rPr>
          <w:rFonts w:ascii="Arial" w:hAnsi="Arial" w:cs="Arial"/>
          <w:sz w:val="20"/>
          <w:szCs w:val="20"/>
        </w:rPr>
        <w:t xml:space="preserve"> </w:t>
      </w:r>
      <w:r>
        <w:rPr>
          <w:rFonts w:ascii="Arial" w:hAnsi="Arial" w:cs="Arial"/>
          <w:b/>
          <w:bCs/>
          <w:sz w:val="20"/>
          <w:szCs w:val="20"/>
        </w:rPr>
        <w:t>46</w:t>
      </w:r>
      <w:r>
        <w:rPr>
          <w:rFonts w:ascii="Arial" w:hAnsi="Arial" w:cs="Arial"/>
          <w:sz w:val="20"/>
          <w:szCs w:val="20"/>
        </w:rPr>
        <w:t>: 1350–1355.</w:t>
      </w:r>
    </w:p>
    <w:p w14:paraId="27ADA050" w14:textId="77777777" w:rsidR="00E934F4" w:rsidRDefault="00E934F4" w:rsidP="00E934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Arial" w:hAnsi="Arial" w:cs="Arial"/>
          <w:sz w:val="20"/>
          <w:szCs w:val="20"/>
        </w:rPr>
      </w:pPr>
      <w:r>
        <w:rPr>
          <w:rFonts w:ascii="Arial" w:hAnsi="Arial" w:cs="Arial"/>
          <w:sz w:val="20"/>
          <w:szCs w:val="20"/>
        </w:rPr>
        <w:t xml:space="preserve">Zhang H, Meltzer P, Davis S. 2013. RCircos: an R package for Circos 2D track plots. </w:t>
      </w:r>
      <w:r>
        <w:rPr>
          <w:rFonts w:ascii="Arial" w:hAnsi="Arial" w:cs="Arial"/>
          <w:i/>
          <w:iCs/>
          <w:sz w:val="20"/>
          <w:szCs w:val="20"/>
        </w:rPr>
        <w:t>BMC Bioinformatics</w:t>
      </w:r>
      <w:r>
        <w:rPr>
          <w:rFonts w:ascii="Arial" w:hAnsi="Arial" w:cs="Arial"/>
          <w:sz w:val="20"/>
          <w:szCs w:val="20"/>
        </w:rPr>
        <w:t xml:space="preserve"> </w:t>
      </w:r>
      <w:r>
        <w:rPr>
          <w:rFonts w:ascii="Arial" w:hAnsi="Arial" w:cs="Arial"/>
          <w:b/>
          <w:bCs/>
          <w:sz w:val="20"/>
          <w:szCs w:val="20"/>
        </w:rPr>
        <w:t>14</w:t>
      </w:r>
      <w:r>
        <w:rPr>
          <w:rFonts w:ascii="Arial" w:hAnsi="Arial" w:cs="Arial"/>
          <w:sz w:val="20"/>
          <w:szCs w:val="20"/>
        </w:rPr>
        <w:t>: 244.</w:t>
      </w:r>
    </w:p>
    <w:p w14:paraId="53D84248" w14:textId="4701D383" w:rsidR="00A27984" w:rsidRPr="00A27984" w:rsidRDefault="00F905E2" w:rsidP="00E934F4">
      <w:pPr>
        <w:widowControl w:val="0"/>
        <w:tabs>
          <w:tab w:val="left" w:pos="480"/>
        </w:tabs>
        <w:autoSpaceDE w:val="0"/>
        <w:autoSpaceDN w:val="0"/>
        <w:adjustRightInd w:val="0"/>
        <w:ind w:left="480" w:hanging="480"/>
        <w:rPr>
          <w:rFonts w:ascii="Arial" w:hAnsi="Arial" w:cs="Arial"/>
          <w:sz w:val="20"/>
          <w:szCs w:val="20"/>
        </w:rPr>
      </w:pPr>
      <w:r w:rsidRPr="00F905E2">
        <w:rPr>
          <w:rFonts w:ascii="Arial" w:hAnsi="Arial" w:cs="Arial"/>
          <w:sz w:val="20"/>
          <w:szCs w:val="20"/>
        </w:rPr>
        <w:fldChar w:fldCharType="end"/>
      </w:r>
    </w:p>
    <w:sectPr w:rsidR="00A27984" w:rsidRPr="00A27984" w:rsidSect="00CF2F6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E6861" w14:textId="77777777" w:rsidR="00FA0334" w:rsidRDefault="00FA0334" w:rsidP="00FF14F2">
      <w:r>
        <w:separator/>
      </w:r>
    </w:p>
  </w:endnote>
  <w:endnote w:type="continuationSeparator" w:id="0">
    <w:p w14:paraId="6C5003FF" w14:textId="77777777" w:rsidR="00FA0334" w:rsidRDefault="00FA0334" w:rsidP="00FF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DF905" w14:textId="77777777" w:rsidR="00FA0334" w:rsidRDefault="00FA0334" w:rsidP="00FF14F2">
      <w:r>
        <w:separator/>
      </w:r>
    </w:p>
  </w:footnote>
  <w:footnote w:type="continuationSeparator" w:id="0">
    <w:p w14:paraId="551F245A" w14:textId="77777777" w:rsidR="00FA0334" w:rsidRDefault="00FA0334" w:rsidP="00FF1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E66"/>
    <w:rsid w:val="00021BA4"/>
    <w:rsid w:val="000A0053"/>
    <w:rsid w:val="000C4EF1"/>
    <w:rsid w:val="000C73B3"/>
    <w:rsid w:val="001D34B1"/>
    <w:rsid w:val="001E0394"/>
    <w:rsid w:val="001F03BA"/>
    <w:rsid w:val="001F55D3"/>
    <w:rsid w:val="002046D4"/>
    <w:rsid w:val="00240C27"/>
    <w:rsid w:val="00254887"/>
    <w:rsid w:val="00256C31"/>
    <w:rsid w:val="00262649"/>
    <w:rsid w:val="002900E7"/>
    <w:rsid w:val="002C2288"/>
    <w:rsid w:val="00300BA8"/>
    <w:rsid w:val="0036650B"/>
    <w:rsid w:val="003673D3"/>
    <w:rsid w:val="003744DE"/>
    <w:rsid w:val="003A7733"/>
    <w:rsid w:val="003B2342"/>
    <w:rsid w:val="003D4608"/>
    <w:rsid w:val="003E1362"/>
    <w:rsid w:val="003E2847"/>
    <w:rsid w:val="003E47DF"/>
    <w:rsid w:val="003F17A5"/>
    <w:rsid w:val="00422C8E"/>
    <w:rsid w:val="00441753"/>
    <w:rsid w:val="00452442"/>
    <w:rsid w:val="00485BD8"/>
    <w:rsid w:val="0049032C"/>
    <w:rsid w:val="004C126D"/>
    <w:rsid w:val="005061C5"/>
    <w:rsid w:val="005214D7"/>
    <w:rsid w:val="00573C0D"/>
    <w:rsid w:val="00591CE7"/>
    <w:rsid w:val="00593856"/>
    <w:rsid w:val="005D0786"/>
    <w:rsid w:val="005D6728"/>
    <w:rsid w:val="005E5517"/>
    <w:rsid w:val="00646AAA"/>
    <w:rsid w:val="00670C25"/>
    <w:rsid w:val="006818D2"/>
    <w:rsid w:val="00685E0F"/>
    <w:rsid w:val="0070108E"/>
    <w:rsid w:val="00703882"/>
    <w:rsid w:val="007607FF"/>
    <w:rsid w:val="00766DF6"/>
    <w:rsid w:val="007B1197"/>
    <w:rsid w:val="007D4ECA"/>
    <w:rsid w:val="007D53AF"/>
    <w:rsid w:val="007F4AE3"/>
    <w:rsid w:val="008C3306"/>
    <w:rsid w:val="008E4901"/>
    <w:rsid w:val="008F0A35"/>
    <w:rsid w:val="00913E66"/>
    <w:rsid w:val="00932DBF"/>
    <w:rsid w:val="00987F8E"/>
    <w:rsid w:val="00993311"/>
    <w:rsid w:val="009B390B"/>
    <w:rsid w:val="009D59DF"/>
    <w:rsid w:val="00A07A38"/>
    <w:rsid w:val="00A15251"/>
    <w:rsid w:val="00A20D8A"/>
    <w:rsid w:val="00A27984"/>
    <w:rsid w:val="00A40101"/>
    <w:rsid w:val="00A6469F"/>
    <w:rsid w:val="00A877A2"/>
    <w:rsid w:val="00AC349A"/>
    <w:rsid w:val="00AF78C6"/>
    <w:rsid w:val="00B9174E"/>
    <w:rsid w:val="00BD3D88"/>
    <w:rsid w:val="00BD530D"/>
    <w:rsid w:val="00C3529A"/>
    <w:rsid w:val="00C362E2"/>
    <w:rsid w:val="00C5657B"/>
    <w:rsid w:val="00C81EE8"/>
    <w:rsid w:val="00CD3B9D"/>
    <w:rsid w:val="00CD7664"/>
    <w:rsid w:val="00CF2F6E"/>
    <w:rsid w:val="00D17FBC"/>
    <w:rsid w:val="00D5216E"/>
    <w:rsid w:val="00DB36D5"/>
    <w:rsid w:val="00E46254"/>
    <w:rsid w:val="00E934F4"/>
    <w:rsid w:val="00EB03AF"/>
    <w:rsid w:val="00EB219E"/>
    <w:rsid w:val="00EB4828"/>
    <w:rsid w:val="00EE0A5F"/>
    <w:rsid w:val="00EF148E"/>
    <w:rsid w:val="00F42DC7"/>
    <w:rsid w:val="00F835F8"/>
    <w:rsid w:val="00F85472"/>
    <w:rsid w:val="00F905E2"/>
    <w:rsid w:val="00F96077"/>
    <w:rsid w:val="00FA0334"/>
    <w:rsid w:val="00FA1FC7"/>
    <w:rsid w:val="00FB5945"/>
    <w:rsid w:val="00FF1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E561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3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3E66"/>
    <w:rPr>
      <w:color w:val="0000FF" w:themeColor="hyperlink"/>
      <w:u w:val="single"/>
    </w:rPr>
  </w:style>
  <w:style w:type="paragraph" w:styleId="BalloonText">
    <w:name w:val="Balloon Text"/>
    <w:basedOn w:val="Normal"/>
    <w:link w:val="BalloonTextChar"/>
    <w:uiPriority w:val="99"/>
    <w:semiHidden/>
    <w:unhideWhenUsed/>
    <w:rsid w:val="00FF1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14F2"/>
    <w:rPr>
      <w:rFonts w:ascii="Lucida Grande" w:hAnsi="Lucida Grande" w:cs="Lucida Grande"/>
      <w:sz w:val="18"/>
      <w:szCs w:val="18"/>
    </w:rPr>
  </w:style>
  <w:style w:type="paragraph" w:styleId="Header">
    <w:name w:val="header"/>
    <w:basedOn w:val="Normal"/>
    <w:link w:val="HeaderChar"/>
    <w:uiPriority w:val="99"/>
    <w:unhideWhenUsed/>
    <w:rsid w:val="00FF14F2"/>
    <w:pPr>
      <w:tabs>
        <w:tab w:val="center" w:pos="4320"/>
        <w:tab w:val="right" w:pos="8640"/>
      </w:tabs>
    </w:pPr>
  </w:style>
  <w:style w:type="character" w:customStyle="1" w:styleId="HeaderChar">
    <w:name w:val="Header Char"/>
    <w:basedOn w:val="DefaultParagraphFont"/>
    <w:link w:val="Header"/>
    <w:uiPriority w:val="99"/>
    <w:rsid w:val="00FF14F2"/>
  </w:style>
  <w:style w:type="paragraph" w:styleId="Footer">
    <w:name w:val="footer"/>
    <w:basedOn w:val="Normal"/>
    <w:link w:val="FooterChar"/>
    <w:uiPriority w:val="99"/>
    <w:unhideWhenUsed/>
    <w:rsid w:val="00FF14F2"/>
    <w:pPr>
      <w:tabs>
        <w:tab w:val="center" w:pos="4320"/>
        <w:tab w:val="right" w:pos="8640"/>
      </w:tabs>
    </w:pPr>
  </w:style>
  <w:style w:type="character" w:customStyle="1" w:styleId="FooterChar">
    <w:name w:val="Footer Char"/>
    <w:basedOn w:val="DefaultParagraphFont"/>
    <w:link w:val="Footer"/>
    <w:uiPriority w:val="99"/>
    <w:rsid w:val="00FF14F2"/>
  </w:style>
  <w:style w:type="table" w:styleId="TableGrid">
    <w:name w:val="Table Grid"/>
    <w:basedOn w:val="TableNormal"/>
    <w:uiPriority w:val="59"/>
    <w:rsid w:val="008E4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C25"/>
    <w:rPr>
      <w:sz w:val="18"/>
      <w:szCs w:val="18"/>
    </w:rPr>
  </w:style>
  <w:style w:type="paragraph" w:styleId="CommentText">
    <w:name w:val="annotation text"/>
    <w:basedOn w:val="Normal"/>
    <w:link w:val="CommentTextChar"/>
    <w:uiPriority w:val="99"/>
    <w:unhideWhenUsed/>
    <w:rsid w:val="00670C25"/>
  </w:style>
  <w:style w:type="character" w:customStyle="1" w:styleId="CommentTextChar">
    <w:name w:val="Comment Text Char"/>
    <w:basedOn w:val="DefaultParagraphFont"/>
    <w:link w:val="CommentText"/>
    <w:uiPriority w:val="99"/>
    <w:rsid w:val="00670C25"/>
  </w:style>
  <w:style w:type="paragraph" w:styleId="DocumentMap">
    <w:name w:val="Document Map"/>
    <w:basedOn w:val="Normal"/>
    <w:link w:val="DocumentMapChar"/>
    <w:uiPriority w:val="99"/>
    <w:semiHidden/>
    <w:unhideWhenUsed/>
    <w:rsid w:val="00F835F8"/>
    <w:rPr>
      <w:rFonts w:ascii="Times New Roman" w:hAnsi="Times New Roman"/>
    </w:rPr>
  </w:style>
  <w:style w:type="character" w:customStyle="1" w:styleId="DocumentMapChar">
    <w:name w:val="Document Map Char"/>
    <w:basedOn w:val="DefaultParagraphFont"/>
    <w:link w:val="DocumentMap"/>
    <w:uiPriority w:val="99"/>
    <w:semiHidden/>
    <w:rsid w:val="00F835F8"/>
    <w:rPr>
      <w:rFonts w:ascii="Times New Roman" w:hAnsi="Times New Roman"/>
    </w:rPr>
  </w:style>
  <w:style w:type="character" w:styleId="UnresolvedMention">
    <w:name w:val="Unresolved Mention"/>
    <w:basedOn w:val="DefaultParagraphFont"/>
    <w:uiPriority w:val="99"/>
    <w:rsid w:val="00685E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6996">
      <w:bodyDiv w:val="1"/>
      <w:marLeft w:val="0"/>
      <w:marRight w:val="0"/>
      <w:marTop w:val="0"/>
      <w:marBottom w:val="0"/>
      <w:divBdr>
        <w:top w:val="none" w:sz="0" w:space="0" w:color="auto"/>
        <w:left w:val="none" w:sz="0" w:space="0" w:color="auto"/>
        <w:bottom w:val="none" w:sz="0" w:space="0" w:color="auto"/>
        <w:right w:val="none" w:sz="0" w:space="0" w:color="auto"/>
      </w:divBdr>
    </w:div>
    <w:div w:id="1253508527">
      <w:bodyDiv w:val="1"/>
      <w:marLeft w:val="0"/>
      <w:marRight w:val="0"/>
      <w:marTop w:val="0"/>
      <w:marBottom w:val="0"/>
      <w:divBdr>
        <w:top w:val="none" w:sz="0" w:space="0" w:color="auto"/>
        <w:left w:val="none" w:sz="0" w:space="0" w:color="auto"/>
        <w:bottom w:val="none" w:sz="0" w:space="0" w:color="auto"/>
        <w:right w:val="none" w:sz="0" w:space="0" w:color="auto"/>
      </w:divBdr>
    </w:div>
    <w:div w:id="1384675888">
      <w:bodyDiv w:val="1"/>
      <w:marLeft w:val="0"/>
      <w:marRight w:val="0"/>
      <w:marTop w:val="0"/>
      <w:marBottom w:val="0"/>
      <w:divBdr>
        <w:top w:val="none" w:sz="0" w:space="0" w:color="auto"/>
        <w:left w:val="none" w:sz="0" w:space="0" w:color="auto"/>
        <w:bottom w:val="none" w:sz="0" w:space="0" w:color="auto"/>
        <w:right w:val="none" w:sz="0" w:space="0" w:color="auto"/>
      </w:divBdr>
    </w:div>
    <w:div w:id="1592422802">
      <w:bodyDiv w:val="1"/>
      <w:marLeft w:val="0"/>
      <w:marRight w:val="0"/>
      <w:marTop w:val="0"/>
      <w:marBottom w:val="0"/>
      <w:divBdr>
        <w:top w:val="none" w:sz="0" w:space="0" w:color="auto"/>
        <w:left w:val="none" w:sz="0" w:space="0" w:color="auto"/>
        <w:bottom w:val="none" w:sz="0" w:space="0" w:color="auto"/>
        <w:right w:val="none" w:sz="0" w:space="0" w:color="auto"/>
      </w:divBdr>
    </w:div>
    <w:div w:id="1627660348">
      <w:bodyDiv w:val="1"/>
      <w:marLeft w:val="0"/>
      <w:marRight w:val="0"/>
      <w:marTop w:val="0"/>
      <w:marBottom w:val="0"/>
      <w:divBdr>
        <w:top w:val="none" w:sz="0" w:space="0" w:color="auto"/>
        <w:left w:val="none" w:sz="0" w:space="0" w:color="auto"/>
        <w:bottom w:val="none" w:sz="0" w:space="0" w:color="auto"/>
        <w:right w:val="none" w:sz="0" w:space="0" w:color="auto"/>
      </w:divBdr>
    </w:div>
    <w:div w:id="1725333084">
      <w:bodyDiv w:val="1"/>
      <w:marLeft w:val="0"/>
      <w:marRight w:val="0"/>
      <w:marTop w:val="0"/>
      <w:marBottom w:val="0"/>
      <w:divBdr>
        <w:top w:val="none" w:sz="0" w:space="0" w:color="auto"/>
        <w:left w:val="none" w:sz="0" w:space="0" w:color="auto"/>
        <w:bottom w:val="none" w:sz="0" w:space="0" w:color="auto"/>
        <w:right w:val="none" w:sz="0" w:space="0" w:color="auto"/>
      </w:divBdr>
    </w:div>
    <w:div w:id="1843617270">
      <w:bodyDiv w:val="1"/>
      <w:marLeft w:val="0"/>
      <w:marRight w:val="0"/>
      <w:marTop w:val="0"/>
      <w:marBottom w:val="0"/>
      <w:divBdr>
        <w:top w:val="none" w:sz="0" w:space="0" w:color="auto"/>
        <w:left w:val="none" w:sz="0" w:space="0" w:color="auto"/>
        <w:bottom w:val="none" w:sz="0" w:space="0" w:color="auto"/>
        <w:right w:val="none" w:sz="0" w:space="0" w:color="auto"/>
      </w:divBdr>
    </w:div>
    <w:div w:id="1950896647">
      <w:bodyDiv w:val="1"/>
      <w:marLeft w:val="0"/>
      <w:marRight w:val="0"/>
      <w:marTop w:val="0"/>
      <w:marBottom w:val="0"/>
      <w:divBdr>
        <w:top w:val="none" w:sz="0" w:space="0" w:color="auto"/>
        <w:left w:val="none" w:sz="0" w:space="0" w:color="auto"/>
        <w:bottom w:val="none" w:sz="0" w:space="0" w:color="auto"/>
        <w:right w:val="none" w:sz="0" w:space="0" w:color="auto"/>
      </w:divBdr>
    </w:div>
    <w:div w:id="19820372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tp://ftp-trace.ncbi.nlm.nih.gov/giab/ftp/data/AshkenazimTrio/HG002_NA24385_son/NIST_HiSeq_HG002_Homogeneity-10953946/NHGRI_Illumina300X_AJtrio_novoalign_bams/" TargetMode="External"/><Relationship Id="rId13" Type="http://schemas.openxmlformats.org/officeDocument/2006/relationships/hyperlink" Target="https://github.com/genome/pinde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ata.broadinstitute.org/svaba/svaba_exclusions.bed" TargetMode="External"/><Relationship Id="rId12" Type="http://schemas.openxmlformats.org/officeDocument/2006/relationships/hyperlink" Target="ftp://ftp.illumina.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tp://ftp.broadinstitute.org/pub/crd/DiscovarDeNovo/latest_source_code/LATEST_VERSION.tar.gz" TargetMode="External"/><Relationship Id="rId1" Type="http://schemas.openxmlformats.org/officeDocument/2006/relationships/styles" Target="styles.xml"/><Relationship Id="rId6" Type="http://schemas.openxmlformats.org/officeDocument/2006/relationships/hyperlink" Target="https://data.broadinstitute.org/svaba/svaba_exclusions.bed" TargetMode="External"/><Relationship Id="rId11" Type="http://schemas.openxmlformats.org/officeDocument/2006/relationships/hyperlink" Target="https://github.com/tobiasrausch/delly" TargetMode="External"/><Relationship Id="rId5" Type="http://schemas.openxmlformats.org/officeDocument/2006/relationships/endnotes" Target="endnotes.xml"/><Relationship Id="rId15" Type="http://schemas.openxmlformats.org/officeDocument/2006/relationships/hyperlink" Target="ftp://ftp.ncbi.nlm.nih.gov/refseq/release/viral/" TargetMode="External"/><Relationship Id="rId10" Type="http://schemas.openxmlformats.org/officeDocument/2006/relationships/hyperlink" Target="https://github.com/hall-lab/speedseq" TargetMode="External"/><Relationship Id="rId4" Type="http://schemas.openxmlformats.org/officeDocument/2006/relationships/footnotes" Target="footnotes.xml"/><Relationship Id="rId9" Type="http://schemas.openxmlformats.org/officeDocument/2006/relationships/hyperlink" Target="ftp://ftp.ncbi.nlm.nih.gov/refseq/release/viral/" TargetMode="External"/><Relationship Id="rId14" Type="http://schemas.openxmlformats.org/officeDocument/2006/relationships/hyperlink" Target="https://sourceforge.net/projects/novobre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11124</Words>
  <Characters>63412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Broad Institute</Company>
  <LinksUpToDate>false</LinksUpToDate>
  <CharactersWithSpaces>74388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Wala</dc:creator>
  <cp:keywords/>
  <dc:description/>
  <cp:lastModifiedBy>Jeremiah Wala</cp:lastModifiedBy>
  <cp:revision>10</cp:revision>
  <cp:lastPrinted>2017-01-19T23:16:00Z</cp:lastPrinted>
  <dcterms:created xsi:type="dcterms:W3CDTF">2017-09-07T01:51:00Z</dcterms:created>
  <dcterms:modified xsi:type="dcterms:W3CDTF">2018-01-22T00:55:00Z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id="http://www.zotero.org/styles/genome-research"/&gt;&lt;hasBiblio/&gt;&lt;format class="21"/&gt;&lt;count citations="7" publications="6"/&gt;&lt;/info&gt;PAPERS2_INFO_END</vt:lpwstr>
  </property>
</Properties>
</file>