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F1E1" w14:textId="3AECE71E" w:rsidR="00EB6058" w:rsidRDefault="00C50C6A" w:rsidP="00C50C6A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2D6B4F47" wp14:editId="34F3E5C4">
            <wp:extent cx="4038600" cy="276322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at_Rras2_PA track-final fig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001" cy="276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5729" w14:textId="77777777" w:rsidR="00C50C6A" w:rsidRPr="003E7A83" w:rsidRDefault="00C50C6A" w:rsidP="00345478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sz w:val="22"/>
        </w:rPr>
      </w:pPr>
    </w:p>
    <w:p w14:paraId="74F5BE49" w14:textId="0FAAC442" w:rsidR="008E441C" w:rsidRPr="003E7A83" w:rsidRDefault="00863CF1" w:rsidP="00C21872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 w:rsidRPr="00D44EA4">
        <w:rPr>
          <w:rFonts w:ascii="Times New Roman" w:hAnsi="Times New Roman" w:cs="Times New Roman"/>
          <w:b/>
          <w:sz w:val="22"/>
        </w:rPr>
        <w:t>Supplemental</w:t>
      </w:r>
      <w:r w:rsidR="00886CA4" w:rsidRPr="00D44EA4">
        <w:rPr>
          <w:rFonts w:ascii="Times New Roman" w:hAnsi="Times New Roman" w:cs="Times New Roman"/>
          <w:b/>
          <w:sz w:val="22"/>
        </w:rPr>
        <w:t xml:space="preserve"> Figure </w:t>
      </w:r>
      <w:r w:rsidR="006472FF" w:rsidRPr="00D44EA4">
        <w:rPr>
          <w:rFonts w:ascii="Times New Roman" w:hAnsi="Times New Roman" w:cs="Times New Roman"/>
          <w:b/>
          <w:sz w:val="22"/>
        </w:rPr>
        <w:t>S13</w:t>
      </w:r>
      <w:r w:rsidR="00CF6126" w:rsidRPr="00D44EA4">
        <w:rPr>
          <w:rFonts w:ascii="Times New Roman" w:hAnsi="Times New Roman" w:cs="Times New Roman"/>
          <w:b/>
          <w:sz w:val="22"/>
        </w:rPr>
        <w:t xml:space="preserve">. </w:t>
      </w:r>
      <w:r w:rsidR="0057249A" w:rsidRPr="00D44EA4">
        <w:rPr>
          <w:rFonts w:ascii="Times New Roman" w:hAnsi="Times New Roman"/>
          <w:b/>
          <w:sz w:val="22"/>
        </w:rPr>
        <w:t xml:space="preserve">PA-seq track of proximal and distal pA site usage in </w:t>
      </w:r>
      <w:r w:rsidR="0057249A" w:rsidRPr="00D44EA4">
        <w:rPr>
          <w:rFonts w:ascii="Times New Roman" w:hAnsi="Times New Roman"/>
          <w:b/>
          <w:sz w:val="22"/>
        </w:rPr>
        <w:t>VMSCs from 2-year (2yr) and 2-week (2wk) old rat</w:t>
      </w:r>
      <w:r w:rsidR="0057249A" w:rsidRPr="00D44EA4">
        <w:rPr>
          <w:rFonts w:ascii="Times New Roman" w:hAnsi="Times New Roman"/>
          <w:b/>
          <w:sz w:val="22"/>
        </w:rPr>
        <w:t xml:space="preserve">. </w:t>
      </w:r>
      <w:r w:rsidR="0057249A" w:rsidRPr="00D44EA4">
        <w:rPr>
          <w:rFonts w:ascii="Times New Roman" w:hAnsi="Times New Roman"/>
          <w:sz w:val="22"/>
        </w:rPr>
        <w:t>Raw t</w:t>
      </w:r>
      <w:r w:rsidR="0057249A" w:rsidRPr="00D44EA4">
        <w:rPr>
          <w:rFonts w:ascii="Times New Roman" w:hAnsi="Times New Roman"/>
          <w:kern w:val="0"/>
          <w:sz w:val="22"/>
        </w:rPr>
        <w:t>ag number for each pA site was indicated in parentheses.</w:t>
      </w:r>
      <w:bookmarkStart w:id="0" w:name="_GoBack"/>
      <w:bookmarkEnd w:id="0"/>
      <w:r w:rsidR="00ED040C" w:rsidRPr="003E7A83">
        <w:rPr>
          <w:rFonts w:ascii="Times New Roman" w:hAnsi="Times New Roman" w:cs="Times New Roman"/>
          <w:sz w:val="22"/>
        </w:rPr>
        <w:t xml:space="preserve"> </w:t>
      </w:r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81181" w14:textId="77777777" w:rsidR="005151DA" w:rsidRDefault="005151DA" w:rsidP="00F24E97">
      <w:r>
        <w:separator/>
      </w:r>
    </w:p>
  </w:endnote>
  <w:endnote w:type="continuationSeparator" w:id="0">
    <w:p w14:paraId="16E2461B" w14:textId="77777777" w:rsidR="005151DA" w:rsidRDefault="005151DA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A2A48" w14:textId="77777777" w:rsidR="005151DA" w:rsidRDefault="005151DA" w:rsidP="00F24E97">
      <w:r>
        <w:separator/>
      </w:r>
    </w:p>
  </w:footnote>
  <w:footnote w:type="continuationSeparator" w:id="0">
    <w:p w14:paraId="79D52386" w14:textId="77777777" w:rsidR="005151DA" w:rsidRDefault="005151DA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46E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151DA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249A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2FF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BE2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47007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21872"/>
    <w:rsid w:val="00C31EED"/>
    <w:rsid w:val="00C41419"/>
    <w:rsid w:val="00C41855"/>
    <w:rsid w:val="00C50176"/>
    <w:rsid w:val="00C50C6A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4EA4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51439-CFA3-4DB2-BF64-47B477A3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10</cp:revision>
  <dcterms:created xsi:type="dcterms:W3CDTF">2017-11-19T11:42:00Z</dcterms:created>
  <dcterms:modified xsi:type="dcterms:W3CDTF">2017-11-19T11:46:00Z</dcterms:modified>
</cp:coreProperties>
</file>