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5CDBF" w14:textId="3EA70060" w:rsidR="00656E36" w:rsidRPr="003E7A83" w:rsidRDefault="000B4317" w:rsidP="00856052">
      <w:pPr>
        <w:widowControl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27C62F87" wp14:editId="6768501A">
            <wp:extent cx="5274310" cy="57804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E49" w14:textId="60EB31FA" w:rsidR="008E441C" w:rsidRPr="003E7A83" w:rsidRDefault="00863CF1" w:rsidP="008929C7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b/>
          <w:sz w:val="22"/>
        </w:rPr>
        <w:t>Supplemental</w:t>
      </w:r>
      <w:r w:rsidR="00824848" w:rsidRPr="003E7A83">
        <w:rPr>
          <w:rFonts w:ascii="Times New Roman" w:hAnsi="Times New Roman"/>
          <w:b/>
          <w:sz w:val="22"/>
        </w:rPr>
        <w:t xml:space="preserve"> </w:t>
      </w:r>
      <w:r w:rsidR="00656E36" w:rsidRPr="003E7A83">
        <w:rPr>
          <w:rFonts w:ascii="Times New Roman" w:hAnsi="Times New Roman"/>
          <w:b/>
          <w:sz w:val="22"/>
        </w:rPr>
        <w:t xml:space="preserve">Figure </w:t>
      </w:r>
      <w:r w:rsidR="00285AA6">
        <w:rPr>
          <w:rFonts w:ascii="Times New Roman" w:hAnsi="Times New Roman"/>
          <w:b/>
          <w:sz w:val="22"/>
        </w:rPr>
        <w:t>S</w:t>
      </w:r>
      <w:r w:rsidR="00656E36" w:rsidRPr="003E7A83">
        <w:rPr>
          <w:rFonts w:ascii="Times New Roman" w:hAnsi="Times New Roman"/>
          <w:b/>
          <w:sz w:val="22"/>
        </w:rPr>
        <w:t xml:space="preserve">1. Establishment of a replicative senescence model for MEFs. </w:t>
      </w:r>
      <w:r w:rsidR="007D4404">
        <w:rPr>
          <w:rFonts w:ascii="Times New Roman" w:hAnsi="Times New Roman"/>
          <w:sz w:val="22"/>
        </w:rPr>
        <w:t>(A</w:t>
      </w:r>
      <w:r w:rsidR="00656E36" w:rsidRPr="003E7A83">
        <w:rPr>
          <w:rFonts w:ascii="Times New Roman" w:hAnsi="Times New Roman"/>
          <w:sz w:val="22"/>
        </w:rPr>
        <w:t xml:space="preserve">) MEFs were continuously sub-cultured and the population doubling number </w:t>
      </w:r>
      <w:r w:rsidR="00D54DF1">
        <w:rPr>
          <w:rFonts w:ascii="Times New Roman" w:hAnsi="Times New Roman"/>
          <w:sz w:val="22"/>
        </w:rPr>
        <w:t>along culture time</w:t>
      </w:r>
      <w:r w:rsidR="007D4404">
        <w:rPr>
          <w:rFonts w:ascii="Times New Roman" w:hAnsi="Times New Roman"/>
          <w:sz w:val="22"/>
        </w:rPr>
        <w:t xml:space="preserve"> was recorded. (B</w:t>
      </w:r>
      <w:r w:rsidR="00656E36" w:rsidRPr="003E7A83">
        <w:rPr>
          <w:rFonts w:ascii="Times New Roman" w:hAnsi="Times New Roman"/>
          <w:sz w:val="22"/>
        </w:rPr>
        <w:t xml:space="preserve">) </w:t>
      </w:r>
      <w:r w:rsidR="00D54DF1">
        <w:rPr>
          <w:rFonts w:ascii="Times New Roman" w:hAnsi="Times New Roman"/>
          <w:sz w:val="22"/>
        </w:rPr>
        <w:t>Relative</w:t>
      </w:r>
      <w:r w:rsidR="00656E36" w:rsidRPr="003E7A83">
        <w:rPr>
          <w:rFonts w:ascii="Times New Roman" w:hAnsi="Times New Roman"/>
          <w:sz w:val="22"/>
        </w:rPr>
        <w:t xml:space="preserve"> expression </w:t>
      </w:r>
      <w:r w:rsidR="00D54DF1">
        <w:rPr>
          <w:rFonts w:ascii="Times New Roman" w:hAnsi="Times New Roman"/>
          <w:sz w:val="22"/>
        </w:rPr>
        <w:t xml:space="preserve">level </w:t>
      </w:r>
      <w:r w:rsidR="00656E36" w:rsidRPr="003E7A83">
        <w:rPr>
          <w:rFonts w:ascii="Times New Roman" w:hAnsi="Times New Roman"/>
          <w:sz w:val="22"/>
        </w:rPr>
        <w:t>of</w:t>
      </w:r>
      <w:r w:rsidR="00656E36" w:rsidRPr="003E7A83">
        <w:rPr>
          <w:rFonts w:ascii="Times New Roman" w:hAnsi="Times New Roman"/>
          <w:b/>
          <w:sz w:val="22"/>
        </w:rPr>
        <w:t xml:space="preserve"> </w:t>
      </w:r>
      <w:r w:rsidR="00656E36" w:rsidRPr="003E7A83">
        <w:rPr>
          <w:rFonts w:ascii="Times New Roman" w:hAnsi="Times New Roman"/>
          <w:i/>
          <w:sz w:val="22"/>
        </w:rPr>
        <w:t>Mki67</w:t>
      </w:r>
      <w:r w:rsidR="00656E36" w:rsidRPr="003E7A83">
        <w:rPr>
          <w:rFonts w:ascii="Times New Roman" w:hAnsi="Times New Roman"/>
          <w:sz w:val="22"/>
        </w:rPr>
        <w:t xml:space="preserve"> in PD6, PD8, PD10, and </w:t>
      </w:r>
      <w:r w:rsidR="00361E17">
        <w:rPr>
          <w:rFonts w:ascii="Times New Roman" w:hAnsi="Times New Roman"/>
          <w:sz w:val="22"/>
        </w:rPr>
        <w:t xml:space="preserve">PD11 MEF passages </w:t>
      </w:r>
      <w:r w:rsidR="00D54DF1">
        <w:rPr>
          <w:rFonts w:ascii="Times New Roman" w:hAnsi="Times New Roman"/>
          <w:sz w:val="22"/>
        </w:rPr>
        <w:t xml:space="preserve">determined </w:t>
      </w:r>
      <w:r w:rsidR="007D4404">
        <w:rPr>
          <w:rFonts w:ascii="Times New Roman" w:hAnsi="Times New Roman"/>
          <w:sz w:val="22"/>
        </w:rPr>
        <w:t>by qRT-PCR. (C</w:t>
      </w:r>
      <w:r w:rsidR="00656E36" w:rsidRPr="003E7A83">
        <w:rPr>
          <w:rFonts w:ascii="Times New Roman" w:hAnsi="Times New Roman"/>
          <w:sz w:val="22"/>
        </w:rPr>
        <w:t xml:space="preserve">) </w:t>
      </w:r>
      <w:r w:rsidR="00CB22F1">
        <w:rPr>
          <w:rFonts w:ascii="Times New Roman" w:hAnsi="Times New Roman"/>
          <w:sz w:val="22"/>
        </w:rPr>
        <w:t>F</w:t>
      </w:r>
      <w:r w:rsidR="00CB22F1" w:rsidRPr="003E7A83">
        <w:rPr>
          <w:rFonts w:ascii="Times New Roman" w:hAnsi="Times New Roman"/>
          <w:sz w:val="22"/>
        </w:rPr>
        <w:t xml:space="preserve">luorescence-activated </w:t>
      </w:r>
      <w:r w:rsidR="00CB22F1">
        <w:rPr>
          <w:rFonts w:ascii="Times New Roman" w:hAnsi="Times New Roman"/>
          <w:sz w:val="22"/>
        </w:rPr>
        <w:t xml:space="preserve">cell sorting (FACS) analysis </w:t>
      </w:r>
      <w:r w:rsidR="004D4C06" w:rsidRPr="004D4C06">
        <w:rPr>
          <w:rFonts w:ascii="Times New Roman" w:hAnsi="Times New Roman"/>
          <w:color w:val="FF0000"/>
          <w:sz w:val="22"/>
        </w:rPr>
        <w:t>indicates a trend for an increased percentage of G1 phase cells and a decreased percentage of S phase cells among</w:t>
      </w:r>
      <w:bookmarkStart w:id="0" w:name="_GoBack"/>
      <w:bookmarkEnd w:id="0"/>
      <w:r w:rsidR="00CB22F1">
        <w:rPr>
          <w:rFonts w:ascii="Times New Roman" w:hAnsi="Times New Roman"/>
          <w:sz w:val="22"/>
        </w:rPr>
        <w:t xml:space="preserve"> </w:t>
      </w:r>
      <w:r w:rsidR="00CB22F1" w:rsidRPr="003E7A83">
        <w:rPr>
          <w:rFonts w:ascii="Times New Roman" w:hAnsi="Times New Roman"/>
          <w:sz w:val="22"/>
        </w:rPr>
        <w:t>MEFs from PD6</w:t>
      </w:r>
      <w:r w:rsidR="00CB22F1">
        <w:rPr>
          <w:rFonts w:ascii="Times New Roman" w:hAnsi="Times New Roman"/>
          <w:sz w:val="22"/>
        </w:rPr>
        <w:t xml:space="preserve"> to</w:t>
      </w:r>
      <w:r w:rsidR="00CB22F1" w:rsidRPr="003E7A83">
        <w:rPr>
          <w:rFonts w:ascii="Times New Roman" w:hAnsi="Times New Roman"/>
          <w:sz w:val="22"/>
        </w:rPr>
        <w:t xml:space="preserve"> PD11</w:t>
      </w:r>
      <w:r w:rsidR="00CB22F1">
        <w:rPr>
          <w:rFonts w:ascii="Times New Roman" w:hAnsi="Times New Roman"/>
          <w:sz w:val="22"/>
        </w:rPr>
        <w:t>.</w:t>
      </w:r>
      <w:r w:rsidR="007D4404">
        <w:rPr>
          <w:rFonts w:ascii="Times New Roman" w:hAnsi="Times New Roman"/>
          <w:sz w:val="22"/>
        </w:rPr>
        <w:t xml:space="preserve"> (D</w:t>
      </w:r>
      <w:r w:rsidR="00656E36" w:rsidRPr="003E7A83">
        <w:rPr>
          <w:rFonts w:ascii="Times New Roman" w:hAnsi="Times New Roman"/>
          <w:sz w:val="22"/>
        </w:rPr>
        <w:t xml:space="preserve">) </w:t>
      </w:r>
      <w:bookmarkStart w:id="1" w:name="OLE_LINK40"/>
      <w:r w:rsidR="00D54DF1">
        <w:rPr>
          <w:rFonts w:ascii="Times New Roman" w:hAnsi="Times New Roman"/>
          <w:sz w:val="22"/>
        </w:rPr>
        <w:t xml:space="preserve">Relative </w:t>
      </w:r>
      <w:r w:rsidR="00656E36" w:rsidRPr="003E7A83">
        <w:rPr>
          <w:rFonts w:ascii="Times New Roman" w:hAnsi="Times New Roman"/>
          <w:sz w:val="22"/>
        </w:rPr>
        <w:t xml:space="preserve">expression </w:t>
      </w:r>
      <w:bookmarkEnd w:id="1"/>
      <w:r w:rsidR="00D54DF1">
        <w:rPr>
          <w:rFonts w:ascii="Times New Roman" w:hAnsi="Times New Roman"/>
          <w:sz w:val="22"/>
        </w:rPr>
        <w:t xml:space="preserve">level </w:t>
      </w:r>
      <w:r w:rsidR="00656E36" w:rsidRPr="003E7A83">
        <w:rPr>
          <w:rFonts w:ascii="Times New Roman" w:hAnsi="Times New Roman"/>
          <w:sz w:val="22"/>
        </w:rPr>
        <w:t>of</w:t>
      </w:r>
      <w:r w:rsidR="00656E36" w:rsidRPr="003E7A83">
        <w:rPr>
          <w:rFonts w:ascii="Times New Roman" w:hAnsi="Times New Roman"/>
          <w:b/>
          <w:sz w:val="22"/>
        </w:rPr>
        <w:t xml:space="preserve"> </w:t>
      </w:r>
      <w:r w:rsidR="00656E36" w:rsidRPr="003E7A83">
        <w:rPr>
          <w:rFonts w:ascii="Times New Roman" w:hAnsi="Times New Roman"/>
          <w:sz w:val="22"/>
        </w:rPr>
        <w:t>CDKN2A</w:t>
      </w:r>
      <w:r w:rsidR="00656E36" w:rsidRPr="003E7A83">
        <w:rPr>
          <w:rFonts w:ascii="Times New Roman" w:hAnsi="Times New Roman"/>
          <w:i/>
          <w:sz w:val="22"/>
        </w:rPr>
        <w:t xml:space="preserve"> </w:t>
      </w:r>
      <w:r w:rsidR="00656E36" w:rsidRPr="003E7A83">
        <w:rPr>
          <w:rFonts w:ascii="Times New Roman" w:hAnsi="Times New Roman"/>
          <w:sz w:val="22"/>
        </w:rPr>
        <w:t>in PD6, PD8, PD10, and PD11 MEF</w:t>
      </w:r>
      <w:r w:rsidR="00CD2292" w:rsidRPr="003E7A83">
        <w:rPr>
          <w:rFonts w:ascii="Times New Roman" w:hAnsi="Times New Roman" w:hint="eastAsia"/>
          <w:sz w:val="22"/>
        </w:rPr>
        <w:t>s</w:t>
      </w:r>
      <w:r w:rsidR="00656E36" w:rsidRPr="003E7A83">
        <w:rPr>
          <w:rFonts w:ascii="Times New Roman" w:hAnsi="Times New Roman"/>
          <w:sz w:val="22"/>
        </w:rPr>
        <w:t xml:space="preserve"> pass</w:t>
      </w:r>
      <w:r w:rsidR="007D4404">
        <w:rPr>
          <w:rFonts w:ascii="Times New Roman" w:hAnsi="Times New Roman"/>
          <w:sz w:val="22"/>
        </w:rPr>
        <w:t>ages. (E</w:t>
      </w:r>
      <w:r w:rsidR="00656E36" w:rsidRPr="003E7A83">
        <w:rPr>
          <w:rFonts w:ascii="Times New Roman" w:hAnsi="Times New Roman"/>
          <w:sz w:val="22"/>
        </w:rPr>
        <w:t xml:space="preserve">) </w:t>
      </w:r>
      <w:r w:rsidR="00D54DF1">
        <w:rPr>
          <w:rFonts w:ascii="Times New Roman" w:hAnsi="Times New Roman"/>
          <w:sz w:val="22"/>
        </w:rPr>
        <w:t xml:space="preserve">Relative abundance </w:t>
      </w:r>
      <w:r w:rsidR="00656E36" w:rsidRPr="003E7A83">
        <w:rPr>
          <w:rFonts w:ascii="Times New Roman" w:hAnsi="Times New Roman"/>
          <w:sz w:val="22"/>
        </w:rPr>
        <w:t>of CDKN2A protein in PD6, PD8, PD10, and PD11 MEF</w:t>
      </w:r>
      <w:r w:rsidR="00CD2292" w:rsidRPr="003E7A83">
        <w:rPr>
          <w:rFonts w:ascii="Times New Roman" w:hAnsi="Times New Roman" w:hint="eastAsia"/>
          <w:sz w:val="22"/>
        </w:rPr>
        <w:t>s</w:t>
      </w:r>
      <w:r w:rsidR="00656E36" w:rsidRPr="003E7A83">
        <w:rPr>
          <w:rFonts w:ascii="Times New Roman" w:hAnsi="Times New Roman"/>
          <w:sz w:val="22"/>
        </w:rPr>
        <w:t xml:space="preserve"> passages </w:t>
      </w:r>
      <w:r w:rsidR="00D54DF1">
        <w:rPr>
          <w:rFonts w:ascii="Times New Roman" w:hAnsi="Times New Roman"/>
          <w:sz w:val="22"/>
        </w:rPr>
        <w:t xml:space="preserve">determined </w:t>
      </w:r>
      <w:r w:rsidR="00656E36" w:rsidRPr="003E7A83">
        <w:rPr>
          <w:rFonts w:ascii="Times New Roman" w:hAnsi="Times New Roman"/>
          <w:sz w:val="22"/>
        </w:rPr>
        <w:t xml:space="preserve">by </w:t>
      </w:r>
      <w:bookmarkStart w:id="2" w:name="OLE_LINK69"/>
      <w:r w:rsidR="00656E36" w:rsidRPr="003E7A83">
        <w:rPr>
          <w:rFonts w:ascii="Times New Roman" w:hAnsi="Times New Roman"/>
          <w:sz w:val="22"/>
        </w:rPr>
        <w:t xml:space="preserve">Western blot. </w:t>
      </w:r>
      <w:bookmarkEnd w:id="2"/>
      <w:r w:rsidR="00656E36" w:rsidRPr="003E7A83">
        <w:rPr>
          <w:rFonts w:ascii="Times New Roman" w:hAnsi="Times New Roman"/>
          <w:sz w:val="22"/>
        </w:rPr>
        <w:t xml:space="preserve">(***) </w:t>
      </w:r>
      <w:r w:rsidR="00656E36" w:rsidRPr="003E7A83">
        <w:rPr>
          <w:rFonts w:ascii="Times New Roman" w:hAnsi="Times New Roman"/>
          <w:i/>
          <w:sz w:val="22"/>
        </w:rPr>
        <w:t>P</w:t>
      </w:r>
      <m:oMath>
        <m:r>
          <m:rPr>
            <m:sty m:val="p"/>
          </m:rPr>
          <w:rPr>
            <w:rFonts w:ascii="Cambria Math" w:hAnsi="Cambria Math"/>
            <w:sz w:val="22"/>
          </w:rPr>
          <m:t xml:space="preserve"> &lt; </m:t>
        </m:r>
      </m:oMath>
      <w:r w:rsidR="00656E36" w:rsidRPr="003E7A83">
        <w:rPr>
          <w:rFonts w:ascii="Times New Roman" w:hAnsi="Times New Roman"/>
          <w:sz w:val="22"/>
        </w:rPr>
        <w:t xml:space="preserve">0.001 and (**) </w:t>
      </w:r>
      <w:r w:rsidR="00656E36" w:rsidRPr="003E7A83">
        <w:rPr>
          <w:rFonts w:ascii="Times New Roman" w:hAnsi="Times New Roman"/>
          <w:i/>
          <w:sz w:val="22"/>
        </w:rPr>
        <w:t>P</w:t>
      </w:r>
      <m:oMath>
        <m:r>
          <m:rPr>
            <m:sty m:val="p"/>
          </m:rPr>
          <w:rPr>
            <w:rFonts w:ascii="Cambria Math" w:hAnsi="Cambria Math"/>
            <w:sz w:val="22"/>
          </w:rPr>
          <m:t xml:space="preserve"> &lt; </m:t>
        </m:r>
      </m:oMath>
      <w:r w:rsidR="00656E36" w:rsidRPr="003E7A83">
        <w:rPr>
          <w:rFonts w:ascii="Times New Roman" w:hAnsi="Times New Roman"/>
          <w:sz w:val="22"/>
        </w:rPr>
        <w:t>0.01,</w:t>
      </w:r>
      <w:r w:rsidR="00656E36" w:rsidRPr="003E7A83">
        <w:rPr>
          <w:rFonts w:ascii="Times New Roman" w:hAnsi="Times New Roman" w:hint="eastAsia"/>
          <w:sz w:val="22"/>
        </w:rPr>
        <w:t xml:space="preserve"> </w:t>
      </w:r>
      <w:r w:rsidR="00656E36" w:rsidRPr="003E7A83">
        <w:rPr>
          <w:rFonts w:ascii="Times New Roman" w:hAnsi="Times New Roman"/>
          <w:sz w:val="22"/>
        </w:rPr>
        <w:t>two tailed Student's</w:t>
      </w:r>
      <w:r w:rsidR="00656E36" w:rsidRPr="00E91A4A">
        <w:rPr>
          <w:rFonts w:ascii="Times New Roman" w:hAnsi="Times New Roman"/>
          <w:i/>
          <w:sz w:val="22"/>
        </w:rPr>
        <w:t xml:space="preserve"> t</w:t>
      </w:r>
      <w:r w:rsidR="00656E36" w:rsidRPr="003E7A83">
        <w:rPr>
          <w:rFonts w:ascii="Times New Roman" w:hAnsi="Times New Roman"/>
          <w:sz w:val="22"/>
        </w:rPr>
        <w:t>-test.</w:t>
      </w:r>
      <w:r w:rsidR="00ED040C" w:rsidRPr="003E7A83">
        <w:rPr>
          <w:rFonts w:ascii="Times New Roman" w:hAnsi="Times New Roman" w:cs="Times New Roman"/>
          <w:sz w:val="22"/>
        </w:rPr>
        <w:t xml:space="preserve"> 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754C5" w14:textId="77777777" w:rsidR="0079665E" w:rsidRDefault="0079665E" w:rsidP="00F24E97">
      <w:r>
        <w:separator/>
      </w:r>
    </w:p>
  </w:endnote>
  <w:endnote w:type="continuationSeparator" w:id="0">
    <w:p w14:paraId="08031999" w14:textId="77777777" w:rsidR="0079665E" w:rsidRDefault="0079665E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0051B" w14:textId="77777777" w:rsidR="0079665E" w:rsidRDefault="0079665E" w:rsidP="00F24E97">
      <w:r>
        <w:separator/>
      </w:r>
    </w:p>
  </w:footnote>
  <w:footnote w:type="continuationSeparator" w:id="0">
    <w:p w14:paraId="4914BA75" w14:textId="77777777" w:rsidR="0079665E" w:rsidRDefault="0079665E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85AA6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4C06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3712"/>
    <w:rsid w:val="00676806"/>
    <w:rsid w:val="006820B5"/>
    <w:rsid w:val="00684389"/>
    <w:rsid w:val="00686C0D"/>
    <w:rsid w:val="00687456"/>
    <w:rsid w:val="006938E7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65E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29C7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744EF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97C01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22F1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48F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91A4A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39E0-B95B-4C6F-A00B-1D8716CF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8</cp:revision>
  <dcterms:created xsi:type="dcterms:W3CDTF">2017-11-19T09:07:00Z</dcterms:created>
  <dcterms:modified xsi:type="dcterms:W3CDTF">2018-01-19T04:31:00Z</dcterms:modified>
</cp:coreProperties>
</file>