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Supplementary Table S7. SNPs tested as </w:t>
      </w:r>
      <w:r>
        <w:rPr>
          <w:rFonts w:cs="Times New Roman" w:ascii="Times New Roman" w:hAnsi="Times New Roman"/>
          <w:b/>
          <w:i/>
        </w:rPr>
        <w:t>cis</w:t>
      </w:r>
      <w:r>
        <w:rPr>
          <w:rFonts w:cs="Times New Roman" w:ascii="Times New Roman" w:hAnsi="Times New Roman"/>
          <w:b/>
        </w:rPr>
        <w:t>-eQTLs in LD with “credible” T1D-associated SNPs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</w:rPr>
        <w:t xml:space="preserve">[Due to file size constraints, Supplemental Table S7 located here: </w:t>
      </w:r>
      <w:hyperlink r:id="rId2">
        <w:r>
          <w:rPr>
            <w:rStyle w:val="InternetLink"/>
            <w:rFonts w:cs="Times New Roman" w:ascii="Times New Roman" w:hAnsi="Times New Roman"/>
            <w:sz w:val="24"/>
          </w:rPr>
          <w:t>https://bio.rc.ufl.edu/pub/mcintyre/t1d_splicing/Supplemental_Table_S7.csv</w:t>
        </w:r>
      </w:hyperlink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]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0f1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o.rc.ufl.edu/pub/mcintyre/t1d_splicing/Supplemental_Table_S7.csv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LibreOffice/4.4.3.2$Linux_X86_64 LibreOffice_project/40m0$Build-2</Application>
  <Paragraphs>2</Paragraphs>
  <Company>UF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2017-08-11T18:43:00Z</dcterms:created>
  <dc:creator>Newman, Jeremy R B</dc:creator>
  <dc:language>en-US</dc:language>
  <dcterms:modified xsi:type="dcterms:W3CDTF">2017-09-05T08:18:40Z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