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D6F" w:rsidRPr="008529E4" w:rsidRDefault="00674D6F" w:rsidP="00674D6F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sz w:val="24"/>
        </w:rPr>
        <w:t>Supplementary</w:t>
      </w:r>
      <w:r w:rsidRPr="008529E4">
        <w:rPr>
          <w:rFonts w:ascii="Times New Roman" w:hAnsi="Times New Roman" w:cs="Times New Roman"/>
          <w:b/>
          <w:bCs/>
          <w:sz w:val="24"/>
        </w:rPr>
        <w:t xml:space="preserve"> Table S3. Summary of splicing </w:t>
      </w:r>
      <w:r w:rsidRPr="008529E4">
        <w:rPr>
          <w:rFonts w:ascii="Times New Roman" w:hAnsi="Times New Roman" w:cs="Times New Roman"/>
          <w:b/>
          <w:bCs/>
          <w:i/>
          <w:sz w:val="24"/>
        </w:rPr>
        <w:t>cis</w:t>
      </w:r>
      <w:r w:rsidRPr="008529E4">
        <w:rPr>
          <w:rFonts w:ascii="Times New Roman" w:hAnsi="Times New Roman" w:cs="Times New Roman"/>
          <w:b/>
          <w:bCs/>
          <w:sz w:val="24"/>
        </w:rPr>
        <w:t>-</w:t>
      </w:r>
      <w:proofErr w:type="spellStart"/>
      <w:r w:rsidRPr="008529E4">
        <w:rPr>
          <w:rFonts w:ascii="Times New Roman" w:hAnsi="Times New Roman" w:cs="Times New Roman"/>
          <w:b/>
          <w:bCs/>
          <w:sz w:val="24"/>
        </w:rPr>
        <w:t>eQTLs</w:t>
      </w:r>
      <w:proofErr w:type="spellEnd"/>
      <w:r w:rsidRPr="008529E4">
        <w:rPr>
          <w:rFonts w:ascii="Times New Roman" w:hAnsi="Times New Roman" w:cs="Times New Roman"/>
          <w:b/>
          <w:bCs/>
          <w:sz w:val="24"/>
        </w:rPr>
        <w:t xml:space="preserve"> in autoimmune disease genes where the associated feature is expressed in only one or two tissues assayed.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8"/>
        <w:gridCol w:w="1403"/>
      </w:tblGrid>
      <w:tr w:rsidR="00674D6F" w:rsidRPr="008529E4" w:rsidTr="00931881">
        <w:trPr>
          <w:trHeight w:val="200"/>
        </w:trPr>
        <w:tc>
          <w:tcPr>
            <w:tcW w:w="5418" w:type="dxa"/>
            <w:shd w:val="clear" w:color="auto" w:fill="auto"/>
            <w:noWrap/>
            <w:hideMark/>
          </w:tcPr>
          <w:p w:rsidR="00674D6F" w:rsidRPr="008529E4" w:rsidRDefault="00674D6F" w:rsidP="009318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529E4">
              <w:rPr>
                <w:rFonts w:ascii="Times New Roman" w:hAnsi="Times New Roman" w:cs="Times New Roman"/>
                <w:b/>
                <w:bCs/>
                <w:sz w:val="24"/>
              </w:rPr>
              <w:t>Expression and association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:rsidR="00674D6F" w:rsidRPr="008529E4" w:rsidRDefault="00674D6F" w:rsidP="009318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529E4">
              <w:rPr>
                <w:rFonts w:ascii="Times New Roman" w:hAnsi="Times New Roman" w:cs="Times New Roman"/>
                <w:b/>
                <w:bCs/>
                <w:i/>
                <w:sz w:val="24"/>
              </w:rPr>
              <w:t>cis</w:t>
            </w:r>
            <w:r w:rsidRPr="008529E4">
              <w:rPr>
                <w:rFonts w:ascii="Times New Roman" w:hAnsi="Times New Roman" w:cs="Times New Roman"/>
                <w:b/>
                <w:bCs/>
                <w:sz w:val="24"/>
              </w:rPr>
              <w:t>-</w:t>
            </w:r>
            <w:proofErr w:type="spellStart"/>
            <w:r w:rsidRPr="008529E4">
              <w:rPr>
                <w:rFonts w:ascii="Times New Roman" w:hAnsi="Times New Roman" w:cs="Times New Roman"/>
                <w:b/>
                <w:bCs/>
                <w:sz w:val="24"/>
              </w:rPr>
              <w:t>eQTL</w:t>
            </w:r>
            <w:proofErr w:type="spellEnd"/>
          </w:p>
        </w:tc>
      </w:tr>
      <w:tr w:rsidR="00674D6F" w:rsidRPr="008529E4" w:rsidTr="00931881">
        <w:trPr>
          <w:trHeight w:val="200"/>
        </w:trPr>
        <w:tc>
          <w:tcPr>
            <w:tcW w:w="5418" w:type="dxa"/>
            <w:shd w:val="clear" w:color="auto" w:fill="auto"/>
            <w:noWrap/>
            <w:hideMark/>
          </w:tcPr>
          <w:p w:rsidR="00674D6F" w:rsidRPr="008529E4" w:rsidRDefault="00674D6F" w:rsidP="009318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529E4">
              <w:rPr>
                <w:rFonts w:ascii="Times New Roman" w:hAnsi="Times New Roman" w:cs="Times New Roman"/>
                <w:sz w:val="24"/>
              </w:rPr>
              <w:t>Expressed in CD4+ only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:rsidR="00674D6F" w:rsidRPr="008529E4" w:rsidRDefault="00674D6F" w:rsidP="00931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29E4">
              <w:rPr>
                <w:rFonts w:ascii="Times New Roman" w:hAnsi="Times New Roman" w:cs="Times New Roman"/>
                <w:sz w:val="24"/>
              </w:rPr>
              <w:t>26</w:t>
            </w:r>
          </w:p>
        </w:tc>
      </w:tr>
      <w:tr w:rsidR="00674D6F" w:rsidRPr="008529E4" w:rsidTr="00931881">
        <w:trPr>
          <w:trHeight w:val="200"/>
        </w:trPr>
        <w:tc>
          <w:tcPr>
            <w:tcW w:w="5418" w:type="dxa"/>
            <w:shd w:val="clear" w:color="auto" w:fill="auto"/>
            <w:noWrap/>
            <w:hideMark/>
          </w:tcPr>
          <w:p w:rsidR="00674D6F" w:rsidRPr="008529E4" w:rsidRDefault="00674D6F" w:rsidP="009318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529E4">
              <w:rPr>
                <w:rFonts w:ascii="Times New Roman" w:hAnsi="Times New Roman" w:cs="Times New Roman"/>
                <w:sz w:val="24"/>
              </w:rPr>
              <w:t>Expressed in CD8+ only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:rsidR="00674D6F" w:rsidRPr="008529E4" w:rsidRDefault="00674D6F" w:rsidP="00931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29E4">
              <w:rPr>
                <w:rFonts w:ascii="Times New Roman" w:hAnsi="Times New Roman" w:cs="Times New Roman"/>
                <w:sz w:val="24"/>
              </w:rPr>
              <w:t>30</w:t>
            </w:r>
          </w:p>
        </w:tc>
      </w:tr>
      <w:tr w:rsidR="00674D6F" w:rsidRPr="008529E4" w:rsidTr="00931881">
        <w:trPr>
          <w:trHeight w:val="200"/>
        </w:trPr>
        <w:tc>
          <w:tcPr>
            <w:tcW w:w="5418" w:type="dxa"/>
            <w:shd w:val="clear" w:color="auto" w:fill="auto"/>
            <w:noWrap/>
            <w:hideMark/>
          </w:tcPr>
          <w:p w:rsidR="00674D6F" w:rsidRPr="008529E4" w:rsidRDefault="00674D6F" w:rsidP="009318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529E4">
              <w:rPr>
                <w:rFonts w:ascii="Times New Roman" w:hAnsi="Times New Roman" w:cs="Times New Roman"/>
                <w:sz w:val="24"/>
              </w:rPr>
              <w:t>Expressed in CD19+ only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:rsidR="00674D6F" w:rsidRPr="008529E4" w:rsidRDefault="00674D6F" w:rsidP="00931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29E4">
              <w:rPr>
                <w:rFonts w:ascii="Times New Roman" w:hAnsi="Times New Roman" w:cs="Times New Roman"/>
                <w:sz w:val="24"/>
              </w:rPr>
              <w:t>255</w:t>
            </w:r>
          </w:p>
        </w:tc>
      </w:tr>
      <w:tr w:rsidR="00674D6F" w:rsidRPr="008529E4" w:rsidTr="00931881">
        <w:trPr>
          <w:trHeight w:val="200"/>
        </w:trPr>
        <w:tc>
          <w:tcPr>
            <w:tcW w:w="5418" w:type="dxa"/>
            <w:shd w:val="clear" w:color="auto" w:fill="auto"/>
            <w:noWrap/>
            <w:hideMark/>
          </w:tcPr>
          <w:p w:rsidR="00674D6F" w:rsidRPr="008529E4" w:rsidRDefault="00674D6F" w:rsidP="009318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529E4">
              <w:rPr>
                <w:rFonts w:ascii="Times New Roman" w:hAnsi="Times New Roman" w:cs="Times New Roman"/>
                <w:sz w:val="24"/>
              </w:rPr>
              <w:t>Expressed in two tissues, association in one tissue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:rsidR="00674D6F" w:rsidRPr="008529E4" w:rsidRDefault="00674D6F" w:rsidP="00931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29E4">
              <w:rPr>
                <w:rFonts w:ascii="Times New Roman" w:hAnsi="Times New Roman" w:cs="Times New Roman"/>
                <w:sz w:val="24"/>
              </w:rPr>
              <w:t>317</w:t>
            </w:r>
          </w:p>
        </w:tc>
      </w:tr>
      <w:tr w:rsidR="00674D6F" w:rsidRPr="008529E4" w:rsidTr="00931881">
        <w:trPr>
          <w:trHeight w:val="200"/>
        </w:trPr>
        <w:tc>
          <w:tcPr>
            <w:tcW w:w="5418" w:type="dxa"/>
            <w:shd w:val="clear" w:color="auto" w:fill="auto"/>
            <w:noWrap/>
            <w:hideMark/>
          </w:tcPr>
          <w:p w:rsidR="00674D6F" w:rsidRPr="008529E4" w:rsidRDefault="00674D6F" w:rsidP="009318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529E4">
              <w:rPr>
                <w:rFonts w:ascii="Times New Roman" w:hAnsi="Times New Roman" w:cs="Times New Roman"/>
                <w:sz w:val="24"/>
              </w:rPr>
              <w:t>Expressed in two tissues, associations in both tissues</w:t>
            </w:r>
          </w:p>
        </w:tc>
        <w:tc>
          <w:tcPr>
            <w:tcW w:w="1403" w:type="dxa"/>
            <w:shd w:val="clear" w:color="auto" w:fill="auto"/>
            <w:noWrap/>
            <w:hideMark/>
          </w:tcPr>
          <w:p w:rsidR="00674D6F" w:rsidRPr="008529E4" w:rsidRDefault="00674D6F" w:rsidP="00931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29E4">
              <w:rPr>
                <w:rFonts w:ascii="Times New Roman" w:hAnsi="Times New Roman" w:cs="Times New Roman"/>
                <w:sz w:val="24"/>
              </w:rPr>
              <w:t>75</w:t>
            </w:r>
          </w:p>
        </w:tc>
      </w:tr>
    </w:tbl>
    <w:p w:rsidR="00C057AD" w:rsidRPr="00674D6F" w:rsidRDefault="00674D6F" w:rsidP="00674D6F">
      <w:bookmarkStart w:id="0" w:name="_GoBack"/>
      <w:bookmarkEnd w:id="0"/>
    </w:p>
    <w:sectPr w:rsidR="00C057AD" w:rsidRPr="00674D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915"/>
    <w:rsid w:val="00070915"/>
    <w:rsid w:val="00674D6F"/>
    <w:rsid w:val="00C863AE"/>
    <w:rsid w:val="00D3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39D27F-4CB2-4163-980E-EE48C0BCC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D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091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74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UF</Company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Newman, Jeremy R B</dc:creator>
  <cp:keywords/>
  <dc:description/>
  <cp:lastModifiedBy>Newman, Jeremy R B</cp:lastModifiedBy>
  <cp:revision>2</cp:revision>
  <dcterms:created xsi:type="dcterms:W3CDTF">2016-10-25T14:32:00Z</dcterms:created>
  <dcterms:modified xsi:type="dcterms:W3CDTF">2017-06-02T13:33:00Z</dcterms:modified>
</cp:coreProperties>
</file>