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91" w:type="dxa"/>
        <w:tblLayout w:type="fixed"/>
        <w:tblLook w:val="04A0" w:firstRow="1" w:lastRow="0" w:firstColumn="1" w:lastColumn="0" w:noHBand="0" w:noVBand="1"/>
      </w:tblPr>
      <w:tblGrid>
        <w:gridCol w:w="2943"/>
        <w:gridCol w:w="1134"/>
        <w:gridCol w:w="1418"/>
        <w:gridCol w:w="1300"/>
        <w:gridCol w:w="1300"/>
        <w:gridCol w:w="1300"/>
        <w:gridCol w:w="1143"/>
        <w:gridCol w:w="1336"/>
        <w:gridCol w:w="1417"/>
      </w:tblGrid>
      <w:tr w:rsidR="00D51DB3" w:rsidRPr="00DF511E" w14:paraId="7C216117" w14:textId="77777777" w:rsidTr="00052C48">
        <w:trPr>
          <w:trHeight w:val="300"/>
        </w:trPr>
        <w:tc>
          <w:tcPr>
            <w:tcW w:w="2943" w:type="dxa"/>
            <w:noWrap/>
            <w:hideMark/>
          </w:tcPr>
          <w:p w14:paraId="329229A8"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Disease Cohort</w:t>
            </w:r>
          </w:p>
        </w:tc>
        <w:tc>
          <w:tcPr>
            <w:tcW w:w="1134" w:type="dxa"/>
            <w:noWrap/>
            <w:hideMark/>
          </w:tcPr>
          <w:p w14:paraId="2C54EF18"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 xml:space="preserve">2/2 </w:t>
            </w:r>
          </w:p>
          <w:p w14:paraId="5165361F"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(n (%))</w:t>
            </w:r>
          </w:p>
        </w:tc>
        <w:tc>
          <w:tcPr>
            <w:tcW w:w="1418" w:type="dxa"/>
            <w:noWrap/>
            <w:hideMark/>
          </w:tcPr>
          <w:p w14:paraId="32DA2B43"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2/3</w:t>
            </w:r>
          </w:p>
          <w:p w14:paraId="76BA87AC"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(n (%))</w:t>
            </w:r>
          </w:p>
        </w:tc>
        <w:tc>
          <w:tcPr>
            <w:tcW w:w="1300" w:type="dxa"/>
            <w:noWrap/>
            <w:hideMark/>
          </w:tcPr>
          <w:p w14:paraId="6CF3C59F"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2/4</w:t>
            </w:r>
          </w:p>
          <w:p w14:paraId="5EF15394"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(n (%))</w:t>
            </w:r>
          </w:p>
        </w:tc>
        <w:tc>
          <w:tcPr>
            <w:tcW w:w="1300" w:type="dxa"/>
            <w:noWrap/>
            <w:hideMark/>
          </w:tcPr>
          <w:p w14:paraId="6B20477B"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3/3</w:t>
            </w:r>
          </w:p>
          <w:p w14:paraId="5063170B"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(n (%))</w:t>
            </w:r>
          </w:p>
        </w:tc>
        <w:tc>
          <w:tcPr>
            <w:tcW w:w="1300" w:type="dxa"/>
            <w:tcBorders>
              <w:bottom w:val="single" w:sz="4" w:space="0" w:color="auto"/>
            </w:tcBorders>
            <w:noWrap/>
            <w:hideMark/>
          </w:tcPr>
          <w:p w14:paraId="0477E76D"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3/4</w:t>
            </w:r>
          </w:p>
          <w:p w14:paraId="06F5FFB1"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(n (%))</w:t>
            </w:r>
          </w:p>
        </w:tc>
        <w:tc>
          <w:tcPr>
            <w:tcW w:w="1143" w:type="dxa"/>
            <w:tcBorders>
              <w:bottom w:val="single" w:sz="4" w:space="0" w:color="auto"/>
            </w:tcBorders>
            <w:noWrap/>
            <w:hideMark/>
          </w:tcPr>
          <w:p w14:paraId="265EDA88"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 xml:space="preserve">4/4 </w:t>
            </w:r>
          </w:p>
          <w:p w14:paraId="1FF253D9"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(n (%))</w:t>
            </w:r>
          </w:p>
        </w:tc>
        <w:tc>
          <w:tcPr>
            <w:tcW w:w="1336" w:type="dxa"/>
            <w:noWrap/>
            <w:hideMark/>
          </w:tcPr>
          <w:p w14:paraId="2E876767"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Total cohort in study</w:t>
            </w:r>
          </w:p>
        </w:tc>
        <w:tc>
          <w:tcPr>
            <w:tcW w:w="1417" w:type="dxa"/>
            <w:noWrap/>
            <w:hideMark/>
          </w:tcPr>
          <w:p w14:paraId="1B969D68"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Total with APOE genotyping</w:t>
            </w:r>
          </w:p>
        </w:tc>
      </w:tr>
      <w:tr w:rsidR="00D51DB3" w:rsidRPr="00DF511E" w14:paraId="2584E1B6" w14:textId="77777777" w:rsidTr="00052C48">
        <w:trPr>
          <w:trHeight w:val="300"/>
        </w:trPr>
        <w:tc>
          <w:tcPr>
            <w:tcW w:w="2943" w:type="dxa"/>
            <w:noWrap/>
            <w:hideMark/>
          </w:tcPr>
          <w:p w14:paraId="2796A60B"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AD</w:t>
            </w:r>
          </w:p>
        </w:tc>
        <w:tc>
          <w:tcPr>
            <w:tcW w:w="1134" w:type="dxa"/>
            <w:noWrap/>
            <w:hideMark/>
          </w:tcPr>
          <w:p w14:paraId="596CC30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3C836F0A"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11 (4.0)</w:t>
            </w:r>
          </w:p>
        </w:tc>
        <w:tc>
          <w:tcPr>
            <w:tcW w:w="1300" w:type="dxa"/>
            <w:noWrap/>
            <w:hideMark/>
          </w:tcPr>
          <w:p w14:paraId="194797A5"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9 (3.3)</w:t>
            </w:r>
          </w:p>
        </w:tc>
        <w:tc>
          <w:tcPr>
            <w:tcW w:w="1300" w:type="dxa"/>
            <w:noWrap/>
            <w:hideMark/>
          </w:tcPr>
          <w:p w14:paraId="6A91539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85 (31.3)</w:t>
            </w:r>
          </w:p>
        </w:tc>
        <w:tc>
          <w:tcPr>
            <w:tcW w:w="1300" w:type="dxa"/>
            <w:shd w:val="clear" w:color="auto" w:fill="B3B3B3"/>
            <w:noWrap/>
            <w:hideMark/>
          </w:tcPr>
          <w:p w14:paraId="64404F46"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120 (44.1) **</w:t>
            </w:r>
          </w:p>
        </w:tc>
        <w:tc>
          <w:tcPr>
            <w:tcW w:w="1143" w:type="dxa"/>
            <w:shd w:val="clear" w:color="auto" w:fill="B3B3B3"/>
            <w:noWrap/>
            <w:hideMark/>
          </w:tcPr>
          <w:p w14:paraId="122E099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47 (17.3)</w:t>
            </w:r>
          </w:p>
          <w:p w14:paraId="0B32EBE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w:t>
            </w:r>
          </w:p>
        </w:tc>
        <w:tc>
          <w:tcPr>
            <w:tcW w:w="1336" w:type="dxa"/>
            <w:noWrap/>
            <w:hideMark/>
          </w:tcPr>
          <w:p w14:paraId="3B90D50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289</w:t>
            </w:r>
          </w:p>
        </w:tc>
        <w:tc>
          <w:tcPr>
            <w:tcW w:w="1417" w:type="dxa"/>
            <w:noWrap/>
            <w:hideMark/>
          </w:tcPr>
          <w:p w14:paraId="3E498520"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272</w:t>
            </w:r>
          </w:p>
        </w:tc>
      </w:tr>
      <w:tr w:rsidR="00D51DB3" w:rsidRPr="00DF511E" w14:paraId="73380804" w14:textId="77777777" w:rsidTr="00052C48">
        <w:trPr>
          <w:trHeight w:val="300"/>
        </w:trPr>
        <w:tc>
          <w:tcPr>
            <w:tcW w:w="2943" w:type="dxa"/>
            <w:noWrap/>
            <w:hideMark/>
          </w:tcPr>
          <w:p w14:paraId="75D3C8B9"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CBD</w:t>
            </w:r>
          </w:p>
        </w:tc>
        <w:tc>
          <w:tcPr>
            <w:tcW w:w="1134" w:type="dxa"/>
            <w:noWrap/>
            <w:hideMark/>
          </w:tcPr>
          <w:p w14:paraId="58C8579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18D53BC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(7.1)</w:t>
            </w:r>
          </w:p>
        </w:tc>
        <w:tc>
          <w:tcPr>
            <w:tcW w:w="1300" w:type="dxa"/>
            <w:noWrap/>
            <w:hideMark/>
          </w:tcPr>
          <w:p w14:paraId="47625DA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00" w:type="dxa"/>
            <w:noWrap/>
            <w:hideMark/>
          </w:tcPr>
          <w:p w14:paraId="23AF2017"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9 (64.3)</w:t>
            </w:r>
          </w:p>
        </w:tc>
        <w:tc>
          <w:tcPr>
            <w:tcW w:w="1300" w:type="dxa"/>
            <w:noWrap/>
            <w:hideMark/>
          </w:tcPr>
          <w:p w14:paraId="106EDF16"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4 (28.6)</w:t>
            </w:r>
          </w:p>
        </w:tc>
        <w:tc>
          <w:tcPr>
            <w:tcW w:w="1143" w:type="dxa"/>
            <w:noWrap/>
            <w:hideMark/>
          </w:tcPr>
          <w:p w14:paraId="0871027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36" w:type="dxa"/>
            <w:noWrap/>
            <w:hideMark/>
          </w:tcPr>
          <w:p w14:paraId="7278874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14</w:t>
            </w:r>
          </w:p>
        </w:tc>
        <w:tc>
          <w:tcPr>
            <w:tcW w:w="1417" w:type="dxa"/>
            <w:noWrap/>
            <w:hideMark/>
          </w:tcPr>
          <w:p w14:paraId="14EA151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14</w:t>
            </w:r>
          </w:p>
        </w:tc>
      </w:tr>
      <w:tr w:rsidR="00D51DB3" w:rsidRPr="00DF511E" w14:paraId="1A38828C" w14:textId="77777777" w:rsidTr="00052C48">
        <w:trPr>
          <w:trHeight w:val="300"/>
        </w:trPr>
        <w:tc>
          <w:tcPr>
            <w:tcW w:w="2943" w:type="dxa"/>
            <w:noWrap/>
            <w:hideMark/>
          </w:tcPr>
          <w:p w14:paraId="47987A89"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CJD</w:t>
            </w:r>
          </w:p>
        </w:tc>
        <w:tc>
          <w:tcPr>
            <w:tcW w:w="1134" w:type="dxa"/>
            <w:noWrap/>
            <w:hideMark/>
          </w:tcPr>
          <w:p w14:paraId="3FA1C7F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 (1.3)</w:t>
            </w:r>
          </w:p>
        </w:tc>
        <w:tc>
          <w:tcPr>
            <w:tcW w:w="1418" w:type="dxa"/>
            <w:noWrap/>
            <w:hideMark/>
          </w:tcPr>
          <w:p w14:paraId="3C82162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28 (12.2)</w:t>
            </w:r>
          </w:p>
        </w:tc>
        <w:tc>
          <w:tcPr>
            <w:tcW w:w="1300" w:type="dxa"/>
            <w:noWrap/>
            <w:hideMark/>
          </w:tcPr>
          <w:p w14:paraId="6599409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 (0.9)</w:t>
            </w:r>
          </w:p>
        </w:tc>
        <w:tc>
          <w:tcPr>
            <w:tcW w:w="1300" w:type="dxa"/>
            <w:noWrap/>
            <w:hideMark/>
          </w:tcPr>
          <w:p w14:paraId="4350D4C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130 (56.5)</w:t>
            </w:r>
          </w:p>
        </w:tc>
        <w:tc>
          <w:tcPr>
            <w:tcW w:w="1300" w:type="dxa"/>
            <w:noWrap/>
            <w:hideMark/>
          </w:tcPr>
          <w:p w14:paraId="0F00896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64 (27.8)</w:t>
            </w:r>
          </w:p>
        </w:tc>
        <w:tc>
          <w:tcPr>
            <w:tcW w:w="1143" w:type="dxa"/>
            <w:noWrap/>
            <w:hideMark/>
          </w:tcPr>
          <w:p w14:paraId="22A4E2F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 (1.3)</w:t>
            </w:r>
          </w:p>
        </w:tc>
        <w:tc>
          <w:tcPr>
            <w:tcW w:w="1336" w:type="dxa"/>
            <w:noWrap/>
            <w:hideMark/>
          </w:tcPr>
          <w:p w14:paraId="2AA47C7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239</w:t>
            </w:r>
          </w:p>
        </w:tc>
        <w:tc>
          <w:tcPr>
            <w:tcW w:w="1417" w:type="dxa"/>
            <w:noWrap/>
            <w:hideMark/>
          </w:tcPr>
          <w:p w14:paraId="0348C84A"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230</w:t>
            </w:r>
          </w:p>
        </w:tc>
      </w:tr>
      <w:tr w:rsidR="00D51DB3" w:rsidRPr="00DF511E" w14:paraId="27B7F393" w14:textId="77777777" w:rsidTr="00052C48">
        <w:trPr>
          <w:trHeight w:val="300"/>
        </w:trPr>
        <w:tc>
          <w:tcPr>
            <w:tcW w:w="2943" w:type="dxa"/>
            <w:noWrap/>
            <w:hideMark/>
          </w:tcPr>
          <w:p w14:paraId="04F4E92A"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Control</w:t>
            </w:r>
          </w:p>
        </w:tc>
        <w:tc>
          <w:tcPr>
            <w:tcW w:w="1134" w:type="dxa"/>
            <w:noWrap/>
            <w:hideMark/>
          </w:tcPr>
          <w:p w14:paraId="42A1B27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 (0.8)</w:t>
            </w:r>
          </w:p>
        </w:tc>
        <w:tc>
          <w:tcPr>
            <w:tcW w:w="1418" w:type="dxa"/>
            <w:noWrap/>
            <w:hideMark/>
          </w:tcPr>
          <w:p w14:paraId="50497B7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42 (11.7)</w:t>
            </w:r>
          </w:p>
        </w:tc>
        <w:tc>
          <w:tcPr>
            <w:tcW w:w="1300" w:type="dxa"/>
            <w:noWrap/>
            <w:hideMark/>
          </w:tcPr>
          <w:p w14:paraId="2E1363F2"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12 (3.3)</w:t>
            </w:r>
          </w:p>
        </w:tc>
        <w:tc>
          <w:tcPr>
            <w:tcW w:w="1300" w:type="dxa"/>
            <w:noWrap/>
            <w:hideMark/>
          </w:tcPr>
          <w:p w14:paraId="38EE063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213 (59.3)</w:t>
            </w:r>
          </w:p>
        </w:tc>
        <w:tc>
          <w:tcPr>
            <w:tcW w:w="1300" w:type="dxa"/>
            <w:noWrap/>
            <w:hideMark/>
          </w:tcPr>
          <w:p w14:paraId="1E715AE0"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83 (23.1)</w:t>
            </w:r>
          </w:p>
        </w:tc>
        <w:tc>
          <w:tcPr>
            <w:tcW w:w="1143" w:type="dxa"/>
            <w:noWrap/>
            <w:hideMark/>
          </w:tcPr>
          <w:p w14:paraId="7DB8169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6 (1.7)</w:t>
            </w:r>
          </w:p>
        </w:tc>
        <w:tc>
          <w:tcPr>
            <w:tcW w:w="1336" w:type="dxa"/>
            <w:noWrap/>
            <w:hideMark/>
          </w:tcPr>
          <w:p w14:paraId="1A48A40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369</w:t>
            </w:r>
          </w:p>
        </w:tc>
        <w:tc>
          <w:tcPr>
            <w:tcW w:w="1417" w:type="dxa"/>
            <w:noWrap/>
            <w:hideMark/>
          </w:tcPr>
          <w:p w14:paraId="6FC9B1D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359</w:t>
            </w:r>
          </w:p>
        </w:tc>
      </w:tr>
      <w:tr w:rsidR="00D51DB3" w:rsidRPr="00DF511E" w14:paraId="5B711166" w14:textId="77777777" w:rsidTr="00052C48">
        <w:trPr>
          <w:trHeight w:val="300"/>
        </w:trPr>
        <w:tc>
          <w:tcPr>
            <w:tcW w:w="2943" w:type="dxa"/>
            <w:noWrap/>
            <w:hideMark/>
          </w:tcPr>
          <w:p w14:paraId="5708150F"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Control (High Braak)</w:t>
            </w:r>
          </w:p>
        </w:tc>
        <w:tc>
          <w:tcPr>
            <w:tcW w:w="1134" w:type="dxa"/>
            <w:noWrap/>
            <w:hideMark/>
          </w:tcPr>
          <w:p w14:paraId="6C1CC54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26CA078C"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 (8.3)</w:t>
            </w:r>
          </w:p>
        </w:tc>
        <w:tc>
          <w:tcPr>
            <w:tcW w:w="1300" w:type="dxa"/>
            <w:noWrap/>
            <w:hideMark/>
          </w:tcPr>
          <w:p w14:paraId="2F9040F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00" w:type="dxa"/>
            <w:noWrap/>
            <w:hideMark/>
          </w:tcPr>
          <w:p w14:paraId="4C199CB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24 (66.7)</w:t>
            </w:r>
          </w:p>
        </w:tc>
        <w:tc>
          <w:tcPr>
            <w:tcW w:w="1300" w:type="dxa"/>
            <w:tcBorders>
              <w:bottom w:val="single" w:sz="4" w:space="0" w:color="auto"/>
            </w:tcBorders>
            <w:noWrap/>
            <w:hideMark/>
          </w:tcPr>
          <w:p w14:paraId="0D9E4040"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9 (25)</w:t>
            </w:r>
          </w:p>
        </w:tc>
        <w:tc>
          <w:tcPr>
            <w:tcW w:w="1143" w:type="dxa"/>
            <w:tcBorders>
              <w:bottom w:val="single" w:sz="4" w:space="0" w:color="auto"/>
            </w:tcBorders>
            <w:noWrap/>
            <w:hideMark/>
          </w:tcPr>
          <w:p w14:paraId="0B137EF7"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36" w:type="dxa"/>
            <w:noWrap/>
            <w:hideMark/>
          </w:tcPr>
          <w:p w14:paraId="05FA878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38</w:t>
            </w:r>
          </w:p>
        </w:tc>
        <w:tc>
          <w:tcPr>
            <w:tcW w:w="1417" w:type="dxa"/>
            <w:noWrap/>
            <w:hideMark/>
          </w:tcPr>
          <w:p w14:paraId="772EDA1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36</w:t>
            </w:r>
          </w:p>
        </w:tc>
      </w:tr>
      <w:tr w:rsidR="00D51DB3" w:rsidRPr="00DF511E" w14:paraId="17E95246" w14:textId="77777777" w:rsidTr="00052C48">
        <w:trPr>
          <w:trHeight w:val="300"/>
        </w:trPr>
        <w:tc>
          <w:tcPr>
            <w:tcW w:w="2943" w:type="dxa"/>
            <w:noWrap/>
            <w:hideMark/>
          </w:tcPr>
          <w:p w14:paraId="1BB551B2"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DLB</w:t>
            </w:r>
          </w:p>
        </w:tc>
        <w:tc>
          <w:tcPr>
            <w:tcW w:w="1134" w:type="dxa"/>
            <w:noWrap/>
            <w:hideMark/>
          </w:tcPr>
          <w:p w14:paraId="160BD2C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5EA1460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(1.8)</w:t>
            </w:r>
          </w:p>
        </w:tc>
        <w:tc>
          <w:tcPr>
            <w:tcW w:w="1300" w:type="dxa"/>
            <w:noWrap/>
            <w:hideMark/>
          </w:tcPr>
          <w:p w14:paraId="6C0937F0"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(1.8)</w:t>
            </w:r>
          </w:p>
        </w:tc>
        <w:tc>
          <w:tcPr>
            <w:tcW w:w="1300" w:type="dxa"/>
            <w:noWrap/>
            <w:hideMark/>
          </w:tcPr>
          <w:p w14:paraId="38B3DC8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24 (43.6)</w:t>
            </w:r>
          </w:p>
        </w:tc>
        <w:tc>
          <w:tcPr>
            <w:tcW w:w="1300" w:type="dxa"/>
            <w:shd w:val="clear" w:color="auto" w:fill="E0E0E0"/>
            <w:noWrap/>
            <w:hideMark/>
          </w:tcPr>
          <w:p w14:paraId="671F5DD6"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25 (45.5) *</w:t>
            </w:r>
          </w:p>
        </w:tc>
        <w:tc>
          <w:tcPr>
            <w:tcW w:w="1143" w:type="dxa"/>
            <w:shd w:val="clear" w:color="auto" w:fill="E0E0E0"/>
            <w:noWrap/>
            <w:hideMark/>
          </w:tcPr>
          <w:p w14:paraId="395FC930"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4 (7.3) *</w:t>
            </w:r>
          </w:p>
        </w:tc>
        <w:tc>
          <w:tcPr>
            <w:tcW w:w="1336" w:type="dxa"/>
            <w:noWrap/>
            <w:hideMark/>
          </w:tcPr>
          <w:p w14:paraId="2AB6063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58</w:t>
            </w:r>
          </w:p>
        </w:tc>
        <w:tc>
          <w:tcPr>
            <w:tcW w:w="1417" w:type="dxa"/>
            <w:noWrap/>
            <w:hideMark/>
          </w:tcPr>
          <w:p w14:paraId="241A16CC"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55</w:t>
            </w:r>
          </w:p>
        </w:tc>
      </w:tr>
      <w:tr w:rsidR="00D51DB3" w:rsidRPr="00DF511E" w14:paraId="2E2DA161" w14:textId="77777777" w:rsidTr="00052C48">
        <w:trPr>
          <w:trHeight w:val="300"/>
        </w:trPr>
        <w:tc>
          <w:tcPr>
            <w:tcW w:w="2943" w:type="dxa"/>
            <w:noWrap/>
            <w:hideMark/>
          </w:tcPr>
          <w:p w14:paraId="6D0609D0"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FTD-ALS</w:t>
            </w:r>
          </w:p>
        </w:tc>
        <w:tc>
          <w:tcPr>
            <w:tcW w:w="1134" w:type="dxa"/>
            <w:noWrap/>
            <w:hideMark/>
          </w:tcPr>
          <w:p w14:paraId="1BB36E3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 (0.8)</w:t>
            </w:r>
          </w:p>
        </w:tc>
        <w:tc>
          <w:tcPr>
            <w:tcW w:w="1418" w:type="dxa"/>
            <w:noWrap/>
            <w:hideMark/>
          </w:tcPr>
          <w:p w14:paraId="4D98255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18 (7.3)</w:t>
            </w:r>
          </w:p>
        </w:tc>
        <w:tc>
          <w:tcPr>
            <w:tcW w:w="1300" w:type="dxa"/>
            <w:noWrap/>
            <w:hideMark/>
          </w:tcPr>
          <w:p w14:paraId="60DD9A5A"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10 (4.1)</w:t>
            </w:r>
          </w:p>
        </w:tc>
        <w:tc>
          <w:tcPr>
            <w:tcW w:w="1300" w:type="dxa"/>
            <w:noWrap/>
            <w:hideMark/>
          </w:tcPr>
          <w:p w14:paraId="3077526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140 (57.1)</w:t>
            </w:r>
          </w:p>
        </w:tc>
        <w:tc>
          <w:tcPr>
            <w:tcW w:w="1300" w:type="dxa"/>
            <w:noWrap/>
            <w:hideMark/>
          </w:tcPr>
          <w:p w14:paraId="6CA1F05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68 (27.8)</w:t>
            </w:r>
          </w:p>
        </w:tc>
        <w:tc>
          <w:tcPr>
            <w:tcW w:w="1143" w:type="dxa"/>
            <w:noWrap/>
            <w:hideMark/>
          </w:tcPr>
          <w:p w14:paraId="1B8F3F0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7 (2.9)</w:t>
            </w:r>
          </w:p>
        </w:tc>
        <w:tc>
          <w:tcPr>
            <w:tcW w:w="1336" w:type="dxa"/>
            <w:noWrap/>
            <w:hideMark/>
          </w:tcPr>
          <w:p w14:paraId="6171091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25</w:t>
            </w:r>
            <w:r>
              <w:rPr>
                <w:rFonts w:ascii="Arial" w:eastAsia="Times New Roman" w:hAnsi="Arial" w:cs="Times New Roman"/>
                <w:color w:val="000000"/>
                <w:sz w:val="20"/>
                <w:szCs w:val="20"/>
                <w:lang w:val="en-GB"/>
              </w:rPr>
              <w:t>1</w:t>
            </w:r>
          </w:p>
        </w:tc>
        <w:tc>
          <w:tcPr>
            <w:tcW w:w="1417" w:type="dxa"/>
            <w:noWrap/>
            <w:hideMark/>
          </w:tcPr>
          <w:p w14:paraId="48779220"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245</w:t>
            </w:r>
          </w:p>
        </w:tc>
      </w:tr>
      <w:tr w:rsidR="00D51DB3" w:rsidRPr="00DF511E" w14:paraId="242D2AB2" w14:textId="77777777" w:rsidTr="00052C48">
        <w:trPr>
          <w:trHeight w:val="300"/>
        </w:trPr>
        <w:tc>
          <w:tcPr>
            <w:tcW w:w="2943" w:type="dxa"/>
            <w:noWrap/>
            <w:hideMark/>
          </w:tcPr>
          <w:p w14:paraId="2794D238"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HD</w:t>
            </w:r>
          </w:p>
        </w:tc>
        <w:tc>
          <w:tcPr>
            <w:tcW w:w="1134" w:type="dxa"/>
            <w:noWrap/>
            <w:hideMark/>
          </w:tcPr>
          <w:p w14:paraId="135168D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3530BAC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 (42.9)</w:t>
            </w:r>
          </w:p>
        </w:tc>
        <w:tc>
          <w:tcPr>
            <w:tcW w:w="1300" w:type="dxa"/>
            <w:noWrap/>
            <w:hideMark/>
          </w:tcPr>
          <w:p w14:paraId="297B467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(14.3)</w:t>
            </w:r>
          </w:p>
        </w:tc>
        <w:tc>
          <w:tcPr>
            <w:tcW w:w="1300" w:type="dxa"/>
            <w:noWrap/>
            <w:hideMark/>
          </w:tcPr>
          <w:p w14:paraId="794BA7C2"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 (42.9)</w:t>
            </w:r>
          </w:p>
        </w:tc>
        <w:tc>
          <w:tcPr>
            <w:tcW w:w="1300" w:type="dxa"/>
            <w:noWrap/>
            <w:hideMark/>
          </w:tcPr>
          <w:p w14:paraId="666FBDD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143" w:type="dxa"/>
            <w:noWrap/>
            <w:hideMark/>
          </w:tcPr>
          <w:p w14:paraId="67D24DB2"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36" w:type="dxa"/>
            <w:noWrap/>
            <w:hideMark/>
          </w:tcPr>
          <w:p w14:paraId="09FBA426"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7</w:t>
            </w:r>
          </w:p>
        </w:tc>
        <w:tc>
          <w:tcPr>
            <w:tcW w:w="1417" w:type="dxa"/>
            <w:noWrap/>
            <w:hideMark/>
          </w:tcPr>
          <w:p w14:paraId="15D4EA4C"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7</w:t>
            </w:r>
          </w:p>
        </w:tc>
      </w:tr>
      <w:tr w:rsidR="00D51DB3" w:rsidRPr="00DF511E" w14:paraId="10077197" w14:textId="77777777" w:rsidTr="00052C48">
        <w:trPr>
          <w:trHeight w:val="300"/>
        </w:trPr>
        <w:tc>
          <w:tcPr>
            <w:tcW w:w="2943" w:type="dxa"/>
            <w:noWrap/>
            <w:hideMark/>
          </w:tcPr>
          <w:p w14:paraId="73CBB445"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MSA</w:t>
            </w:r>
          </w:p>
        </w:tc>
        <w:tc>
          <w:tcPr>
            <w:tcW w:w="1134" w:type="dxa"/>
            <w:noWrap/>
            <w:hideMark/>
          </w:tcPr>
          <w:p w14:paraId="68CFB17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02D788A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300" w:type="dxa"/>
            <w:noWrap/>
            <w:hideMark/>
          </w:tcPr>
          <w:p w14:paraId="21A35760"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00" w:type="dxa"/>
            <w:noWrap/>
            <w:hideMark/>
          </w:tcPr>
          <w:p w14:paraId="125BC16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5 (50)</w:t>
            </w:r>
          </w:p>
        </w:tc>
        <w:tc>
          <w:tcPr>
            <w:tcW w:w="1300" w:type="dxa"/>
            <w:noWrap/>
            <w:hideMark/>
          </w:tcPr>
          <w:p w14:paraId="6516D6B1"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5 (50)</w:t>
            </w:r>
          </w:p>
        </w:tc>
        <w:tc>
          <w:tcPr>
            <w:tcW w:w="1143" w:type="dxa"/>
            <w:noWrap/>
            <w:hideMark/>
          </w:tcPr>
          <w:p w14:paraId="38373B70"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36" w:type="dxa"/>
            <w:noWrap/>
            <w:hideMark/>
          </w:tcPr>
          <w:p w14:paraId="39F00A2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10</w:t>
            </w:r>
          </w:p>
        </w:tc>
        <w:tc>
          <w:tcPr>
            <w:tcW w:w="1417" w:type="dxa"/>
            <w:noWrap/>
            <w:hideMark/>
          </w:tcPr>
          <w:p w14:paraId="48C3866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10</w:t>
            </w:r>
          </w:p>
        </w:tc>
      </w:tr>
      <w:tr w:rsidR="00D51DB3" w:rsidRPr="00DF511E" w14:paraId="5C38C6B0" w14:textId="77777777" w:rsidTr="00052C48">
        <w:trPr>
          <w:trHeight w:val="300"/>
        </w:trPr>
        <w:tc>
          <w:tcPr>
            <w:tcW w:w="2943" w:type="dxa"/>
            <w:noWrap/>
            <w:hideMark/>
          </w:tcPr>
          <w:p w14:paraId="089D575F"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Other</w:t>
            </w:r>
          </w:p>
        </w:tc>
        <w:tc>
          <w:tcPr>
            <w:tcW w:w="1134" w:type="dxa"/>
            <w:noWrap/>
            <w:hideMark/>
          </w:tcPr>
          <w:p w14:paraId="172D7CC1"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(1.4)</w:t>
            </w:r>
          </w:p>
        </w:tc>
        <w:tc>
          <w:tcPr>
            <w:tcW w:w="1418" w:type="dxa"/>
            <w:noWrap/>
            <w:hideMark/>
          </w:tcPr>
          <w:p w14:paraId="4717B627"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13 (17.8)</w:t>
            </w:r>
          </w:p>
        </w:tc>
        <w:tc>
          <w:tcPr>
            <w:tcW w:w="1300" w:type="dxa"/>
            <w:noWrap/>
            <w:hideMark/>
          </w:tcPr>
          <w:p w14:paraId="73B3DF4A"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 (2.7)</w:t>
            </w:r>
          </w:p>
        </w:tc>
        <w:tc>
          <w:tcPr>
            <w:tcW w:w="1300" w:type="dxa"/>
            <w:noWrap/>
            <w:hideMark/>
          </w:tcPr>
          <w:p w14:paraId="568A140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35 (47.9)</w:t>
            </w:r>
          </w:p>
        </w:tc>
        <w:tc>
          <w:tcPr>
            <w:tcW w:w="1300" w:type="dxa"/>
            <w:noWrap/>
            <w:hideMark/>
          </w:tcPr>
          <w:p w14:paraId="0A2EBA4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18 (24.7)</w:t>
            </w:r>
          </w:p>
        </w:tc>
        <w:tc>
          <w:tcPr>
            <w:tcW w:w="1143" w:type="dxa"/>
            <w:noWrap/>
            <w:hideMark/>
          </w:tcPr>
          <w:p w14:paraId="3DAD84B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4 (5.5)</w:t>
            </w:r>
          </w:p>
        </w:tc>
        <w:tc>
          <w:tcPr>
            <w:tcW w:w="1336" w:type="dxa"/>
            <w:noWrap/>
            <w:hideMark/>
          </w:tcPr>
          <w:p w14:paraId="44CA616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80</w:t>
            </w:r>
          </w:p>
        </w:tc>
        <w:tc>
          <w:tcPr>
            <w:tcW w:w="1417" w:type="dxa"/>
            <w:noWrap/>
            <w:hideMark/>
          </w:tcPr>
          <w:p w14:paraId="2306F02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73</w:t>
            </w:r>
          </w:p>
        </w:tc>
      </w:tr>
      <w:tr w:rsidR="00D51DB3" w:rsidRPr="00DF511E" w14:paraId="691CAF32" w14:textId="77777777" w:rsidTr="00052C48">
        <w:trPr>
          <w:trHeight w:val="300"/>
        </w:trPr>
        <w:tc>
          <w:tcPr>
            <w:tcW w:w="2943" w:type="dxa"/>
            <w:noWrap/>
            <w:hideMark/>
          </w:tcPr>
          <w:p w14:paraId="092B2DB3"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PD</w:t>
            </w:r>
          </w:p>
        </w:tc>
        <w:tc>
          <w:tcPr>
            <w:tcW w:w="1134" w:type="dxa"/>
            <w:noWrap/>
            <w:hideMark/>
          </w:tcPr>
          <w:p w14:paraId="5884E4B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7D48607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4 (10.5)</w:t>
            </w:r>
          </w:p>
        </w:tc>
        <w:tc>
          <w:tcPr>
            <w:tcW w:w="1300" w:type="dxa"/>
            <w:noWrap/>
            <w:hideMark/>
          </w:tcPr>
          <w:p w14:paraId="5CAA3A81"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00" w:type="dxa"/>
            <w:noWrap/>
            <w:hideMark/>
          </w:tcPr>
          <w:p w14:paraId="09934F6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17 (44.7)</w:t>
            </w:r>
          </w:p>
        </w:tc>
        <w:tc>
          <w:tcPr>
            <w:tcW w:w="1300" w:type="dxa"/>
            <w:noWrap/>
            <w:hideMark/>
          </w:tcPr>
          <w:p w14:paraId="735971B6"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16 (42.1)</w:t>
            </w:r>
          </w:p>
        </w:tc>
        <w:tc>
          <w:tcPr>
            <w:tcW w:w="1143" w:type="dxa"/>
            <w:noWrap/>
            <w:hideMark/>
          </w:tcPr>
          <w:p w14:paraId="496C50C6"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(2.6)</w:t>
            </w:r>
          </w:p>
        </w:tc>
        <w:tc>
          <w:tcPr>
            <w:tcW w:w="1336" w:type="dxa"/>
            <w:noWrap/>
            <w:hideMark/>
          </w:tcPr>
          <w:p w14:paraId="5B6386E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39</w:t>
            </w:r>
          </w:p>
        </w:tc>
        <w:tc>
          <w:tcPr>
            <w:tcW w:w="1417" w:type="dxa"/>
            <w:noWrap/>
            <w:hideMark/>
          </w:tcPr>
          <w:p w14:paraId="143C51D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38</w:t>
            </w:r>
          </w:p>
        </w:tc>
      </w:tr>
      <w:tr w:rsidR="00D51DB3" w:rsidRPr="00DF511E" w14:paraId="532055A8" w14:textId="77777777" w:rsidTr="00052C48">
        <w:trPr>
          <w:trHeight w:val="300"/>
        </w:trPr>
        <w:tc>
          <w:tcPr>
            <w:tcW w:w="2943" w:type="dxa"/>
            <w:noWrap/>
            <w:hideMark/>
          </w:tcPr>
          <w:p w14:paraId="0C7A084E"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PSP</w:t>
            </w:r>
          </w:p>
        </w:tc>
        <w:tc>
          <w:tcPr>
            <w:tcW w:w="1134" w:type="dxa"/>
            <w:noWrap/>
            <w:hideMark/>
          </w:tcPr>
          <w:p w14:paraId="409D447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6C5888E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 (11.8)</w:t>
            </w:r>
          </w:p>
        </w:tc>
        <w:tc>
          <w:tcPr>
            <w:tcW w:w="1300" w:type="dxa"/>
            <w:noWrap/>
            <w:hideMark/>
          </w:tcPr>
          <w:p w14:paraId="1B8919E7"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00" w:type="dxa"/>
            <w:noWrap/>
            <w:hideMark/>
          </w:tcPr>
          <w:p w14:paraId="75B382D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15 (88.2)</w:t>
            </w:r>
          </w:p>
        </w:tc>
        <w:tc>
          <w:tcPr>
            <w:tcW w:w="1300" w:type="dxa"/>
            <w:noWrap/>
            <w:hideMark/>
          </w:tcPr>
          <w:p w14:paraId="02B0513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143" w:type="dxa"/>
            <w:noWrap/>
            <w:hideMark/>
          </w:tcPr>
          <w:p w14:paraId="4128B1C7"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36" w:type="dxa"/>
            <w:noWrap/>
            <w:hideMark/>
          </w:tcPr>
          <w:p w14:paraId="5138F05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17</w:t>
            </w:r>
          </w:p>
        </w:tc>
        <w:tc>
          <w:tcPr>
            <w:tcW w:w="1417" w:type="dxa"/>
            <w:noWrap/>
            <w:hideMark/>
          </w:tcPr>
          <w:p w14:paraId="106A252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17</w:t>
            </w:r>
          </w:p>
        </w:tc>
      </w:tr>
      <w:tr w:rsidR="00D51DB3" w:rsidRPr="00DF511E" w14:paraId="3E15438C" w14:textId="77777777" w:rsidTr="00052C48">
        <w:trPr>
          <w:trHeight w:val="300"/>
        </w:trPr>
        <w:tc>
          <w:tcPr>
            <w:tcW w:w="2943" w:type="dxa"/>
            <w:noWrap/>
            <w:hideMark/>
          </w:tcPr>
          <w:p w14:paraId="1A82FDFA"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Vascular disease</w:t>
            </w:r>
          </w:p>
        </w:tc>
        <w:tc>
          <w:tcPr>
            <w:tcW w:w="1134" w:type="dxa"/>
            <w:noWrap/>
            <w:hideMark/>
          </w:tcPr>
          <w:p w14:paraId="2E56218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(1.6)</w:t>
            </w:r>
          </w:p>
        </w:tc>
        <w:tc>
          <w:tcPr>
            <w:tcW w:w="1418" w:type="dxa"/>
            <w:noWrap/>
            <w:hideMark/>
          </w:tcPr>
          <w:p w14:paraId="395143B6"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10 (15.9)</w:t>
            </w:r>
          </w:p>
        </w:tc>
        <w:tc>
          <w:tcPr>
            <w:tcW w:w="1300" w:type="dxa"/>
            <w:noWrap/>
            <w:hideMark/>
          </w:tcPr>
          <w:p w14:paraId="7D9F66C5"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(1.6)</w:t>
            </w:r>
          </w:p>
        </w:tc>
        <w:tc>
          <w:tcPr>
            <w:tcW w:w="1300" w:type="dxa"/>
            <w:noWrap/>
            <w:hideMark/>
          </w:tcPr>
          <w:p w14:paraId="6736829C"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31 (49.2)</w:t>
            </w:r>
          </w:p>
        </w:tc>
        <w:tc>
          <w:tcPr>
            <w:tcW w:w="1300" w:type="dxa"/>
            <w:noWrap/>
            <w:hideMark/>
          </w:tcPr>
          <w:p w14:paraId="313D7C01"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20 (31.7)</w:t>
            </w:r>
          </w:p>
        </w:tc>
        <w:tc>
          <w:tcPr>
            <w:tcW w:w="1143" w:type="dxa"/>
            <w:noWrap/>
            <w:hideMark/>
          </w:tcPr>
          <w:p w14:paraId="1ECB0A55"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36" w:type="dxa"/>
            <w:noWrap/>
            <w:hideMark/>
          </w:tcPr>
          <w:p w14:paraId="6E581BC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65</w:t>
            </w:r>
          </w:p>
        </w:tc>
        <w:tc>
          <w:tcPr>
            <w:tcW w:w="1417" w:type="dxa"/>
            <w:noWrap/>
            <w:hideMark/>
          </w:tcPr>
          <w:p w14:paraId="452F2E6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63</w:t>
            </w:r>
          </w:p>
        </w:tc>
      </w:tr>
      <w:tr w:rsidR="00D51DB3" w:rsidRPr="00DF511E" w14:paraId="476B65A3" w14:textId="77777777" w:rsidTr="00052C48">
        <w:trPr>
          <w:trHeight w:val="300"/>
        </w:trPr>
        <w:tc>
          <w:tcPr>
            <w:tcW w:w="2943" w:type="dxa"/>
            <w:noWrap/>
            <w:hideMark/>
          </w:tcPr>
          <w:p w14:paraId="50CD28ED"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Vascular disease / AD</w:t>
            </w:r>
          </w:p>
        </w:tc>
        <w:tc>
          <w:tcPr>
            <w:tcW w:w="1134" w:type="dxa"/>
            <w:noWrap/>
            <w:hideMark/>
          </w:tcPr>
          <w:p w14:paraId="69A7E87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698EB576"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300" w:type="dxa"/>
            <w:noWrap/>
            <w:hideMark/>
          </w:tcPr>
          <w:p w14:paraId="22D4569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00" w:type="dxa"/>
            <w:noWrap/>
            <w:hideMark/>
          </w:tcPr>
          <w:p w14:paraId="470AE02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5 (35.7)</w:t>
            </w:r>
          </w:p>
        </w:tc>
        <w:tc>
          <w:tcPr>
            <w:tcW w:w="1300" w:type="dxa"/>
            <w:noWrap/>
            <w:hideMark/>
          </w:tcPr>
          <w:p w14:paraId="0747322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7 (50)</w:t>
            </w:r>
          </w:p>
        </w:tc>
        <w:tc>
          <w:tcPr>
            <w:tcW w:w="1143" w:type="dxa"/>
            <w:noWrap/>
            <w:hideMark/>
          </w:tcPr>
          <w:p w14:paraId="515CF703"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 (14.3)</w:t>
            </w:r>
          </w:p>
        </w:tc>
        <w:tc>
          <w:tcPr>
            <w:tcW w:w="1336" w:type="dxa"/>
            <w:noWrap/>
            <w:hideMark/>
          </w:tcPr>
          <w:p w14:paraId="767D01E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17</w:t>
            </w:r>
          </w:p>
        </w:tc>
        <w:tc>
          <w:tcPr>
            <w:tcW w:w="1417" w:type="dxa"/>
            <w:noWrap/>
            <w:hideMark/>
          </w:tcPr>
          <w:p w14:paraId="34C0117B"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14</w:t>
            </w:r>
          </w:p>
        </w:tc>
      </w:tr>
      <w:tr w:rsidR="00D51DB3" w:rsidRPr="00DF511E" w14:paraId="0E5EA86C" w14:textId="77777777" w:rsidTr="00052C48">
        <w:trPr>
          <w:trHeight w:val="300"/>
        </w:trPr>
        <w:tc>
          <w:tcPr>
            <w:tcW w:w="2943" w:type="dxa"/>
            <w:noWrap/>
            <w:hideMark/>
          </w:tcPr>
          <w:p w14:paraId="7E2702C4"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Vascular disease / Control</w:t>
            </w:r>
          </w:p>
        </w:tc>
        <w:tc>
          <w:tcPr>
            <w:tcW w:w="1134" w:type="dxa"/>
            <w:noWrap/>
            <w:hideMark/>
          </w:tcPr>
          <w:p w14:paraId="39A2104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(0.0)</w:t>
            </w:r>
          </w:p>
        </w:tc>
        <w:tc>
          <w:tcPr>
            <w:tcW w:w="1418" w:type="dxa"/>
            <w:noWrap/>
            <w:hideMark/>
          </w:tcPr>
          <w:p w14:paraId="1956CC4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2 (11.1)</w:t>
            </w:r>
          </w:p>
        </w:tc>
        <w:tc>
          <w:tcPr>
            <w:tcW w:w="1300" w:type="dxa"/>
            <w:noWrap/>
            <w:hideMark/>
          </w:tcPr>
          <w:p w14:paraId="31E8B0BE"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(5.6)</w:t>
            </w:r>
          </w:p>
        </w:tc>
        <w:tc>
          <w:tcPr>
            <w:tcW w:w="1300" w:type="dxa"/>
            <w:noWrap/>
            <w:hideMark/>
          </w:tcPr>
          <w:p w14:paraId="46D12BC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14 (77.8)</w:t>
            </w:r>
          </w:p>
        </w:tc>
        <w:tc>
          <w:tcPr>
            <w:tcW w:w="1300" w:type="dxa"/>
            <w:noWrap/>
            <w:hideMark/>
          </w:tcPr>
          <w:p w14:paraId="618991CA"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 (5.6)</w:t>
            </w:r>
          </w:p>
        </w:tc>
        <w:tc>
          <w:tcPr>
            <w:tcW w:w="1143" w:type="dxa"/>
            <w:noWrap/>
            <w:hideMark/>
          </w:tcPr>
          <w:p w14:paraId="75AACF11"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0 (0)</w:t>
            </w:r>
          </w:p>
        </w:tc>
        <w:tc>
          <w:tcPr>
            <w:tcW w:w="1336" w:type="dxa"/>
            <w:noWrap/>
            <w:hideMark/>
          </w:tcPr>
          <w:p w14:paraId="34D6B377"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18</w:t>
            </w:r>
          </w:p>
        </w:tc>
        <w:tc>
          <w:tcPr>
            <w:tcW w:w="1417" w:type="dxa"/>
            <w:noWrap/>
            <w:hideMark/>
          </w:tcPr>
          <w:p w14:paraId="2BAFB279"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18</w:t>
            </w:r>
          </w:p>
        </w:tc>
      </w:tr>
      <w:tr w:rsidR="00D51DB3" w:rsidRPr="00DF511E" w14:paraId="3BB456E0" w14:textId="77777777" w:rsidTr="00052C48">
        <w:trPr>
          <w:trHeight w:val="300"/>
        </w:trPr>
        <w:tc>
          <w:tcPr>
            <w:tcW w:w="2943" w:type="dxa"/>
            <w:noWrap/>
            <w:hideMark/>
          </w:tcPr>
          <w:p w14:paraId="606FF041" w14:textId="77777777" w:rsidR="00D51DB3" w:rsidRPr="00DF511E" w:rsidRDefault="00D51DB3" w:rsidP="00052C48">
            <w:pPr>
              <w:rPr>
                <w:rFonts w:ascii="Arial" w:eastAsia="Times New Roman" w:hAnsi="Arial" w:cs="Times New Roman"/>
                <w:b/>
                <w:color w:val="000000"/>
                <w:sz w:val="20"/>
                <w:szCs w:val="20"/>
                <w:lang w:val="en-GB"/>
              </w:rPr>
            </w:pPr>
            <w:r w:rsidRPr="00DF511E">
              <w:rPr>
                <w:rFonts w:ascii="Arial" w:eastAsia="Times New Roman" w:hAnsi="Arial" w:cs="Times New Roman"/>
                <w:b/>
                <w:color w:val="000000"/>
                <w:sz w:val="20"/>
                <w:szCs w:val="20"/>
                <w:lang w:val="en-GB"/>
              </w:rPr>
              <w:t>Total</w:t>
            </w:r>
          </w:p>
        </w:tc>
        <w:tc>
          <w:tcPr>
            <w:tcW w:w="1134" w:type="dxa"/>
            <w:noWrap/>
            <w:hideMark/>
          </w:tcPr>
          <w:p w14:paraId="4160D03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10</w:t>
            </w:r>
          </w:p>
        </w:tc>
        <w:tc>
          <w:tcPr>
            <w:tcW w:w="1418" w:type="dxa"/>
            <w:noWrap/>
            <w:hideMark/>
          </w:tcPr>
          <w:p w14:paraId="3A20CFAF"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138</w:t>
            </w:r>
          </w:p>
        </w:tc>
        <w:tc>
          <w:tcPr>
            <w:tcW w:w="1300" w:type="dxa"/>
            <w:noWrap/>
            <w:hideMark/>
          </w:tcPr>
          <w:p w14:paraId="17CC302A"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39</w:t>
            </w:r>
          </w:p>
        </w:tc>
        <w:tc>
          <w:tcPr>
            <w:tcW w:w="1300" w:type="dxa"/>
            <w:noWrap/>
            <w:hideMark/>
          </w:tcPr>
          <w:p w14:paraId="0F606898"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750</w:t>
            </w:r>
          </w:p>
        </w:tc>
        <w:tc>
          <w:tcPr>
            <w:tcW w:w="1300" w:type="dxa"/>
            <w:noWrap/>
            <w:hideMark/>
          </w:tcPr>
          <w:p w14:paraId="00993E9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440</w:t>
            </w:r>
          </w:p>
        </w:tc>
        <w:tc>
          <w:tcPr>
            <w:tcW w:w="1143" w:type="dxa"/>
            <w:noWrap/>
            <w:hideMark/>
          </w:tcPr>
          <w:p w14:paraId="12025F74"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74</w:t>
            </w:r>
          </w:p>
        </w:tc>
        <w:tc>
          <w:tcPr>
            <w:tcW w:w="1336" w:type="dxa"/>
            <w:noWrap/>
            <w:hideMark/>
          </w:tcPr>
          <w:p w14:paraId="001494A7"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151</w:t>
            </w:r>
            <w:r>
              <w:rPr>
                <w:rFonts w:ascii="Arial" w:eastAsia="Times New Roman" w:hAnsi="Arial" w:cs="Times New Roman"/>
                <w:color w:val="000000"/>
                <w:sz w:val="20"/>
                <w:szCs w:val="20"/>
                <w:lang w:val="en-GB"/>
              </w:rPr>
              <w:t>1</w:t>
            </w:r>
          </w:p>
        </w:tc>
        <w:tc>
          <w:tcPr>
            <w:tcW w:w="1417" w:type="dxa"/>
            <w:noWrap/>
            <w:hideMark/>
          </w:tcPr>
          <w:p w14:paraId="3097696D" w14:textId="77777777" w:rsidR="00D51DB3" w:rsidRPr="00DF511E" w:rsidRDefault="00D51DB3" w:rsidP="00052C48">
            <w:pPr>
              <w:rPr>
                <w:rFonts w:ascii="Arial" w:eastAsia="Times New Roman" w:hAnsi="Arial" w:cs="Times New Roman"/>
                <w:color w:val="000000"/>
                <w:sz w:val="20"/>
                <w:szCs w:val="20"/>
                <w:lang w:val="en-GB"/>
              </w:rPr>
            </w:pPr>
            <w:r w:rsidRPr="00DF511E">
              <w:rPr>
                <w:rFonts w:ascii="Arial" w:eastAsia="Times New Roman" w:hAnsi="Arial" w:cs="Times New Roman"/>
                <w:color w:val="000000"/>
                <w:sz w:val="20"/>
                <w:szCs w:val="20"/>
                <w:lang w:val="en-GB"/>
              </w:rPr>
              <w:t>1451</w:t>
            </w:r>
          </w:p>
        </w:tc>
      </w:tr>
    </w:tbl>
    <w:p w14:paraId="107597CC" w14:textId="77777777" w:rsidR="00D51DB3" w:rsidRPr="00DF511E" w:rsidRDefault="00D51DB3" w:rsidP="00D51DB3">
      <w:pPr>
        <w:rPr>
          <w:b/>
        </w:rPr>
      </w:pPr>
    </w:p>
    <w:p w14:paraId="0A4D22C3" w14:textId="77777777" w:rsidR="00D51DB3" w:rsidRPr="00DF511E" w:rsidRDefault="00D51DB3" w:rsidP="00D51DB3">
      <w:r>
        <w:rPr>
          <w:b/>
        </w:rPr>
        <w:t>Supplemental</w:t>
      </w:r>
      <w:r w:rsidRPr="00DF511E">
        <w:rPr>
          <w:b/>
        </w:rPr>
        <w:t xml:space="preserve"> Table </w:t>
      </w:r>
      <w:r>
        <w:rPr>
          <w:b/>
        </w:rPr>
        <w:t>S</w:t>
      </w:r>
      <w:r w:rsidR="00683870">
        <w:rPr>
          <w:b/>
        </w:rPr>
        <w:t>9</w:t>
      </w:r>
      <w:bookmarkStart w:id="0" w:name="_GoBack"/>
      <w:bookmarkEnd w:id="0"/>
      <w:r w:rsidRPr="00DF511E">
        <w:rPr>
          <w:b/>
        </w:rPr>
        <w:t>.</w:t>
      </w:r>
      <w:r w:rsidRPr="00DF511E">
        <w:t xml:space="preserve"> </w:t>
      </w:r>
      <w:r w:rsidRPr="00DF511E">
        <w:rPr>
          <w:i/>
        </w:rPr>
        <w:t>APOE</w:t>
      </w:r>
      <w:r w:rsidRPr="00DF511E">
        <w:t xml:space="preserve"> genotype of all cases within the study. Genotype was inferred from rs729358 and rs7412 SNVs. In total 1451 cases were successfully genotyped. The total number of cases for each genotype in each disease group and the percentage of that disease group are given (n,%). Associations between disease cohort and </w:t>
      </w:r>
      <w:r w:rsidRPr="00DF511E">
        <w:rPr>
          <w:i/>
        </w:rPr>
        <w:t>APOE</w:t>
      </w:r>
      <w:r w:rsidRPr="00DF511E">
        <w:t xml:space="preserve"> genotype were performed for AD, FTD-ALS, and DLB vs controls (Chi-squared testing). **p&lt;0.0001, *P&lt;0.001</w:t>
      </w:r>
    </w:p>
    <w:p w14:paraId="4C3B486A" w14:textId="77777777" w:rsidR="001A291A" w:rsidRDefault="001A291A"/>
    <w:sectPr w:rsidR="001A291A" w:rsidSect="00D51DB3">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B3"/>
    <w:rsid w:val="001A291A"/>
    <w:rsid w:val="005063C8"/>
    <w:rsid w:val="00683870"/>
    <w:rsid w:val="00D51D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B24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D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table" w:styleId="TableGrid">
    <w:name w:val="Table Grid"/>
    <w:basedOn w:val="TableNormal"/>
    <w:uiPriority w:val="59"/>
    <w:rsid w:val="00D51DB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D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table" w:styleId="TableGrid">
    <w:name w:val="Table Grid"/>
    <w:basedOn w:val="TableNormal"/>
    <w:uiPriority w:val="59"/>
    <w:rsid w:val="00D51DB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Macintosh Word</Application>
  <DocSecurity>0</DocSecurity>
  <Lines>11</Lines>
  <Paragraphs>3</Paragraphs>
  <ScaleCrop>false</ScaleCrop>
  <Company>MRC-MBU</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Keogh</dc:creator>
  <cp:keywords/>
  <dc:description/>
  <cp:lastModifiedBy>Michael Keogh</cp:lastModifiedBy>
  <cp:revision>2</cp:revision>
  <dcterms:created xsi:type="dcterms:W3CDTF">2016-10-25T07:40:00Z</dcterms:created>
  <dcterms:modified xsi:type="dcterms:W3CDTF">2016-10-25T14:19:00Z</dcterms:modified>
</cp:coreProperties>
</file>