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503F9" w14:textId="77777777" w:rsidR="006925FD" w:rsidRPr="00855230" w:rsidRDefault="006925FD" w:rsidP="00855230">
      <w:pPr>
        <w:rPr>
          <w:rFonts w:ascii="Times New Roman" w:hAnsi="Times New Roman" w:cs="Times New Roman"/>
        </w:rPr>
      </w:pPr>
      <w:bookmarkStart w:id="0" w:name="_Toc332268871"/>
      <w:r w:rsidRPr="00855230">
        <w:rPr>
          <w:rFonts w:ascii="Times New Roman" w:hAnsi="Times New Roman" w:cs="Times New Roman"/>
        </w:rPr>
        <w:t xml:space="preserve">Table S9. </w:t>
      </w:r>
      <w:proofErr w:type="gramStart"/>
      <w:r w:rsidRPr="00855230">
        <w:rPr>
          <w:rFonts w:ascii="Times New Roman" w:hAnsi="Times New Roman" w:cs="Times New Roman"/>
        </w:rPr>
        <w:t>Distribution of the known Dot/Icm substrates in the five STs.</w:t>
      </w:r>
      <w:bookmarkEnd w:id="0"/>
      <w:proofErr w:type="gramEnd"/>
    </w:p>
    <w:p w14:paraId="6BD621D3" w14:textId="77777777" w:rsidR="006925FD" w:rsidRPr="006925FD" w:rsidRDefault="006925FD" w:rsidP="006925FD">
      <w:bookmarkStart w:id="1" w:name="_GoBack"/>
      <w:bookmarkEnd w:id="1"/>
    </w:p>
    <w:p w14:paraId="10DC889A" w14:textId="77777777" w:rsidR="006925FD" w:rsidRPr="005D065F" w:rsidRDefault="006925FD" w:rsidP="006925F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118"/>
        <w:gridCol w:w="907"/>
        <w:gridCol w:w="907"/>
        <w:gridCol w:w="907"/>
        <w:gridCol w:w="907"/>
        <w:gridCol w:w="908"/>
      </w:tblGrid>
      <w:tr w:rsidR="006925FD" w:rsidRPr="006C0518" w14:paraId="005C28AB" w14:textId="77777777" w:rsidTr="00267B07">
        <w:trPr>
          <w:trHeight w:val="260"/>
        </w:trPr>
        <w:tc>
          <w:tcPr>
            <w:tcW w:w="1008" w:type="dxa"/>
            <w:shd w:val="clear" w:color="auto" w:fill="auto"/>
            <w:noWrap/>
            <w:vAlign w:val="bottom"/>
          </w:tcPr>
          <w:p w14:paraId="7771339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Gene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D60CA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Name/Function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B0AE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ST1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2AD3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ST23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0C6A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ST37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576F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ST47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95301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ST62</w:t>
            </w:r>
          </w:p>
        </w:tc>
      </w:tr>
      <w:tr w:rsidR="006925FD" w:rsidRPr="006C0518" w14:paraId="41897D7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A90CC9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lpg0008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00668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D5414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354C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B94ED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117F4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94D32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B694D0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29E6D9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2DFC26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32B7B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C006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CC470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CCC1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23CC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03DCD3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1BCC93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7FAA8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BEDB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EB6C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AE167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A15E6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2B04B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12D89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DF63CE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lpg0030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A8B2AC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F606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5EFC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039EA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EA28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624CE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3CFE2B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70B2B3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lpg0038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286809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006B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300D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7B8F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46A2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5E2407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B327BD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9390C8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lpg0041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CA34C0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A945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DBEA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C061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5A279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ADC38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743C921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AC6B01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5F38D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14E7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0B817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71E4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5061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EC3AF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53D7E5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2BE03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lpg0046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EAA821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4D1C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4454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6D5C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873C1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8183F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3E9B44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32592C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lpg0059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37C795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48D0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8332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2B45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2266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EB795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2F0D16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7B6CB8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lpg0080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AAC01C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CCAD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314C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5C2FF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A8C1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825F3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3F12176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B9D8A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lpg0081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5CC7C9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D42B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9E895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0791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6096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8A92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7F40AC2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41794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lpg0090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79A1F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B1EB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B020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D96A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D341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9481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EE0986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F1A602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lpg0096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1E8040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F023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9417E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65E4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EE102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EE37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E6000B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9449AA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lpg0103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7EF2CE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GNAT family acetyltransferase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9A61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890B7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8A41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00BB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2D8BF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494C2A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409235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lpg0107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D9E4BF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D486B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40E17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1560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12AE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C91E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69D301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9FC807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6DA5D5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3B4D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1966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8F08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55B8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EA40D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B8C4E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74A7BA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lpg0130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F77AB3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EF16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3639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5BB8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D0C0B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7E2E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B7B6EA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467474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lpg0135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92776A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00573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1E8B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D418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AE016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77AE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005491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951FDB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lpg0140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97F8D5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5EAC2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FF5B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5466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F3BEB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E8FB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C43B83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5D217A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7E1434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DE88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21E02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A205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B5045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74A7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593CD9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CFF4ED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lpg0170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97FF90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ABC transporter permease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8240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E085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7111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B07F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208C5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91D32E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2431A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lpg0171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6E01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3F0C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CEF8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0F8A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399B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61F48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666310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037C47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lpg0172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6796B7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1B8F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6CD0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9655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6962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E7E5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498A13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9737C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lpg0181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E6C27B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3C7B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5B16D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8951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041D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F73A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2ECAE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E6CCE4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lpg0191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F31A4A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874D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B4FA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F5E47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4A1D1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4AEB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EADD7A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D2A56D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lpg0195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C52FB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7721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41BA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8F6A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F370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11E9E5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EC6244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E37369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lpg0196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73775D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5B15BC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19C4F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A721D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CAC9B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AA492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80B46A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26B9F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lpg0208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5DF332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serine/threonine-protein kinase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BB10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805EF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C70E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8BF0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29061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EDFCB9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3A158A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lpg0209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FD36B3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C507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C46A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4473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057B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5402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B8360F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917CE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A70795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EAC7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E256F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304D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1451E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89808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27BC3F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2AD7C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8A4485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788F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3321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A157E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B6EE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DF7B2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E106EF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1199D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lpg0234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AD5F5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SidE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2F65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5496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28C5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3C190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49A49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386CDC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77DBEB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lpg0240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0B3DA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DNA repair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4976E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6355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C3E6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6763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54A6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Variable</w:t>
            </w:r>
          </w:p>
        </w:tc>
      </w:tr>
      <w:tr w:rsidR="006925FD" w:rsidRPr="006C0518" w14:paraId="58E221B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59077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lpg0246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24346C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0000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0D4F4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A64B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9CF4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625EF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CCB6E9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63355B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lpg0254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A6C7AF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EB536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ED741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8C1C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2996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08516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390B38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35F2B5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lpg0257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50E8C2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multidrug resistance secretion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24D0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56E8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1592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98E9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49B4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206198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14506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010CA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268F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50A1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4F61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6A63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726E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AA9EC7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F0E92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lpg0275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D10A07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SdbA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E9E4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FF57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D60E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F587B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E63831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CCBB5E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3E07D1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lpg0276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62BFD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BA33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531E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CDDE3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D3DE3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00E13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3F6B4A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E0EDD2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B46E06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1BDB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B944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7C7A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7A61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F506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EC61B1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A7E76B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lpg0285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09E107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EB97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2C62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D080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D7AE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25696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896DEF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10A93C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lpg0294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DD345C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27D3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E9E6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336F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48A5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CF045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931CB4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EF392E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lpg0364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157691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680B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9592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1541A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8583C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1C71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D520CA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64FC4D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lpg0365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D3E935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A65A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FA068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D9C5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8B27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7A5D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38FF3E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FBC3F9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lpg0375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3DFF39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90FE7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7ED27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5C80F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CC28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3B57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BFC33A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48D4FE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lpg0376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C3ECFA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SdhA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B0C3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483E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82F4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EDFE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D485B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7F1042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5562DF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lpg0390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62E1B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VipA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D71F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F035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E3E02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F088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5A64D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12515D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43828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lpg0393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974A20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7920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DE5B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683BA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C531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0753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127C77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6C497B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lpg0401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FC94C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E38B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5B45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8135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FA406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85B9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93334A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E1D036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lpg0402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A17EC4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CFDD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7E8C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D172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2C0E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2AEF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2C669A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C77D0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lpg0403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B780D0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97AD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F105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67116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148A9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15C2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9140CD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0D0CFF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lpg0405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5C7007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697E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276B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4422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F7FD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BE0D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8AB140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13E773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lastRenderedPageBreak/>
              <w:t>lpg0422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46F64C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glucoamylase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79CE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007F1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1995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89A6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5D287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D6F1F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62CC5E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EB236D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EFC2B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0D6E5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4F28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E292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A294F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20B896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A0D4D5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B5D272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B3B22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C631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60F3F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7CE8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F654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40C6AE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FA1E51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0DE8C8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C2FE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A38EB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A702A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1EC5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84BB2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6F9B8F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6E38C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lpg0483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E84CC6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A1BE3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0C26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3DC9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6471E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7365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0B16F0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5388EA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lpg0515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5C570B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phytanoyl-CoA dioxygenase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82D4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2CB9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CFFC8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1795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CC03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4D3E55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1FE00F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lpg0518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878DDC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DFE18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DC86A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27C4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B24B9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409BE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256252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0129A9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lpg0519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4C0839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852CA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0F7C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32C4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A06D1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853BD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76BE74A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DDD7A1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4A225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SidA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804C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07BE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2DFA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E6916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6473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91D97B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38EE6F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lpg0634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C3E7A2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E0F2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C010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50F8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4C3FF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3FAE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E7D2AA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F52120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lpg0642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A8AB2D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FBDE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9608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DDE1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31BB5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8FBC9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F6F7E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2D97DE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BF630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46DD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9F2A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347B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652D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9EF3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6D412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C90703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lpg0695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C2EDDE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02D50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B37B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82D32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EBF1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9EEC1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B37932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0E3657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lpg0696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EB8A29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42F1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3293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6160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AD0B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8E329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25DBE9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E15709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lpg0716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78D7C3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E333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43658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09B679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E169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6A065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3AC6DD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165488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lpg0733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59B1F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0DC8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D6D70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0307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408D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8919B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08CFAB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8FE2AA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lpg0796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9B7B4F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A74A3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D706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31C8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DF1F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1CD00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0EA1D22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B7B310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lpg0898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0157FC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D427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FB248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9B5F5A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9E36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496F7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7BABC5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108D8A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6D0D8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AD0C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C63C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14B9C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2824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B09F2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C3BB17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1D7D11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F7DFCE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5C33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1EC98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26BB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E88E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A947F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755FEF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913118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lpg0940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B94E50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LidA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2213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489D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C9FE4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2DEA6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8632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F6F45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9221B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lpg0944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C83D19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0C33E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30A2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DE8F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27D5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4841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Variable</w:t>
            </w:r>
          </w:p>
        </w:tc>
      </w:tr>
      <w:tr w:rsidR="006925FD" w:rsidRPr="006C0518" w14:paraId="494F400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60787C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9F12B5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Gala protein type 1, 3 </w:t>
            </w: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or 4</w:t>
            </w:r>
            <w:proofErr w:type="gramEnd"/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18BC9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07BC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E01D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D9F5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9F82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6ACB84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057BD3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lpg0963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10184D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524B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20BD3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07CF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BBF0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FF6B5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CC634F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B2579F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lpg0967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7C3F4B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8F9B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58A4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BE93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3A8A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0E7EEF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DA6198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AEAE86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lpg0968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0E1CCB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7795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BD5C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91DE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FFC2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EDD5F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B78A6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82F24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lpg0969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3A443A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C48D2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67D4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3FE4F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3FF8E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3C849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1F3B39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46047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lpg1083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826EC2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3F60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56928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E40DB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2530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CD1D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3F3F6E4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D3C997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lpg1101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8D94C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49F0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9AEF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EAAA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9BCF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7D33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C8A257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F77B5E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lpg1106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8A134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12FC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7C65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57ABE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6A75C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D359B0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83383F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CBA3F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lpg1108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15EFA6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lipase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B80A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671C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B0905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9E109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EFCA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E3EB90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B5A727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lpg1109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7E65A5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24489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00CC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BF89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0830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40566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193B19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74E248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BDD26B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2401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5EE5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A606F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66E3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B2D3D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8D3A3D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11CD6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802659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00A13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35C2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719F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F557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1DFF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B7B40E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A421D7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lpg1120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5704E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8C8E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4F37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0C1C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B767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127E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70775C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276633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2C8373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FC74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FC32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261E3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61EF7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2B4B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F3C4AF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43D19C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7127E4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83FA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2954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8C1C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2D1C2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09F02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BF85D8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715D32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lpg1129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B527A0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211A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FD53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76EB2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B1C9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B7B159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C3A8F3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229FBA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FA84B8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6638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8B06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82EB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916E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3BDA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7C1E92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D95BAC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42A3C6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5B2CF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D967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66B2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E001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09F3B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B23E5E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519DCE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3B4C3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E71DA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69D4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FBD9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E1F8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01AB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6A450D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3802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lpg1147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EBA11B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34728A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EF29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1A819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EB00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8515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3EAD08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8BD4F4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lpg1148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195FE5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4A99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E465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0501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2504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2A89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4CA46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24E34F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lpg1152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D51C4F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FEE3A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70F5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76F7E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121C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C95B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E184DC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F0C109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lpg1154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CE5B8C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EE025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DD3E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A3DA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0E2A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9311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6C6DE8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56C30D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lpg1158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9AA3B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88584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AECA9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9E20C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5C2E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E77D8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868712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654289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lpg1166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5A5847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D6B24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811A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F073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888F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EFAA6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5396CB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9C8DE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lpg1171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A19045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C866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1427F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4DED4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9549C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3C814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B184FA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70CB17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lpg1183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D0064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0D96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55C6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B146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EF87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255AC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B2DC5B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EB5492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lpg1227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BC37A7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3EDED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F862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E40A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6EA9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5BA0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DC2C18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6078C3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lpg1273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A9A3E4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53AA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B9C9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7AF3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D86C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B6A4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FC8EE1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3864A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lpg1290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1F64B6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B89E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989DF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F16F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4274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8D6E3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4251AD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A62F3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lpg1312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127149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coiled-coil-containing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4E861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7A8C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615F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A0B0A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A544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0A6B4A7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286A2A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lpg1316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21A346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5886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288E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F5A53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CEFA5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6644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68C089C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1147BB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lpg1317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9DAF61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1EDB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CAD7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AD38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530CB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1BCE2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4AA27F8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D73835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lpg1328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839DB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thaumatin domain-containing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45626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DCA7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0E73F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8437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343C9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350DD9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702B8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lpg1354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7E45D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4A94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312B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5FB9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53AD7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2326B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2B969ED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052AAC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lpg1355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E6E469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protein SidG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96244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FBC7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286E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1F1E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E70A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47799F4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C593AD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lpg1356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632E03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D041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6D82B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3CC8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D27F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79B0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70691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FDF2BC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lpg1368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F9F166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2A841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19718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25B48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8B0F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8E57D5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2A40E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2154B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lpg1408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5F7C32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choline kinase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05E59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459D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B675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D62E6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BF1F8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95368F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F08F89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34CF4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00D9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A961C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1918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C49D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E1DF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FA065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FEE3C4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lpg1449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18BF96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EC2E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B53A7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8FA1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2D91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34011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0AA2EA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1D1A3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lpg1453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27851E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EC31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42B92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C669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BA28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4BF79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5AFAB6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BCC2DE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309FF7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serine/threonine-protein kinase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9943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C2611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130DB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01E9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97983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655C2C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F4FFE6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ADFFA7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990F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F7AB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70EA0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CFB2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0040C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3FDEA6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31EC8A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lpg1488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F047F8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coiled-coil-containing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9CC4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2812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49DD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CF1A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3A709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1B1D7D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F166F5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lpg1489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ABB764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B6BC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7D45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E7AD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F07C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3D3DC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711501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EB2A08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lpg1491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5C66A3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7E47D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BF68F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2B19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6C3C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C56C0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891E0D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E39644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lpg1496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AC807C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DF21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2569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51E1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4535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30EA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919BB6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F6B08B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lpg1551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83B582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B1EF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39A8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0789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27396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ED1FE6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1AC43D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B36BC7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lpg1578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DE9634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931F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02555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5DFD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7BFC0A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24F27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01334D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8B3EBE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lpg1588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96E7B8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85A5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34FA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84EB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42AD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06F5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183DE6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DF0B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lpg1598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6BE71D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22CA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CC12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FE64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5197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62CD8B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5A31AA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F8903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lpg1602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C0F2D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319E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A76B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D1462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7E50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FD5517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AB14D5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D4212A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AD305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76E41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197B6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9F32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5F231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D1337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79E82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EF0603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lpg1625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6A7E98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B5FD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D129A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374BF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6A6F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4D8F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B9B858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8CB9B8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61A337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35BA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399DF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6D5C0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704F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8B38F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14648D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85EC09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lpg1642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610642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SidB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DF4E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E32E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7E36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ECBE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16596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41B2CD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06494B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lpg1654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DAA87B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26A4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939E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29F2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4E09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5C93C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CADB13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193156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A91B9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9322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A440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4FEE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71FD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81A1B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D1833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E74FA6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lpg1661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8B61BD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565D8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4E986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3A50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352C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FFB50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6670DC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9A3F0D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lpg1663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15AEE0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6A43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A9B85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11BD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A882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79411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E04FD7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A89893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lpg1666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96162E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1C68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DCFB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AEE1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194EC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1F062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1D8CC0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07C16B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lpg1667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815B6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9D4D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BB85F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0FA4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26DD2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FF0E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25A9F4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518FCD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lpg1670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A9AAE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0F8E4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D32D5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8019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55D5F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5FE283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1829C5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99C341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lpg1683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887280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1784E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53B0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A112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5F40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D41D48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61C398F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AB4FEB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lpg1684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C9C7A0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0297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6856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BB577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17698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838AF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0C80A3B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7CFBD0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lpg1685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792AC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F35BB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1367C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8142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EA45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56FC9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08DD93A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E15222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lpg1687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BCB41D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AA17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4D77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EBC49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E120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B369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35768B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7769EC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lpg1689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CB6E13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EB8E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C92D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9DE16C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1CFA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AB881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7B5875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B58072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lpg1692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B17F7A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84A54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C44B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8165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Variable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289AF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8CDBC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11CE56F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A15C5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lpg1701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036A47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kinectin 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509A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4D03E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9B74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C128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E327C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C106C5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3EB23D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lpg1702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EC9B37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F77C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6F4B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BA19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76329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E80BE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A361F5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D18C33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A07193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5F6CE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E0F7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85301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92BC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5EBAE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CE3CF4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95E2A0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lpg1717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C7DF52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339B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E1B44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CCD5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3743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2963B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718232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93C88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lpg1718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80FF4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CDC9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AC2F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A50FA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56D2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EC859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589327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409E3E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lpg1751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A786F4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52D6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EDA5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E68C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A842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908E6B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9DD313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B61A3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lpg1752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BBBB65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4E74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E0F6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6F0AB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FAF6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BD6B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0770AA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5B72A5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lpg1776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DEEC2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1714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85B48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6B27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C654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B79FB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0B97BD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1E11E2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lpg1797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44DDA4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BC29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8F99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F69F4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49A37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10CD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7C82A7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6D14A3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lpg1798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18E8A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A27C9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9203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A86E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9B19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339A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D0D3B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511AA1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lpg1803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1B7EBA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D9678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6650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3BA9F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F3DA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70960B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EE5791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F567E3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434544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9100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CC31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8ED6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C09B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2887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9357B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462D5F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B785E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coiled coil domain-containing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98BD9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AE3F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C3C57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7C092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78E9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C7802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8982BE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lpg1851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0D9B18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7D96F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1537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F7804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02096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30736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E55583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F8CDE5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A3A9EF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microtubule binding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F0A6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4258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39C4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433F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DEA3D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591CD9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B26815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lpg1888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F3C992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CD6AD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8911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7DA3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EF5F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23FC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1F0E92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589E5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lpg1890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2764A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04D09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6C7B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C67FE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265D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6DAC6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6AB330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22CC02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lpg1907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9D55DB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79B1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9FB65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230D6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C72F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7208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B04CA8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0D0C99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4D274F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DE93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DA13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21FD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F6DF4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DF852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AC8E55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1DAFD0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lpg1933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928E64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1726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30E8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6631B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8DDA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2FF64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782B0A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813921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lpg1947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1D8B23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396F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6515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04B3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69E4A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4756A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562FE29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C094F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lpg1948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1FC9C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8DCA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9551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6FB0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D279C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196ED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9C582F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614BA9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lpg1949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447C0E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C0034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4BB9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1F02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B894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26DBA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663CC6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93EFE4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lpg1950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0AD9F8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guanine nucleotide exchange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CD6D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FC61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3F9C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51B43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7CD0D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E8CCF2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DA5433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lpg1953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81161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DD0FD5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9389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1B96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5E43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C4999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9BB42B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AF3497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lpg1958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255DBE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E1206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A5DFB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83A84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DC56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BEACC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3CAA9C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FFC65D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lpg1959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0DAC0E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26CCF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92B7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94200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9C88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22B57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D25797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0DFB37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0F4F8C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F7EF1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9CED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57AE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CAEF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B5E566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F43A0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1B1D87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lpg1962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EC95DD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peptidyl-prolyl cis-trans isomerase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20CA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087D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CA8E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C2C1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27D5A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580F36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D62025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lpg1963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3FFD8F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3403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6AC8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89EB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0FDD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3A82A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2E134E9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F06296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lpg1964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6E573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149ED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1D76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578CF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C7239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4AC38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5B3D248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5BABEA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lpg1965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831BD7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3D57E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6196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D2C4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D5DE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4CD18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3A6932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3AFF1E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lpg1966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FE07CC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2048F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9C28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B8C8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E613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47BFD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DEEAFE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8679C5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lpg1969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9E50A9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D45F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5BF7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2B81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08196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4C468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71BE8D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8DEC20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lpg1972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4C563B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8F95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61CC8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EF41C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BB9C7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6DDF4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9978F0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4C104A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lpg1975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DB840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65F8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0225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56DE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9126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17C536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8E512F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656AA6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lpg1976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5D412D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UVB-resistance protein UVR8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E477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CB89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6805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A499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A6CB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65063B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715A7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lpg1978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4C14FA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teichoic acid biosynthesis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19A97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86EE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6589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6878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EB48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21CC43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50E9D9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lpg1986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CC0FE4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E7C1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03F2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7FD3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E918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6D03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48B824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4A0BF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lpg2050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5DA018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79F2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4BDF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C7D6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69CA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78CE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440CFA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7127C8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lpg2131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B40BFA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ankyrin 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055D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E9B6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104D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80C4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1F30C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7A8A1F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56B05F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5CFEB4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calmodulin-dependent protein kinase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82F9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B378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2044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DF2E4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7FFB3F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E2BA8D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5B3FC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6AA791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F-box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F4C3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EB6CB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B67B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B281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1058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30DD3E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F7DC1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lpg2147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C39CD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64D2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DCFB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B49E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3047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A420D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A96932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4861E6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lpg2148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84A24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69E1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F29FB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E66F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59CF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48698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463CCE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D98927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lpg2149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137C1C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112A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8D21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4440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6A3B3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6DD3D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A4C2FF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3B944F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lpg2153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597794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Sid related protein-like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1509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1E9E1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A3617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E025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02A3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8502ED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7D9779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lpg2154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CCDB9A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Sid related protein-like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58987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DE8B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A772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ECD9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63BC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0EF0D3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720CFE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lpg2155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0D5CCB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1BF1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129E1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469D9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18C7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9F00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662EFA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DDA04A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lpg2156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FF0DA6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Sid related protein-like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F66F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A1933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CAE4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B3DE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4770E0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068500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C91895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lpg2157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64F22C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Sid related protein-like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F6FBE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2A6F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1130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8F83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AE7F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4CB7DB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CD3F85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AEBC20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7E8D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112C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F0D92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C8038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3C92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5855F8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DA31FB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lpg2164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046C7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C2324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0EA85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5D5C2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A483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A5B8E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8E1BEA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8AF69D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lpg2166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C7BE06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5CA8F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CA9B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B264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B343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22BE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C5297B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75B127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BE008E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C1EC5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95AE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4CF6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9C32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3BF5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D773D4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792145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lpg2176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22A8B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sphingosine-1-phosphate lyase I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B04CC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7E3A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8E49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B7C3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DF3E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0FFF33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2763AB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lpg2199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CB820D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ED039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3652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0E63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17AF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EA4528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61E7D5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62278E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lpg2200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384C2F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38073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7AD85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CAAD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7728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A4C8F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C97E02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ABBE02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492243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58302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1249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99C2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B693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378F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016F29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97E956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8365F7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purine NTPase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8F94A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A3247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B9C1B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4877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1B299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80329B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B65BDA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928D8D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1302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6123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A5BD0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511F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43B74F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A11E8A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C64CA6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lpg2223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1B547E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9440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6D42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A3B7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B122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3832A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AC9E39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C17883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DD08FB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UVB-resistance protein UVR8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278B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18A9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20C0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9080A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A4C2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30F715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E2DBF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C24C79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08A4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ABC1C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3509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A7BA9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6AF02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31CD9C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27D235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5C205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54C0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6B3C5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F7612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57C7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C869C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270B92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4DBF00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lpg2248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49407A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DF538C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8EFD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9A839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5B6470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CF29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EFFDE7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97B036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lpg2271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F3D524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8ADE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8AFEE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62DE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087A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34A287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E349D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9061E4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lpg2283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C523B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F943E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AFF0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B8C5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79B5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F41E6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9FA35A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397CC6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lpg2298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18A0F2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inclusion membrane protein 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72E1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407D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280D0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89F5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59396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A19C00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EE9498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lpg2300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6B644D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97BB7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3DBF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E536D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7702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9A3C06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A9CA3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8E7DF3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26B670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interaptin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5C187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2250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796F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C748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D31CD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E30A9B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646256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C16BAE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0C6C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B3383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80755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2353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D42FEA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603149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EB58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AD097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521F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8323F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06B4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4E79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8A0C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359B9D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F3995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F22CBB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EE5CF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7215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EA518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9E5D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6F42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33F9C9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43AA4E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8D3FB5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5D39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6F07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88E52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CB0C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2A807C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0BC39C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A66F5E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lpg2351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F5008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2211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1219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5E968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C22F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A46B7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5D9B65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00271C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lpg2359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8D4706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E922B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E4C3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1EB9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B4EA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D8296A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70191D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C36151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lpg2370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1D4884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7D9D2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01EC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E6714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95885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59C44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99498B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2454F6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lpg2372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804224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A2A01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E40D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DD8F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FDE56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FAF77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B4380D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4B4889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lpg2375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CE9D5D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BD54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6633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DF5B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1B4F8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6AAA3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DF3E44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7B2A37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lpg2382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B36645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B3984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E674C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1AAF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CFF22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898D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66FC9F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088CA4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lpg2391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AC62F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SdbC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0938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CA95A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DBA56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65E8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3A25A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1FCEE3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9A2E75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lpg2392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9919E5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74501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32409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E431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519CD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FFC02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4E4EEB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F4BA2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lpg2400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977FE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1309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54D7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DCFC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0BD9C4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20C2F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2AEEDA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DA628D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lpg2406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A7A65F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A6EA6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27C6A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0165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9E2D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32F3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A54057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BDF383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lpg2407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D7B8F9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83F40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8860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D7CBD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B31F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D577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0C61DF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46270C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lpg2409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F8D9E9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0A03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33A2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5EA2F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3A56E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2573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F250BE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77FB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4FAF96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patatin-like phospholipase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3E3F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07B71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08B8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90DA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62687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669942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B45769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E2DC5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2ACD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0AD8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0D60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371D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97AC8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93914B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64D5F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67110B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9B07D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88952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3188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3F17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982C7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E67E74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DDC7E4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lpg2420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EE4724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0118D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238E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20C7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88272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352112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02B153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3210CF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5FAA4E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B95684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CEE36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4F7D9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352F0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FECF2C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EC448E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FD98CB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7F70E2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E612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5360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A12B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1A57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9C99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D25463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2E799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lpg2425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0FACF5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F166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E67B9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2108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42C3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4DC9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D32154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A047D4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lpg2433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9480FC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92E5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82965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CD3A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56A09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5BCF7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84ADC4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5679FA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lpg2434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364DFD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EB7B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F8E1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00305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4C55D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78730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437E0C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AF1782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lpg2443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C9BE46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9755D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C5A31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0EEF8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086B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21D97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FFCD0C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EB7081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EBE0D0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05D7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281D5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F976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4ACB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6523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FB6641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0E14B7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lpg2452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E18D57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C324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61170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BCEF2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30CC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147A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449B77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32A39E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lpg2456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5FCC05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ankyrin repeat-containing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6CA1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77C7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38DA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303C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97ABA4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BE7D839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B1069D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lpg2461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FB8F82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614DFF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E0BA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5FD4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6489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F0473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8C2C5D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85EF01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lpg2464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D2DF6C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761084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86AF4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FE444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8F293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2C3A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0B4B48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32BE1B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lpg2465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57E9D1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protein SidD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5E62D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037F6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3B07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A07F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41CF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2156D9C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F7E831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lpg2482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377362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SdbC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F66919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EC835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772B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C5C1A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3A30D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66B0CA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BED9DF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lpg2490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5D2753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E84A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7DEF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534E9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FAF8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61889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DE66F4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3D26A8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lpg2482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A4E2F9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SdbC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8466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51DB7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5E3B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16D5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F9A9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EAE55E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C48DB9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lpg2498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21D7BB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20BE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33921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BC50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7326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C98D84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E52699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122D35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lpg2504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01288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0E2C5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C713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352A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B62B8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B14FE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8C2788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AA9B38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lpg2505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B59FF1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69AF6B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F84FA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15A7B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CF173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6BA00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900940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79703F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lpg2508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77F557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AFFC9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D937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3AD3E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E0F5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D3157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AA1F6E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63CAA1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lpg2509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056E9E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SdeD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576A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A363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2F33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D6909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F7585F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822257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28AE5E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5A26F8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SdcA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39CCEF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BC42B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58BC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43652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D8D131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E83DCE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104CE8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072F72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SidC, interaptin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57FF6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1F4F7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397A8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51E5A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87513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40468F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3BE8B8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lpg2523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FFC36A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C87DE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91ED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5E276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1B3DA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197E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D7AB61C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83AF1A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lpg2525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855FA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56D33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4B509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604C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E50D2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B1EA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</w:tr>
      <w:tr w:rsidR="006925FD" w:rsidRPr="006C0518" w14:paraId="74DDD4A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7A8FC3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8E135C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D905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AA2F9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54C9B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CA5DF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282F42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36A6E6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D3341D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271B0B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96488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6A602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9F6A51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628016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CAA0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04E7C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5197BC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lpg2529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DAE0A3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CA84B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517AA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DB384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10ACCF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6508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0D9087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03BA05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lpg2538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822F0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52CC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84C3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472DF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BBF1A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432EDC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8590B7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127A6C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9354A4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6F4B8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B23E2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8628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B873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826EC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4B771A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19846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lpg2541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CF982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B0187C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C3813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40E8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1A03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0C522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7594E6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C8F562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lpg2546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1E8EB2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9176C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87958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E811E7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7A5F5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3A8A1F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0EB132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821939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lpg2552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B270CD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23CA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2608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1A83E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642819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726D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7DA4E8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54BD76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lpg2555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992795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467F1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863F7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3D953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9248C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2FEE66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7FE8FE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D0402C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lpg2556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DEACBA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kinase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92C2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046CC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2F320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9FF3D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5B48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F9197A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E2451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lpg2577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28240F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038FB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5AC16C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F185F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AE044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E677E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89B903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F74B6B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B936A4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inhibitor of growth protein SidF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60AB5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99ED0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26861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F255A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BCCBD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E4C225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2F93CE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lpg2588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EA2C52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acid sphingomyelinase-like phosphodiesterase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727BF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0A131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8C005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F634B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A5231C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1586BD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9CF34C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lpg2591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D28C52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0215E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B348C0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9ECD5B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CF99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503D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E410CE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82D7BE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lpg2603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3F75DF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3DD32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7F40E9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E172D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BFF08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E6CC8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814A41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0995DE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6B51CA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19C8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30A4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1E726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16D0F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5BCEA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D2BB45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AE870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24235F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11DA3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04B42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7F86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4A14B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409205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AE23DC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0B1CFD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lpg2638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080007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99FA6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B16D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B0839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B49D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FBF49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E8F13E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46828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lpg2692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E954D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69646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3C727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FF426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AA32BB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0D1755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F4EAD4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1FB261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lpg2694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AF1EBEB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phytanoyl-CoA dioxygenase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F478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AC8B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7D89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2031B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2123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4F5BA5D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859EDB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lpg2718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D020B9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83152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CEE0E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966A5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7B3BF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3B845D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6087B6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9F6778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lpg2760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F53167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DNA-binding response regulator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1915FB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112E2A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C8EDA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6E5B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C0AF0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905650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E7438D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lpg2744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B6C44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9424E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75918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0CB04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1D350D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2D1E32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9E2D62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F02A1E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lpg2745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309F04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F530FE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9621C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99C74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87F94D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7CC01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B78A06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E3D6F4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lpg2793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5E3C97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interaptin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EB4DB0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43A50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D1F30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82234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9057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537CA0D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DADD13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lpg2804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040810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5A3A78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5F2E7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86D3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7B95F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33F64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D13741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F33532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lpg2806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F09494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4DAB8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B9EF0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138DA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2D01C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AAE4A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631433B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E59C63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515EB5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4F3689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01255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02D12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1D93E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0BF4E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A0F4D28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AED1AC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lpg2826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529372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35E4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Absent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98770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1C05F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1E93B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151D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291AF7F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280FC08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F59384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D1021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490CD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7E2C3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73C00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C99C7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86D3A65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A06A0A8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lpg2829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B4E413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protein SidH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29DD2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164E7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CD7D5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4DE5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06FB48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4F08EA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165F3A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lpg2830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F40578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UBOX-containing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69DEE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29956E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A8AA7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A0BE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5C36B1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9754C97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B9C633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lpg2831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997460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VipD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66E0A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4C5132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77D7B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E9ED1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3983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54F3BD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40806F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lpg2832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2FFE5E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E22D2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FC5D8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9BEF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D3E544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B346D3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2D7539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6BB66A35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fr-FR"/>
              </w:rPr>
              <w:t>lpg2844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01576AD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76BBC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Variable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00E1DC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899316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808717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Variable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F6BDA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2AC69BD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9AE951A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lpg2862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99B111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coiled-coil containing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EA6E2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9091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D346CC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F3F16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25F076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C17C0A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B6157A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lpg2874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06C229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76F56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B183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17547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40FD6D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EB18A6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0E63A76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647813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lpg2879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035090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A90B0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9197E3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0CAA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F3D1C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C364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67C962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3B5D71D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lpg2884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AE649E9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FAE379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96EA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DB3EF5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AF2AA9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A861FB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F20139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499907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lpg2885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24707F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A0911B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F9F09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7900A3B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E53B7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4265F3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8EB706A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0C9CEB9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lpg2888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05CD73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8A7A25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20B13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ECB5E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D0BADC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17322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1D9ACC01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4B44441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lpg2907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4F5C974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43E347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6FA47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304CD35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4146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3FD9F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701CD2E3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5690F6F6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lpg2912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25F28D7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AE820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CBFB3D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16322C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395C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AA3FC8F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3C752024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1CD33F9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lpg2936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F3C01EF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16S ribosomal RNA methyltransferase RsmE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C232BDA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C56381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2B39C5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F823783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198580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0BF28C8E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45ECFA1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lpg2975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450496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71DB0D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1604A4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BCEDEE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700A1F2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E519CA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270821C0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306E2AC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lpg2999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A32DE70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C8C5591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BB5E36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51A22D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6B7A197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BF17FC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  <w:tr w:rsidR="006925FD" w:rsidRPr="006C0518" w14:paraId="6F3835D2" w14:textId="77777777" w:rsidTr="00267B07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14:paraId="7E037852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/>
              </w:rPr>
              <w:t>lpg3000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62BDD1E" w14:textId="77777777" w:rsidR="006925FD" w:rsidRPr="006C0518" w:rsidRDefault="006925FD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hypothetical protein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BCEC780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6C8602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01D8C29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96F27D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E166F8" w14:textId="77777777" w:rsidR="006925FD" w:rsidRPr="006C0518" w:rsidRDefault="006925FD" w:rsidP="00267B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+</w:t>
            </w:r>
          </w:p>
        </w:tc>
      </w:tr>
    </w:tbl>
    <w:p w14:paraId="5A75B1B3" w14:textId="77777777" w:rsidR="002857E4" w:rsidRDefault="002857E4"/>
    <w:sectPr w:rsidR="002857E4" w:rsidSect="00855230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39"/>
    <w:multiLevelType w:val="hybridMultilevel"/>
    <w:tmpl w:val="3C9811F6"/>
    <w:lvl w:ilvl="0" w:tplc="5B4AA5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30F9"/>
    <w:multiLevelType w:val="hybridMultilevel"/>
    <w:tmpl w:val="F810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7771E"/>
    <w:multiLevelType w:val="hybridMultilevel"/>
    <w:tmpl w:val="9248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261BE"/>
    <w:multiLevelType w:val="hybridMultilevel"/>
    <w:tmpl w:val="12EA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0C94"/>
    <w:multiLevelType w:val="hybridMultilevel"/>
    <w:tmpl w:val="1E2C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06DE"/>
    <w:multiLevelType w:val="hybridMultilevel"/>
    <w:tmpl w:val="5434BD20"/>
    <w:lvl w:ilvl="0" w:tplc="02164E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255D7"/>
    <w:multiLevelType w:val="hybridMultilevel"/>
    <w:tmpl w:val="8A3EF834"/>
    <w:lvl w:ilvl="0" w:tplc="3CC6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D"/>
    <w:rsid w:val="002857E4"/>
    <w:rsid w:val="006925FD"/>
    <w:rsid w:val="008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9F12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FD"/>
  </w:style>
  <w:style w:type="paragraph" w:styleId="Heading1">
    <w:name w:val="heading 1"/>
    <w:basedOn w:val="Normal"/>
    <w:link w:val="Heading1Char"/>
    <w:uiPriority w:val="9"/>
    <w:qFormat/>
    <w:rsid w:val="006925F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5FD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5FD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6925FD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6925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FD"/>
  </w:style>
  <w:style w:type="character" w:styleId="PageNumber">
    <w:name w:val="page number"/>
    <w:basedOn w:val="DefaultParagraphFont"/>
    <w:uiPriority w:val="99"/>
    <w:semiHidden/>
    <w:unhideWhenUsed/>
    <w:rsid w:val="006925FD"/>
  </w:style>
  <w:style w:type="paragraph" w:styleId="ListParagraph">
    <w:name w:val="List Paragraph"/>
    <w:basedOn w:val="Normal"/>
    <w:uiPriority w:val="34"/>
    <w:qFormat/>
    <w:rsid w:val="006925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25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5FD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5FD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F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6925FD"/>
    <w:rPr>
      <w:color w:val="0000FF"/>
      <w:u w:val="single"/>
    </w:rPr>
  </w:style>
  <w:style w:type="table" w:styleId="TableGrid">
    <w:name w:val="Table Grid"/>
    <w:basedOn w:val="TableNormal"/>
    <w:uiPriority w:val="59"/>
    <w:rsid w:val="00692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925FD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25FD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6925F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5FD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5FD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6925FD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6925FD"/>
  </w:style>
  <w:style w:type="paragraph" w:styleId="TOCHeading">
    <w:name w:val="TOC Heading"/>
    <w:basedOn w:val="Heading1"/>
    <w:next w:val="Normal"/>
    <w:uiPriority w:val="39"/>
    <w:unhideWhenUsed/>
    <w:qFormat/>
    <w:rsid w:val="006925F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925F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925F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925F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925F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925F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925F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925F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925F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925FD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925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FD"/>
  </w:style>
  <w:style w:type="paragraph" w:styleId="Heading1">
    <w:name w:val="heading 1"/>
    <w:basedOn w:val="Normal"/>
    <w:link w:val="Heading1Char"/>
    <w:uiPriority w:val="9"/>
    <w:qFormat/>
    <w:rsid w:val="006925F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5FD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5FD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6925FD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6925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FD"/>
  </w:style>
  <w:style w:type="character" w:styleId="PageNumber">
    <w:name w:val="page number"/>
    <w:basedOn w:val="DefaultParagraphFont"/>
    <w:uiPriority w:val="99"/>
    <w:semiHidden/>
    <w:unhideWhenUsed/>
    <w:rsid w:val="006925FD"/>
  </w:style>
  <w:style w:type="paragraph" w:styleId="ListParagraph">
    <w:name w:val="List Paragraph"/>
    <w:basedOn w:val="Normal"/>
    <w:uiPriority w:val="34"/>
    <w:qFormat/>
    <w:rsid w:val="006925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25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5FD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5FD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F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6925FD"/>
    <w:rPr>
      <w:color w:val="0000FF"/>
      <w:u w:val="single"/>
    </w:rPr>
  </w:style>
  <w:style w:type="table" w:styleId="TableGrid">
    <w:name w:val="Table Grid"/>
    <w:basedOn w:val="TableNormal"/>
    <w:uiPriority w:val="59"/>
    <w:rsid w:val="00692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925FD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25FD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6925F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5FD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5FD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6925FD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6925FD"/>
  </w:style>
  <w:style w:type="paragraph" w:styleId="TOCHeading">
    <w:name w:val="TOC Heading"/>
    <w:basedOn w:val="Heading1"/>
    <w:next w:val="Normal"/>
    <w:uiPriority w:val="39"/>
    <w:unhideWhenUsed/>
    <w:qFormat/>
    <w:rsid w:val="006925F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925F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925F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925F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925F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925F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925F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925F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925F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925FD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92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1938</Words>
  <Characters>11050</Characters>
  <Application>Microsoft Macintosh Word</Application>
  <DocSecurity>0</DocSecurity>
  <Lines>92</Lines>
  <Paragraphs>25</Paragraphs>
  <ScaleCrop>false</ScaleCrop>
  <Company>Sanger Institute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2</cp:revision>
  <dcterms:created xsi:type="dcterms:W3CDTF">2016-08-08T09:46:00Z</dcterms:created>
  <dcterms:modified xsi:type="dcterms:W3CDTF">2016-08-08T14:03:00Z</dcterms:modified>
</cp:coreProperties>
</file>