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9074F" w14:textId="77777777" w:rsidR="002857E4" w:rsidRDefault="005514EB">
      <w:pPr>
        <w:rPr>
          <w:rFonts w:ascii="Times New Roman" w:hAnsi="Times New Roman" w:cs="Times New Roman"/>
        </w:rPr>
      </w:pPr>
      <w:r w:rsidRPr="005514EB">
        <w:rPr>
          <w:rFonts w:ascii="Times New Roman" w:hAnsi="Times New Roman" w:cs="Times New Roman"/>
          <w:b/>
          <w:sz w:val="28"/>
        </w:rPr>
        <w:t xml:space="preserve">Supplemental Material </w:t>
      </w:r>
      <w:r>
        <w:rPr>
          <w:rFonts w:ascii="Times New Roman" w:hAnsi="Times New Roman" w:cs="Times New Roman"/>
          <w:b/>
          <w:sz w:val="28"/>
        </w:rPr>
        <w:t>–</w:t>
      </w:r>
      <w:r w:rsidRPr="005514EB">
        <w:rPr>
          <w:rFonts w:ascii="Times New Roman" w:hAnsi="Times New Roman" w:cs="Times New Roman"/>
          <w:b/>
          <w:sz w:val="28"/>
        </w:rPr>
        <w:t xml:space="preserve"> References</w:t>
      </w:r>
    </w:p>
    <w:p w14:paraId="32CA2429" w14:textId="77777777" w:rsidR="005514EB" w:rsidRDefault="005514EB">
      <w:pPr>
        <w:rPr>
          <w:rFonts w:ascii="Times New Roman" w:hAnsi="Times New Roman" w:cs="Times New Roman"/>
        </w:rPr>
      </w:pPr>
    </w:p>
    <w:p w14:paraId="0FDA1728" w14:textId="77777777" w:rsidR="005514EB" w:rsidRDefault="005514EB">
      <w:pPr>
        <w:rPr>
          <w:rFonts w:ascii="Times New Roman" w:hAnsi="Times New Roman" w:cs="Times New Roman"/>
        </w:rPr>
      </w:pPr>
    </w:p>
    <w:p w14:paraId="3CB72057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Baele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Lemey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P, Bedford T,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Rambaut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Suchard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MA,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Alekseyenko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AV. Improving the Accuracy of Demographic and Molecular Clock Model Comparison While Accommodating Phylogenetic Uncertainty. Molecular Biology and Evolution. 2012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;29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(9):2157-67.</w:t>
      </w:r>
    </w:p>
    <w:p w14:paraId="58607608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079CF53D" w14:textId="77777777" w:rsidR="00B958EB" w:rsidRPr="001D669F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Boetzer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M, Henkel CV, Jansen HJ, Butler D,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Pirovano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W. Scaffolding pre-assembled contigs using SSPACE. Bioinformatics. 2011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;27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(4):578-9.</w:t>
      </w:r>
    </w:p>
    <w:p w14:paraId="2B78E0F4" w14:textId="77777777" w:rsidR="00B958EB" w:rsidRPr="001D669F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575AC888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Boetzer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Pirovano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W. Toward almost closed genomes with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GapFiller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>. Genome Biology. 2012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;13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(6).</w:t>
      </w:r>
    </w:p>
    <w:p w14:paraId="50CBE5B8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3938954B" w14:textId="77777777" w:rsidR="00B958EB" w:rsidRPr="001D669F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Cazalet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C,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Rusniok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C,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Bruggemann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H,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Zidane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N,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Magnier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A, Ma L, et al. Evidence in the Legionella pneumophila genome for exploitation of host cell functions and high genome plasticity. Nature Genetics. 2004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;36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(11):1165-73.</w:t>
      </w:r>
    </w:p>
    <w:p w14:paraId="4AC422BB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61753A85" w14:textId="77777777" w:rsidR="00B958EB" w:rsidRPr="001D669F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Chien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MC,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Morozova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I, Shi SD, Sheng HT, Chen J, Gomez SM, et al. 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The genomic sequence of the accidental pathogen Legionella pneumophila.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Science. 2004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;305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(5692):1966-8.</w:t>
      </w:r>
    </w:p>
    <w:p w14:paraId="6952F14E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2E003A3E" w14:textId="77777777" w:rsidR="00B958EB" w:rsidRPr="001D669F" w:rsidRDefault="00B958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D'Auria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G, Jimenez-Hernandez, N.,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Peris-Bondia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, F.,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Moya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Latorre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, A. Legionella pneumophila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pangenome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reveals strain-specific virulence factors.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Bmc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Genomics. 2010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;11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(181).</w:t>
      </w:r>
    </w:p>
    <w:p w14:paraId="59C72E7E" w14:textId="77777777" w:rsidR="005514EB" w:rsidRDefault="005514EB" w:rsidP="005514EB">
      <w:pPr>
        <w:rPr>
          <w:rFonts w:ascii="Times New Roman" w:hAnsi="Times New Roman" w:cs="Times New Roman"/>
          <w:b/>
          <w:sz w:val="22"/>
          <w:szCs w:val="22"/>
        </w:rPr>
      </w:pPr>
    </w:p>
    <w:p w14:paraId="494F8D09" w14:textId="77777777" w:rsidR="00B958EB" w:rsidRPr="00B958EB" w:rsidRDefault="00B958EB" w:rsidP="005514E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1D669F">
        <w:rPr>
          <w:rFonts w:ascii="Times New Roman" w:hAnsi="Times New Roman" w:cs="Times New Roman"/>
          <w:sz w:val="22"/>
          <w:szCs w:val="22"/>
        </w:rPr>
        <w:t xml:space="preserve">Drummond AJ,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Suchard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MA,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Xie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D,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Rambaut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A. Bayesian Phylogenetics with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BEAUti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and the BEAST 1.7.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Molecular Biology and Evolution. 2012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;29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(8):1969-73.</w:t>
      </w:r>
    </w:p>
    <w:p w14:paraId="0BE27661" w14:textId="77777777" w:rsidR="00B958EB" w:rsidRPr="001D669F" w:rsidRDefault="00B958EB" w:rsidP="005514EB">
      <w:pPr>
        <w:rPr>
          <w:rFonts w:ascii="Times New Roman" w:hAnsi="Times New Roman" w:cs="Times New Roman"/>
          <w:b/>
          <w:sz w:val="22"/>
          <w:szCs w:val="22"/>
        </w:rPr>
      </w:pPr>
    </w:p>
    <w:p w14:paraId="09E40E21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Gloeckner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G, Albert-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Weissenberger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C,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Weinmann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E, Jacobi S,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Schunder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E, Steinert M, et al. Identification and characterization of a new conjugation/type IVA secretion system (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trb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tra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) of Legionella pneumophila Corby localized on two mobile genomic islands. 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International Journal of Medical Microbiology.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2008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;298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(5-6):411-28.</w:t>
      </w:r>
    </w:p>
    <w:p w14:paraId="0CFEC5E2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</w:p>
    <w:p w14:paraId="24FA23EE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 xml:space="preserve">Gomez-Valero L,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Rusniok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C,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Jarraud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S, Vacherie B,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Rouy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Z,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Barbe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V, et al. Extensive recombination events and horizontal gene transfer shaped the Legionella pneumophila genomes.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Bmc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Genomics. 2011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;12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.</w:t>
      </w:r>
    </w:p>
    <w:p w14:paraId="2B41171C" w14:textId="77777777" w:rsidR="00F11B56" w:rsidRPr="001D669F" w:rsidRDefault="00F11B56" w:rsidP="00F11B56">
      <w:pPr>
        <w:rPr>
          <w:rFonts w:ascii="Times New Roman" w:hAnsi="Times New Roman" w:cs="Times New Roman"/>
          <w:sz w:val="22"/>
          <w:szCs w:val="22"/>
        </w:rPr>
      </w:pPr>
    </w:p>
    <w:p w14:paraId="7B20691B" w14:textId="77777777" w:rsidR="00F11B56" w:rsidRPr="001D669F" w:rsidRDefault="00F11B56" w:rsidP="00F11B56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 xml:space="preserve">Harris SR,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Feil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EJ, Holden MTG, Quail MA, Nickerson EK,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Chantratita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N, et al. Evolution of MRSA During Hospital Transmission and Intercontinental Spread. Science. 2010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;327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(5964):469-74.</w:t>
      </w:r>
    </w:p>
    <w:p w14:paraId="256D2C24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68433A51" w14:textId="77777777" w:rsidR="00F11B56" w:rsidRDefault="00F11B56" w:rsidP="00F11B56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M, Li WH. Mathematical model for studying genetic variation in terms of restriction endonucleases. </w:t>
      </w:r>
      <w:proofErr w:type="gramStart"/>
      <w:r>
        <w:rPr>
          <w:rFonts w:ascii="Times New Roman" w:hAnsi="Times New Roman" w:cs="Times New Roman"/>
          <w:sz w:val="22"/>
          <w:szCs w:val="22"/>
        </w:rPr>
        <w:t>Proceedings of the National Academy of Sciences.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1979</w:t>
      </w:r>
      <w:proofErr w:type="gramStart"/>
      <w:r>
        <w:rPr>
          <w:rFonts w:ascii="Times New Roman" w:hAnsi="Times New Roman" w:cs="Times New Roman"/>
          <w:sz w:val="22"/>
          <w:szCs w:val="22"/>
        </w:rPr>
        <w:t>;76</w:t>
      </w:r>
      <w:proofErr w:type="gramEnd"/>
      <w:r>
        <w:rPr>
          <w:rFonts w:ascii="Times New Roman" w:hAnsi="Times New Roman" w:cs="Times New Roman"/>
          <w:sz w:val="22"/>
          <w:szCs w:val="22"/>
        </w:rPr>
        <w:t>(10):5269-73.</w:t>
      </w:r>
    </w:p>
    <w:p w14:paraId="76211C13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6F3EFF42" w14:textId="77777777" w:rsidR="00F11B56" w:rsidRDefault="00F11B56" w:rsidP="00B958EB">
      <w:pPr>
        <w:rPr>
          <w:rFonts w:ascii="Times New Roman" w:hAnsi="Times New Roman" w:cs="Times New Roman"/>
          <w:noProof/>
          <w:sz w:val="22"/>
          <w:szCs w:val="22"/>
        </w:rPr>
      </w:pPr>
      <w:r w:rsidRPr="00B958EB">
        <w:rPr>
          <w:rFonts w:ascii="Times New Roman" w:hAnsi="Times New Roman" w:cs="Times New Roman"/>
          <w:noProof/>
          <w:sz w:val="22"/>
          <w:szCs w:val="22"/>
        </w:rPr>
        <w:t>Page AJ, Cummins CA, Hunt M, Wong VK, Reuter S, Holden MT,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et al. Roary: rapid large-scale prokaryote pan genome analysis. Bioinformatics. 2015;31(22):3691-3.</w:t>
      </w:r>
    </w:p>
    <w:p w14:paraId="5ED378A4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71C81A8B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 xml:space="preserve">Reuter S, Harrison TG,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Koeser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CU, Ellington MJ, Smith GP, Parkhill J, et al. 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A pilot study of rapid whole-genome sequencing for the investigation of a Legionella outbreak.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Bmj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Open. 2013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;3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(1).</w:t>
      </w:r>
    </w:p>
    <w:p w14:paraId="24AF4713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</w:p>
    <w:p w14:paraId="7346720D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>Sanchez-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Buso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L, Comas I,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Jorques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G, Gonzalez-Candelas F. Recombination drives genome evolution in outbreak-related Legionella pneumophila isolates. Nature Genetics. 2014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;46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(11):1205-11.</w:t>
      </w:r>
    </w:p>
    <w:p w14:paraId="709247DE" w14:textId="77777777" w:rsidR="00B958EB" w:rsidRDefault="00B958EB" w:rsidP="00B958EB">
      <w:pPr>
        <w:rPr>
          <w:rFonts w:ascii="Times New Roman" w:hAnsi="Times New Roman" w:cs="Times New Roman"/>
          <w:sz w:val="22"/>
          <w:szCs w:val="22"/>
        </w:rPr>
      </w:pPr>
    </w:p>
    <w:p w14:paraId="36DC0643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 xml:space="preserve">Schroeder GN, Petty NK,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Mousnier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A, Harding CR,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Vogrin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AJ, Wee B, et al. Legionella pneumophila Strain 130b Possesses a Unique Combination of Type IV Secretion Systems and Novel Dot/Icm Secretion System Effector Proteins. 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Journal of Bact</w:t>
      </w:r>
      <w:r>
        <w:rPr>
          <w:rFonts w:ascii="Times New Roman" w:hAnsi="Times New Roman" w:cs="Times New Roman"/>
          <w:sz w:val="22"/>
          <w:szCs w:val="22"/>
        </w:rPr>
        <w:t>eriology.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2010</w:t>
      </w:r>
      <w:proofErr w:type="gramStart"/>
      <w:r>
        <w:rPr>
          <w:rFonts w:ascii="Times New Roman" w:hAnsi="Times New Roman" w:cs="Times New Roman"/>
          <w:sz w:val="22"/>
          <w:szCs w:val="22"/>
        </w:rPr>
        <w:t>;192</w:t>
      </w:r>
      <w:proofErr w:type="gramEnd"/>
      <w:r>
        <w:rPr>
          <w:rFonts w:ascii="Times New Roman" w:hAnsi="Times New Roman" w:cs="Times New Roman"/>
          <w:sz w:val="22"/>
          <w:szCs w:val="22"/>
        </w:rPr>
        <w:t>(22):6001-16.</w:t>
      </w:r>
    </w:p>
    <w:p w14:paraId="31E9007F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52C4DEE7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lastRenderedPageBreak/>
        <w:t>Stamatakis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A.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RAxML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>-VI-HPC: Maximum likelihood-based phylogenetic analyses with thousands of taxa and mixed models. Bioinformatics. 2006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;22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(21):2688-90.</w:t>
      </w:r>
    </w:p>
    <w:p w14:paraId="65A82ACB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</w:p>
    <w:p w14:paraId="7F7E96A4" w14:textId="77777777" w:rsidR="005514EB" w:rsidRDefault="005514EB" w:rsidP="00B958E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1D669F">
        <w:rPr>
          <w:rFonts w:ascii="Times New Roman" w:hAnsi="Times New Roman" w:cs="Times New Roman"/>
          <w:sz w:val="22"/>
          <w:szCs w:val="22"/>
        </w:rPr>
        <w:t xml:space="preserve">Underwood AP, Jones G,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Mentasti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M, Fry NK, Harrison TG.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Comparison of the Legionella pneumophila population structure as determined by sequence-based typing and whole genome sequencing.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Bmc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Microbiology. 2013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;13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.</w:t>
      </w:r>
    </w:p>
    <w:p w14:paraId="36661D2C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679E3C0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  <w:r w:rsidRPr="001D669F">
        <w:rPr>
          <w:rFonts w:ascii="Times New Roman" w:hAnsi="Times New Roman" w:cs="Times New Roman"/>
          <w:sz w:val="22"/>
          <w:szCs w:val="22"/>
        </w:rPr>
        <w:t>Yang Z. PAML 4: Phylogenetic analysis by maximum likelihood. Molecular Biology and Evolution. 2007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;24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(8):1586-91.</w:t>
      </w:r>
    </w:p>
    <w:p w14:paraId="0D22EA29" w14:textId="77777777" w:rsidR="00F11B56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0F7DDD39" w14:textId="77777777" w:rsidR="00F11B56" w:rsidRPr="001D669F" w:rsidRDefault="00F11B56" w:rsidP="00F11B5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D669F">
        <w:rPr>
          <w:rFonts w:ascii="Times New Roman" w:hAnsi="Times New Roman" w:cs="Times New Roman"/>
          <w:sz w:val="22"/>
          <w:szCs w:val="22"/>
        </w:rPr>
        <w:t>Zerbino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DR, Birney E. Velvet: Algorithms for de novo short read assembly using de </w:t>
      </w:r>
      <w:proofErr w:type="spellStart"/>
      <w:r w:rsidRPr="001D669F">
        <w:rPr>
          <w:rFonts w:ascii="Times New Roman" w:hAnsi="Times New Roman" w:cs="Times New Roman"/>
          <w:sz w:val="22"/>
          <w:szCs w:val="22"/>
        </w:rPr>
        <w:t>Bruijn</w:t>
      </w:r>
      <w:proofErr w:type="spellEnd"/>
      <w:r w:rsidRPr="001D669F">
        <w:rPr>
          <w:rFonts w:ascii="Times New Roman" w:hAnsi="Times New Roman" w:cs="Times New Roman"/>
          <w:sz w:val="22"/>
          <w:szCs w:val="22"/>
        </w:rPr>
        <w:t xml:space="preserve"> graphs. Genome Research. 2008</w:t>
      </w:r>
      <w:proofErr w:type="gramStart"/>
      <w:r w:rsidRPr="001D669F">
        <w:rPr>
          <w:rFonts w:ascii="Times New Roman" w:hAnsi="Times New Roman" w:cs="Times New Roman"/>
          <w:sz w:val="22"/>
          <w:szCs w:val="22"/>
        </w:rPr>
        <w:t>;18</w:t>
      </w:r>
      <w:proofErr w:type="gramEnd"/>
      <w:r w:rsidRPr="001D669F">
        <w:rPr>
          <w:rFonts w:ascii="Times New Roman" w:hAnsi="Times New Roman" w:cs="Times New Roman"/>
          <w:sz w:val="22"/>
          <w:szCs w:val="22"/>
        </w:rPr>
        <w:t>(5):821-9.</w:t>
      </w:r>
    </w:p>
    <w:p w14:paraId="6A9C7B44" w14:textId="77777777" w:rsidR="00F11B56" w:rsidRPr="001D669F" w:rsidRDefault="00F11B56" w:rsidP="00B958EB">
      <w:pPr>
        <w:rPr>
          <w:rFonts w:ascii="Times New Roman" w:hAnsi="Times New Roman" w:cs="Times New Roman"/>
          <w:sz w:val="22"/>
          <w:szCs w:val="22"/>
        </w:rPr>
      </w:pPr>
    </w:p>
    <w:p w14:paraId="1031DC50" w14:textId="77777777" w:rsidR="005514EB" w:rsidRPr="001D669F" w:rsidRDefault="005514EB" w:rsidP="00B958EB">
      <w:pPr>
        <w:rPr>
          <w:rFonts w:ascii="Times New Roman" w:hAnsi="Times New Roman" w:cs="Times New Roman"/>
          <w:sz w:val="22"/>
          <w:szCs w:val="22"/>
        </w:rPr>
      </w:pPr>
    </w:p>
    <w:p w14:paraId="63DD9F29" w14:textId="77777777" w:rsidR="00B958EB" w:rsidRDefault="00B958EB" w:rsidP="005514EB">
      <w:pPr>
        <w:rPr>
          <w:rFonts w:ascii="Times New Roman" w:hAnsi="Times New Roman" w:cs="Times New Roman"/>
          <w:sz w:val="22"/>
          <w:szCs w:val="22"/>
        </w:rPr>
      </w:pPr>
    </w:p>
    <w:p w14:paraId="482FC747" w14:textId="77777777" w:rsidR="00B958EB" w:rsidRPr="00B958EB" w:rsidRDefault="00B958EB" w:rsidP="005514EB">
      <w:pPr>
        <w:rPr>
          <w:rFonts w:ascii="Times New Roman" w:hAnsi="Times New Roman" w:cs="Times New Roman"/>
          <w:sz w:val="22"/>
          <w:szCs w:val="22"/>
        </w:rPr>
      </w:pPr>
    </w:p>
    <w:p w14:paraId="6BFCD165" w14:textId="77777777" w:rsidR="005514EB" w:rsidRPr="005514EB" w:rsidRDefault="005514EB">
      <w:pPr>
        <w:rPr>
          <w:rFonts w:ascii="Times New Roman" w:hAnsi="Times New Roman" w:cs="Times New Roman"/>
        </w:rPr>
      </w:pPr>
    </w:p>
    <w:sectPr w:rsidR="005514EB" w:rsidRPr="005514EB" w:rsidSect="001D669F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90C94"/>
    <w:multiLevelType w:val="hybridMultilevel"/>
    <w:tmpl w:val="1E2C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EB"/>
    <w:rsid w:val="001D669F"/>
    <w:rsid w:val="002857E4"/>
    <w:rsid w:val="005514EB"/>
    <w:rsid w:val="00B958EB"/>
    <w:rsid w:val="00F1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7A1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A89F8-05F4-4746-8E45-47E02423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3027</Characters>
  <Application>Microsoft Macintosh Word</Application>
  <DocSecurity>0</DocSecurity>
  <Lines>25</Lines>
  <Paragraphs>7</Paragraphs>
  <ScaleCrop>false</ScaleCrop>
  <Company>Sanger Institute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2</cp:revision>
  <dcterms:created xsi:type="dcterms:W3CDTF">2016-08-08T12:58:00Z</dcterms:created>
  <dcterms:modified xsi:type="dcterms:W3CDTF">2016-08-10T11:20:00Z</dcterms:modified>
</cp:coreProperties>
</file>