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393" w:rsidRPr="00011393" w:rsidRDefault="00011393" w:rsidP="00011393">
      <w:pPr>
        <w:pStyle w:val="Heading1"/>
        <w:rPr>
          <w:rFonts w:ascii="Arial" w:hAnsi="Arial" w:cs="Arial"/>
          <w:b/>
          <w:color w:val="auto"/>
          <w:sz w:val="40"/>
          <w:szCs w:val="40"/>
        </w:rPr>
      </w:pPr>
      <w:r w:rsidRPr="00011393">
        <w:rPr>
          <w:rFonts w:ascii="Arial" w:hAnsi="Arial" w:cs="Arial"/>
          <w:b/>
          <w:color w:val="auto"/>
          <w:sz w:val="40"/>
          <w:szCs w:val="40"/>
        </w:rPr>
        <w:t>Supplemental methods</w:t>
      </w:r>
    </w:p>
    <w:p w:rsidR="00EB178A" w:rsidRPr="00A44A40" w:rsidRDefault="00EB178A" w:rsidP="00EB178A">
      <w:pPr>
        <w:pStyle w:val="Heading2"/>
      </w:pPr>
      <w:r w:rsidRPr="00A44A40">
        <w:t>UV irradiation, yeast cell culture and crosslinking</w:t>
      </w:r>
    </w:p>
    <w:p w:rsidR="00EB178A" w:rsidRDefault="00EB178A" w:rsidP="00EB178A">
      <w:pPr>
        <w:pStyle w:val="BodyA"/>
      </w:pPr>
      <w:r>
        <w:t xml:space="preserve">Yeast cells were grown and UV irradiated as described previously </w:t>
      </w:r>
      <w:r>
        <w:fldChar w:fldCharType="begin">
          <w:fldData xml:space="preserve">PEVuZE5vdGU+PENpdGU+PEF1dGhvcj5ZdTwvQXV0aG9yPjxZZWFyPjIwMTE8L1llYXI+PFJlY051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</w:fldData>
        </w:fldChar>
      </w:r>
      <w:r>
        <w:instrText xml:space="preserve"> ADDIN EN.CITE </w:instrText>
      </w:r>
      <w:r>
        <w:fldChar w:fldCharType="begin">
          <w:fldData xml:space="preserve">PEVuZE5vdGU+PENpdGU+PEF1dGhvcj5ZdTwvQXV0aG9yPjxZZWFyPjIwMTE8L1llYXI+PFJlY051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</w:fldData>
        </w:fldChar>
      </w:r>
      <w:r>
        <w:instrText xml:space="preserve"> ADDIN EN.CITE.DATA </w:instrText>
      </w:r>
      <w:r>
        <w:fldChar w:fldCharType="end"/>
      </w:r>
      <w:r>
        <w:fldChar w:fldCharType="separate"/>
      </w:r>
      <w:r>
        <w:rPr>
          <w:noProof/>
        </w:rPr>
        <w:t>(Yu et al. 2011)</w:t>
      </w:r>
      <w:r>
        <w:fldChar w:fldCharType="end"/>
      </w:r>
      <w:r>
        <w:t>. After the indicated repair time in YPD, 100 mL of cells were treated with formaldehyde to a final concentration of 1% for between 10-40 mins at room temperature to crosslink protein-DNA complexes. Crosslinking was stopped with the addition of 5.5</w:t>
      </w:r>
      <w:r w:rsidR="006E6E11">
        <w:t xml:space="preserve"> </w:t>
      </w:r>
      <w:r>
        <w:t>m</w:t>
      </w:r>
      <w:r w:rsidR="006E6E11">
        <w:t>L</w:t>
      </w:r>
      <w:r>
        <w:t xml:space="preserve"> Glycine (2.5 M) to 100 mL cells. Cells were collected by centrifugation and </w:t>
      </w:r>
      <w:proofErr w:type="spellStart"/>
      <w:r>
        <w:t>resuspended</w:t>
      </w:r>
      <w:proofErr w:type="spellEnd"/>
      <w:r>
        <w:t xml:space="preserve"> in cold PBS.  For Rad7 </w:t>
      </w:r>
      <w:r w:rsidR="00C31181">
        <w:t xml:space="preserve">affinity </w:t>
      </w:r>
      <w:r>
        <w:t xml:space="preserve">capture using </w:t>
      </w:r>
      <w:proofErr w:type="spellStart"/>
      <w:r>
        <w:t>ChIP</w:t>
      </w:r>
      <w:proofErr w:type="spellEnd"/>
      <w:r w:rsidR="00C31181">
        <w:t>,</w:t>
      </w:r>
      <w:r>
        <w:t xml:space="preserve"> a double crosslinking method is </w:t>
      </w:r>
      <w:r w:rsidR="00C31181">
        <w:t>performed</w:t>
      </w:r>
      <w:r>
        <w:t xml:space="preserve"> using 2x10</w:t>
      </w:r>
      <w:r>
        <w:rPr>
          <w:vertAlign w:val="superscript"/>
        </w:rPr>
        <w:t>9</w:t>
      </w:r>
      <w:r>
        <w:t xml:space="preserve"> cells collected by centrifugation and washed once with cold PBS. Crosslinking was carried out in two steps; first protein-protein crosslinking was performed using DMA (Dimethyl </w:t>
      </w:r>
      <w:proofErr w:type="spellStart"/>
      <w:r>
        <w:t>adipmidatedihydrochloride</w:t>
      </w:r>
      <w:proofErr w:type="spellEnd"/>
      <w:r>
        <w:t xml:space="preserve">). Cells were </w:t>
      </w:r>
      <w:proofErr w:type="spellStart"/>
      <w:r>
        <w:t>resuspended</w:t>
      </w:r>
      <w:proofErr w:type="spellEnd"/>
      <w:r>
        <w:t xml:space="preserve"> in 10 mL of 10 </w:t>
      </w:r>
      <w:proofErr w:type="spellStart"/>
      <w:r>
        <w:t>mM</w:t>
      </w:r>
      <w:proofErr w:type="spellEnd"/>
      <w:r>
        <w:t xml:space="preserve"> and 0.25 % DMSO in cold PBS and incubated at room temperature for 45 min with mixing. Secondly, the cells were collected by centrifugation and washed 3 times with PBS and </w:t>
      </w:r>
      <w:proofErr w:type="spellStart"/>
      <w:r>
        <w:t>resuspended</w:t>
      </w:r>
      <w:proofErr w:type="spellEnd"/>
      <w:r>
        <w:t xml:space="preserve"> in 100 mL YPD. Finally, DNA-protein crosslinking was performed by addition of formaldehyde to a final concentration of 1%. The cell suspension was incubated for 45 min at room temperature.</w:t>
      </w:r>
    </w:p>
    <w:p w:rsidR="00EB178A" w:rsidRDefault="00EB178A" w:rsidP="00EB178A">
      <w:pPr>
        <w:pStyle w:val="Heading2"/>
      </w:pPr>
      <w:r>
        <w:t>Chromatin preparation</w:t>
      </w:r>
    </w:p>
    <w:p w:rsidR="00EB178A" w:rsidRDefault="00EB178A" w:rsidP="00EB178A">
      <w:pPr>
        <w:pStyle w:val="BodyA"/>
      </w:pPr>
      <w:r>
        <w:t xml:space="preserve">Chromatin extracts were prepared as described previously </w:t>
      </w:r>
      <w:r>
        <w:fldChar w:fldCharType="begin">
          <w:fldData xml:space="preserve">PEVuZE5vdGU+PENpdGU+PEF1dGhvcj5UZW5nPC9BdXRob3I+PFllYXI+MjAxMTwvWWVhcj48UmVj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</w:fldData>
        </w:fldChar>
      </w:r>
      <w:r>
        <w:instrText xml:space="preserve"> ADDIN EN.CITE </w:instrText>
      </w:r>
      <w:r>
        <w:fldChar w:fldCharType="begin">
          <w:fldData xml:space="preserve">PEVuZE5vdGU+PENpdGU+PEF1dGhvcj5UZW5nPC9BdXRob3I+PFllYXI+MjAxMTwvWWVhcj48UmVj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</w:fldData>
        </w:fldChar>
      </w:r>
      <w:r>
        <w:instrText xml:space="preserve"> ADDIN EN.CITE.DATA </w:instrText>
      </w:r>
      <w:r>
        <w:fldChar w:fldCharType="end"/>
      </w:r>
      <w:r>
        <w:fldChar w:fldCharType="separate"/>
      </w:r>
      <w:r>
        <w:rPr>
          <w:noProof/>
        </w:rPr>
        <w:t>(Teng et al. 2011; Yu et al. 2011)</w:t>
      </w:r>
      <w:r>
        <w:fldChar w:fldCharType="end"/>
      </w:r>
      <w:r>
        <w:t xml:space="preserve">. Briefly, cells were washed two times in cold PBS, followed by a wash step with cold FA/SDS (50 </w:t>
      </w:r>
      <w:proofErr w:type="spellStart"/>
      <w:r>
        <w:t>mM</w:t>
      </w:r>
      <w:proofErr w:type="spellEnd"/>
      <w:r>
        <w:t xml:space="preserve"> HEPES KOH pH 7.5, 150 </w:t>
      </w:r>
      <w:proofErr w:type="spellStart"/>
      <w:r>
        <w:t>mM</w:t>
      </w:r>
      <w:proofErr w:type="spellEnd"/>
      <w:r>
        <w:t xml:space="preserve"> </w:t>
      </w:r>
      <w:proofErr w:type="spellStart"/>
      <w:r>
        <w:t>NaCl</w:t>
      </w:r>
      <w:proofErr w:type="spellEnd"/>
      <w:r>
        <w:t xml:space="preserve">, 1 </w:t>
      </w:r>
      <w:proofErr w:type="spellStart"/>
      <w:r>
        <w:t>mM</w:t>
      </w:r>
      <w:proofErr w:type="spellEnd"/>
      <w:r>
        <w:t xml:space="preserve"> EDTA, 1% Triton X-100, 0.1% </w:t>
      </w:r>
      <w:proofErr w:type="spellStart"/>
      <w:r>
        <w:t>NaDeoxycholate</w:t>
      </w:r>
      <w:proofErr w:type="spellEnd"/>
      <w:r>
        <w:t xml:space="preserve">, 0.1% SDS, 1 </w:t>
      </w:r>
      <w:proofErr w:type="spellStart"/>
      <w:r>
        <w:t>mM</w:t>
      </w:r>
      <w:proofErr w:type="spellEnd"/>
      <w:r>
        <w:t xml:space="preserve"> PMSF). The cells were collected by centrifugation and prepared for lysis by bead beating in FA/SDS (+PMSF) using 0.5 mL of glass beads. The whole cell extract was then sonicated with a </w:t>
      </w:r>
      <w:proofErr w:type="spellStart"/>
      <w:r>
        <w:t>Bioruptor</w:t>
      </w:r>
      <w:proofErr w:type="spellEnd"/>
      <w:r>
        <w:t xml:space="preserve"> (</w:t>
      </w:r>
      <w:proofErr w:type="spellStart"/>
      <w:r>
        <w:t>Diagenode</w:t>
      </w:r>
      <w:proofErr w:type="spellEnd"/>
      <w:r>
        <w:t xml:space="preserve">) as described previously </w:t>
      </w:r>
      <w:r>
        <w:fldChar w:fldCharType="begin">
          <w:fldData xml:space="preserve">PEVuZE5vdGU+PENpdGU+PEF1dGhvcj5ZdTwvQXV0aG9yPjxZZWFyPjIwMTE8L1llYXI+PFJlY051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</w:fldData>
        </w:fldChar>
      </w:r>
      <w:r>
        <w:instrText xml:space="preserve"> ADDIN EN.CITE </w:instrText>
      </w:r>
      <w:r>
        <w:fldChar w:fldCharType="begin">
          <w:fldData xml:space="preserve">PEVuZE5vdGU+PENpdGU+PEF1dGhvcj5ZdTwvQXV0aG9yPjxZZWFyPjIwMTE8L1llYXI+PFJlY051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</w:fldData>
        </w:fldChar>
      </w:r>
      <w:r>
        <w:instrText xml:space="preserve"> ADDIN EN.CITE.DATA </w:instrText>
      </w:r>
      <w:r>
        <w:fldChar w:fldCharType="end"/>
      </w:r>
      <w:r>
        <w:fldChar w:fldCharType="separate"/>
      </w:r>
      <w:r>
        <w:rPr>
          <w:noProof/>
        </w:rPr>
        <w:t>(Yu et al. 2011)</w:t>
      </w:r>
      <w:r>
        <w:fldChar w:fldCharType="end"/>
      </w:r>
      <w:r>
        <w:t xml:space="preserve">, after which the chromatin extra was collected by centrifugation. </w:t>
      </w:r>
    </w:p>
    <w:p w:rsidR="00EB178A" w:rsidRPr="00F05D44" w:rsidRDefault="00EB178A" w:rsidP="00EB178A">
      <w:pPr>
        <w:pStyle w:val="Heading2"/>
      </w:pPr>
      <w:r w:rsidRPr="00F05D44">
        <w:lastRenderedPageBreak/>
        <w:t>Chromatin Immunoprecipitation</w:t>
      </w:r>
    </w:p>
    <w:p w:rsidR="00EB178A" w:rsidRDefault="00EB178A" w:rsidP="00EB178A">
      <w:pPr>
        <w:pStyle w:val="BodyA"/>
      </w:pPr>
      <w:proofErr w:type="spellStart"/>
      <w:r>
        <w:t>ChIP</w:t>
      </w:r>
      <w:proofErr w:type="spellEnd"/>
      <w:r>
        <w:t xml:space="preserve"> was performed as described previously </w:t>
      </w:r>
      <w:r>
        <w:fldChar w:fldCharType="begin">
          <w:fldData xml:space="preserve">PEVuZE5vdGU+PENpdGU+PEF1dGhvcj5Qb3dlbGw8L0F1dGhvcj48WWVhcj4yMDE1PC9ZZWFyPjxS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=
</w:fldData>
        </w:fldChar>
      </w:r>
      <w:r>
        <w:instrText xml:space="preserve"> ADDIN EN.CITE </w:instrText>
      </w:r>
      <w:r>
        <w:fldChar w:fldCharType="begin">
          <w:fldData xml:space="preserve">PEVuZE5vdGU+PENpdGU+PEF1dGhvcj5Qb3dlbGw8L0F1dGhvcj48WWVhcj4yMDE1PC9ZZWFyPjxS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=
</w:fldData>
        </w:fldChar>
      </w:r>
      <w:r>
        <w:instrText xml:space="preserve"> ADDIN EN.CITE.DATA </w:instrText>
      </w:r>
      <w:r>
        <w:fldChar w:fldCharType="end"/>
      </w:r>
      <w:r>
        <w:fldChar w:fldCharType="separate"/>
      </w:r>
      <w:r>
        <w:rPr>
          <w:noProof/>
        </w:rPr>
        <w:t>(Yu et al. 2011; Powell et al. 2015)</w:t>
      </w:r>
      <w:r>
        <w:fldChar w:fldCharType="end"/>
      </w:r>
      <w:r>
        <w:t xml:space="preserve">. In short, </w:t>
      </w:r>
      <w:r w:rsidR="006E6E11">
        <w:t>p</w:t>
      </w:r>
      <w:r>
        <w:t xml:space="preserve">re-washed pan mouse or anti-rabbit IgG </w:t>
      </w:r>
      <w:proofErr w:type="spellStart"/>
      <w:r>
        <w:t>Dynabeads</w:t>
      </w:r>
      <w:proofErr w:type="spellEnd"/>
      <w:r>
        <w:t xml:space="preserve"> were incubated with the respective antibody for 30 min at 30</w:t>
      </w:r>
      <w:r>
        <w:rPr>
          <w:rFonts w:cs="Arial"/>
        </w:rPr>
        <w:t>°</w:t>
      </w:r>
      <w:r>
        <w:t>C (</w:t>
      </w:r>
      <w:r>
        <w:rPr>
          <w:rFonts w:cs="Arial"/>
          <w:color w:val="333333"/>
          <w:shd w:val="clear" w:color="auto" w:fill="FFFFFF"/>
        </w:rPr>
        <w:t>2.5 µg of mouse anti-</w:t>
      </w:r>
      <w:proofErr w:type="spellStart"/>
      <w:r>
        <w:rPr>
          <w:rFonts w:cs="Arial"/>
          <w:color w:val="333333"/>
          <w:shd w:val="clear" w:color="auto" w:fill="FFFFFF"/>
        </w:rPr>
        <w:t>Myc</w:t>
      </w:r>
      <w:proofErr w:type="spellEnd"/>
      <w:r>
        <w:rPr>
          <w:rFonts w:cs="Arial"/>
          <w:color w:val="333333"/>
          <w:shd w:val="clear" w:color="auto" w:fill="FFFFFF"/>
        </w:rPr>
        <w:t xml:space="preserve"> (9E11, </w:t>
      </w:r>
      <w:proofErr w:type="spellStart"/>
      <w:r>
        <w:rPr>
          <w:rFonts w:cs="Arial"/>
          <w:color w:val="333333"/>
          <w:shd w:val="clear" w:color="auto" w:fill="FFFFFF"/>
        </w:rPr>
        <w:t>Abcam</w:t>
      </w:r>
      <w:proofErr w:type="spellEnd"/>
      <w:r>
        <w:rPr>
          <w:rFonts w:cs="Arial"/>
          <w:color w:val="333333"/>
          <w:shd w:val="clear" w:color="auto" w:fill="FFFFFF"/>
        </w:rPr>
        <w:t>) antibody, 2.5 µL of rabbit anti-acetyl histone H3 (at K9 and K14, Upstate Biotechnology) or 20</w:t>
      </w:r>
      <w:r w:rsidR="006E6E11">
        <w:rPr>
          <w:rFonts w:cs="Arial"/>
          <w:color w:val="333333"/>
          <w:shd w:val="clear" w:color="auto" w:fill="FFFFFF"/>
        </w:rPr>
        <w:t xml:space="preserve"> </w:t>
      </w:r>
      <w:r>
        <w:rPr>
          <w:rFonts w:cs="Arial"/>
          <w:color w:val="333333"/>
          <w:shd w:val="clear" w:color="auto" w:fill="FFFFFF"/>
        </w:rPr>
        <w:t>µL anti-Abf1 antibody (</w:t>
      </w:r>
      <w:r w:rsidRPr="00A44A40">
        <w:rPr>
          <w:rFonts w:cs="Arial" w:hint="eastAsia"/>
          <w:color w:val="333333"/>
          <w:shd w:val="clear" w:color="auto" w:fill="FFFFFF"/>
        </w:rPr>
        <w:t>yC-20, #sc-6679, Santa Cruz Biotechnology</w:t>
      </w:r>
      <w:r>
        <w:rPr>
          <w:rFonts w:cs="Arial"/>
          <w:color w:val="333333"/>
          <w:shd w:val="clear" w:color="auto" w:fill="FFFFFF"/>
        </w:rPr>
        <w:t>)</w:t>
      </w:r>
      <w:r>
        <w:t xml:space="preserve">. </w:t>
      </w:r>
      <w:proofErr w:type="spellStart"/>
      <w:r>
        <w:t>Dynabeads</w:t>
      </w:r>
      <w:proofErr w:type="spellEnd"/>
      <w:r>
        <w:t xml:space="preserve"> were collected, washed and </w:t>
      </w:r>
      <w:proofErr w:type="spellStart"/>
      <w:r>
        <w:t>resuspended</w:t>
      </w:r>
      <w:proofErr w:type="spellEnd"/>
      <w:r>
        <w:t xml:space="preserve"> in 50 </w:t>
      </w:r>
      <w:r>
        <w:rPr>
          <w:rFonts w:cs="Arial"/>
        </w:rPr>
        <w:t>µ</w:t>
      </w:r>
      <w:r>
        <w:t xml:space="preserve">L of PBS-BSA (0.1%) per sample. 30 </w:t>
      </w:r>
      <w:r>
        <w:rPr>
          <w:rFonts w:cs="Arial"/>
        </w:rPr>
        <w:t>µ</w:t>
      </w:r>
      <w:r>
        <w:t>L of 10x PBS-BSA (10 mg/mL) and 100</w:t>
      </w:r>
      <w:r w:rsidR="006E6E11">
        <w:t xml:space="preserve"> </w:t>
      </w:r>
      <w:r w:rsidR="006E6E11">
        <w:rPr>
          <w:rFonts w:cs="Arial"/>
        </w:rPr>
        <w:t>µ</w:t>
      </w:r>
      <w:r w:rsidR="006E6E11">
        <w:t>L</w:t>
      </w:r>
      <w:r>
        <w:t xml:space="preserve"> of sonicated DNA were added to each sample containing the </w:t>
      </w:r>
      <w:proofErr w:type="spellStart"/>
      <w:r>
        <w:t>Dynabeads</w:t>
      </w:r>
      <w:proofErr w:type="spellEnd"/>
      <w:r>
        <w:t xml:space="preserve">, and the final volume made up to 300 </w:t>
      </w:r>
      <w:r>
        <w:rPr>
          <w:rFonts w:cs="Arial"/>
        </w:rPr>
        <w:t>µ</w:t>
      </w:r>
      <w:r>
        <w:t>L with PBS. Samples were incubated at 21</w:t>
      </w:r>
      <w:r>
        <w:rPr>
          <w:rFonts w:cs="Arial"/>
        </w:rPr>
        <w:t>°</w:t>
      </w:r>
      <w:r>
        <w:t xml:space="preserve">C for 3 hours at 1300 rpm in an Eppendorf thermomixer. Following incubation, samples underwent a series of washes after which DNA was eluted from the </w:t>
      </w:r>
      <w:proofErr w:type="spellStart"/>
      <w:r>
        <w:t>Dynabeads</w:t>
      </w:r>
      <w:proofErr w:type="spellEnd"/>
      <w:r>
        <w:t xml:space="preserve"> in 125 </w:t>
      </w:r>
      <w:r>
        <w:rPr>
          <w:rFonts w:cs="Arial"/>
        </w:rPr>
        <w:t>µ</w:t>
      </w:r>
      <w:r>
        <w:t xml:space="preserve">L of </w:t>
      </w:r>
      <w:proofErr w:type="spellStart"/>
      <w:r>
        <w:t>pronase</w:t>
      </w:r>
      <w:proofErr w:type="spellEnd"/>
      <w:r>
        <w:t xml:space="preserve"> buffer (25 </w:t>
      </w:r>
      <w:proofErr w:type="spellStart"/>
      <w:r>
        <w:t>mM</w:t>
      </w:r>
      <w:proofErr w:type="spellEnd"/>
      <w:r>
        <w:t xml:space="preserve"> </w:t>
      </w:r>
      <w:proofErr w:type="spellStart"/>
      <w:r>
        <w:t>Tris</w:t>
      </w:r>
      <w:proofErr w:type="spellEnd"/>
      <w:r>
        <w:t xml:space="preserve"> pH 7.5, 5 </w:t>
      </w:r>
      <w:proofErr w:type="spellStart"/>
      <w:r>
        <w:t>mM</w:t>
      </w:r>
      <w:proofErr w:type="spellEnd"/>
      <w:r>
        <w:t xml:space="preserve"> EDTA, 0.5% SDS) at 65</w:t>
      </w:r>
      <w:r>
        <w:rPr>
          <w:rFonts w:cs="Arial"/>
        </w:rPr>
        <w:t>°</w:t>
      </w:r>
      <w:r>
        <w:t xml:space="preserve">C at 900 rpm for 30 min. </w:t>
      </w:r>
      <w:proofErr w:type="spellStart"/>
      <w:r>
        <w:t>Pronase</w:t>
      </w:r>
      <w:proofErr w:type="spellEnd"/>
      <w:r>
        <w:t xml:space="preserve"> was added to each sample and incubated at 65</w:t>
      </w:r>
      <w:r>
        <w:rPr>
          <w:rFonts w:cs="Arial"/>
        </w:rPr>
        <w:t>°</w:t>
      </w:r>
      <w:r>
        <w:t xml:space="preserve">C in a water bath overnight. 50 </w:t>
      </w:r>
      <w:r>
        <w:rPr>
          <w:rFonts w:cs="Arial"/>
        </w:rPr>
        <w:t>µL</w:t>
      </w:r>
      <w:r>
        <w:t xml:space="preserve"> of chromatin were taken as input samples and were treated with </w:t>
      </w:r>
      <w:proofErr w:type="spellStart"/>
      <w:r>
        <w:t>pronase</w:t>
      </w:r>
      <w:proofErr w:type="spellEnd"/>
      <w:r>
        <w:t xml:space="preserve"> and incubated overnight as the IP samples. The IP and input samples were treated with 5ul of DNase-free RNase A (10 mg/mL) for 1 hour at 37</w:t>
      </w:r>
      <w:r>
        <w:rPr>
          <w:rFonts w:cs="Arial"/>
        </w:rPr>
        <w:t>°</w:t>
      </w:r>
      <w:r>
        <w:t xml:space="preserve">C prior to DNA purification using the </w:t>
      </w:r>
      <w:proofErr w:type="spellStart"/>
      <w:r>
        <w:t>PureLink</w:t>
      </w:r>
      <w:proofErr w:type="spellEnd"/>
      <w:r>
        <w:t xml:space="preserve"> Quick PCR Purification Kit (Invitrogen) and eluted with 50 mL elution buffer.</w:t>
      </w:r>
    </w:p>
    <w:p w:rsidR="00EB178A" w:rsidRDefault="00EB178A" w:rsidP="00EB178A">
      <w:pPr>
        <w:pStyle w:val="Heading2"/>
      </w:pPr>
      <w:r w:rsidRPr="00A44A40">
        <w:t>DNA preparation and IP</w:t>
      </w:r>
      <w:r>
        <w:t xml:space="preserve"> for CPD detection</w:t>
      </w:r>
    </w:p>
    <w:p w:rsidR="00EB178A" w:rsidRPr="004F70A0" w:rsidRDefault="00EB178A" w:rsidP="00EB178A">
      <w:pPr>
        <w:pStyle w:val="BodyA"/>
      </w:pPr>
      <w:r w:rsidRPr="00A44A40">
        <w:t>DNA was prepared</w:t>
      </w:r>
      <w:r>
        <w:t xml:space="preserve"> and sonicated</w:t>
      </w:r>
      <w:r w:rsidRPr="00A44A40">
        <w:t xml:space="preserve"> as described previously</w:t>
      </w:r>
      <w:r>
        <w:t xml:space="preserve"> </w:t>
      </w:r>
      <w:r>
        <w:fldChar w:fldCharType="begin">
          <w:fldData xml:space="preserve">PEVuZE5vdGU+PENpdGU+PEF1dGhvcj5UZW5nPC9BdXRob3I+PFllYXI+MjAxMTwvWWVhcj48UmVj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</w:fldData>
        </w:fldChar>
      </w:r>
      <w:r>
        <w:instrText xml:space="preserve"> ADDIN EN.CITE </w:instrText>
      </w:r>
      <w:r>
        <w:fldChar w:fldCharType="begin">
          <w:fldData xml:space="preserve">PEVuZE5vdGU+PENpdGU+PEF1dGhvcj5UZW5nPC9BdXRob3I+PFllYXI+MjAxMTwvWWVhcj48UmVj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</w:fldData>
        </w:fldChar>
      </w:r>
      <w:r>
        <w:instrText xml:space="preserve"> ADDIN EN.CITE.DATA </w:instrText>
      </w:r>
      <w:r>
        <w:fldChar w:fldCharType="end"/>
      </w:r>
      <w:r>
        <w:fldChar w:fldCharType="separate"/>
      </w:r>
      <w:r>
        <w:rPr>
          <w:noProof/>
        </w:rPr>
        <w:t>(Teng et al. 2011)</w:t>
      </w:r>
      <w:r>
        <w:fldChar w:fldCharType="end"/>
      </w:r>
      <w:r w:rsidRPr="00A44A40">
        <w:t xml:space="preserve">. </w:t>
      </w:r>
      <w:r>
        <w:t xml:space="preserve">IP was conducted as described in previous section (Chromatin </w:t>
      </w:r>
      <w:proofErr w:type="spellStart"/>
      <w:r>
        <w:t>Immunopreciptation</w:t>
      </w:r>
      <w:proofErr w:type="spellEnd"/>
      <w:r w:rsidR="00C31181">
        <w:t xml:space="preserve">) with the exception of using an </w:t>
      </w:r>
      <w:r>
        <w:t xml:space="preserve">antibody for CPD IP (2 </w:t>
      </w:r>
      <w:r>
        <w:rPr>
          <w:rFonts w:cs="Arial"/>
        </w:rPr>
        <w:t>µ</w:t>
      </w:r>
      <w:r>
        <w:t xml:space="preserve">g per sample of Anti-Thymine Dimer clone KTM53, </w:t>
      </w:r>
      <w:proofErr w:type="spellStart"/>
      <w:r>
        <w:t>Kamiya</w:t>
      </w:r>
      <w:proofErr w:type="spellEnd"/>
      <w:r>
        <w:t xml:space="preserve"> Biomedical Company). Following IP</w:t>
      </w:r>
      <w:r w:rsidR="00C31181">
        <w:t>,</w:t>
      </w:r>
      <w:r>
        <w:t xml:space="preserve"> all samples were processed the same way to microarray. </w:t>
      </w:r>
    </w:p>
    <w:p w:rsidR="00EB178A" w:rsidRPr="00A44A40" w:rsidRDefault="00EB178A" w:rsidP="00EB178A">
      <w:pPr>
        <w:pStyle w:val="Heading2"/>
      </w:pPr>
      <w:r w:rsidRPr="00A44A40">
        <w:lastRenderedPageBreak/>
        <w:t>Removal of CPDs prior to microarray preparation and real-time PCR</w:t>
      </w:r>
    </w:p>
    <w:p w:rsidR="00EB178A" w:rsidRDefault="00EB178A" w:rsidP="00EB178A">
      <w:pPr>
        <w:pStyle w:val="BodyA"/>
      </w:pPr>
      <w:r>
        <w:t xml:space="preserve">CPDs need to be removed from the UV treated samples prior to PCR amplification and microarray hybridisation. The </w:t>
      </w:r>
      <w:proofErr w:type="spellStart"/>
      <w:r>
        <w:t>PreCR</w:t>
      </w:r>
      <w:proofErr w:type="spellEnd"/>
      <w:r>
        <w:t xml:space="preserve"> DNA repair kit (New England </w:t>
      </w:r>
      <w:proofErr w:type="spellStart"/>
      <w:r>
        <w:t>Biolabs</w:t>
      </w:r>
      <w:proofErr w:type="spellEnd"/>
      <w:r>
        <w:t xml:space="preserve">) removes many DNA damages including CPDs. 40 </w:t>
      </w:r>
      <w:r>
        <w:rPr>
          <w:rFonts w:cs="Arial"/>
        </w:rPr>
        <w:t>µL</w:t>
      </w:r>
      <w:r>
        <w:t xml:space="preserve"> of IP and IN sample were processed for repair using the </w:t>
      </w:r>
      <w:proofErr w:type="spellStart"/>
      <w:r>
        <w:t>PreCR</w:t>
      </w:r>
      <w:proofErr w:type="spellEnd"/>
      <w:r>
        <w:t xml:space="preserve"> repair kit as per the manufacturer’s instructions. Following repair, DNA was retrieved using phenol-chloroform extraction and ethanol precipitation and </w:t>
      </w:r>
      <w:proofErr w:type="spellStart"/>
      <w:r>
        <w:t>resuspended</w:t>
      </w:r>
      <w:proofErr w:type="spellEnd"/>
      <w:r>
        <w:t xml:space="preserve"> in 10 </w:t>
      </w:r>
      <w:r>
        <w:rPr>
          <w:rFonts w:cs="Arial"/>
        </w:rPr>
        <w:t>µ</w:t>
      </w:r>
      <w:r>
        <w:t xml:space="preserve">L. </w:t>
      </w:r>
    </w:p>
    <w:p w:rsidR="00EB178A" w:rsidRPr="00A44A40" w:rsidRDefault="00EB178A" w:rsidP="00EB178A">
      <w:pPr>
        <w:pStyle w:val="Heading2"/>
      </w:pPr>
      <w:r w:rsidRPr="00A44A40">
        <w:t>DNA preparation</w:t>
      </w:r>
      <w:r>
        <w:t xml:space="preserve"> and micro array hybridization</w:t>
      </w:r>
    </w:p>
    <w:p w:rsidR="00EB178A" w:rsidRDefault="00EB178A" w:rsidP="00EB178A">
      <w:pPr>
        <w:pStyle w:val="BodyA"/>
      </w:pPr>
      <w:r>
        <w:t xml:space="preserve">Samples were prepared for microarray hybridisation as detailed in the Agilent Technologies Yeast </w:t>
      </w:r>
      <w:proofErr w:type="spellStart"/>
      <w:r>
        <w:t>ChIP</w:t>
      </w:r>
      <w:proofErr w:type="spellEnd"/>
      <w:r>
        <w:t xml:space="preserve"> on chip protocol (Agilent Technologies Yeast </w:t>
      </w:r>
      <w:proofErr w:type="spellStart"/>
      <w:r>
        <w:t>ChIP</w:t>
      </w:r>
      <w:proofErr w:type="spellEnd"/>
      <w:r>
        <w:t>-on-chip Analysis Protocol, version 9.2) and described previously</w:t>
      </w:r>
      <w:r w:rsidR="00C31181">
        <w:t xml:space="preserve"> (Powell et al, 2015).</w:t>
      </w:r>
      <w:r>
        <w:t xml:space="preserve"> Briefly, DNA fragments are blunt</w:t>
      </w:r>
      <w:r w:rsidR="006E6E11">
        <w:t>-</w:t>
      </w:r>
      <w:r>
        <w:t xml:space="preserve">ended and a common linker sequence is ligated to their ends for two steps of ligation-mediated PCR amplification. The DNA concentration was measured with the </w:t>
      </w:r>
      <w:proofErr w:type="spellStart"/>
      <w:r>
        <w:t>NanoDrop</w:t>
      </w:r>
      <w:proofErr w:type="spellEnd"/>
      <w:r>
        <w:t xml:space="preserve"> spectrophotometer and adjusted to 150 ng/</w:t>
      </w:r>
      <w:r>
        <w:rPr>
          <w:rFonts w:cs="Arial"/>
        </w:rPr>
        <w:t>µ</w:t>
      </w:r>
      <w:r>
        <w:t>L with H</w:t>
      </w:r>
      <w:r>
        <w:rPr>
          <w:vertAlign w:val="subscript"/>
        </w:rPr>
        <w:t>2</w:t>
      </w:r>
      <w:r>
        <w:t xml:space="preserve">O.  10.5 </w:t>
      </w:r>
      <w:r>
        <w:rPr>
          <w:rFonts w:cs="Arial"/>
        </w:rPr>
        <w:t>µ</w:t>
      </w:r>
      <w:r>
        <w:t xml:space="preserve">L of IP and IN samples were differentially labelled with Alexa Fluor 5 and 3 dyes respectively, using the </w:t>
      </w:r>
      <w:proofErr w:type="spellStart"/>
      <w:r>
        <w:t>BioPrime</w:t>
      </w:r>
      <w:proofErr w:type="spellEnd"/>
      <w:r>
        <w:t xml:space="preserve"> Total Genomic Labelling System (Invitrogen).  Labelling efficiency was determined using the </w:t>
      </w:r>
      <w:proofErr w:type="spellStart"/>
      <w:r>
        <w:t>MicroArray</w:t>
      </w:r>
      <w:proofErr w:type="spellEnd"/>
      <w:r>
        <w:t xml:space="preserve"> Measurement Module on the </w:t>
      </w:r>
      <w:proofErr w:type="spellStart"/>
      <w:r>
        <w:t>NanoDrop</w:t>
      </w:r>
      <w:proofErr w:type="spellEnd"/>
      <w:r>
        <w:t xml:space="preserve"> ND-1000 Spectrophotometer. The IP and input samples were combined and 110 </w:t>
      </w:r>
      <w:r>
        <w:rPr>
          <w:rFonts w:cs="Arial"/>
        </w:rPr>
        <w:t>µ</w:t>
      </w:r>
      <w:r w:rsidR="006E6E11">
        <w:t>L</w:t>
      </w:r>
      <w:r>
        <w:t xml:space="preserve"> hybridisation mixture applied to each Agilent yeast microarray. Mixtures were hybridised for 24 hours at 65</w:t>
      </w:r>
      <w:r>
        <w:rPr>
          <w:rFonts w:cs="Arial"/>
        </w:rPr>
        <w:t>°</w:t>
      </w:r>
      <w:r>
        <w:t xml:space="preserve">C.  After hybridisation the microarrays were washed twice and scanned as described in the Agilent Technologies Yeast </w:t>
      </w:r>
      <w:proofErr w:type="spellStart"/>
      <w:r>
        <w:t>ChIP</w:t>
      </w:r>
      <w:proofErr w:type="spellEnd"/>
      <w:r>
        <w:t xml:space="preserve"> on chip protocol. The scanned image was processed with Agilent Feature Extraction software</w:t>
      </w:r>
      <w:r w:rsidR="00C31181">
        <w:t>,</w:t>
      </w:r>
      <w:r>
        <w:t xml:space="preserve"> which converts fluorescence intensities into numerical values for analysis. Analysis of the data was conducted using Sandcastle </w:t>
      </w:r>
      <w:r>
        <w:fldChar w:fldCharType="begin"/>
      </w:r>
      <w:r>
        <w:instrText xml:space="preserve"> ADDIN EN.CITE &lt;EndNote&gt;&lt;Cite&gt;&lt;Author&gt;Bennett&lt;/Author&gt;&lt;Year&gt;2015&lt;/Year&gt;&lt;RecNum&gt;4919&lt;/RecNum&gt;&lt;DisplayText&gt;(Bennett et al. 2015)&lt;/DisplayText&gt;&lt;record&gt;&lt;rec-number&gt;4919&lt;/rec-number&gt;&lt;foreign-keys&gt;&lt;key app="EN" db-id="df2ea0dt755s0kevzri5s9shxxd5exar2zsz" timestamp="1441802992"&gt;4919&lt;/key&gt;&lt;/foreign-keys&gt;&lt;ref-type name="Journal Article"&gt;17&lt;/ref-type&gt;&lt;contributors&gt;&lt;authors&gt;&lt;author&gt;Bennett, M.&lt;/author&gt;&lt;author&gt;Evans, K. E.&lt;/author&gt;&lt;author&gt;Yu, S.&lt;/author&gt;&lt;author&gt;Teng, Y.&lt;/author&gt;&lt;author&gt;Webster, R. M.&lt;/author&gt;&lt;author&gt;Powell, J.&lt;/author&gt;&lt;author&gt;Waters, R.&lt;/author&gt;&lt;author&gt;Reed, S. H.&lt;/author&gt;&lt;/authors&gt;&lt;/contributors&gt;&lt;auth-address&gt;Cancer and Genetics Building, Cardiff University, School of Medicine, Heath Park, Cardiff, CF14 4XN, UK.&lt;/auth-address&gt;&lt;titles&gt;&lt;title&gt;Sandcastle: software for revealing latent information in multiple experimental ChIP-chip datasets via a novel normalisation procedure&lt;/title&gt;&lt;secondary-title&gt;Sci Rep&lt;/secondary-title&gt;&lt;alt-title&gt;Scientific reports&lt;/alt-title&gt;&lt;/titles&gt;&lt;pages&gt;13395&lt;/pages&gt;&lt;volume&gt;5&lt;/volume&gt;&lt;edition&gt;2015/08/27&lt;/edition&gt;&lt;dates&gt;&lt;year&gt;2015&lt;/year&gt;&lt;/dates&gt;&lt;isbn&gt;2045-2322 (Electronic)&amp;#xD;2045-2322 (Linking)&lt;/isbn&gt;&lt;accession-num&gt;26307543&lt;/accession-num&gt;&lt;urls&gt;&lt;related-urls&gt;&lt;url&gt;http://www.ncbi.nlm.nih.gov/pubmed/26307543&lt;/url&gt;&lt;/related-urls&gt;&lt;/urls&gt;&lt;custom2&gt;4549617&lt;/custom2&gt;&lt;electronic-resource-num&gt;10.1038/srep13395&lt;/electronic-resource-num&gt;&lt;language&gt;eng&lt;/language&gt;&lt;/record&gt;&lt;/Cite&gt;&lt;/EndNote&gt;</w:instrText>
      </w:r>
      <w:r>
        <w:fldChar w:fldCharType="separate"/>
      </w:r>
      <w:r>
        <w:rPr>
          <w:noProof/>
        </w:rPr>
        <w:t>(Bennett et al. 2015)</w:t>
      </w:r>
      <w:r>
        <w:fldChar w:fldCharType="end"/>
      </w:r>
      <w:r>
        <w:t xml:space="preserve"> in R version 3.2.4 , which uses log</w:t>
      </w:r>
      <w:r>
        <w:rPr>
          <w:vertAlign w:val="subscript"/>
        </w:rPr>
        <w:t>2</w:t>
      </w:r>
      <w:r>
        <w:t xml:space="preserve"> values of </w:t>
      </w:r>
      <w:proofErr w:type="spellStart"/>
      <w:r>
        <w:t>IP:input</w:t>
      </w:r>
      <w:proofErr w:type="spellEnd"/>
      <w:r>
        <w:t xml:space="preserve"> ratios.</w:t>
      </w:r>
    </w:p>
    <w:p w:rsidR="00EB178A" w:rsidRDefault="00EB178A" w:rsidP="00EB178A">
      <w:pPr>
        <w:pStyle w:val="Heading2"/>
      </w:pPr>
      <w:r>
        <w:lastRenderedPageBreak/>
        <w:t>Data Normalisation</w:t>
      </w:r>
    </w:p>
    <w:p w:rsidR="00EB178A" w:rsidRDefault="00EB178A" w:rsidP="00EB178A">
      <w:pPr>
        <w:pStyle w:val="BodyA"/>
      </w:pPr>
      <w:r>
        <w:t>Data from each experiment were normalised using the 'normalise' function in Sandcastle. The full Sandcastle normalisation procedure was applied to the individual protein binding and H3Ac datasets. This performs quantile normalisation on each set of replicates (for each time point), and then shifts and scales all datasets (combining all time points) together. This allows comparisons to be made between the binding levels of the protein/H3A</w:t>
      </w:r>
      <w:r w:rsidR="006E6E11">
        <w:t>c at the different time points.</w:t>
      </w:r>
      <w:r>
        <w:t xml:space="preserve"> Note that this procedure transforms the data so that for each set of protein/H3Ac datasets the values are comparable between the different time points analysed, but are not comparable between the different proteins/H3Ac. Only the quantile normalisation step was applied to each set of replicates of the CPD datasets, because these data are not suitable for the full Sandcastle normalisation procedure. For this reason the </w:t>
      </w:r>
      <w:r w:rsidR="00A872AE">
        <w:t xml:space="preserve">relative DNA </w:t>
      </w:r>
      <w:r>
        <w:t xml:space="preserve">repair rates </w:t>
      </w:r>
      <w:r w:rsidR="00A872AE">
        <w:t xml:space="preserve">calculated </w:t>
      </w:r>
      <w:r>
        <w:t xml:space="preserve">are plotted using arbitrary units. </w:t>
      </w:r>
    </w:p>
    <w:p w:rsidR="00EB178A" w:rsidRDefault="00EB178A" w:rsidP="00EB178A">
      <w:pPr>
        <w:pStyle w:val="Heading2"/>
      </w:pPr>
      <w:r>
        <w:t>Data Analysis</w:t>
      </w:r>
    </w:p>
    <w:p w:rsidR="00EB178A" w:rsidRDefault="00EB178A" w:rsidP="00EB178A">
      <w:pPr>
        <w:pStyle w:val="BodyA"/>
      </w:pPr>
      <w:r>
        <w:t>The composite plots shown in this paper were created using the '</w:t>
      </w:r>
      <w:proofErr w:type="spellStart"/>
      <w:r>
        <w:t>profilePlot</w:t>
      </w:r>
      <w:proofErr w:type="spellEnd"/>
      <w:r>
        <w:t xml:space="preserve">' function of Sandcastle. Plots around Abf1 binding sites were created using peaks detected in the no UV treatment Abf1 binding datasets using the </w:t>
      </w:r>
      <w:r w:rsidR="006E6E11">
        <w:t>'</w:t>
      </w:r>
      <w:proofErr w:type="spellStart"/>
      <w:r w:rsidR="006E6E11">
        <w:t>enrichmentDetection</w:t>
      </w:r>
      <w:proofErr w:type="spellEnd"/>
      <w:r w:rsidR="006E6E11">
        <w:t>' function.</w:t>
      </w:r>
      <w:r>
        <w:t xml:space="preserve"> Plots over ORFs were created using data downloaded from the </w:t>
      </w:r>
      <w:proofErr w:type="spellStart"/>
      <w:r w:rsidR="006E6E11">
        <w:t>E</w:t>
      </w:r>
      <w:r>
        <w:t>nsembl</w:t>
      </w:r>
      <w:proofErr w:type="spellEnd"/>
      <w:r>
        <w:t xml:space="preserve"> databases using the '</w:t>
      </w:r>
      <w:proofErr w:type="spellStart"/>
      <w:r>
        <w:t>loadAnnotation</w:t>
      </w:r>
      <w:proofErr w:type="spellEnd"/>
      <w:r>
        <w:t xml:space="preserve">' function. Full details of these procedures are described in the Sandcastle publication and associated documentation </w:t>
      </w:r>
      <w:r>
        <w:fldChar w:fldCharType="begin"/>
      </w:r>
      <w:r>
        <w:instrText xml:space="preserve"> ADDIN EN.CITE &lt;EndNote&gt;&lt;Cite&gt;&lt;Author&gt;Bennett&lt;/Author&gt;&lt;Year&gt;2015&lt;/Year&gt;&lt;RecNum&gt;4919&lt;/RecNum&gt;&lt;DisplayText&gt;(Bennett et al. 2015)&lt;/DisplayText&gt;&lt;record&gt;&lt;rec-number&gt;4919&lt;/rec-number&gt;&lt;foreign-keys&gt;&lt;key app="EN" db-id="df2ea0dt755s0kevzri5s9shxxd5exar2zsz" timestamp="1441802992"&gt;4919&lt;/key&gt;&lt;/foreign-keys&gt;&lt;ref-type name="Journal Article"&gt;17&lt;/ref-type&gt;&lt;contributors&gt;&lt;authors&gt;&lt;author&gt;Bennett, M.&lt;/author&gt;&lt;author&gt;Evans, K. E.&lt;/author&gt;&lt;author&gt;Yu, S.&lt;/author&gt;&lt;author&gt;Teng, Y.&lt;/author&gt;&lt;author&gt;Webster, R. M.&lt;/author&gt;&lt;author&gt;Powell, J.&lt;/author&gt;&lt;author&gt;Waters, R.&lt;/author&gt;&lt;author&gt;Reed, S. H.&lt;/author&gt;&lt;/authors&gt;&lt;/contributors&gt;&lt;auth-address&gt;Cancer and Genetics Building, Cardiff University, School of Medicine, Heath Park, Cardiff, CF14 4XN, UK.&lt;/auth-address&gt;&lt;titles&gt;&lt;title&gt;Sandcastle: software for revealing latent information in multiple experimental ChIP-chip datasets via a novel normalisation procedure&lt;/title&gt;&lt;secondary-title&gt;Sci Rep&lt;/secondary-title&gt;&lt;alt-title&gt;Scientific reports&lt;/alt-title&gt;&lt;/titles&gt;&lt;pages&gt;13395&lt;/pages&gt;&lt;volume&gt;5&lt;/volume&gt;&lt;edition&gt;2015/08/27&lt;/edition&gt;&lt;dates&gt;&lt;year&gt;2015&lt;/year&gt;&lt;/dates&gt;&lt;isbn&gt;2045-2322 (Electronic)&amp;#xD;2045-2322 (Linking)&lt;/isbn&gt;&lt;accession-num&gt;26307543&lt;/accession-num&gt;&lt;urls&gt;&lt;related-urls&gt;&lt;url&gt;http://www.ncbi.nlm.nih.gov/pubmed/26307543&lt;/url&gt;&lt;/related-urls&gt;&lt;/urls&gt;&lt;custom2&gt;4549617&lt;/custom2&gt;&lt;electronic-resource-num&gt;10.1038/srep13395&lt;/electronic-resource-num&gt;&lt;language&gt;eng&lt;/language&gt;&lt;/record&gt;&lt;/Cite&gt;&lt;/EndNote&gt;</w:instrText>
      </w:r>
      <w:r>
        <w:fldChar w:fldCharType="separate"/>
      </w:r>
      <w:r>
        <w:rPr>
          <w:noProof/>
        </w:rPr>
        <w:t>(Bennett et al. 2015)</w:t>
      </w:r>
      <w:r>
        <w:fldChar w:fldCharType="end"/>
      </w:r>
      <w:r>
        <w:t>.</w:t>
      </w:r>
      <w:bookmarkStart w:id="0" w:name="_GoBack"/>
      <w:bookmarkEnd w:id="0"/>
    </w:p>
    <w:p w:rsidR="006E6E11" w:rsidRDefault="006E6E11">
      <w:pPr>
        <w:rPr>
          <w:rFonts w:ascii="Arial" w:eastAsia="Droid Sans Fallback" w:hAnsi="Arial" w:cs="Arial Unicode MS"/>
          <w:b/>
          <w:bCs/>
          <w:i/>
          <w:iCs/>
          <w:color w:val="00000A"/>
          <w:szCs w:val="28"/>
          <w:u w:color="00000A"/>
          <w:lang w:val="en-GB"/>
        </w:rPr>
      </w:pPr>
      <w:r>
        <w:br w:type="page"/>
      </w:r>
    </w:p>
    <w:p w:rsidR="00011393" w:rsidRDefault="006E6E11" w:rsidP="006E6E11">
      <w:pPr>
        <w:pStyle w:val="Heading2"/>
      </w:pPr>
      <w:r>
        <w:lastRenderedPageBreak/>
        <w:t>References</w:t>
      </w:r>
    </w:p>
    <w:p w:rsidR="00011393" w:rsidRPr="00011393" w:rsidRDefault="00011393" w:rsidP="00011393">
      <w:pPr>
        <w:pStyle w:val="BodyA"/>
        <w:rPr>
          <w:noProof/>
        </w:rPr>
      </w:pPr>
      <w:r>
        <w:fldChar w:fldCharType="begin"/>
      </w:r>
      <w:r>
        <w:instrText xml:space="preserve"> ADDIN EN.REFLIST </w:instrText>
      </w:r>
      <w:r>
        <w:fldChar w:fldCharType="separate"/>
      </w:r>
      <w:r w:rsidRPr="00011393">
        <w:rPr>
          <w:noProof/>
        </w:rPr>
        <w:t xml:space="preserve">Bennett M, Evans KE, Yu S, Teng Y, Webster RM, Powell J, Waters R, Reed SH. 2015. Sandcastle: software for revealing latent information in multiple experimental ChIP-chip datasets via a novel normalisation procedure. </w:t>
      </w:r>
      <w:r w:rsidRPr="00011393">
        <w:rPr>
          <w:i/>
          <w:noProof/>
        </w:rPr>
        <w:t>Sci Rep</w:t>
      </w:r>
      <w:r w:rsidRPr="00011393">
        <w:rPr>
          <w:noProof/>
        </w:rPr>
        <w:t xml:space="preserve"> </w:t>
      </w:r>
      <w:r w:rsidRPr="00011393">
        <w:rPr>
          <w:b/>
          <w:noProof/>
        </w:rPr>
        <w:t>5</w:t>
      </w:r>
      <w:r w:rsidRPr="00011393">
        <w:rPr>
          <w:noProof/>
        </w:rPr>
        <w:t>: 13395.</w:t>
      </w:r>
    </w:p>
    <w:p w:rsidR="00011393" w:rsidRPr="00011393" w:rsidRDefault="00011393" w:rsidP="00011393">
      <w:pPr>
        <w:pStyle w:val="BodyA"/>
        <w:rPr>
          <w:noProof/>
        </w:rPr>
      </w:pPr>
      <w:r w:rsidRPr="00011393">
        <w:rPr>
          <w:noProof/>
        </w:rPr>
        <w:t xml:space="preserve">Powell JR, Bennett MR, Evans KE, Yu S, Webster RM, Waters R, Skinner N, Reed SH. 2015. 3D-DIP-Chip: a microarray-based method to measure genomic DNA damage. </w:t>
      </w:r>
      <w:r w:rsidRPr="00011393">
        <w:rPr>
          <w:i/>
          <w:noProof/>
        </w:rPr>
        <w:t>Sci Rep</w:t>
      </w:r>
      <w:r w:rsidRPr="00011393">
        <w:rPr>
          <w:noProof/>
        </w:rPr>
        <w:t xml:space="preserve"> </w:t>
      </w:r>
      <w:r w:rsidRPr="00011393">
        <w:rPr>
          <w:b/>
          <w:noProof/>
        </w:rPr>
        <w:t>5</w:t>
      </w:r>
      <w:r w:rsidRPr="00011393">
        <w:rPr>
          <w:noProof/>
        </w:rPr>
        <w:t>.</w:t>
      </w:r>
    </w:p>
    <w:p w:rsidR="00011393" w:rsidRPr="00011393" w:rsidRDefault="00011393" w:rsidP="00011393">
      <w:pPr>
        <w:pStyle w:val="BodyA"/>
        <w:rPr>
          <w:noProof/>
        </w:rPr>
      </w:pPr>
      <w:r w:rsidRPr="00011393">
        <w:rPr>
          <w:noProof/>
        </w:rPr>
        <w:t xml:space="preserve">Teng Y, Bennett M, Evans KE, Zhuang-Jackson H, Higgs A, Reed SH, Waters R. 2011. A novel method for the genome-wide high resolution analysis of DNA damage. </w:t>
      </w:r>
      <w:r w:rsidRPr="00011393">
        <w:rPr>
          <w:i/>
          <w:noProof/>
        </w:rPr>
        <w:t>Nucleic acids research</w:t>
      </w:r>
      <w:r w:rsidRPr="00011393">
        <w:rPr>
          <w:noProof/>
        </w:rPr>
        <w:t xml:space="preserve"> </w:t>
      </w:r>
      <w:r w:rsidRPr="00011393">
        <w:rPr>
          <w:b/>
          <w:noProof/>
        </w:rPr>
        <w:t>39</w:t>
      </w:r>
      <w:r w:rsidRPr="00011393">
        <w:rPr>
          <w:noProof/>
        </w:rPr>
        <w:t>(2): e10.</w:t>
      </w:r>
    </w:p>
    <w:p w:rsidR="00011393" w:rsidRPr="00011393" w:rsidRDefault="00011393" w:rsidP="00011393">
      <w:pPr>
        <w:pStyle w:val="BodyA"/>
        <w:rPr>
          <w:noProof/>
        </w:rPr>
      </w:pPr>
      <w:r w:rsidRPr="00011393">
        <w:rPr>
          <w:noProof/>
        </w:rPr>
        <w:t xml:space="preserve">Yu S, Teng Y, Waters R, Reed SH. 2011. How chromatin is remodelled during DNA repair of UV-induced DNA damage in Saccharomyces cerevisiae. </w:t>
      </w:r>
      <w:r w:rsidRPr="00011393">
        <w:rPr>
          <w:i/>
          <w:noProof/>
        </w:rPr>
        <w:t>PLoS genetics</w:t>
      </w:r>
      <w:r w:rsidRPr="00011393">
        <w:rPr>
          <w:noProof/>
        </w:rPr>
        <w:t xml:space="preserve"> </w:t>
      </w:r>
      <w:r w:rsidRPr="00011393">
        <w:rPr>
          <w:b/>
          <w:noProof/>
        </w:rPr>
        <w:t>7</w:t>
      </w:r>
      <w:r w:rsidRPr="00011393">
        <w:rPr>
          <w:noProof/>
        </w:rPr>
        <w:t>(6): e1002124.</w:t>
      </w:r>
    </w:p>
    <w:p w:rsidR="00B11546" w:rsidRDefault="00011393" w:rsidP="00011393">
      <w:pPr>
        <w:pStyle w:val="BodyA"/>
      </w:pPr>
      <w:r>
        <w:fldChar w:fldCharType="end"/>
      </w:r>
    </w:p>
    <w:sectPr w:rsidR="00B11546" w:rsidSect="00D75A8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2ea0dt755s0kevzri5s9shxxd5exar2zsz&quot;&gt;EndNote reference list&lt;record-ids&gt;&lt;item&gt;3495&lt;/item&gt;&lt;item&gt;3496&lt;/item&gt;&lt;item&gt;3864&lt;/item&gt;&lt;item&gt;4919&lt;/item&gt;&lt;/record-ids&gt;&lt;/item&gt;&lt;/Libraries&gt;"/>
  </w:docVars>
  <w:rsids>
    <w:rsidRoot w:val="00EB178A"/>
    <w:rsid w:val="00011393"/>
    <w:rsid w:val="006E6E11"/>
    <w:rsid w:val="00A872AE"/>
    <w:rsid w:val="00B11546"/>
    <w:rsid w:val="00C31181"/>
    <w:rsid w:val="00D75A8D"/>
    <w:rsid w:val="00EB1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B265E78-8271-4617-8C4E-DEAE0562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13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EB178A"/>
    <w:pPr>
      <w:keepNext/>
      <w:keepLines/>
      <w:suppressAutoHyphens/>
      <w:spacing w:before="120" w:after="120" w:line="480" w:lineRule="auto"/>
      <w:jc w:val="both"/>
      <w:outlineLvl w:val="1"/>
    </w:pPr>
    <w:rPr>
      <w:rFonts w:ascii="Arial" w:eastAsia="Droid Sans Fallback" w:hAnsi="Arial" w:cs="Arial Unicode MS"/>
      <w:b/>
      <w:bCs/>
      <w:i/>
      <w:iCs/>
      <w:color w:val="00000A"/>
      <w:szCs w:val="28"/>
      <w:u w:color="00000A"/>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B178A"/>
    <w:rPr>
      <w:rFonts w:ascii="Arial" w:eastAsia="Droid Sans Fallback" w:hAnsi="Arial" w:cs="Arial Unicode MS"/>
      <w:b/>
      <w:bCs/>
      <w:i/>
      <w:iCs/>
      <w:color w:val="00000A"/>
      <w:szCs w:val="28"/>
      <w:u w:color="00000A"/>
      <w:lang w:val="en-GB"/>
    </w:rPr>
  </w:style>
  <w:style w:type="paragraph" w:customStyle="1" w:styleId="BodyA">
    <w:name w:val="Body A"/>
    <w:link w:val="BodyAChar"/>
    <w:qFormat/>
    <w:rsid w:val="00EB178A"/>
    <w:pPr>
      <w:suppressAutoHyphens/>
      <w:spacing w:line="480" w:lineRule="auto"/>
      <w:ind w:firstLine="720"/>
      <w:jc w:val="both"/>
    </w:pPr>
    <w:rPr>
      <w:rFonts w:ascii="Arial" w:eastAsia="Arial Unicode MS" w:hAnsi="Arial" w:cs="Arial Unicode MS"/>
      <w:color w:val="00000A"/>
      <w:sz w:val="22"/>
      <w:szCs w:val="22"/>
      <w:u w:color="00000A"/>
      <w:lang w:val="en-GB"/>
    </w:rPr>
  </w:style>
  <w:style w:type="character" w:customStyle="1" w:styleId="Heading1Char">
    <w:name w:val="Heading 1 Char"/>
    <w:basedOn w:val="DefaultParagraphFont"/>
    <w:link w:val="Heading1"/>
    <w:uiPriority w:val="9"/>
    <w:rsid w:val="00011393"/>
    <w:rPr>
      <w:rFonts w:asciiTheme="majorHAnsi" w:eastAsiaTheme="majorEastAsia" w:hAnsiTheme="majorHAnsi" w:cstheme="majorBidi"/>
      <w:color w:val="365F91" w:themeColor="accent1" w:themeShade="BF"/>
      <w:sz w:val="32"/>
      <w:szCs w:val="32"/>
    </w:rPr>
  </w:style>
  <w:style w:type="paragraph" w:customStyle="1" w:styleId="EndNoteBibliographyTitle">
    <w:name w:val="EndNote Bibliography Title"/>
    <w:basedOn w:val="Normal"/>
    <w:link w:val="EndNoteBibliographyTitleChar"/>
    <w:rsid w:val="00011393"/>
    <w:pPr>
      <w:jc w:val="center"/>
    </w:pPr>
    <w:rPr>
      <w:rFonts w:ascii="Cambria" w:hAnsi="Cambria"/>
      <w:noProof/>
    </w:rPr>
  </w:style>
  <w:style w:type="character" w:customStyle="1" w:styleId="BodyAChar">
    <w:name w:val="Body A Char"/>
    <w:basedOn w:val="DefaultParagraphFont"/>
    <w:link w:val="BodyA"/>
    <w:rsid w:val="00011393"/>
    <w:rPr>
      <w:rFonts w:ascii="Arial" w:eastAsia="Arial Unicode MS" w:hAnsi="Arial" w:cs="Arial Unicode MS"/>
      <w:color w:val="00000A"/>
      <w:sz w:val="22"/>
      <w:szCs w:val="22"/>
      <w:u w:color="00000A"/>
      <w:lang w:val="en-GB"/>
    </w:rPr>
  </w:style>
  <w:style w:type="character" w:customStyle="1" w:styleId="EndNoteBibliographyTitleChar">
    <w:name w:val="EndNote Bibliography Title Char"/>
    <w:basedOn w:val="BodyAChar"/>
    <w:link w:val="EndNoteBibliographyTitle"/>
    <w:rsid w:val="00011393"/>
    <w:rPr>
      <w:rFonts w:ascii="Cambria" w:eastAsia="Arial Unicode MS" w:hAnsi="Cambria" w:cs="Arial Unicode MS"/>
      <w:noProof/>
      <w:color w:val="00000A"/>
      <w:sz w:val="22"/>
      <w:szCs w:val="22"/>
      <w:u w:color="00000A"/>
      <w:lang w:val="en-GB"/>
    </w:rPr>
  </w:style>
  <w:style w:type="paragraph" w:customStyle="1" w:styleId="EndNoteBibliography">
    <w:name w:val="EndNote Bibliography"/>
    <w:basedOn w:val="Normal"/>
    <w:link w:val="EndNoteBibliographyChar"/>
    <w:rsid w:val="00011393"/>
    <w:rPr>
      <w:rFonts w:ascii="Cambria" w:hAnsi="Cambria"/>
      <w:noProof/>
    </w:rPr>
  </w:style>
  <w:style w:type="character" w:customStyle="1" w:styleId="EndNoteBibliographyChar">
    <w:name w:val="EndNote Bibliography Char"/>
    <w:basedOn w:val="BodyAChar"/>
    <w:link w:val="EndNoteBibliography"/>
    <w:rsid w:val="00011393"/>
    <w:rPr>
      <w:rFonts w:ascii="Cambria" w:eastAsia="Arial Unicode MS" w:hAnsi="Cambria" w:cs="Arial Unicode MS"/>
      <w:noProof/>
      <w:color w:val="00000A"/>
      <w:sz w:val="22"/>
      <w:szCs w:val="22"/>
      <w:u w:color="00000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1670</Words>
  <Characters>9254</Characters>
  <Application>Microsoft Office Word</Application>
  <DocSecurity>0</DocSecurity>
  <Lines>149</Lines>
  <Paragraphs>36</Paragraphs>
  <ScaleCrop>false</ScaleCrop>
  <Company>Cardiff University</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Reed</dc:creator>
  <cp:keywords/>
  <dc:description/>
  <cp:lastModifiedBy>Patrick Van Eijk</cp:lastModifiedBy>
  <cp:revision>3</cp:revision>
  <dcterms:created xsi:type="dcterms:W3CDTF">2016-07-05T13:23:00Z</dcterms:created>
  <dcterms:modified xsi:type="dcterms:W3CDTF">2016-07-11T12:20:00Z</dcterms:modified>
</cp:coreProperties>
</file>