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0EB9A" w14:textId="0090A55B" w:rsidR="001700F9" w:rsidRPr="00C73AF1" w:rsidRDefault="00C73AF1" w:rsidP="00C73AF1">
      <w:pPr>
        <w:ind w:left="-142"/>
        <w:rPr>
          <w:rFonts w:ascii="Times" w:hAnsi="Times"/>
          <w:sz w:val="20"/>
          <w:szCs w:val="20"/>
          <w:lang w:val="en-US"/>
        </w:rPr>
      </w:pPr>
      <w:bookmarkStart w:id="0" w:name="_GoBack"/>
      <w:bookmarkEnd w:id="0"/>
      <w:r>
        <w:rPr>
          <w:rFonts w:ascii="Times" w:hAnsi="Times"/>
          <w:b/>
          <w:sz w:val="20"/>
          <w:szCs w:val="20"/>
          <w:lang w:val="en-US"/>
        </w:rPr>
        <w:t xml:space="preserve"> </w:t>
      </w:r>
    </w:p>
    <w:p w14:paraId="7C8B77DD" w14:textId="77777777" w:rsidR="001700F9" w:rsidRPr="00C73AF1" w:rsidRDefault="001700F9" w:rsidP="001700F9">
      <w:pPr>
        <w:rPr>
          <w:rFonts w:ascii="Times" w:hAnsi="Times"/>
          <w:sz w:val="20"/>
          <w:szCs w:val="20"/>
          <w:lang w:val="en-US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2239"/>
        <w:gridCol w:w="847"/>
        <w:gridCol w:w="4379"/>
        <w:gridCol w:w="1432"/>
      </w:tblGrid>
      <w:tr w:rsidR="001700F9" w:rsidRPr="00E60EE2" w14:paraId="5E91ED3B" w14:textId="77777777" w:rsidTr="0072154A">
        <w:tc>
          <w:tcPr>
            <w:tcW w:w="2239" w:type="dxa"/>
          </w:tcPr>
          <w:p w14:paraId="0D82627B" w14:textId="77777777" w:rsidR="001700F9" w:rsidRPr="00E60EE2" w:rsidRDefault="001700F9" w:rsidP="00A4011E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E60EE2">
              <w:rPr>
                <w:rFonts w:ascii="Arial" w:hAnsi="Arial"/>
                <w:b/>
                <w:sz w:val="20"/>
                <w:szCs w:val="20"/>
                <w:lang w:val="en-US"/>
              </w:rPr>
              <w:t>Transgenic or mutant zebrafish line used in this study</w:t>
            </w:r>
          </w:p>
        </w:tc>
        <w:tc>
          <w:tcPr>
            <w:tcW w:w="847" w:type="dxa"/>
          </w:tcPr>
          <w:p w14:paraId="5E08D2A3" w14:textId="15B556D0" w:rsidR="001700F9" w:rsidRPr="00E60EE2" w:rsidRDefault="001700F9" w:rsidP="00A4011E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E60EE2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Gene </w:t>
            </w:r>
          </w:p>
        </w:tc>
        <w:tc>
          <w:tcPr>
            <w:tcW w:w="4379" w:type="dxa"/>
          </w:tcPr>
          <w:p w14:paraId="13859BC6" w14:textId="77777777" w:rsidR="001700F9" w:rsidRPr="00E60EE2" w:rsidRDefault="001700F9" w:rsidP="00A4011E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E60EE2">
              <w:rPr>
                <w:rFonts w:ascii="Arial" w:hAnsi="Arial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432" w:type="dxa"/>
          </w:tcPr>
          <w:p w14:paraId="07B5A545" w14:textId="77777777" w:rsidR="001700F9" w:rsidRPr="00E60EE2" w:rsidRDefault="001700F9" w:rsidP="00A4011E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E60EE2">
              <w:rPr>
                <w:rFonts w:ascii="Arial" w:hAnsi="Arial"/>
                <w:b/>
                <w:sz w:val="20"/>
                <w:szCs w:val="20"/>
                <w:lang w:val="en-US"/>
              </w:rPr>
              <w:t>Original Reference</w:t>
            </w:r>
          </w:p>
        </w:tc>
      </w:tr>
      <w:tr w:rsidR="001700F9" w:rsidRPr="00E60EE2" w14:paraId="5E6CDD6D" w14:textId="77777777" w:rsidTr="0072154A">
        <w:tc>
          <w:tcPr>
            <w:tcW w:w="2239" w:type="dxa"/>
          </w:tcPr>
          <w:p w14:paraId="1F46CDDF" w14:textId="11EEEAE0" w:rsidR="001700F9" w:rsidRPr="00E60EE2" w:rsidRDefault="001700F9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  <w:proofErr w:type="gramStart"/>
            <w:r w:rsidRPr="00E60EE2">
              <w:rPr>
                <w:rFonts w:ascii="Arial" w:eastAsia="Times New Roman" w:hAnsi="Arial" w:cs="Times New Roman"/>
                <w:i/>
                <w:color w:val="000000" w:themeColor="text1"/>
                <w:sz w:val="20"/>
                <w:szCs w:val="20"/>
                <w:lang w:val="en-US"/>
              </w:rPr>
              <w:t>kif5aa</w:t>
            </w:r>
            <w:proofErr w:type="gramEnd"/>
            <w:r w:rsidRPr="00E60EE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*162</w:t>
            </w:r>
            <w:r w:rsidR="00645A4E" w:rsidRPr="00E60EE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+/-</w:t>
            </w:r>
          </w:p>
        </w:tc>
        <w:tc>
          <w:tcPr>
            <w:tcW w:w="847" w:type="dxa"/>
          </w:tcPr>
          <w:p w14:paraId="7A54AAE4" w14:textId="366B9EFE" w:rsidR="001700F9" w:rsidRPr="00E60EE2" w:rsidRDefault="001700F9" w:rsidP="00A4011E">
            <w:pPr>
              <w:jc w:val="center"/>
              <w:rPr>
                <w:rFonts w:ascii="Arial" w:hAnsi="Arial"/>
                <w:i/>
                <w:sz w:val="20"/>
                <w:szCs w:val="20"/>
                <w:lang w:val="en-US"/>
              </w:rPr>
            </w:pPr>
            <w:proofErr w:type="gramStart"/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>kif5aa</w:t>
            </w:r>
            <w:proofErr w:type="gramEnd"/>
          </w:p>
        </w:tc>
        <w:tc>
          <w:tcPr>
            <w:tcW w:w="4379" w:type="dxa"/>
          </w:tcPr>
          <w:p w14:paraId="1D2CE697" w14:textId="77777777" w:rsidR="001700F9" w:rsidRPr="00E60EE2" w:rsidRDefault="001700F9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TALEN mediated loss-of-function allele of </w:t>
            </w:r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 xml:space="preserve">kif5aa. </w:t>
            </w:r>
          </w:p>
        </w:tc>
        <w:tc>
          <w:tcPr>
            <w:tcW w:w="1432" w:type="dxa"/>
          </w:tcPr>
          <w:p w14:paraId="5E96E8C6" w14:textId="40867058" w:rsidR="001700F9" w:rsidRPr="00E60EE2" w:rsidRDefault="00645A4E" w:rsidP="0072154A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(Auer et al., </w:t>
            </w:r>
            <w:r w:rsidR="0072154A" w:rsidRPr="00853BA4">
              <w:rPr>
                <w:rFonts w:ascii="Arial" w:hAnsi="Arial"/>
                <w:sz w:val="20"/>
                <w:szCs w:val="20"/>
                <w:lang w:val="en-US"/>
              </w:rPr>
              <w:t>2015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>)</w:t>
            </w:r>
          </w:p>
        </w:tc>
      </w:tr>
      <w:tr w:rsidR="001700F9" w:rsidRPr="00E60EE2" w14:paraId="3FB7635A" w14:textId="77777777" w:rsidTr="0072154A">
        <w:tc>
          <w:tcPr>
            <w:tcW w:w="2239" w:type="dxa"/>
          </w:tcPr>
          <w:p w14:paraId="7FAFBCD0" w14:textId="083E9972" w:rsidR="001700F9" w:rsidRPr="00E60EE2" w:rsidRDefault="001700F9" w:rsidP="00A4011E">
            <w:pPr>
              <w:rPr>
                <w:rFonts w:ascii="Arial" w:hAnsi="Arial"/>
                <w:i/>
                <w:sz w:val="20"/>
                <w:szCs w:val="20"/>
                <w:lang w:val="en-US"/>
              </w:rPr>
            </w:pPr>
            <w:proofErr w:type="gramStart"/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>Tg(</w:t>
            </w:r>
            <w:proofErr w:type="gramEnd"/>
            <w:r w:rsidR="00C84D1D">
              <w:rPr>
                <w:rFonts w:ascii="Arial" w:hAnsi="Arial"/>
                <w:i/>
                <w:sz w:val="20"/>
                <w:szCs w:val="20"/>
                <w:lang w:val="en-US"/>
              </w:rPr>
              <w:t>i</w:t>
            </w:r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>sl2b:Gal4)</w:t>
            </w:r>
          </w:p>
        </w:tc>
        <w:tc>
          <w:tcPr>
            <w:tcW w:w="847" w:type="dxa"/>
          </w:tcPr>
          <w:p w14:paraId="13EB70CD" w14:textId="77777777" w:rsidR="001700F9" w:rsidRPr="00E60EE2" w:rsidRDefault="001700F9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4379" w:type="dxa"/>
          </w:tcPr>
          <w:p w14:paraId="4A53180D" w14:textId="4F6E6F6E" w:rsidR="001700F9" w:rsidRPr="00E60EE2" w:rsidRDefault="001700F9" w:rsidP="00C84D1D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A promoter fragment of the </w:t>
            </w:r>
            <w:r w:rsidRPr="00E60EE2">
              <w:rPr>
                <w:rFonts w:ascii="Arial" w:hAnsi="Arial" w:cs="Times New Roman"/>
                <w:i/>
                <w:sz w:val="20"/>
                <w:szCs w:val="20"/>
                <w:lang w:val="en-US"/>
              </w:rPr>
              <w:t>isl2b</w:t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 gene drives expression of the Gal4</w:t>
            </w:r>
            <w:r w:rsidR="00DB1F4B"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1F4B"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>transactivator</w:t>
            </w:r>
            <w:proofErr w:type="spellEnd"/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 in </w:t>
            </w:r>
            <w:r w:rsidR="00DB1F4B"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the entire RGC population </w:t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of the retina. </w:t>
            </w:r>
          </w:p>
        </w:tc>
        <w:tc>
          <w:tcPr>
            <w:tcW w:w="1432" w:type="dxa"/>
          </w:tcPr>
          <w:p w14:paraId="70CE91AC" w14:textId="77777777" w:rsidR="001700F9" w:rsidRPr="00E60EE2" w:rsidRDefault="001700F9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fldChar w:fldCharType="begin">
                <w:fldData xml:space="preserve">PEVuZE5vdGU+PENpdGU+PEF1dGhvcj5CZW4gRnJlZGo8L0F1dGhvcj48WWVhcj4yMDEwPC9ZZWFy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</w:fldData>
              </w:fldChar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instrText xml:space="preserve"> ADDIN EN.CITE </w:instrText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fldChar w:fldCharType="begin">
                <w:fldData xml:space="preserve">PEVuZE5vdGU+PENpdGU+PEF1dGhvcj5CZW4gRnJlZGo8L0F1dGhvcj48WWVhcj4yMDEwPC9ZZWFy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</w:fldData>
              </w:fldChar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instrText xml:space="preserve"> ADDIN EN.CITE.DATA </w:instrText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fldChar w:fldCharType="end"/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fldChar w:fldCharType="separate"/>
            </w:r>
            <w:r w:rsidRPr="00E60EE2">
              <w:rPr>
                <w:rFonts w:ascii="Arial" w:hAnsi="Arial" w:cs="Times New Roman"/>
                <w:noProof/>
                <w:sz w:val="20"/>
                <w:szCs w:val="20"/>
                <w:lang w:val="en-US"/>
              </w:rPr>
              <w:t>(</w:t>
            </w:r>
            <w:hyperlink w:anchor="_ENREF_11" w:tooltip="Ben Fredj, 2010 #237" w:history="1">
              <w:r w:rsidRPr="00E60EE2">
                <w:rPr>
                  <w:rFonts w:ascii="Arial" w:hAnsi="Arial" w:cs="Times New Roman"/>
                  <w:noProof/>
                  <w:sz w:val="20"/>
                  <w:szCs w:val="20"/>
                  <w:lang w:val="en-US"/>
                </w:rPr>
                <w:t>Ben Fredj et al., 2010</w:t>
              </w:r>
            </w:hyperlink>
            <w:r w:rsidRPr="00E60EE2">
              <w:rPr>
                <w:rFonts w:ascii="Arial" w:hAnsi="Arial" w:cs="Times New Roman"/>
                <w:noProof/>
                <w:sz w:val="20"/>
                <w:szCs w:val="20"/>
                <w:lang w:val="en-US"/>
              </w:rPr>
              <w:t>)</w:t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1700F9" w:rsidRPr="00E60EE2" w14:paraId="09A72028" w14:textId="77777777" w:rsidTr="0072154A">
        <w:tc>
          <w:tcPr>
            <w:tcW w:w="2239" w:type="dxa"/>
          </w:tcPr>
          <w:p w14:paraId="7E3F35A0" w14:textId="77777777" w:rsidR="001700F9" w:rsidRPr="00E60EE2" w:rsidRDefault="001700F9" w:rsidP="00A4011E">
            <w:pPr>
              <w:rPr>
                <w:rFonts w:ascii="Arial" w:eastAsia="Times New Roman" w:hAnsi="Arial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Tg(</w:t>
            </w:r>
            <w:proofErr w:type="gramEnd"/>
            <w:r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gSA2AzGFF49A)</w:t>
            </w:r>
          </w:p>
        </w:tc>
        <w:tc>
          <w:tcPr>
            <w:tcW w:w="847" w:type="dxa"/>
          </w:tcPr>
          <w:p w14:paraId="59F9443E" w14:textId="77777777" w:rsidR="001700F9" w:rsidRPr="00E60EE2" w:rsidRDefault="001700F9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4379" w:type="dxa"/>
          </w:tcPr>
          <w:p w14:paraId="4ABBE7F2" w14:textId="0221E54C" w:rsidR="001700F9" w:rsidRPr="00E60EE2" w:rsidRDefault="001700F9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DB1F4B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Transgenic 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>line</w:t>
            </w:r>
            <w:r w:rsidR="00656B16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generated by gene-trap approach</w:t>
            </w:r>
            <w:r w:rsidR="00DB1F4B" w:rsidRPr="00E60EE2">
              <w:rPr>
                <w:rFonts w:ascii="Arial" w:hAnsi="Arial"/>
                <w:sz w:val="20"/>
                <w:szCs w:val="20"/>
                <w:lang w:val="en-US"/>
              </w:rPr>
              <w:t>.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DB1F4B" w:rsidRPr="00E60EE2">
              <w:rPr>
                <w:rFonts w:ascii="Arial" w:hAnsi="Arial"/>
                <w:sz w:val="20"/>
                <w:szCs w:val="20"/>
                <w:lang w:val="en-US"/>
              </w:rPr>
              <w:t>An optimized version of the Ga</w:t>
            </w:r>
            <w:r w:rsidR="00656B16" w:rsidRPr="00E60EE2">
              <w:rPr>
                <w:rFonts w:ascii="Arial" w:hAnsi="Arial"/>
                <w:sz w:val="20"/>
                <w:szCs w:val="20"/>
                <w:lang w:val="en-US"/>
              </w:rPr>
              <w:t>l4 (GFF)</w:t>
            </w:r>
            <w:r w:rsidR="00DB1F4B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is expressed </w:t>
            </w:r>
            <w:r w:rsidR="00656B16" w:rsidRPr="00E60EE2">
              <w:rPr>
                <w:rFonts w:ascii="Arial" w:hAnsi="Arial"/>
                <w:sz w:val="20"/>
                <w:szCs w:val="20"/>
                <w:lang w:val="en-US"/>
              </w:rPr>
              <w:t>in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periventricular neurons</w:t>
            </w:r>
            <w:r w:rsidR="00656B16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(PVNs) at the level of the optic tectum (OT)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32" w:type="dxa"/>
          </w:tcPr>
          <w:p w14:paraId="25BE1E8F" w14:textId="77777777" w:rsidR="001700F9" w:rsidRPr="00E60EE2" w:rsidRDefault="001700F9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fldChar w:fldCharType="begin">
                <w:fldData xml:space="preserve">PEVuZE5vdGU+PENpdGU+PEF1dGhvcj5NdXRvPC9BdXRob3I+PFllYXI+MjAxMzwvWWVhcj48UmVj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</w:fldData>
              </w:fldChar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instrText xml:space="preserve"> ADDIN EN.CITE </w:instrText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fldChar w:fldCharType="begin">
                <w:fldData xml:space="preserve">PEVuZE5vdGU+PENpdGU+PEF1dGhvcj5NdXRvPC9BdXRob3I+PFllYXI+MjAxMzwvWWVhcj48UmVj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</w:fldData>
              </w:fldChar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instrText xml:space="preserve"> ADDIN EN.CITE.DATA </w:instrText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fldChar w:fldCharType="end"/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fldChar w:fldCharType="separate"/>
            </w:r>
            <w:r w:rsidRPr="00E60EE2">
              <w:rPr>
                <w:rFonts w:ascii="Arial" w:eastAsia="Times New Roman" w:hAnsi="Arial" w:cs="Times New Roman"/>
                <w:noProof/>
                <w:sz w:val="20"/>
                <w:szCs w:val="20"/>
                <w:lang w:val="en-US"/>
              </w:rPr>
              <w:t>(</w:t>
            </w:r>
            <w:hyperlink w:anchor="_ENREF_59" w:tooltip="Muto, 2013 #242" w:history="1">
              <w:r w:rsidRPr="00E60EE2">
                <w:rPr>
                  <w:rFonts w:ascii="Arial" w:eastAsia="Times New Roman" w:hAnsi="Arial" w:cs="Times New Roman"/>
                  <w:noProof/>
                  <w:sz w:val="20"/>
                  <w:szCs w:val="20"/>
                  <w:lang w:val="en-US"/>
                </w:rPr>
                <w:t>Muto et al., 2013</w:t>
              </w:r>
            </w:hyperlink>
            <w:r w:rsidRPr="00E60EE2">
              <w:rPr>
                <w:rFonts w:ascii="Arial" w:eastAsia="Times New Roman" w:hAnsi="Arial" w:cs="Times New Roman"/>
                <w:noProof/>
                <w:sz w:val="20"/>
                <w:szCs w:val="20"/>
                <w:lang w:val="en-US"/>
              </w:rPr>
              <w:t>)</w:t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1700F9" w:rsidRPr="00E60EE2" w14:paraId="71A08A14" w14:textId="77777777" w:rsidTr="0072154A">
        <w:tc>
          <w:tcPr>
            <w:tcW w:w="2239" w:type="dxa"/>
          </w:tcPr>
          <w:p w14:paraId="6B894797" w14:textId="52C0E6F1" w:rsidR="001700F9" w:rsidRPr="00E60EE2" w:rsidRDefault="001700F9" w:rsidP="00A4011E">
            <w:pPr>
              <w:rPr>
                <w:rFonts w:ascii="Arial" w:eastAsia="Times New Roman" w:hAnsi="Arial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E60EE2">
              <w:rPr>
                <w:rFonts w:ascii="Arial" w:hAnsi="Arial" w:cs="Times New Roman"/>
                <w:i/>
                <w:color w:val="000000" w:themeColor="text1"/>
                <w:sz w:val="20"/>
                <w:szCs w:val="20"/>
                <w:lang w:val="en-US"/>
              </w:rPr>
              <w:t>Tg(</w:t>
            </w:r>
            <w:proofErr w:type="gramEnd"/>
            <w:r w:rsidR="00DB1F4B" w:rsidRPr="00E60EE2">
              <w:rPr>
                <w:rFonts w:ascii="Arial" w:hAnsi="Arial" w:cs="Times New Roman"/>
                <w:i/>
                <w:color w:val="000000" w:themeColor="text1"/>
                <w:sz w:val="20"/>
                <w:szCs w:val="20"/>
                <w:lang w:val="en-US"/>
              </w:rPr>
              <w:t>rpl5b:Gal4</w:t>
            </w:r>
            <w:r w:rsidRPr="00E60EE2">
              <w:rPr>
                <w:rFonts w:ascii="Arial" w:hAnsi="Arial" w:cs="Times New Roman"/>
                <w:i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847" w:type="dxa"/>
          </w:tcPr>
          <w:p w14:paraId="0C8C5A61" w14:textId="77777777" w:rsidR="001700F9" w:rsidRPr="00E60EE2" w:rsidRDefault="001700F9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4379" w:type="dxa"/>
          </w:tcPr>
          <w:p w14:paraId="7F73EBB7" w14:textId="0D82CFAF" w:rsidR="001700F9" w:rsidRPr="00E60EE2" w:rsidRDefault="001700F9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A promoter fragment of the </w:t>
            </w:r>
            <w:r w:rsidR="00DB1F4B" w:rsidRPr="00E60EE2">
              <w:rPr>
                <w:rFonts w:ascii="Arial" w:hAnsi="Arial" w:cs="Times New Roman"/>
                <w:i/>
                <w:sz w:val="20"/>
                <w:szCs w:val="20"/>
                <w:lang w:val="en-US"/>
              </w:rPr>
              <w:t xml:space="preserve">rpl5b </w:t>
            </w:r>
            <w:r w:rsidR="00DB1F4B"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>ribosomal</w:t>
            </w:r>
            <w:r w:rsidR="00DB1F4B" w:rsidRPr="00E60EE2">
              <w:rPr>
                <w:rFonts w:ascii="Arial" w:hAnsi="Arial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>gene drives</w:t>
            </w:r>
            <w:r w:rsidR="00DB1F4B"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 quasi-ubiquitous</w:t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 expression of </w:t>
            </w:r>
            <w:r w:rsidR="00DB1F4B"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the </w:t>
            </w:r>
            <w:r w:rsidR="00DB1F4B" w:rsidRPr="00C84D1D">
              <w:rPr>
                <w:rFonts w:ascii="Arial" w:hAnsi="Arial" w:cs="Times New Roman"/>
                <w:i/>
                <w:sz w:val="20"/>
                <w:szCs w:val="20"/>
                <w:lang w:val="en-US"/>
              </w:rPr>
              <w:t>Gal4</w:t>
            </w:r>
            <w:r w:rsidR="00DB1F4B"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1F4B"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>transactivator</w:t>
            </w:r>
            <w:proofErr w:type="spellEnd"/>
            <w:r w:rsidR="00DB1F4B"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32" w:type="dxa"/>
          </w:tcPr>
          <w:p w14:paraId="1D26B954" w14:textId="5EBBD5AC" w:rsidR="001700F9" w:rsidRPr="00E60EE2" w:rsidRDefault="00DB1F4B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  <w:proofErr w:type="gramStart"/>
            <w:r w:rsidRPr="00E60EE2">
              <w:rPr>
                <w:rFonts w:ascii="Arial" w:hAnsi="Arial" w:cs="Times New Roman"/>
                <w:color w:val="000000" w:themeColor="text1"/>
                <w:sz w:val="20"/>
                <w:szCs w:val="20"/>
                <w:lang w:val="en-US"/>
              </w:rPr>
              <w:t>generated</w:t>
            </w:r>
            <w:proofErr w:type="gramEnd"/>
            <w:r w:rsidRPr="00E60EE2">
              <w:rPr>
                <w:rFonts w:ascii="Arial" w:hAnsi="Arial" w:cs="Times New Roman"/>
                <w:color w:val="000000" w:themeColor="text1"/>
                <w:sz w:val="20"/>
                <w:szCs w:val="20"/>
                <w:lang w:val="en-US"/>
              </w:rPr>
              <w:t xml:space="preserve"> in this report</w:t>
            </w:r>
          </w:p>
        </w:tc>
      </w:tr>
      <w:tr w:rsidR="001700F9" w:rsidRPr="00E60EE2" w14:paraId="1212FE9C" w14:textId="77777777" w:rsidTr="0072154A">
        <w:tc>
          <w:tcPr>
            <w:tcW w:w="2239" w:type="dxa"/>
          </w:tcPr>
          <w:p w14:paraId="4B261BE9" w14:textId="15A75CDE" w:rsidR="001700F9" w:rsidRPr="00E60EE2" w:rsidRDefault="001700F9" w:rsidP="00A4011E">
            <w:pPr>
              <w:rPr>
                <w:rFonts w:ascii="Arial" w:hAnsi="Arial" w:cs="Times New Roman"/>
                <w:i/>
                <w:sz w:val="20"/>
                <w:szCs w:val="20"/>
                <w:lang w:val="en-US"/>
              </w:rPr>
            </w:pPr>
            <w:proofErr w:type="gramStart"/>
            <w:r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Tg</w:t>
            </w:r>
            <w:r w:rsidR="000F7D35"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(</w:t>
            </w:r>
            <w:proofErr w:type="gramEnd"/>
            <w:r w:rsidR="00D65B36"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s1020t</w:t>
            </w:r>
            <w:r w:rsidR="000F7D35"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47" w:type="dxa"/>
          </w:tcPr>
          <w:p w14:paraId="1009883F" w14:textId="77777777" w:rsidR="001700F9" w:rsidRPr="00E60EE2" w:rsidRDefault="001700F9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4379" w:type="dxa"/>
          </w:tcPr>
          <w:p w14:paraId="58BCA11E" w14:textId="16232D69" w:rsidR="001700F9" w:rsidRPr="00E60EE2" w:rsidRDefault="00656B16" w:rsidP="00C84D1D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EE2">
              <w:rPr>
                <w:rFonts w:ascii="Arial" w:hAnsi="Arial"/>
                <w:sz w:val="20"/>
                <w:szCs w:val="20"/>
                <w:lang w:val="en-US"/>
              </w:rPr>
              <w:t>Transgenic line generated by a</w:t>
            </w:r>
            <w:r w:rsidR="001E701A" w:rsidRPr="00E60EE2">
              <w:rPr>
                <w:rFonts w:ascii="Arial" w:hAnsi="Arial"/>
                <w:sz w:val="20"/>
                <w:szCs w:val="20"/>
                <w:lang w:val="en-US"/>
              </w:rPr>
              <w:t>n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enhancer-trap screen. </w:t>
            </w:r>
            <w:r w:rsidRPr="00C84D1D">
              <w:rPr>
                <w:rFonts w:ascii="Arial" w:hAnsi="Arial"/>
                <w:i/>
                <w:sz w:val="20"/>
                <w:szCs w:val="20"/>
                <w:lang w:val="en-US"/>
              </w:rPr>
              <w:t>Gal4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C84D1D">
              <w:rPr>
                <w:rFonts w:ascii="Arial" w:hAnsi="Arial"/>
                <w:sz w:val="20"/>
                <w:szCs w:val="20"/>
                <w:lang w:val="en-US"/>
              </w:rPr>
              <w:t>is expressed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in the thalamus, spinal cord and bipolar cells of the retina.</w:t>
            </w:r>
          </w:p>
        </w:tc>
        <w:tc>
          <w:tcPr>
            <w:tcW w:w="1432" w:type="dxa"/>
          </w:tcPr>
          <w:p w14:paraId="577DD9A2" w14:textId="03AFBF1B" w:rsidR="001700F9" w:rsidRPr="00E60EE2" w:rsidRDefault="001700F9" w:rsidP="00A4011E">
            <w:pPr>
              <w:rPr>
                <w:rFonts w:ascii="Arial" w:hAnsi="Arial" w:cs="Times New Roman"/>
                <w:sz w:val="20"/>
                <w:szCs w:val="20"/>
                <w:lang w:val="en-US"/>
              </w:rPr>
            </w:pP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fldChar w:fldCharType="begin"/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instrText xml:space="preserve"> ADDIN EN.CITE &lt;EndNote&gt;&lt;Cite&gt;&lt;Author&gt;Meyer&lt;/Author&gt;&lt;Year&gt;2006&lt;/Year&gt;&lt;RecNum&gt;218&lt;/RecNum&gt;&lt;DisplayText&gt;(Meyer and Smith, 2006)&lt;/DisplayText&gt;&lt;record&gt;&lt;rec-number&gt;218&lt;/rec-number&gt;&lt;foreign-keys&gt;&lt;key app="EN" db-id="t9zp0xp275tpfue9dzopzxx3zx0tffaftf2v" timestamp="1264210352"&gt;218&lt;/key&gt;&lt;/foreign-keys&gt;&lt;ref-type name="Journal Article"&gt;17&lt;/ref-type&gt;&lt;contributors&gt;&lt;authors&gt;&lt;author&gt;Meyer, M. P.&lt;/author&gt;&lt;author&gt;Smith, S. J.&lt;/author&gt;&lt;/authors&gt;&lt;/contributors&gt;&lt;auth-address&gt;Department of Molecular and Cellular Physiology, Beckman Center, Stanford University, Stanford, California 94305, USA. martinm@stanford.edu&lt;/auth-address&gt;&lt;titles&gt;&lt;title&gt;Evidence from in vivo imaging that synaptogenesis guides the growth and branching of axonal arbors by two distinct mechanisms&lt;/title&gt;&lt;secondary-title&gt;J Neurosci&lt;/secondary-title&gt;&lt;/titles&gt;&lt;periodical&gt;&lt;full-title&gt;J Neurosci&lt;/full-title&gt;&lt;/periodical&gt;&lt;pages&gt;3604-14&lt;/pages&gt;&lt;volume&gt;26&lt;/volume&gt;&lt;number&gt;13&lt;/number&gt;&lt;edition&gt;2006/03/31&lt;/edition&gt;&lt;keywords&gt;&lt;keyword&gt;Aging/*pathology/physiology&lt;/keyword&gt;&lt;keyword&gt;Animals&lt;/keyword&gt;&lt;keyword&gt;Axons/physiology/*ultrastructure&lt;/keyword&gt;&lt;keyword&gt;Cells, Cultured&lt;/keyword&gt;&lt;keyword&gt;Evidence-Based Medicine&lt;/keyword&gt;&lt;keyword&gt;Retinal Ganglion Cells/*cytology/physiology&lt;/keyword&gt;&lt;keyword&gt;Synapses/physiology/*ultrastructure&lt;/keyword&gt;&lt;keyword&gt;Zebrafish/*anatomy &amp;amp; histology/*growth &amp;amp; development&lt;/keyword&gt;&lt;/keywords&gt;&lt;dates&gt;&lt;year&gt;2006&lt;/year&gt;&lt;pub-dates&gt;&lt;date&gt;Mar 29&lt;/date&gt;&lt;/pub-dates&gt;&lt;/dates&gt;&lt;isbn&gt;1529-2401 (Electronic)&amp;#xD;1529-2401 (Linking)&lt;/isbn&gt;&lt;accession-num&gt;16571769&lt;/accession-num&gt;&lt;urls&gt;&lt;related-urls&gt;&lt;url&gt;http://www.ncbi.nlm.nih.gov/entrez/query.fcgi?cmd=Retrieve&amp;amp;db=PubMed&amp;amp;dopt=Citation&amp;amp;list_uids=16571769&lt;/url&gt;&lt;/related-urls&gt;&lt;/urls&gt;&lt;electronic-resource-num&gt;26/13/3604 [pii]&amp;#xD;10.1523/JNEUROSCI.0223-06.2006&lt;/electronic-resource-num&gt;&lt;language&gt;eng&lt;/language&gt;&lt;/record&gt;&lt;/Cite&gt;&lt;/EndNote&gt;</w:instrText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fldChar w:fldCharType="separate"/>
            </w:r>
            <w:r w:rsidRPr="00E60EE2">
              <w:rPr>
                <w:rFonts w:ascii="Arial" w:eastAsia="Times New Roman" w:hAnsi="Arial" w:cs="Times New Roman"/>
                <w:noProof/>
                <w:sz w:val="20"/>
                <w:szCs w:val="20"/>
                <w:lang w:val="en-US"/>
              </w:rPr>
              <w:t>(</w:t>
            </w:r>
            <w:r w:rsidR="00656B16" w:rsidRPr="00E60EE2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PEVuZE5vdGU+PENpdGU+PEF1dGhvcj5TY290dDwvQXV0aG9yPjxZZWFyPjIwMDk8L1llYXI+PFJl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</w:fldData>
              </w:fldChar>
            </w:r>
            <w:r w:rsidR="00656B16" w:rsidRPr="00E60EE2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="00656B16" w:rsidRPr="00E60EE2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PEVuZE5vdGU+PENpdGU+PEF1dGhvcj5TY290dDwvQXV0aG9yPjxZZWFyPjIwMDk8L1llYXI+PFJl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</w:fldData>
              </w:fldChar>
            </w:r>
            <w:r w:rsidR="00656B16" w:rsidRPr="00E60EE2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="00656B16" w:rsidRPr="00E60EE2">
              <w:rPr>
                <w:rFonts w:ascii="Arial" w:hAnsi="Arial" w:cs="Arial"/>
                <w:sz w:val="20"/>
                <w:szCs w:val="20"/>
              </w:rPr>
            </w:r>
            <w:r w:rsidR="00656B16" w:rsidRPr="00E60E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6B16" w:rsidRPr="00E60EE2">
              <w:rPr>
                <w:rFonts w:ascii="Arial" w:hAnsi="Arial" w:cs="Arial"/>
                <w:sz w:val="20"/>
                <w:szCs w:val="20"/>
              </w:rPr>
            </w:r>
            <w:r w:rsidR="00656B16" w:rsidRPr="00E60E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hyperlink w:anchor="_ENREF_26" w:tooltip="Scott, 2009 #1037" w:history="1">
              <w:r w:rsidR="00656B16" w:rsidRPr="00E60EE2">
                <w:rPr>
                  <w:rFonts w:ascii="Arial" w:hAnsi="Arial" w:cs="Arial"/>
                  <w:noProof/>
                  <w:sz w:val="20"/>
                  <w:szCs w:val="20"/>
                </w:rPr>
                <w:t>Scott and Baier, 2009</w:t>
              </w:r>
            </w:hyperlink>
            <w:r w:rsidR="00656B16" w:rsidRPr="00E60EE2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="00656B16" w:rsidRPr="00E60E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6B16" w:rsidRPr="00E60E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1700F9" w:rsidRPr="00E60EE2" w14:paraId="1C2E7FBD" w14:textId="77777777" w:rsidTr="0072154A">
        <w:tc>
          <w:tcPr>
            <w:tcW w:w="2239" w:type="dxa"/>
          </w:tcPr>
          <w:p w14:paraId="7DBE6994" w14:textId="14A7CC41" w:rsidR="001700F9" w:rsidRPr="00E60EE2" w:rsidRDefault="000C648A" w:rsidP="00A4011E">
            <w:pPr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</w:pPr>
            <w:proofErr w:type="gramStart"/>
            <w:r w:rsidRPr="00E60EE2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Tg(</w:t>
            </w:r>
            <w:proofErr w:type="gramEnd"/>
            <w:r w:rsidR="005C0451" w:rsidRPr="00E60EE2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mnx1:Gal4)</w:t>
            </w:r>
          </w:p>
        </w:tc>
        <w:tc>
          <w:tcPr>
            <w:tcW w:w="847" w:type="dxa"/>
          </w:tcPr>
          <w:p w14:paraId="0CE55AD7" w14:textId="77777777" w:rsidR="001700F9" w:rsidRPr="00E60EE2" w:rsidRDefault="001700F9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4379" w:type="dxa"/>
          </w:tcPr>
          <w:p w14:paraId="55DA982F" w14:textId="00E514D8" w:rsidR="001700F9" w:rsidRPr="00E60EE2" w:rsidRDefault="005313DC" w:rsidP="00A4011E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EE2">
              <w:rPr>
                <w:rFonts w:ascii="Arial" w:hAnsi="Arial"/>
                <w:sz w:val="20"/>
                <w:szCs w:val="20"/>
                <w:lang w:val="en-US"/>
              </w:rPr>
              <w:t>A promoter</w:t>
            </w:r>
            <w:r w:rsidR="00775585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containing three copies of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775585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the </w:t>
            </w:r>
            <w:r w:rsidR="00775585"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 xml:space="preserve">mnx1 </w:t>
            </w:r>
            <w:r w:rsidR="00775585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enhancer drives the expression of </w:t>
            </w:r>
            <w:r w:rsidR="00775585" w:rsidRPr="00C84D1D">
              <w:rPr>
                <w:rFonts w:ascii="Arial" w:hAnsi="Arial"/>
                <w:i/>
                <w:sz w:val="20"/>
                <w:szCs w:val="20"/>
                <w:lang w:val="en-US"/>
              </w:rPr>
              <w:t>Gal4</w:t>
            </w:r>
            <w:r w:rsidR="00775585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in spinal cord primary motor neurons. </w:t>
            </w:r>
          </w:p>
        </w:tc>
        <w:tc>
          <w:tcPr>
            <w:tcW w:w="1432" w:type="dxa"/>
          </w:tcPr>
          <w:p w14:paraId="3E0D381D" w14:textId="78547710" w:rsidR="001700F9" w:rsidRPr="00E60EE2" w:rsidRDefault="00775585" w:rsidP="00A4011E">
            <w:pPr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US"/>
              </w:rPr>
            </w:pP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Zelenchuch</w:t>
            </w:r>
            <w:proofErr w:type="spellEnd"/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Brusés</w:t>
            </w:r>
            <w:proofErr w:type="spellEnd"/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, 2011)</w:t>
            </w:r>
          </w:p>
        </w:tc>
      </w:tr>
      <w:tr w:rsidR="00055987" w:rsidRPr="00E60EE2" w14:paraId="2B46B2BB" w14:textId="3DD13B63" w:rsidTr="0072154A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239" w:type="dxa"/>
          </w:tcPr>
          <w:p w14:paraId="2BA799CB" w14:textId="53A7B1B6" w:rsidR="00A4011E" w:rsidRPr="00E60EE2" w:rsidRDefault="00A4011E" w:rsidP="00A4011E">
            <w:pPr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</w:pPr>
            <w:proofErr w:type="gramStart"/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>Tg(</w:t>
            </w:r>
            <w:proofErr w:type="gramEnd"/>
            <w:r>
              <w:rPr>
                <w:rFonts w:ascii="Arial" w:hAnsi="Arial"/>
                <w:i/>
                <w:sz w:val="20"/>
                <w:szCs w:val="20"/>
                <w:lang w:val="en-US"/>
              </w:rPr>
              <w:t>rx2</w:t>
            </w:r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>:Gal4</w:t>
            </w:r>
            <w:r w:rsidRPr="00E60EE2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;</w:t>
            </w:r>
          </w:p>
          <w:p w14:paraId="5E061B00" w14:textId="7AFA6073" w:rsidR="00055987" w:rsidRPr="00E60EE2" w:rsidRDefault="00DF75A9" w:rsidP="00A4011E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myl7</w:t>
            </w:r>
            <w:r w:rsidR="00A4011E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:</w:t>
            </w:r>
            <w:r w:rsidR="00A4011E" w:rsidRPr="00E60EE2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GFP</w:t>
            </w:r>
            <w:proofErr w:type="gramEnd"/>
            <w:r w:rsidR="00A4011E"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847" w:type="dxa"/>
          </w:tcPr>
          <w:p w14:paraId="54C0C200" w14:textId="77777777" w:rsidR="00055987" w:rsidRPr="00E60EE2" w:rsidRDefault="00055987" w:rsidP="00A401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79" w:type="dxa"/>
          </w:tcPr>
          <w:p w14:paraId="7E85BE76" w14:textId="59C96CDD" w:rsidR="00055987" w:rsidRPr="00E60EE2" w:rsidRDefault="00A4011E" w:rsidP="00D43427">
            <w:pPr>
              <w:rPr>
                <w:rFonts w:ascii="Arial" w:hAnsi="Arial"/>
                <w:sz w:val="20"/>
                <w:szCs w:val="20"/>
              </w:rPr>
            </w:pP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A promoter fragment of the </w:t>
            </w:r>
            <w:r>
              <w:rPr>
                <w:rFonts w:ascii="Arial" w:hAnsi="Arial" w:cs="Times New Roman"/>
                <w:i/>
                <w:sz w:val="20"/>
                <w:szCs w:val="20"/>
                <w:lang w:val="en-US"/>
              </w:rPr>
              <w:t>rx2</w:t>
            </w:r>
            <w:r w:rsidRPr="00E60EE2">
              <w:rPr>
                <w:rFonts w:ascii="Arial" w:hAnsi="Arial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gene drives expression of </w:t>
            </w:r>
            <w:r w:rsidRPr="00C84D1D">
              <w:rPr>
                <w:rFonts w:ascii="Arial" w:hAnsi="Arial" w:cs="Times New Roman"/>
                <w:i/>
                <w:sz w:val="20"/>
                <w:szCs w:val="20"/>
                <w:lang w:val="en-US"/>
              </w:rPr>
              <w:t>Gal4</w:t>
            </w:r>
            <w:r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 in retinal progenitors</w:t>
            </w:r>
            <w:r w:rsidRPr="00E60EE2">
              <w:rPr>
                <w:rFonts w:ascii="Arial" w:hAnsi="Arial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 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The heart-specific promoter </w:t>
            </w:r>
            <w:r w:rsidR="00DF75A9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myl7</w:t>
            </w:r>
            <w:r w:rsidRPr="00E60EE2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 xml:space="preserve"> </w:t>
            </w:r>
            <w:r w:rsidRPr="00E60EE2">
              <w:rPr>
                <w:rFonts w:ascii="Arial" w:hAnsi="Arial" w:cs="Arial"/>
                <w:color w:val="312A2A"/>
                <w:sz w:val="20"/>
                <w:szCs w:val="20"/>
                <w:lang w:val="en-US"/>
              </w:rPr>
              <w:t xml:space="preserve">drives </w:t>
            </w:r>
            <w:r w:rsidR="00DF75A9" w:rsidRPr="00D43427">
              <w:rPr>
                <w:rFonts w:ascii="Arial" w:hAnsi="Arial" w:cs="Arial"/>
                <w:i/>
                <w:color w:val="312A2A"/>
                <w:sz w:val="20"/>
                <w:szCs w:val="20"/>
                <w:lang w:val="en-US"/>
              </w:rPr>
              <w:t>GFP</w:t>
            </w:r>
            <w:r w:rsidRPr="00E60EE2">
              <w:rPr>
                <w:rFonts w:ascii="Arial" w:hAnsi="Arial" w:cs="Arial"/>
                <w:color w:val="312A2A"/>
                <w:sz w:val="20"/>
                <w:szCs w:val="20"/>
                <w:lang w:val="en-US"/>
              </w:rPr>
              <w:t xml:space="preserve"> (</w:t>
            </w:r>
            <w:r w:rsidR="00DF75A9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myl7</w:t>
            </w:r>
            <w:proofErr w:type="gramStart"/>
            <w:r w:rsidRPr="00E60EE2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:</w:t>
            </w:r>
            <w:r w:rsidR="00DF75A9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GFP</w:t>
            </w:r>
            <w:proofErr w:type="gramEnd"/>
            <w:r w:rsidRPr="00E60EE2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 xml:space="preserve">) </w:t>
            </w:r>
            <w:r w:rsidRPr="00E60EE2">
              <w:rPr>
                <w:rFonts w:ascii="Arial" w:hAnsi="Arial" w:cs="Arial"/>
                <w:color w:val="312A2A"/>
                <w:sz w:val="20"/>
                <w:szCs w:val="20"/>
                <w:lang w:val="en-US"/>
              </w:rPr>
              <w:t xml:space="preserve">as </w:t>
            </w:r>
            <w:proofErr w:type="spellStart"/>
            <w:r w:rsidRPr="00E60EE2">
              <w:rPr>
                <w:rFonts w:ascii="Arial" w:hAnsi="Arial" w:cs="Arial"/>
                <w:color w:val="312A2A"/>
                <w:sz w:val="20"/>
                <w:szCs w:val="20"/>
                <w:lang w:val="en-US"/>
              </w:rPr>
              <w:t>transgenesis</w:t>
            </w:r>
            <w:proofErr w:type="spellEnd"/>
            <w:r w:rsidRPr="00E60EE2">
              <w:rPr>
                <w:rFonts w:ascii="Arial" w:hAnsi="Arial" w:cs="Arial"/>
                <w:color w:val="312A2A"/>
                <w:sz w:val="20"/>
                <w:szCs w:val="20"/>
                <w:lang w:val="en-US"/>
              </w:rPr>
              <w:t xml:space="preserve"> marker.</w:t>
            </w:r>
          </w:p>
        </w:tc>
        <w:tc>
          <w:tcPr>
            <w:tcW w:w="1432" w:type="dxa"/>
          </w:tcPr>
          <w:p w14:paraId="1EE018E3" w14:textId="4C08A64B" w:rsidR="00055987" w:rsidRPr="00E60EE2" w:rsidRDefault="00A4011E" w:rsidP="00A4011E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E60EE2">
              <w:rPr>
                <w:rFonts w:ascii="Arial" w:hAnsi="Arial" w:cs="Times New Roman"/>
                <w:color w:val="000000" w:themeColor="text1"/>
                <w:sz w:val="20"/>
                <w:szCs w:val="20"/>
                <w:lang w:val="en-US"/>
              </w:rPr>
              <w:t>generated</w:t>
            </w:r>
            <w:proofErr w:type="gramEnd"/>
            <w:r w:rsidRPr="00E60EE2">
              <w:rPr>
                <w:rFonts w:ascii="Arial" w:hAnsi="Arial" w:cs="Times New Roman"/>
                <w:color w:val="000000" w:themeColor="text1"/>
                <w:sz w:val="20"/>
                <w:szCs w:val="20"/>
                <w:lang w:val="en-US"/>
              </w:rPr>
              <w:t xml:space="preserve"> in this report</w:t>
            </w:r>
          </w:p>
        </w:tc>
      </w:tr>
      <w:tr w:rsidR="00D65B36" w:rsidRPr="00E60EE2" w14:paraId="0FDC059C" w14:textId="2BB16F53" w:rsidTr="0072154A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2239" w:type="dxa"/>
          </w:tcPr>
          <w:p w14:paraId="23E271E8" w14:textId="77777777" w:rsidR="00A4011E" w:rsidRDefault="00A4011E" w:rsidP="00A4011E">
            <w:pPr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Tg(</w:t>
            </w:r>
            <w:proofErr w:type="gramEnd"/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UAS:Cas9T2A</w:t>
            </w:r>
            <w:r w:rsidR="00D65B36"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GFP;U6sgRNA1</w:t>
            </w:r>
          </w:p>
          <w:p w14:paraId="04822542" w14:textId="41388FD9" w:rsidR="00D65B36" w:rsidRPr="00E60EE2" w:rsidRDefault="00D65B36" w:rsidP="00A4011E">
            <w:pPr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</w:pPr>
            <w:proofErr w:type="gramStart"/>
            <w:r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;U6sgRNA2</w:t>
            </w:r>
            <w:proofErr w:type="gramEnd"/>
            <w:r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47" w:type="dxa"/>
          </w:tcPr>
          <w:p w14:paraId="6AED495B" w14:textId="77777777" w:rsidR="00D65B36" w:rsidRPr="00E60EE2" w:rsidRDefault="00D65B36" w:rsidP="00A401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79" w:type="dxa"/>
          </w:tcPr>
          <w:p w14:paraId="7EFC3602" w14:textId="5E91C2A0" w:rsidR="00D65B36" w:rsidRPr="00E60EE2" w:rsidRDefault="00D65B36" w:rsidP="00A4011E">
            <w:pPr>
              <w:rPr>
                <w:rFonts w:ascii="Arial" w:hAnsi="Arial"/>
                <w:sz w:val="20"/>
                <w:szCs w:val="20"/>
              </w:rPr>
            </w:pP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The simultaneous expression of the </w:t>
            </w:r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>Cas9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endonuclease and the </w:t>
            </w:r>
            <w:r w:rsidR="00DF75A9">
              <w:rPr>
                <w:rFonts w:ascii="Arial" w:hAnsi="Arial"/>
                <w:i/>
                <w:sz w:val="20"/>
                <w:szCs w:val="20"/>
                <w:lang w:val="en-US"/>
              </w:rPr>
              <w:t>GFP</w:t>
            </w:r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 xml:space="preserve"> 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reporter depends on the activation of an UAS. </w:t>
            </w:r>
            <w:r w:rsidR="000F7D35" w:rsidRPr="00E60EE2">
              <w:rPr>
                <w:rFonts w:ascii="Arial" w:hAnsi="Arial"/>
                <w:sz w:val="20"/>
                <w:szCs w:val="20"/>
                <w:lang w:val="en-US"/>
              </w:rPr>
              <w:t>Two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  <w:lang w:val="en-US"/>
              </w:rPr>
              <w:t>sgRNAs</w:t>
            </w:r>
            <w:proofErr w:type="spellEnd"/>
            <w:r w:rsidR="000F7D35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C84D1D">
              <w:rPr>
                <w:rFonts w:ascii="Arial" w:hAnsi="Arial"/>
                <w:sz w:val="20"/>
                <w:szCs w:val="20"/>
                <w:lang w:val="en-US"/>
              </w:rPr>
              <w:t xml:space="preserve">empty </w:t>
            </w:r>
            <w:r w:rsidR="000F7D35" w:rsidRPr="00E60EE2">
              <w:rPr>
                <w:rFonts w:ascii="Arial" w:hAnsi="Arial"/>
                <w:sz w:val="20"/>
                <w:szCs w:val="20"/>
                <w:lang w:val="en-US"/>
              </w:rPr>
              <w:t>expression cassettes are present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32" w:type="dxa"/>
          </w:tcPr>
          <w:p w14:paraId="5108957F" w14:textId="00A1AFD9" w:rsidR="00D65B36" w:rsidRPr="00E60EE2" w:rsidRDefault="00A9211A" w:rsidP="00A4011E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E60EE2">
              <w:rPr>
                <w:rFonts w:ascii="Arial" w:hAnsi="Arial" w:cs="Times New Roman"/>
                <w:color w:val="000000" w:themeColor="text1"/>
                <w:sz w:val="20"/>
                <w:szCs w:val="20"/>
                <w:lang w:val="en-US"/>
              </w:rPr>
              <w:t>generated</w:t>
            </w:r>
            <w:proofErr w:type="gramEnd"/>
            <w:r w:rsidRPr="00E60EE2">
              <w:rPr>
                <w:rFonts w:ascii="Arial" w:hAnsi="Arial" w:cs="Times New Roman"/>
                <w:color w:val="000000" w:themeColor="text1"/>
                <w:sz w:val="20"/>
                <w:szCs w:val="20"/>
                <w:lang w:val="en-US"/>
              </w:rPr>
              <w:t xml:space="preserve"> in this report</w:t>
            </w:r>
          </w:p>
        </w:tc>
      </w:tr>
      <w:tr w:rsidR="00A9211A" w:rsidRPr="00E60EE2" w14:paraId="72B900BC" w14:textId="5DC02B2E" w:rsidTr="0072154A">
        <w:tblPrEx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2239" w:type="dxa"/>
          </w:tcPr>
          <w:p w14:paraId="35C798D0" w14:textId="77777777" w:rsidR="00A4011E" w:rsidRDefault="00A4011E" w:rsidP="00A4011E">
            <w:pPr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Tg(</w:t>
            </w:r>
            <w:proofErr w:type="gramEnd"/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UAS:Cas9T2A</w:t>
            </w:r>
            <w:r w:rsidR="00A9211A"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GFP;U6tyrsgRNA1</w:t>
            </w:r>
          </w:p>
          <w:p w14:paraId="1E886C8C" w14:textId="453E2340" w:rsidR="00A9211A" w:rsidRPr="00A4011E" w:rsidRDefault="00A9211A" w:rsidP="00A4011E">
            <w:pPr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</w:pPr>
            <w:proofErr w:type="gramStart"/>
            <w:r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;U6tyrsgRNA2</w:t>
            </w:r>
            <w:proofErr w:type="gramEnd"/>
            <w:r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47" w:type="dxa"/>
          </w:tcPr>
          <w:p w14:paraId="2CD31032" w14:textId="1C0A56E9" w:rsidR="00A9211A" w:rsidRPr="00E60EE2" w:rsidRDefault="00A9211A" w:rsidP="00A4011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proofErr w:type="gramStart"/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>tyr</w:t>
            </w:r>
            <w:proofErr w:type="spellEnd"/>
            <w:proofErr w:type="gramEnd"/>
          </w:p>
        </w:tc>
        <w:tc>
          <w:tcPr>
            <w:tcW w:w="4379" w:type="dxa"/>
          </w:tcPr>
          <w:p w14:paraId="35A350A7" w14:textId="69A14B7E" w:rsidR="00A9211A" w:rsidRPr="00E60EE2" w:rsidRDefault="00A9211A" w:rsidP="00A4011E">
            <w:pPr>
              <w:rPr>
                <w:rFonts w:ascii="Arial" w:hAnsi="Arial"/>
                <w:sz w:val="20"/>
                <w:szCs w:val="20"/>
              </w:rPr>
            </w:pP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The simultaneous expression of the </w:t>
            </w:r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>Cas9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endonuclease and the </w:t>
            </w:r>
            <w:r w:rsidR="00DF75A9">
              <w:rPr>
                <w:rFonts w:ascii="Arial" w:hAnsi="Arial"/>
                <w:i/>
                <w:sz w:val="20"/>
                <w:szCs w:val="20"/>
                <w:lang w:val="en-US"/>
              </w:rPr>
              <w:t>GFP</w:t>
            </w:r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 xml:space="preserve"> 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reporter depends on the activation of an UAS. Two </w:t>
            </w:r>
            <w:r w:rsidRPr="00C84D1D">
              <w:rPr>
                <w:rFonts w:ascii="Arial" w:hAnsi="Arial"/>
                <w:i/>
                <w:sz w:val="20"/>
                <w:szCs w:val="20"/>
                <w:lang w:val="en-US"/>
              </w:rPr>
              <w:t>U6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promoter sequences drive the transcription of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  <w:lang w:val="en-US"/>
              </w:rPr>
              <w:t>sgRNAs</w:t>
            </w:r>
            <w:proofErr w:type="spellEnd"/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targeting the </w:t>
            </w:r>
            <w:proofErr w:type="spellStart"/>
            <w:r w:rsidRPr="00E60EE2">
              <w:rPr>
                <w:rFonts w:ascii="Arial" w:hAnsi="Arial"/>
                <w:i/>
                <w:sz w:val="20"/>
                <w:szCs w:val="20"/>
                <w:lang w:val="en-US"/>
              </w:rPr>
              <w:t>tyrosinase</w:t>
            </w:r>
            <w:proofErr w:type="spellEnd"/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gene.</w:t>
            </w:r>
          </w:p>
        </w:tc>
        <w:tc>
          <w:tcPr>
            <w:tcW w:w="1432" w:type="dxa"/>
          </w:tcPr>
          <w:p w14:paraId="304575AE" w14:textId="3479B257" w:rsidR="00A9211A" w:rsidRPr="00E60EE2" w:rsidRDefault="00A9211A" w:rsidP="00A4011E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E60EE2">
              <w:rPr>
                <w:rFonts w:ascii="Arial" w:hAnsi="Arial" w:cs="Times New Roman"/>
                <w:color w:val="000000" w:themeColor="text1"/>
                <w:sz w:val="20"/>
                <w:szCs w:val="20"/>
                <w:lang w:val="en-US"/>
              </w:rPr>
              <w:t>generated</w:t>
            </w:r>
            <w:proofErr w:type="gramEnd"/>
            <w:r w:rsidRPr="00E60EE2">
              <w:rPr>
                <w:rFonts w:ascii="Arial" w:hAnsi="Arial" w:cs="Times New Roman"/>
                <w:color w:val="000000" w:themeColor="text1"/>
                <w:sz w:val="20"/>
                <w:szCs w:val="20"/>
                <w:lang w:val="en-US"/>
              </w:rPr>
              <w:t xml:space="preserve"> in this report</w:t>
            </w:r>
          </w:p>
        </w:tc>
      </w:tr>
      <w:tr w:rsidR="00A9211A" w:rsidRPr="00E60EE2" w14:paraId="2973352F" w14:textId="4BF46A0C" w:rsidTr="0072154A">
        <w:tblPrEx>
          <w:tblLook w:val="0000" w:firstRow="0" w:lastRow="0" w:firstColumn="0" w:lastColumn="0" w:noHBand="0" w:noVBand="0"/>
        </w:tblPrEx>
        <w:trPr>
          <w:trHeight w:val="893"/>
        </w:trPr>
        <w:tc>
          <w:tcPr>
            <w:tcW w:w="2239" w:type="dxa"/>
          </w:tcPr>
          <w:p w14:paraId="2117CF2A" w14:textId="0C63F11F" w:rsidR="00A9211A" w:rsidRPr="00E60EE2" w:rsidRDefault="00180D26" w:rsidP="00A4011E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color w:val="232323"/>
                <w:sz w:val="20"/>
                <w:szCs w:val="20"/>
              </w:rPr>
              <w:t>Tg</w:t>
            </w:r>
            <w:r w:rsidRPr="00180D26">
              <w:rPr>
                <w:rFonts w:ascii="Arial" w:hAnsi="Arial" w:cs="Arial"/>
                <w:i/>
                <w:color w:val="232323"/>
                <w:sz w:val="20"/>
                <w:szCs w:val="20"/>
              </w:rPr>
              <w:t>(</w:t>
            </w:r>
            <w:proofErr w:type="gramEnd"/>
            <w:r w:rsidRPr="00180D26">
              <w:rPr>
                <w:rFonts w:ascii="Arial" w:hAnsi="Arial" w:cs="Arial"/>
                <w:i/>
                <w:color w:val="232323"/>
                <w:sz w:val="20"/>
                <w:szCs w:val="20"/>
              </w:rPr>
              <w:t>-3.5ubb:loxP-lacZ-loxP-eGFP)</w:t>
            </w:r>
            <w:r w:rsidRPr="00180D26">
              <w:rPr>
                <w:rFonts w:ascii="Arial" w:hAnsi="Arial" w:cs="Arial"/>
                <w:color w:val="232323"/>
                <w:sz w:val="20"/>
                <w:szCs w:val="20"/>
              </w:rPr>
              <w:t>cn2</w:t>
            </w:r>
          </w:p>
        </w:tc>
        <w:tc>
          <w:tcPr>
            <w:tcW w:w="847" w:type="dxa"/>
          </w:tcPr>
          <w:p w14:paraId="14E22AB7" w14:textId="77777777" w:rsidR="00A9211A" w:rsidRPr="00E60EE2" w:rsidRDefault="00A9211A" w:rsidP="00A401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79" w:type="dxa"/>
          </w:tcPr>
          <w:p w14:paraId="092DD9E5" w14:textId="225C35D0" w:rsidR="00A9211A" w:rsidRPr="00E60EE2" w:rsidRDefault="003E7C6D" w:rsidP="00C84D1D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E60EE2">
              <w:rPr>
                <w:rFonts w:ascii="Arial" w:hAnsi="Arial"/>
                <w:sz w:val="20"/>
                <w:szCs w:val="20"/>
              </w:rPr>
              <w:t xml:space="preserve">The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</w:rPr>
              <w:t>ubiquitin</w:t>
            </w:r>
            <w:proofErr w:type="spellEnd"/>
            <w:r w:rsidRPr="00E60EE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</w:rPr>
              <w:t>promoter</w:t>
            </w:r>
            <w:proofErr w:type="spellEnd"/>
            <w:r w:rsidRPr="00E60EE2"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 w:rsidRPr="00E60EE2">
              <w:rPr>
                <w:rFonts w:ascii="Arial" w:hAnsi="Arial"/>
                <w:sz w:val="20"/>
                <w:szCs w:val="20"/>
              </w:rPr>
              <w:t>Mosimann</w:t>
            </w:r>
            <w:proofErr w:type="spellEnd"/>
            <w:r w:rsidRPr="00E60EE2">
              <w:rPr>
                <w:rFonts w:ascii="Arial" w:hAnsi="Arial"/>
                <w:sz w:val="20"/>
                <w:szCs w:val="20"/>
              </w:rPr>
              <w:t xml:space="preserve"> et al, 2011)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</w:rPr>
              <w:t>is</w:t>
            </w:r>
            <w:proofErr w:type="spellEnd"/>
            <w:r w:rsidRPr="00E60EE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</w:rPr>
              <w:t>placed</w:t>
            </w:r>
            <w:proofErr w:type="spellEnd"/>
            <w:r w:rsidRPr="00E60EE2">
              <w:rPr>
                <w:rFonts w:ascii="Arial" w:hAnsi="Arial"/>
                <w:sz w:val="20"/>
                <w:szCs w:val="20"/>
              </w:rPr>
              <w:t xml:space="preserve"> 5’ of a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</w:rPr>
              <w:t>floxed</w:t>
            </w:r>
            <w:proofErr w:type="spellEnd"/>
            <w:r w:rsidRPr="00E60EE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</w:rPr>
              <w:t>lacZ</w:t>
            </w:r>
            <w:proofErr w:type="spellEnd"/>
            <w:r w:rsidRPr="00E60EE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</w:rPr>
              <w:t>sequence</w:t>
            </w:r>
            <w:proofErr w:type="spellEnd"/>
            <w:r w:rsidRPr="00E60EE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</w:rPr>
              <w:t>followed</w:t>
            </w:r>
            <w:proofErr w:type="spellEnd"/>
            <w:r w:rsidRPr="00E60EE2">
              <w:rPr>
                <w:rFonts w:ascii="Arial" w:hAnsi="Arial"/>
                <w:sz w:val="20"/>
                <w:szCs w:val="20"/>
              </w:rPr>
              <w:t xml:space="preserve"> by </w:t>
            </w:r>
            <w:r w:rsidR="00DF75A9">
              <w:rPr>
                <w:rFonts w:ascii="Arial" w:hAnsi="Arial"/>
                <w:sz w:val="20"/>
                <w:szCs w:val="20"/>
              </w:rPr>
              <w:t>GFP</w:t>
            </w:r>
            <w:r w:rsidRPr="00E60EE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</w:rPr>
              <w:t>cDNA</w:t>
            </w:r>
            <w:proofErr w:type="spellEnd"/>
            <w:r w:rsidRPr="00E60EE2">
              <w:rPr>
                <w:rFonts w:ascii="Arial" w:hAnsi="Arial"/>
                <w:sz w:val="20"/>
                <w:szCs w:val="20"/>
              </w:rPr>
              <w:t>.</w:t>
            </w:r>
            <w:r w:rsidR="00C8727E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C8727E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Expression of </w:t>
            </w:r>
            <w:r w:rsidR="00C8727E">
              <w:rPr>
                <w:rFonts w:ascii="Arial" w:hAnsi="Arial"/>
                <w:i/>
                <w:sz w:val="20"/>
                <w:szCs w:val="20"/>
                <w:lang w:val="en-US"/>
              </w:rPr>
              <w:t>GFP</w:t>
            </w:r>
            <w:r w:rsidR="00C8727E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in the lens driven by a crystalline promoter fragment (cry) is used as </w:t>
            </w:r>
            <w:proofErr w:type="spellStart"/>
            <w:r w:rsidR="00C8727E" w:rsidRPr="00E60EE2">
              <w:rPr>
                <w:rFonts w:ascii="Arial" w:hAnsi="Arial"/>
                <w:sz w:val="20"/>
                <w:szCs w:val="20"/>
                <w:lang w:val="en-US"/>
              </w:rPr>
              <w:t>transgenesis</w:t>
            </w:r>
            <w:proofErr w:type="spellEnd"/>
            <w:r w:rsidR="00C8727E"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reporter.</w:t>
            </w:r>
          </w:p>
        </w:tc>
        <w:tc>
          <w:tcPr>
            <w:tcW w:w="1432" w:type="dxa"/>
          </w:tcPr>
          <w:p w14:paraId="7A952E30" w14:textId="4B4A124E" w:rsidR="00A9211A" w:rsidRPr="00E60EE2" w:rsidRDefault="003E7C6D" w:rsidP="00A4011E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E60EE2">
              <w:rPr>
                <w:rFonts w:ascii="Arial" w:hAnsi="Arial" w:cs="Times New Roman"/>
                <w:color w:val="000000" w:themeColor="text1"/>
                <w:sz w:val="20"/>
                <w:szCs w:val="20"/>
                <w:lang w:val="en-US"/>
              </w:rPr>
              <w:t>generated</w:t>
            </w:r>
            <w:proofErr w:type="gramEnd"/>
            <w:r w:rsidRPr="00E60EE2">
              <w:rPr>
                <w:rFonts w:ascii="Arial" w:hAnsi="Arial" w:cs="Times New Roman"/>
                <w:color w:val="000000" w:themeColor="text1"/>
                <w:sz w:val="20"/>
                <w:szCs w:val="20"/>
                <w:lang w:val="en-US"/>
              </w:rPr>
              <w:t xml:space="preserve"> in this report</w:t>
            </w:r>
          </w:p>
        </w:tc>
      </w:tr>
      <w:tr w:rsidR="005C0451" w:rsidRPr="00E60EE2" w14:paraId="55F5CC2C" w14:textId="5CD654C5" w:rsidTr="0072154A">
        <w:tblPrEx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2239" w:type="dxa"/>
          </w:tcPr>
          <w:p w14:paraId="64095B05" w14:textId="7340CAAD" w:rsidR="005C0451" w:rsidRPr="00E60EE2" w:rsidRDefault="005C0451" w:rsidP="00A4011E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E60EE2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Tg(</w:t>
            </w:r>
            <w:proofErr w:type="gramEnd"/>
            <w:r w:rsidRPr="00E60EE2">
              <w:rPr>
                <w:rFonts w:ascii="Arial" w:hAnsi="Arial" w:cs="Arial"/>
                <w:i/>
                <w:iCs/>
                <w:color w:val="312A2A"/>
                <w:sz w:val="20"/>
                <w:szCs w:val="20"/>
                <w:lang w:val="en-US"/>
              </w:rPr>
              <w:t>UAS:Brb1.0L)</w:t>
            </w:r>
            <w:r w:rsidRPr="00A4011E">
              <w:rPr>
                <w:rFonts w:ascii="Arial" w:hAnsi="Arial" w:cs="Arial"/>
                <w:i/>
                <w:iCs/>
                <w:color w:val="312A2A"/>
                <w:sz w:val="20"/>
                <w:szCs w:val="20"/>
                <w:vertAlign w:val="superscript"/>
                <w:lang w:val="en-US"/>
              </w:rPr>
              <w:t>s1997t</w:t>
            </w:r>
          </w:p>
        </w:tc>
        <w:tc>
          <w:tcPr>
            <w:tcW w:w="847" w:type="dxa"/>
          </w:tcPr>
          <w:p w14:paraId="6A1C7D84" w14:textId="77777777" w:rsidR="005C0451" w:rsidRPr="00E60EE2" w:rsidRDefault="005C0451" w:rsidP="00A401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79" w:type="dxa"/>
          </w:tcPr>
          <w:p w14:paraId="71EC3089" w14:textId="7D3E5854" w:rsidR="005C0451" w:rsidRPr="00E60EE2" w:rsidRDefault="005C0451" w:rsidP="00C84D1D">
            <w:pPr>
              <w:rPr>
                <w:rFonts w:ascii="Arial" w:hAnsi="Arial"/>
                <w:sz w:val="20"/>
                <w:szCs w:val="20"/>
              </w:rPr>
            </w:pP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The expression of a </w:t>
            </w:r>
            <w:proofErr w:type="spellStart"/>
            <w:r w:rsidRPr="00E60EE2">
              <w:rPr>
                <w:rStyle w:val="highlight"/>
                <w:rFonts w:ascii="Arial" w:eastAsia="Times New Roman" w:hAnsi="Arial" w:cs="Times New Roman"/>
                <w:sz w:val="20"/>
                <w:szCs w:val="20"/>
              </w:rPr>
              <w:t>Brainbow</w:t>
            </w:r>
            <w:proofErr w:type="spellEnd"/>
            <w:r w:rsidRPr="00E60EE2">
              <w:rPr>
                <w:rStyle w:val="highlight"/>
                <w:rFonts w:ascii="Arial" w:eastAsia="Times New Roman" w:hAnsi="Arial" w:cs="Times New Roman"/>
                <w:sz w:val="20"/>
                <w:szCs w:val="20"/>
              </w:rPr>
              <w:t xml:space="preserve"> cassette </w:t>
            </w:r>
            <w:r w:rsidRPr="00E60EE2">
              <w:rPr>
                <w:rFonts w:ascii="Arial" w:hAnsi="Arial" w:cs="Arial"/>
                <w:color w:val="232323"/>
                <w:sz w:val="20"/>
                <w:szCs w:val="20"/>
              </w:rPr>
              <w:fldChar w:fldCharType="begin">
                <w:fldData xml:space="preserve">PEVuZE5vdGU+PENpdGU+PEF1dGhvcj5MaXZldDwvQXV0aG9yPjxZZWFyPjIwMDc8L1llYXI+PFJl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</w:fldData>
              </w:fldChar>
            </w:r>
            <w:r w:rsidRPr="00E60EE2">
              <w:rPr>
                <w:rFonts w:ascii="Arial" w:hAnsi="Arial" w:cs="Arial"/>
                <w:color w:val="232323"/>
                <w:sz w:val="20"/>
                <w:szCs w:val="20"/>
              </w:rPr>
              <w:instrText xml:space="preserve"> ADDIN EN.CITE </w:instrText>
            </w:r>
            <w:r w:rsidRPr="00E60EE2">
              <w:rPr>
                <w:rFonts w:ascii="Arial" w:hAnsi="Arial" w:cs="Arial"/>
                <w:color w:val="232323"/>
                <w:sz w:val="20"/>
                <w:szCs w:val="20"/>
              </w:rPr>
              <w:fldChar w:fldCharType="begin">
                <w:fldData xml:space="preserve">PEVuZE5vdGU+PENpdGU+PEF1dGhvcj5MaXZldDwvQXV0aG9yPjxZZWFyPjIwMDc8L1llYXI+PFJl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</w:fldData>
              </w:fldChar>
            </w:r>
            <w:r w:rsidRPr="00E60EE2">
              <w:rPr>
                <w:rFonts w:ascii="Arial" w:hAnsi="Arial" w:cs="Arial"/>
                <w:color w:val="232323"/>
                <w:sz w:val="20"/>
                <w:szCs w:val="20"/>
              </w:rPr>
              <w:instrText xml:space="preserve"> ADDIN EN.CITE.DATA </w:instrText>
            </w:r>
            <w:r w:rsidRPr="00E60EE2">
              <w:rPr>
                <w:rFonts w:ascii="Arial" w:hAnsi="Arial" w:cs="Arial"/>
                <w:color w:val="232323"/>
                <w:sz w:val="20"/>
                <w:szCs w:val="20"/>
              </w:rPr>
            </w:r>
            <w:r w:rsidRPr="00E60EE2">
              <w:rPr>
                <w:rFonts w:ascii="Arial" w:hAnsi="Arial" w:cs="Arial"/>
                <w:color w:val="232323"/>
                <w:sz w:val="20"/>
                <w:szCs w:val="20"/>
              </w:rPr>
              <w:fldChar w:fldCharType="end"/>
            </w:r>
            <w:r w:rsidRPr="00E60EE2">
              <w:rPr>
                <w:rFonts w:ascii="Arial" w:hAnsi="Arial" w:cs="Arial"/>
                <w:color w:val="232323"/>
                <w:sz w:val="20"/>
                <w:szCs w:val="20"/>
              </w:rPr>
            </w:r>
            <w:r w:rsidRPr="00E60EE2">
              <w:rPr>
                <w:rFonts w:ascii="Arial" w:hAnsi="Arial" w:cs="Arial"/>
                <w:color w:val="232323"/>
                <w:sz w:val="20"/>
                <w:szCs w:val="20"/>
              </w:rPr>
              <w:fldChar w:fldCharType="separate"/>
            </w:r>
            <w:r w:rsidRPr="00E60EE2">
              <w:rPr>
                <w:rFonts w:ascii="Arial" w:hAnsi="Arial" w:cs="Arial"/>
                <w:noProof/>
                <w:color w:val="232323"/>
                <w:sz w:val="20"/>
                <w:szCs w:val="20"/>
              </w:rPr>
              <w:t>(</w:t>
            </w:r>
            <w:hyperlink w:anchor="_ENREF_23" w:tooltip="Pan, 2013 #1145" w:history="1">
              <w:r w:rsidRPr="00E60EE2">
                <w:rPr>
                  <w:rFonts w:ascii="Arial" w:hAnsi="Arial" w:cs="Arial"/>
                  <w:noProof/>
                  <w:color w:val="232323"/>
                  <w:sz w:val="20"/>
                  <w:szCs w:val="20"/>
                </w:rPr>
                <w:t>Pan et al., 2013</w:t>
              </w:r>
            </w:hyperlink>
            <w:r w:rsidRPr="00E60EE2">
              <w:rPr>
                <w:rFonts w:ascii="Arial" w:hAnsi="Arial" w:cs="Arial"/>
                <w:noProof/>
                <w:color w:val="232323"/>
                <w:sz w:val="20"/>
                <w:szCs w:val="20"/>
              </w:rPr>
              <w:t>)</w:t>
            </w:r>
            <w:r w:rsidRPr="00E60EE2">
              <w:rPr>
                <w:rFonts w:ascii="Arial" w:hAnsi="Arial" w:cs="Arial"/>
                <w:color w:val="232323"/>
                <w:sz w:val="20"/>
                <w:szCs w:val="20"/>
              </w:rPr>
              <w:fldChar w:fldCharType="end"/>
            </w:r>
            <w:r w:rsidRPr="00E60EE2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is dependent of the activation of an upstream activator sequence (UAS). </w:t>
            </w:r>
          </w:p>
        </w:tc>
        <w:tc>
          <w:tcPr>
            <w:tcW w:w="1432" w:type="dxa"/>
          </w:tcPr>
          <w:p w14:paraId="257EFA56" w14:textId="63A39081" w:rsidR="005C0451" w:rsidRPr="00E60EE2" w:rsidRDefault="005C0451" w:rsidP="00A4011E">
            <w:pPr>
              <w:rPr>
                <w:rFonts w:ascii="Arial" w:hAnsi="Arial"/>
                <w:sz w:val="20"/>
                <w:szCs w:val="20"/>
              </w:rPr>
            </w:pPr>
            <w:r w:rsidRPr="00E60EE2"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  <w:t>(Robles et al., 2013)</w:t>
            </w:r>
          </w:p>
        </w:tc>
      </w:tr>
      <w:tr w:rsidR="00A4011E" w14:paraId="07BB080B" w14:textId="5A80501A" w:rsidTr="0072154A">
        <w:tblPrEx>
          <w:tblLook w:val="0000" w:firstRow="0" w:lastRow="0" w:firstColumn="0" w:lastColumn="0" w:noHBand="0" w:noVBand="0"/>
        </w:tblPrEx>
        <w:trPr>
          <w:trHeight w:val="893"/>
        </w:trPr>
        <w:tc>
          <w:tcPr>
            <w:tcW w:w="2239" w:type="dxa"/>
          </w:tcPr>
          <w:p w14:paraId="2A472DF6" w14:textId="091A4212" w:rsidR="00A4011E" w:rsidRDefault="00A4011E" w:rsidP="00A4011E">
            <w:proofErr w:type="gramStart"/>
            <w:r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Tg(</w:t>
            </w:r>
            <w:proofErr w:type="gramEnd"/>
            <w:r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UAS:RF</w:t>
            </w:r>
            <w:r w:rsidR="00C8727E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P</w:t>
            </w:r>
            <w:r w:rsidR="00C84D1D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cry:</w:t>
            </w:r>
            <w:r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GFP</w:t>
            </w:r>
            <w:proofErr w:type="spellEnd"/>
            <w:r w:rsidRPr="00E60EE2">
              <w:rPr>
                <w:rFonts w:ascii="Arial" w:eastAsia="Times New Roman" w:hAnsi="Arial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47" w:type="dxa"/>
          </w:tcPr>
          <w:p w14:paraId="29F5DCAA" w14:textId="77777777" w:rsidR="00A4011E" w:rsidRDefault="00A4011E" w:rsidP="00A4011E"/>
        </w:tc>
        <w:tc>
          <w:tcPr>
            <w:tcW w:w="4379" w:type="dxa"/>
          </w:tcPr>
          <w:p w14:paraId="2240ED0A" w14:textId="0D242A37" w:rsidR="00A4011E" w:rsidRDefault="00A4011E" w:rsidP="00A4011E"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A UAS drives the Gal4-mediated transcription of the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  <w:lang w:val="en-US"/>
              </w:rPr>
              <w:t>cDNA</w:t>
            </w:r>
            <w:proofErr w:type="spellEnd"/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sequence of the red fluorescent protein (RFP). Expression of </w:t>
            </w:r>
            <w:r w:rsidR="00DF75A9">
              <w:rPr>
                <w:rFonts w:ascii="Arial" w:hAnsi="Arial"/>
                <w:i/>
                <w:sz w:val="20"/>
                <w:szCs w:val="20"/>
                <w:lang w:val="en-US"/>
              </w:rPr>
              <w:t>GFP</w:t>
            </w:r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in the lens driven by a crystalline promoter fragment (cry) is used as </w:t>
            </w:r>
            <w:proofErr w:type="spellStart"/>
            <w:r w:rsidRPr="00E60EE2">
              <w:rPr>
                <w:rFonts w:ascii="Arial" w:hAnsi="Arial"/>
                <w:sz w:val="20"/>
                <w:szCs w:val="20"/>
                <w:lang w:val="en-US"/>
              </w:rPr>
              <w:t>transgenesis</w:t>
            </w:r>
            <w:proofErr w:type="spellEnd"/>
            <w:r w:rsidRPr="00E60EE2">
              <w:rPr>
                <w:rFonts w:ascii="Arial" w:hAnsi="Arial"/>
                <w:sz w:val="20"/>
                <w:szCs w:val="20"/>
                <w:lang w:val="en-US"/>
              </w:rPr>
              <w:t xml:space="preserve"> reporter.</w:t>
            </w:r>
          </w:p>
        </w:tc>
        <w:tc>
          <w:tcPr>
            <w:tcW w:w="1432" w:type="dxa"/>
          </w:tcPr>
          <w:p w14:paraId="078DDDC0" w14:textId="6A91B581" w:rsidR="00A4011E" w:rsidRPr="00A4011E" w:rsidRDefault="00A4011E" w:rsidP="00A4011E">
            <w:pPr>
              <w:rPr>
                <w:sz w:val="20"/>
                <w:szCs w:val="20"/>
              </w:rPr>
            </w:pPr>
            <w:r w:rsidRPr="00A4011E">
              <w:rPr>
                <w:rFonts w:ascii="Arial" w:hAnsi="Arial" w:cs="Arial"/>
                <w:sz w:val="20"/>
                <w:szCs w:val="20"/>
              </w:rPr>
              <w:t>(</w:t>
            </w:r>
            <w:hyperlink w:anchor="_ENREF_5" w:tooltip="Auer, 2014 #1099" w:history="1">
              <w:r w:rsidRPr="00A4011E">
                <w:rPr>
                  <w:rFonts w:ascii="Arial" w:hAnsi="Arial" w:cs="Arial"/>
                  <w:noProof/>
                  <w:color w:val="232323"/>
                  <w:sz w:val="20"/>
                  <w:szCs w:val="20"/>
                </w:rPr>
                <w:t>Auer et al., 2014</w:t>
              </w:r>
            </w:hyperlink>
            <w:r w:rsidRPr="00A401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EE728E9" w14:textId="77777777" w:rsidR="00B15614" w:rsidRDefault="00B15614"/>
    <w:p w14:paraId="48244F2D" w14:textId="77777777" w:rsidR="0072154A" w:rsidRDefault="0072154A"/>
    <w:p w14:paraId="46889A63" w14:textId="77777777" w:rsidR="00C84D1D" w:rsidRDefault="00C84D1D" w:rsidP="0072154A">
      <w:pPr>
        <w:jc w:val="center"/>
        <w:rPr>
          <w:rFonts w:ascii="Arial" w:hAnsi="Arial"/>
        </w:rPr>
      </w:pPr>
    </w:p>
    <w:p w14:paraId="0197A8C7" w14:textId="77777777" w:rsidR="00C84D1D" w:rsidRDefault="00C84D1D" w:rsidP="0072154A">
      <w:pPr>
        <w:jc w:val="center"/>
        <w:rPr>
          <w:rFonts w:ascii="Arial" w:hAnsi="Arial"/>
        </w:rPr>
      </w:pPr>
    </w:p>
    <w:p w14:paraId="3232817B" w14:textId="77777777" w:rsidR="00C84D1D" w:rsidRDefault="00C84D1D" w:rsidP="0072154A">
      <w:pPr>
        <w:jc w:val="center"/>
        <w:rPr>
          <w:rFonts w:ascii="Arial" w:hAnsi="Arial"/>
        </w:rPr>
      </w:pPr>
    </w:p>
    <w:p w14:paraId="569E2573" w14:textId="77777777" w:rsidR="00C84D1D" w:rsidRDefault="00C84D1D" w:rsidP="0072154A">
      <w:pPr>
        <w:jc w:val="center"/>
        <w:rPr>
          <w:rFonts w:ascii="Arial" w:hAnsi="Arial"/>
        </w:rPr>
      </w:pPr>
    </w:p>
    <w:p w14:paraId="0C0F82FC" w14:textId="77777777" w:rsidR="00C84D1D" w:rsidRDefault="00C84D1D" w:rsidP="0072154A">
      <w:pPr>
        <w:jc w:val="center"/>
        <w:rPr>
          <w:rFonts w:ascii="Arial" w:hAnsi="Arial"/>
        </w:rPr>
      </w:pPr>
    </w:p>
    <w:p w14:paraId="4A20C361" w14:textId="77777777" w:rsidR="00C84D1D" w:rsidRDefault="00C84D1D" w:rsidP="0072154A">
      <w:pPr>
        <w:jc w:val="center"/>
        <w:rPr>
          <w:rFonts w:ascii="Arial" w:hAnsi="Arial"/>
        </w:rPr>
      </w:pPr>
    </w:p>
    <w:p w14:paraId="670E4FCC" w14:textId="77777777" w:rsidR="00C84D1D" w:rsidRDefault="00C84D1D" w:rsidP="0072154A">
      <w:pPr>
        <w:jc w:val="center"/>
      </w:pPr>
    </w:p>
    <w:p w14:paraId="032F54FC" w14:textId="77777777" w:rsidR="00C84D1D" w:rsidRDefault="00C84D1D" w:rsidP="0072154A">
      <w:pPr>
        <w:jc w:val="center"/>
        <w:rPr>
          <w:rFonts w:ascii="Arial" w:hAnsi="Arial"/>
        </w:rPr>
      </w:pPr>
    </w:p>
    <w:p w14:paraId="49DBF4E1" w14:textId="77777777" w:rsidR="00C84D1D" w:rsidRDefault="00C84D1D" w:rsidP="0072154A">
      <w:pPr>
        <w:jc w:val="center"/>
        <w:rPr>
          <w:rFonts w:ascii="Arial" w:hAnsi="Arial"/>
        </w:rPr>
      </w:pPr>
    </w:p>
    <w:p w14:paraId="33FE5741" w14:textId="4AD06A2C" w:rsidR="0072154A" w:rsidRPr="0072154A" w:rsidRDefault="0072154A" w:rsidP="0072154A">
      <w:pPr>
        <w:jc w:val="center"/>
        <w:rPr>
          <w:rFonts w:ascii="Arial" w:hAnsi="Arial"/>
        </w:rPr>
      </w:pPr>
      <w:proofErr w:type="spellStart"/>
      <w:r w:rsidRPr="0072154A">
        <w:rPr>
          <w:rFonts w:ascii="Arial" w:hAnsi="Arial"/>
        </w:rPr>
        <w:lastRenderedPageBreak/>
        <w:t>Supplementary</w:t>
      </w:r>
      <w:proofErr w:type="spellEnd"/>
      <w:r w:rsidRPr="0072154A">
        <w:rPr>
          <w:rFonts w:ascii="Arial" w:hAnsi="Arial"/>
        </w:rPr>
        <w:t xml:space="preserve"> Table 2</w:t>
      </w:r>
    </w:p>
    <w:sectPr w:rsidR="0072154A" w:rsidRPr="0072154A" w:rsidSect="00A4011E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F9"/>
    <w:rsid w:val="00055987"/>
    <w:rsid w:val="000C648A"/>
    <w:rsid w:val="000F7D35"/>
    <w:rsid w:val="001700F9"/>
    <w:rsid w:val="00180D26"/>
    <w:rsid w:val="001E701A"/>
    <w:rsid w:val="00272EFE"/>
    <w:rsid w:val="0037738A"/>
    <w:rsid w:val="003E7C6D"/>
    <w:rsid w:val="005313DC"/>
    <w:rsid w:val="005C0451"/>
    <w:rsid w:val="00645A4E"/>
    <w:rsid w:val="00656B16"/>
    <w:rsid w:val="006D7766"/>
    <w:rsid w:val="0072154A"/>
    <w:rsid w:val="007440A8"/>
    <w:rsid w:val="00775585"/>
    <w:rsid w:val="00853BA4"/>
    <w:rsid w:val="008C679A"/>
    <w:rsid w:val="0091330E"/>
    <w:rsid w:val="009A7682"/>
    <w:rsid w:val="00A4011E"/>
    <w:rsid w:val="00A9211A"/>
    <w:rsid w:val="00B15614"/>
    <w:rsid w:val="00C14036"/>
    <w:rsid w:val="00C73AF1"/>
    <w:rsid w:val="00C84D1D"/>
    <w:rsid w:val="00C8727E"/>
    <w:rsid w:val="00CF3C11"/>
    <w:rsid w:val="00D43427"/>
    <w:rsid w:val="00D57B79"/>
    <w:rsid w:val="00D65B36"/>
    <w:rsid w:val="00DB1F4B"/>
    <w:rsid w:val="00DC500D"/>
    <w:rsid w:val="00DF75A9"/>
    <w:rsid w:val="00E60EE2"/>
    <w:rsid w:val="00EA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FC72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F9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">
    <w:name w:val="Subheading 1"/>
    <w:basedOn w:val="Normal"/>
    <w:qFormat/>
    <w:rsid w:val="00DC500D"/>
    <w:pPr>
      <w:spacing w:line="360" w:lineRule="auto"/>
      <w:jc w:val="both"/>
    </w:pPr>
    <w:rPr>
      <w:b/>
      <w:i/>
      <w:color w:val="000000" w:themeColor="text1"/>
      <w:sz w:val="28"/>
      <w:szCs w:val="20"/>
      <w:lang w:val="en-GB"/>
    </w:rPr>
  </w:style>
  <w:style w:type="paragraph" w:customStyle="1" w:styleId="Subheading2">
    <w:name w:val="Subheading 2"/>
    <w:basedOn w:val="Normal"/>
    <w:qFormat/>
    <w:rsid w:val="00DC500D"/>
    <w:pPr>
      <w:spacing w:line="360" w:lineRule="auto"/>
      <w:jc w:val="both"/>
    </w:pPr>
    <w:rPr>
      <w:b/>
      <w:i/>
      <w:color w:val="000000" w:themeColor="text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66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6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70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1700F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F9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">
    <w:name w:val="Subheading 1"/>
    <w:basedOn w:val="Normal"/>
    <w:qFormat/>
    <w:rsid w:val="00DC500D"/>
    <w:pPr>
      <w:spacing w:line="360" w:lineRule="auto"/>
      <w:jc w:val="both"/>
    </w:pPr>
    <w:rPr>
      <w:b/>
      <w:i/>
      <w:color w:val="000000" w:themeColor="text1"/>
      <w:sz w:val="28"/>
      <w:szCs w:val="20"/>
      <w:lang w:val="en-GB"/>
    </w:rPr>
  </w:style>
  <w:style w:type="paragraph" w:customStyle="1" w:styleId="Subheading2">
    <w:name w:val="Subheading 2"/>
    <w:basedOn w:val="Normal"/>
    <w:qFormat/>
    <w:rsid w:val="00DC500D"/>
    <w:pPr>
      <w:spacing w:line="360" w:lineRule="auto"/>
      <w:jc w:val="both"/>
    </w:pPr>
    <w:rPr>
      <w:b/>
      <w:i/>
      <w:color w:val="000000" w:themeColor="text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66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6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70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17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721</Words>
  <Characters>4116</Characters>
  <Application>Microsoft Macintosh Word</Application>
  <DocSecurity>0</DocSecurity>
  <Lines>34</Lines>
  <Paragraphs>9</Paragraphs>
  <ScaleCrop>false</ScaleCrop>
  <Company>Institut Curie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Curie</dc:creator>
  <cp:keywords/>
  <dc:description/>
  <cp:lastModifiedBy>User</cp:lastModifiedBy>
  <cp:revision>10</cp:revision>
  <dcterms:created xsi:type="dcterms:W3CDTF">2015-11-09T16:46:00Z</dcterms:created>
  <dcterms:modified xsi:type="dcterms:W3CDTF">2016-01-15T11:24:00Z</dcterms:modified>
</cp:coreProperties>
</file>