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29F96" w14:textId="4AFDDBC8" w:rsidR="00C27DC0" w:rsidRPr="002F6498" w:rsidRDefault="00C27DC0" w:rsidP="006801CB">
      <w:pPr>
        <w:spacing w:line="480" w:lineRule="auto"/>
        <w:jc w:val="both"/>
        <w:outlineLvl w:val="0"/>
        <w:rPr>
          <w:rFonts w:ascii="Times New Roman" w:hAnsi="Times New Roman" w:cs="Times New Roman"/>
          <w:b/>
        </w:rPr>
      </w:pPr>
      <w:r w:rsidRPr="002F6498">
        <w:rPr>
          <w:rFonts w:ascii="Times New Roman" w:hAnsi="Times New Roman" w:cs="Times New Roman"/>
          <w:b/>
        </w:rPr>
        <w:t>SUPPLEMENTARY METHODS</w:t>
      </w:r>
    </w:p>
    <w:p w14:paraId="308C160A" w14:textId="77777777" w:rsidR="00C27DC0" w:rsidRPr="002F6498" w:rsidRDefault="00C27DC0" w:rsidP="00C27DC0">
      <w:pPr>
        <w:spacing w:line="480" w:lineRule="auto"/>
        <w:jc w:val="both"/>
        <w:rPr>
          <w:rFonts w:ascii="Times New Roman" w:hAnsi="Times New Roman" w:cs="Times New Roman"/>
        </w:rPr>
      </w:pPr>
    </w:p>
    <w:p w14:paraId="0936553A" w14:textId="77777777" w:rsidR="00C27DC0" w:rsidRPr="002F6498" w:rsidRDefault="00C27DC0" w:rsidP="006801CB">
      <w:pPr>
        <w:spacing w:line="480" w:lineRule="auto"/>
        <w:jc w:val="both"/>
        <w:outlineLvl w:val="0"/>
        <w:rPr>
          <w:rFonts w:ascii="Times New Roman" w:hAnsi="Times New Roman" w:cs="Times New Roman"/>
          <w:b/>
        </w:rPr>
      </w:pPr>
      <w:r w:rsidRPr="002F6498">
        <w:rPr>
          <w:rFonts w:ascii="Times New Roman" w:hAnsi="Times New Roman" w:cs="Times New Roman"/>
          <w:b/>
        </w:rPr>
        <w:t>Description of genotypes studied</w:t>
      </w:r>
    </w:p>
    <w:p w14:paraId="04705283" w14:textId="5B74422F"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We first aimed to determine mutation rates in wild</w:t>
      </w:r>
      <w:r w:rsidR="00F622DD">
        <w:rPr>
          <w:rFonts w:ascii="Times New Roman" w:hAnsi="Times New Roman" w:cs="Times New Roman"/>
        </w:rPr>
        <w:t>-</w:t>
      </w:r>
      <w:r w:rsidRPr="002F6498">
        <w:rPr>
          <w:rFonts w:ascii="Times New Roman" w:hAnsi="Times New Roman" w:cs="Times New Roman"/>
        </w:rPr>
        <w:t xml:space="preserve">type, as well as in mutants defective in apoptosis induction, telomere maintenance and in various DNA damage response pathways (Table S1, for reviews see </w:t>
      </w:r>
      <w:r w:rsidRPr="002F6498">
        <w:rPr>
          <w:rFonts w:ascii="Times New Roman" w:hAnsi="Times New Roman" w:cs="Times New Roman"/>
        </w:rPr>
        <w:fldChar w:fldCharType="begin">
          <w:fldData xml:space="preserve">PEVuZE5vdGU+PENpdGU+PEF1dGhvcj5HYXJ0bmVyPC9BdXRob3I+PFllYXI+MjAwODwvWWVhcj48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</w:fldData>
        </w:fldChar>
      </w:r>
      <w:r w:rsidR="00496BAA">
        <w:rPr>
          <w:rFonts w:ascii="Times New Roman" w:hAnsi="Times New Roman" w:cs="Times New Roman"/>
        </w:rPr>
        <w:instrText xml:space="preserve"> ADDIN EN.CITE </w:instrText>
      </w:r>
      <w:r w:rsidR="00496BAA">
        <w:rPr>
          <w:rFonts w:ascii="Times New Roman" w:hAnsi="Times New Roman" w:cs="Times New Roman"/>
        </w:rPr>
        <w:fldChar w:fldCharType="begin">
          <w:fldData xml:space="preserve">PEVuZE5vdGU+PENpdGU+PEF1dGhvcj5HYXJ0bmVyPC9BdXRob3I+PFllYXI+MjAwODwvWWVhcj48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</w:fldData>
        </w:fldChar>
      </w:r>
      <w:r w:rsidR="00496BAA">
        <w:rPr>
          <w:rFonts w:ascii="Times New Roman" w:hAnsi="Times New Roman" w:cs="Times New Roman"/>
        </w:rPr>
        <w:instrText xml:space="preserve"> ADDIN EN.CITE.DATA </w:instrText>
      </w:r>
      <w:r w:rsidR="00496BAA">
        <w:rPr>
          <w:rFonts w:ascii="Times New Roman" w:hAnsi="Times New Roman" w:cs="Times New Roman"/>
        </w:rPr>
      </w:r>
      <w:r w:rsidR="00496BAA">
        <w:rPr>
          <w:rFonts w:ascii="Times New Roman" w:hAnsi="Times New Roman" w:cs="Times New Roman"/>
        </w:rPr>
        <w:fldChar w:fldCharType="end"/>
      </w:r>
      <w:r w:rsidRPr="002F6498">
        <w:rPr>
          <w:rFonts w:ascii="Times New Roman" w:hAnsi="Times New Roman" w:cs="Times New Roman"/>
        </w:rPr>
      </w:r>
      <w:r w:rsidRPr="002F6498">
        <w:rPr>
          <w:rFonts w:ascii="Times New Roman" w:hAnsi="Times New Roman" w:cs="Times New Roman"/>
        </w:rPr>
        <w:fldChar w:fldCharType="separate"/>
      </w:r>
      <w:r w:rsidR="00496BAA">
        <w:rPr>
          <w:rFonts w:ascii="Times New Roman" w:hAnsi="Times New Roman" w:cs="Times New Roman"/>
          <w:noProof/>
        </w:rPr>
        <w:t>(</w:t>
      </w:r>
      <w:hyperlink w:anchor="_ENREF_7" w:tooltip="Gartner, 2008 #18" w:history="1">
        <w:r w:rsidR="0054441C">
          <w:rPr>
            <w:rFonts w:ascii="Times New Roman" w:hAnsi="Times New Roman" w:cs="Times New Roman"/>
            <w:noProof/>
          </w:rPr>
          <w:t>Gartner et al. 2008</w:t>
        </w:r>
      </w:hyperlink>
      <w:r w:rsidR="00496BAA">
        <w:rPr>
          <w:rFonts w:ascii="Times New Roman" w:hAnsi="Times New Roman" w:cs="Times New Roman"/>
          <w:noProof/>
        </w:rPr>
        <w:t xml:space="preserve">; </w:t>
      </w:r>
      <w:hyperlink w:anchor="_ENREF_11" w:tooltip="Lemmens, 2011 #341" w:history="1">
        <w:r w:rsidR="0054441C">
          <w:rPr>
            <w:rFonts w:ascii="Times New Roman" w:hAnsi="Times New Roman" w:cs="Times New Roman"/>
            <w:noProof/>
          </w:rPr>
          <w:t>Lemmens and Tijsterman 2011</w:t>
        </w:r>
      </w:hyperlink>
      <w:r w:rsidR="00496BAA">
        <w:rPr>
          <w:rFonts w:ascii="Times New Roman" w:hAnsi="Times New Roman" w:cs="Times New Roman"/>
          <w:noProof/>
        </w:rPr>
        <w:t xml:space="preserve">; </w:t>
      </w:r>
      <w:hyperlink w:anchor="_ENREF_3" w:tooltip="Bailly, 2013 #2" w:history="1">
        <w:r w:rsidR="0054441C">
          <w:rPr>
            <w:rFonts w:ascii="Times New Roman" w:hAnsi="Times New Roman" w:cs="Times New Roman"/>
            <w:noProof/>
          </w:rPr>
          <w:t>Bailly and Gartner 2013</w:t>
        </w:r>
      </w:hyperlink>
      <w:r w:rsidR="00496BAA">
        <w:rPr>
          <w:rFonts w:ascii="Times New Roman" w:hAnsi="Times New Roman" w:cs="Times New Roman"/>
          <w:noProof/>
        </w:rPr>
        <w:t>)</w:t>
      </w:r>
      <w:r w:rsidRPr="002F6498">
        <w:rPr>
          <w:rFonts w:ascii="Times New Roman" w:hAnsi="Times New Roman" w:cs="Times New Roman"/>
        </w:rPr>
        <w:fldChar w:fldCharType="end"/>
      </w:r>
      <w:r w:rsidRPr="002F6498">
        <w:rPr>
          <w:rFonts w:ascii="Times New Roman" w:hAnsi="Times New Roman" w:cs="Times New Roman"/>
        </w:rPr>
        <w:t xml:space="preserve">. </w:t>
      </w:r>
      <w:r w:rsidR="006801CB" w:rsidRPr="002F6498">
        <w:rPr>
          <w:rFonts w:ascii="Times New Roman" w:hAnsi="Times New Roman" w:cs="Times New Roman"/>
          <w:i/>
        </w:rPr>
        <w:t>mrt</w:t>
      </w:r>
      <w:r w:rsidR="006801CB" w:rsidRPr="002F6498">
        <w:rPr>
          <w:rFonts w:ascii="Times New Roman" w:hAnsi="Times New Roman" w:cs="Times New Roman"/>
          <w:i/>
        </w:rPr>
        <w:noBreakHyphen/>
      </w:r>
      <w:r w:rsidRPr="002F6498">
        <w:rPr>
          <w:rFonts w:ascii="Times New Roman" w:hAnsi="Times New Roman" w:cs="Times New Roman"/>
          <w:i/>
        </w:rPr>
        <w:t>2</w:t>
      </w:r>
      <w:r w:rsidRPr="002F6498">
        <w:rPr>
          <w:rFonts w:ascii="Times New Roman" w:hAnsi="Times New Roman" w:cs="Times New Roman"/>
        </w:rPr>
        <w:t xml:space="preserve"> encodes for the RAD1 subunit of the conserved 9</w:t>
      </w:r>
      <w:r w:rsidR="006801CB" w:rsidRPr="002F6498">
        <w:rPr>
          <w:rFonts w:ascii="Times New Roman" w:hAnsi="Times New Roman" w:cs="Times New Roman"/>
        </w:rPr>
        <w:noBreakHyphen/>
      </w:r>
      <w:r w:rsidRPr="002F6498">
        <w:rPr>
          <w:rFonts w:ascii="Times New Roman" w:hAnsi="Times New Roman" w:cs="Times New Roman"/>
        </w:rPr>
        <w:t>1</w:t>
      </w:r>
      <w:r w:rsidR="006801CB" w:rsidRPr="002F6498">
        <w:rPr>
          <w:rFonts w:ascii="Times New Roman" w:hAnsi="Times New Roman" w:cs="Times New Roman"/>
        </w:rPr>
        <w:noBreakHyphen/>
      </w:r>
      <w:r w:rsidRPr="002F6498">
        <w:rPr>
          <w:rFonts w:ascii="Times New Roman" w:hAnsi="Times New Roman" w:cs="Times New Roman"/>
        </w:rPr>
        <w:t xml:space="preserve">1 replication factor C-like complex, and has conserved roles in homologous recombination and DNA damage signaling, leading to checkpoint-induced apoptosis and cell cycle arrest </w:t>
      </w:r>
      <w:r w:rsidRPr="002F6498">
        <w:rPr>
          <w:rFonts w:ascii="Times New Roman" w:hAnsi="Times New Roman" w:cs="Times New Roman"/>
        </w:rPr>
        <w:fldChar w:fldCharType="begin">
          <w:fldData xml:space="preserve">PEVuZE5vdGU+PENpdGU+PEF1dGhvcj5HYXJ0bmVyPC9BdXRob3I+PFllYXI+MjAwMDwvWWVhcj48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</w:fldData>
        </w:fldChar>
      </w:r>
      <w:r w:rsidR="00496BAA">
        <w:rPr>
          <w:rFonts w:ascii="Times New Roman" w:hAnsi="Times New Roman" w:cs="Times New Roman"/>
        </w:rPr>
        <w:instrText xml:space="preserve"> ADDIN EN.CITE </w:instrText>
      </w:r>
      <w:r w:rsidR="00496BAA">
        <w:rPr>
          <w:rFonts w:ascii="Times New Roman" w:hAnsi="Times New Roman" w:cs="Times New Roman"/>
        </w:rPr>
        <w:fldChar w:fldCharType="begin">
          <w:fldData xml:space="preserve">PEVuZE5vdGU+PENpdGU+PEF1dGhvcj5HYXJ0bmVyPC9BdXRob3I+PFllYXI+MjAwMDwvWWVhcj48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</w:fldData>
        </w:fldChar>
      </w:r>
      <w:r w:rsidR="00496BAA">
        <w:rPr>
          <w:rFonts w:ascii="Times New Roman" w:hAnsi="Times New Roman" w:cs="Times New Roman"/>
        </w:rPr>
        <w:instrText xml:space="preserve"> ADDIN EN.CITE.DATA </w:instrText>
      </w:r>
      <w:r w:rsidR="00496BAA">
        <w:rPr>
          <w:rFonts w:ascii="Times New Roman" w:hAnsi="Times New Roman" w:cs="Times New Roman"/>
        </w:rPr>
      </w:r>
      <w:r w:rsidR="00496BAA">
        <w:rPr>
          <w:rFonts w:ascii="Times New Roman" w:hAnsi="Times New Roman" w:cs="Times New Roman"/>
        </w:rPr>
        <w:fldChar w:fldCharType="end"/>
      </w:r>
      <w:r w:rsidRPr="002F6498">
        <w:rPr>
          <w:rFonts w:ascii="Times New Roman" w:hAnsi="Times New Roman" w:cs="Times New Roman"/>
        </w:rPr>
      </w:r>
      <w:r w:rsidRPr="002F6498">
        <w:rPr>
          <w:rFonts w:ascii="Times New Roman" w:hAnsi="Times New Roman" w:cs="Times New Roman"/>
        </w:rPr>
        <w:fldChar w:fldCharType="separate"/>
      </w:r>
      <w:r w:rsidR="00496BAA">
        <w:rPr>
          <w:rFonts w:ascii="Times New Roman" w:hAnsi="Times New Roman" w:cs="Times New Roman"/>
          <w:noProof/>
        </w:rPr>
        <w:t>(</w:t>
      </w:r>
      <w:hyperlink w:anchor="_ENREF_8" w:tooltip="Gartner, 2000 #38" w:history="1">
        <w:r w:rsidR="0054441C">
          <w:rPr>
            <w:rFonts w:ascii="Times New Roman" w:hAnsi="Times New Roman" w:cs="Times New Roman"/>
            <w:noProof/>
          </w:rPr>
          <w:t>Gartner et al. 2000</w:t>
        </w:r>
      </w:hyperlink>
      <w:r w:rsidR="00496BAA">
        <w:rPr>
          <w:rFonts w:ascii="Times New Roman" w:hAnsi="Times New Roman" w:cs="Times New Roman"/>
          <w:noProof/>
        </w:rPr>
        <w:t>)</w:t>
      </w:r>
      <w:r w:rsidRPr="002F6498">
        <w:rPr>
          <w:rFonts w:ascii="Times New Roman" w:hAnsi="Times New Roman" w:cs="Times New Roman"/>
        </w:rPr>
        <w:fldChar w:fldCharType="end"/>
      </w:r>
      <w:r w:rsidRPr="002F6498">
        <w:rPr>
          <w:rFonts w:ascii="Times New Roman" w:hAnsi="Times New Roman" w:cs="Times New Roman"/>
        </w:rPr>
        <w:t>. MRT</w:t>
      </w:r>
      <w:r w:rsidR="006801CB" w:rsidRPr="002F6498">
        <w:rPr>
          <w:rFonts w:ascii="Times New Roman" w:hAnsi="Times New Roman" w:cs="Times New Roman"/>
        </w:rPr>
        <w:noBreakHyphen/>
      </w:r>
      <w:r w:rsidRPr="002F6498">
        <w:rPr>
          <w:rFonts w:ascii="Times New Roman" w:hAnsi="Times New Roman" w:cs="Times New Roman"/>
        </w:rPr>
        <w:t>2 moreover acts in the same genetic pathway as the TRT</w:t>
      </w:r>
      <w:r w:rsidR="006801CB" w:rsidRPr="002F6498">
        <w:rPr>
          <w:rFonts w:ascii="Times New Roman" w:hAnsi="Times New Roman" w:cs="Times New Roman"/>
        </w:rPr>
        <w:noBreakHyphen/>
      </w:r>
      <w:r w:rsidRPr="002F6498">
        <w:rPr>
          <w:rFonts w:ascii="Times New Roman" w:hAnsi="Times New Roman" w:cs="Times New Roman"/>
        </w:rPr>
        <w:t xml:space="preserve">1 catalytic subunit of telomerase to ensure telomere length maintenance </w:t>
      </w:r>
      <w:r w:rsidRPr="002F6498">
        <w:rPr>
          <w:rFonts w:ascii="Times New Roman" w:hAnsi="Times New Roman" w:cs="Times New Roman"/>
        </w:rPr>
        <w:fldChar w:fldCharType="begin">
          <w:fldData xml:space="preserve">PEVuZE5vdGU+PENpdGU+PEF1dGhvcj5NZWllcjwvQXV0aG9yPjxZZWFyPjIwMDY8L1llYXI+PFJl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LXBlcmlvZGljYWw+PHBhZ2VzPmUxODwvcGFnZXM+PHZvbHVtZT4yPC92b2x1bWU+PG51bWJlcj4y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</w:fldData>
        </w:fldChar>
      </w:r>
      <w:r w:rsidR="00496BAA">
        <w:rPr>
          <w:rFonts w:ascii="Times New Roman" w:hAnsi="Times New Roman" w:cs="Times New Roman"/>
        </w:rPr>
        <w:instrText xml:space="preserve"> ADDIN EN.CITE </w:instrText>
      </w:r>
      <w:r w:rsidR="00496BAA">
        <w:rPr>
          <w:rFonts w:ascii="Times New Roman" w:hAnsi="Times New Roman" w:cs="Times New Roman"/>
        </w:rPr>
        <w:fldChar w:fldCharType="begin">
          <w:fldData xml:space="preserve">PEVuZE5vdGU+PENpdGU+PEF1dGhvcj5NZWllcjwvQXV0aG9yPjxZZWFyPjIwMDY8L1llYXI+PFJl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LXBlcmlvZGljYWw+PHBhZ2VzPmUxODwvcGFnZXM+PHZvbHVtZT4yPC92b2x1bWU+PG51bWJlcj4y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</w:fldData>
        </w:fldChar>
      </w:r>
      <w:r w:rsidR="00496BAA">
        <w:rPr>
          <w:rFonts w:ascii="Times New Roman" w:hAnsi="Times New Roman" w:cs="Times New Roman"/>
        </w:rPr>
        <w:instrText xml:space="preserve"> ADDIN EN.CITE.DATA </w:instrText>
      </w:r>
      <w:r w:rsidR="00496BAA">
        <w:rPr>
          <w:rFonts w:ascii="Times New Roman" w:hAnsi="Times New Roman" w:cs="Times New Roman"/>
        </w:rPr>
      </w:r>
      <w:r w:rsidR="00496BAA">
        <w:rPr>
          <w:rFonts w:ascii="Times New Roman" w:hAnsi="Times New Roman" w:cs="Times New Roman"/>
        </w:rPr>
        <w:fldChar w:fldCharType="end"/>
      </w:r>
      <w:r w:rsidRPr="002F6498">
        <w:rPr>
          <w:rFonts w:ascii="Times New Roman" w:hAnsi="Times New Roman" w:cs="Times New Roman"/>
        </w:rPr>
      </w:r>
      <w:r w:rsidRPr="002F6498">
        <w:rPr>
          <w:rFonts w:ascii="Times New Roman" w:hAnsi="Times New Roman" w:cs="Times New Roman"/>
        </w:rPr>
        <w:fldChar w:fldCharType="separate"/>
      </w:r>
      <w:r w:rsidR="00496BAA">
        <w:rPr>
          <w:rFonts w:ascii="Times New Roman" w:hAnsi="Times New Roman" w:cs="Times New Roman"/>
          <w:noProof/>
        </w:rPr>
        <w:t>(</w:t>
      </w:r>
      <w:hyperlink w:anchor="_ENREF_2" w:tooltip="Ahmed, 2000 #320" w:history="1">
        <w:r w:rsidR="0054441C">
          <w:rPr>
            <w:rFonts w:ascii="Times New Roman" w:hAnsi="Times New Roman" w:cs="Times New Roman"/>
            <w:noProof/>
          </w:rPr>
          <w:t>Ahmed and Hodgkin 2000</w:t>
        </w:r>
      </w:hyperlink>
      <w:r w:rsidR="00496BAA">
        <w:rPr>
          <w:rFonts w:ascii="Times New Roman" w:hAnsi="Times New Roman" w:cs="Times New Roman"/>
          <w:noProof/>
        </w:rPr>
        <w:t xml:space="preserve">; </w:t>
      </w:r>
      <w:hyperlink w:anchor="_ENREF_12" w:tooltip="Meier, 2006 #26" w:history="1">
        <w:r w:rsidR="0054441C">
          <w:rPr>
            <w:rFonts w:ascii="Times New Roman" w:hAnsi="Times New Roman" w:cs="Times New Roman"/>
            <w:noProof/>
          </w:rPr>
          <w:t>Meier et al. 2006</w:t>
        </w:r>
      </w:hyperlink>
      <w:r w:rsidR="00496BAA">
        <w:rPr>
          <w:rFonts w:ascii="Times New Roman" w:hAnsi="Times New Roman" w:cs="Times New Roman"/>
          <w:noProof/>
        </w:rPr>
        <w:t>)</w:t>
      </w:r>
      <w:r w:rsidRPr="002F6498">
        <w:rPr>
          <w:rFonts w:ascii="Times New Roman" w:hAnsi="Times New Roman" w:cs="Times New Roman"/>
        </w:rPr>
        <w:fldChar w:fldCharType="end"/>
      </w:r>
      <w:r w:rsidRPr="002F6498">
        <w:rPr>
          <w:rFonts w:ascii="Times New Roman" w:hAnsi="Times New Roman" w:cs="Times New Roman"/>
        </w:rPr>
        <w:t>. LIG</w:t>
      </w:r>
      <w:r w:rsidR="006801CB" w:rsidRPr="002F6498">
        <w:rPr>
          <w:rFonts w:ascii="Times New Roman" w:hAnsi="Times New Roman" w:cs="Times New Roman"/>
        </w:rPr>
        <w:noBreakHyphen/>
      </w:r>
      <w:r w:rsidRPr="002F6498">
        <w:rPr>
          <w:rFonts w:ascii="Times New Roman" w:hAnsi="Times New Roman" w:cs="Times New Roman"/>
        </w:rPr>
        <w:t xml:space="preserve">4 is the </w:t>
      </w:r>
      <w:r w:rsidRPr="002F6498">
        <w:rPr>
          <w:rFonts w:ascii="Times New Roman" w:hAnsi="Times New Roman" w:cs="Times New Roman"/>
          <w:i/>
        </w:rPr>
        <w:t>C. elegans</w:t>
      </w:r>
      <w:r w:rsidRPr="002F6498">
        <w:rPr>
          <w:rFonts w:ascii="Times New Roman" w:hAnsi="Times New Roman" w:cs="Times New Roman"/>
        </w:rPr>
        <w:t xml:space="preserve"> DNA </w:t>
      </w:r>
      <w:r w:rsidR="0010101B">
        <w:rPr>
          <w:rFonts w:ascii="Times New Roman" w:hAnsi="Times New Roman" w:cs="Times New Roman"/>
        </w:rPr>
        <w:t>l</w:t>
      </w:r>
      <w:r w:rsidR="0010101B" w:rsidRPr="002F6498">
        <w:rPr>
          <w:rFonts w:ascii="Times New Roman" w:hAnsi="Times New Roman" w:cs="Times New Roman"/>
        </w:rPr>
        <w:t xml:space="preserve">igase </w:t>
      </w:r>
      <w:r w:rsidRPr="002F6498">
        <w:rPr>
          <w:rFonts w:ascii="Times New Roman" w:hAnsi="Times New Roman" w:cs="Times New Roman"/>
        </w:rPr>
        <w:t xml:space="preserve">4, needed for non-homologous </w:t>
      </w:r>
      <w:proofErr w:type="gramStart"/>
      <w:r w:rsidRPr="002F6498">
        <w:rPr>
          <w:rFonts w:ascii="Times New Roman" w:hAnsi="Times New Roman" w:cs="Times New Roman"/>
        </w:rPr>
        <w:t>end-joining</w:t>
      </w:r>
      <w:proofErr w:type="gramEnd"/>
      <w:r w:rsidRPr="002F6498">
        <w:rPr>
          <w:rFonts w:ascii="Times New Roman" w:hAnsi="Times New Roman" w:cs="Times New Roman"/>
        </w:rPr>
        <w:t xml:space="preserve"> (NHEJ), an error prone DNA double-strand break repair pathway. CED</w:t>
      </w:r>
      <w:r w:rsidR="006801CB" w:rsidRPr="002F6498">
        <w:rPr>
          <w:rFonts w:ascii="Times New Roman" w:hAnsi="Times New Roman" w:cs="Times New Roman"/>
        </w:rPr>
        <w:noBreakHyphen/>
      </w:r>
      <w:r w:rsidRPr="002F6498">
        <w:rPr>
          <w:rFonts w:ascii="Times New Roman" w:hAnsi="Times New Roman" w:cs="Times New Roman"/>
        </w:rPr>
        <w:t xml:space="preserve">4, the </w:t>
      </w:r>
      <w:r w:rsidRPr="002F6498">
        <w:rPr>
          <w:rFonts w:ascii="Times New Roman" w:hAnsi="Times New Roman" w:cs="Times New Roman"/>
          <w:i/>
        </w:rPr>
        <w:t>C. elegans</w:t>
      </w:r>
      <w:r w:rsidRPr="002F6498">
        <w:rPr>
          <w:rFonts w:ascii="Times New Roman" w:hAnsi="Times New Roman" w:cs="Times New Roman"/>
        </w:rPr>
        <w:t xml:space="preserve"> </w:t>
      </w:r>
      <w:r w:rsidR="00466A4A">
        <w:rPr>
          <w:rFonts w:ascii="Times New Roman" w:hAnsi="Times New Roman" w:cs="Times New Roman"/>
        </w:rPr>
        <w:t>APAF-1</w:t>
      </w:r>
      <w:r w:rsidRPr="002F6498">
        <w:rPr>
          <w:rFonts w:ascii="Times New Roman" w:hAnsi="Times New Roman" w:cs="Times New Roman"/>
        </w:rPr>
        <w:t xml:space="preserve"> homologue is required for the vast majority of apoptotic cell death, while CEP</w:t>
      </w:r>
      <w:r w:rsidR="006801CB" w:rsidRPr="002F6498">
        <w:rPr>
          <w:rFonts w:ascii="Times New Roman" w:hAnsi="Times New Roman" w:cs="Times New Roman"/>
        </w:rPr>
        <w:noBreakHyphen/>
      </w:r>
      <w:r w:rsidRPr="002F6498">
        <w:rPr>
          <w:rFonts w:ascii="Times New Roman" w:hAnsi="Times New Roman" w:cs="Times New Roman"/>
        </w:rPr>
        <w:t xml:space="preserve">1, the sole worm p53-like protein is only required for DNA damage induced germ cell apoptosis </w:t>
      </w:r>
      <w:r w:rsidRPr="002F6498">
        <w:rPr>
          <w:rFonts w:ascii="Times New Roman" w:hAnsi="Times New Roman" w:cs="Times New Roman"/>
        </w:rPr>
        <w:fldChar w:fldCharType="begin">
          <w:fldData xml:space="preserve">PEVuZE5vdGU+PENpdGU+PEF1dGhvcj5TY2h1bWFjaGVyPC9BdXRob3I+PFllYXI+MjAwMTwvWWVh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Y2U8L2FiYnItMT48L2FsdC1wZXJpb2RpY2FsPjxwYWdlcz41OTEtNTwvcGFnZXM+PHZvbHVtZT4y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</w:fldData>
        </w:fldChar>
      </w:r>
      <w:r w:rsidR="00496BAA">
        <w:rPr>
          <w:rFonts w:ascii="Times New Roman" w:hAnsi="Times New Roman" w:cs="Times New Roman"/>
        </w:rPr>
        <w:instrText xml:space="preserve"> ADDIN EN.CITE </w:instrText>
      </w:r>
      <w:r w:rsidR="00496BAA">
        <w:rPr>
          <w:rFonts w:ascii="Times New Roman" w:hAnsi="Times New Roman" w:cs="Times New Roman"/>
        </w:rPr>
        <w:fldChar w:fldCharType="begin">
          <w:fldData xml:space="preserve">PEVuZE5vdGU+PENpdGU+PEF1dGhvcj5TY2h1bWFjaGVyPC9BdXRob3I+PFllYXI+MjAwMTwvWWVh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Y2U8L2FiYnItMT48L2FsdC1wZXJpb2RpY2FsPjxwYWdlcz41OTEtNTwvcGFnZXM+PHZvbHVtZT4y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</w:fldData>
        </w:fldChar>
      </w:r>
      <w:r w:rsidR="00496BAA">
        <w:rPr>
          <w:rFonts w:ascii="Times New Roman" w:hAnsi="Times New Roman" w:cs="Times New Roman"/>
        </w:rPr>
        <w:instrText xml:space="preserve"> ADDIN EN.CITE.DATA </w:instrText>
      </w:r>
      <w:r w:rsidR="00496BAA">
        <w:rPr>
          <w:rFonts w:ascii="Times New Roman" w:hAnsi="Times New Roman" w:cs="Times New Roman"/>
        </w:rPr>
      </w:r>
      <w:r w:rsidR="00496BAA">
        <w:rPr>
          <w:rFonts w:ascii="Times New Roman" w:hAnsi="Times New Roman" w:cs="Times New Roman"/>
        </w:rPr>
        <w:fldChar w:fldCharType="end"/>
      </w:r>
      <w:r w:rsidRPr="002F6498">
        <w:rPr>
          <w:rFonts w:ascii="Times New Roman" w:hAnsi="Times New Roman" w:cs="Times New Roman"/>
        </w:rPr>
      </w:r>
      <w:r w:rsidRPr="002F6498">
        <w:rPr>
          <w:rFonts w:ascii="Times New Roman" w:hAnsi="Times New Roman" w:cs="Times New Roman"/>
        </w:rPr>
        <w:fldChar w:fldCharType="separate"/>
      </w:r>
      <w:r w:rsidR="00496BAA">
        <w:rPr>
          <w:rFonts w:ascii="Times New Roman" w:hAnsi="Times New Roman" w:cs="Times New Roman"/>
          <w:noProof/>
        </w:rPr>
        <w:t>(</w:t>
      </w:r>
      <w:hyperlink w:anchor="_ENREF_6" w:tooltip="Derry, 2001 #352" w:history="1">
        <w:r w:rsidR="0054441C">
          <w:rPr>
            <w:rFonts w:ascii="Times New Roman" w:hAnsi="Times New Roman" w:cs="Times New Roman"/>
            <w:noProof/>
          </w:rPr>
          <w:t>Derry et al. 2001</w:t>
        </w:r>
      </w:hyperlink>
      <w:r w:rsidR="00496BAA">
        <w:rPr>
          <w:rFonts w:ascii="Times New Roman" w:hAnsi="Times New Roman" w:cs="Times New Roman"/>
          <w:noProof/>
        </w:rPr>
        <w:t xml:space="preserve">; </w:t>
      </w:r>
      <w:hyperlink w:anchor="_ENREF_15" w:tooltip="Schumacher, 2001 #37" w:history="1">
        <w:r w:rsidR="0054441C">
          <w:rPr>
            <w:rFonts w:ascii="Times New Roman" w:hAnsi="Times New Roman" w:cs="Times New Roman"/>
            <w:noProof/>
          </w:rPr>
          <w:t>Schumacher et al. 2001</w:t>
        </w:r>
      </w:hyperlink>
      <w:r w:rsidR="00496BAA">
        <w:rPr>
          <w:rFonts w:ascii="Times New Roman" w:hAnsi="Times New Roman" w:cs="Times New Roman"/>
          <w:noProof/>
        </w:rPr>
        <w:t>)</w:t>
      </w:r>
      <w:r w:rsidRPr="002F6498">
        <w:rPr>
          <w:rFonts w:ascii="Times New Roman" w:hAnsi="Times New Roman" w:cs="Times New Roman"/>
        </w:rPr>
        <w:fldChar w:fldCharType="end"/>
      </w:r>
      <w:r w:rsidRPr="002F6498">
        <w:rPr>
          <w:rFonts w:ascii="Times New Roman" w:hAnsi="Times New Roman" w:cs="Times New Roman"/>
        </w:rPr>
        <w:t xml:space="preserve">. </w:t>
      </w:r>
      <w:r w:rsidR="00404333" w:rsidRPr="002F6498">
        <w:rPr>
          <w:rFonts w:ascii="Times New Roman" w:hAnsi="Times New Roman" w:cs="Times New Roman"/>
        </w:rPr>
        <w:t>F</w:t>
      </w:r>
      <w:r w:rsidR="00404333">
        <w:rPr>
          <w:rFonts w:ascii="Times New Roman" w:hAnsi="Times New Roman" w:cs="Times New Roman"/>
        </w:rPr>
        <w:t>CD</w:t>
      </w:r>
      <w:r w:rsidR="006801CB" w:rsidRPr="002F6498">
        <w:rPr>
          <w:rFonts w:ascii="Times New Roman" w:hAnsi="Times New Roman" w:cs="Times New Roman"/>
        </w:rPr>
        <w:noBreakHyphen/>
      </w:r>
      <w:r w:rsidRPr="002F6498">
        <w:rPr>
          <w:rFonts w:ascii="Times New Roman" w:hAnsi="Times New Roman" w:cs="Times New Roman"/>
        </w:rPr>
        <w:t xml:space="preserve">2 is the </w:t>
      </w:r>
      <w:r w:rsidRPr="002F6498">
        <w:rPr>
          <w:rFonts w:ascii="Times New Roman" w:hAnsi="Times New Roman" w:cs="Times New Roman"/>
          <w:i/>
        </w:rPr>
        <w:t>C. elegans</w:t>
      </w:r>
      <w:r w:rsidRPr="002F6498">
        <w:rPr>
          <w:rFonts w:ascii="Times New Roman" w:hAnsi="Times New Roman" w:cs="Times New Roman"/>
        </w:rPr>
        <w:t xml:space="preserve"> </w:t>
      </w:r>
      <w:proofErr w:type="spellStart"/>
      <w:r w:rsidRPr="002F6498">
        <w:rPr>
          <w:rFonts w:ascii="Times New Roman" w:hAnsi="Times New Roman" w:cs="Times New Roman"/>
        </w:rPr>
        <w:t>orthologue</w:t>
      </w:r>
      <w:proofErr w:type="spellEnd"/>
      <w:r w:rsidRPr="002F6498">
        <w:rPr>
          <w:rFonts w:ascii="Times New Roman" w:hAnsi="Times New Roman" w:cs="Times New Roman"/>
        </w:rPr>
        <w:t xml:space="preserve"> of the FancD2 </w:t>
      </w:r>
      <w:proofErr w:type="spellStart"/>
      <w:r w:rsidRPr="002F6498">
        <w:rPr>
          <w:rFonts w:ascii="Times New Roman" w:hAnsi="Times New Roman" w:cs="Times New Roman"/>
        </w:rPr>
        <w:t>Fanconi</w:t>
      </w:r>
      <w:proofErr w:type="spellEnd"/>
      <w:r w:rsidRPr="002F6498">
        <w:rPr>
          <w:rFonts w:ascii="Times New Roman" w:hAnsi="Times New Roman" w:cs="Times New Roman"/>
        </w:rPr>
        <w:t xml:space="preserve"> Anemia (FA) protein, a key scaffold protein </w:t>
      </w:r>
      <w:proofErr w:type="spellStart"/>
      <w:r w:rsidRPr="002F6498">
        <w:rPr>
          <w:rFonts w:ascii="Times New Roman" w:hAnsi="Times New Roman" w:cs="Times New Roman"/>
        </w:rPr>
        <w:t>ubiquitinylated</w:t>
      </w:r>
      <w:proofErr w:type="spellEnd"/>
      <w:r w:rsidRPr="002F6498">
        <w:rPr>
          <w:rFonts w:ascii="Times New Roman" w:hAnsi="Times New Roman" w:cs="Times New Roman"/>
        </w:rPr>
        <w:t xml:space="preserve"> in response to DNA damage and thought to coordinate various steps of DNA interstrand crosslink (ICL) repair </w:t>
      </w:r>
      <w:r w:rsidRPr="002F6498">
        <w:rPr>
          <w:rFonts w:ascii="Times New Roman" w:hAnsi="Times New Roman" w:cs="Times New Roman"/>
        </w:rPr>
        <w:fldChar w:fldCharType="begin">
          <w:fldData xml:space="preserve">PEVuZE5vdGU+PENpdGU+PEF1dGhvcj5MZWU8L0F1dGhvcj48WWVhcj4yMDA3PC9ZZWFyPjxSZWNO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</w:fldData>
        </w:fldChar>
      </w:r>
      <w:r w:rsidR="00496BAA">
        <w:rPr>
          <w:rFonts w:ascii="Times New Roman" w:hAnsi="Times New Roman" w:cs="Times New Roman"/>
        </w:rPr>
        <w:instrText xml:space="preserve"> ADDIN EN.CITE </w:instrText>
      </w:r>
      <w:r w:rsidR="00496BAA">
        <w:rPr>
          <w:rFonts w:ascii="Times New Roman" w:hAnsi="Times New Roman" w:cs="Times New Roman"/>
        </w:rPr>
        <w:fldChar w:fldCharType="begin">
          <w:fldData xml:space="preserve">PEVuZE5vdGU+PENpdGU+PEF1dGhvcj5MZWU8L0F1dGhvcj48WWVhcj4yMDA3PC9ZZWFyPjxSZWNO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</w:fldData>
        </w:fldChar>
      </w:r>
      <w:r w:rsidR="00496BAA">
        <w:rPr>
          <w:rFonts w:ascii="Times New Roman" w:hAnsi="Times New Roman" w:cs="Times New Roman"/>
        </w:rPr>
        <w:instrText xml:space="preserve"> ADDIN EN.CITE.DATA </w:instrText>
      </w:r>
      <w:r w:rsidR="00496BAA">
        <w:rPr>
          <w:rFonts w:ascii="Times New Roman" w:hAnsi="Times New Roman" w:cs="Times New Roman"/>
        </w:rPr>
      </w:r>
      <w:r w:rsidR="00496BAA">
        <w:rPr>
          <w:rFonts w:ascii="Times New Roman" w:hAnsi="Times New Roman" w:cs="Times New Roman"/>
        </w:rPr>
        <w:fldChar w:fldCharType="end"/>
      </w:r>
      <w:r w:rsidRPr="002F6498">
        <w:rPr>
          <w:rFonts w:ascii="Times New Roman" w:hAnsi="Times New Roman" w:cs="Times New Roman"/>
        </w:rPr>
      </w:r>
      <w:r w:rsidRPr="002F6498">
        <w:rPr>
          <w:rFonts w:ascii="Times New Roman" w:hAnsi="Times New Roman" w:cs="Times New Roman"/>
        </w:rPr>
        <w:fldChar w:fldCharType="separate"/>
      </w:r>
      <w:r w:rsidR="00496BAA">
        <w:rPr>
          <w:rFonts w:ascii="Times New Roman" w:hAnsi="Times New Roman" w:cs="Times New Roman"/>
          <w:noProof/>
        </w:rPr>
        <w:t>(</w:t>
      </w:r>
      <w:hyperlink w:anchor="_ENREF_4" w:tooltip="Collis, 2006 #381" w:history="1">
        <w:r w:rsidR="0054441C">
          <w:rPr>
            <w:rFonts w:ascii="Times New Roman" w:hAnsi="Times New Roman" w:cs="Times New Roman"/>
            <w:noProof/>
          </w:rPr>
          <w:t>Collis et al. 2006</w:t>
        </w:r>
      </w:hyperlink>
      <w:r w:rsidR="00496BAA">
        <w:rPr>
          <w:rFonts w:ascii="Times New Roman" w:hAnsi="Times New Roman" w:cs="Times New Roman"/>
          <w:noProof/>
        </w:rPr>
        <w:t xml:space="preserve">; </w:t>
      </w:r>
      <w:hyperlink w:anchor="_ENREF_10" w:tooltip="Lee, 2007 #356" w:history="1">
        <w:r w:rsidR="0054441C">
          <w:rPr>
            <w:rFonts w:ascii="Times New Roman" w:hAnsi="Times New Roman" w:cs="Times New Roman"/>
            <w:noProof/>
          </w:rPr>
          <w:t>Lee et al. 2007</w:t>
        </w:r>
      </w:hyperlink>
      <w:r w:rsidR="00496BAA">
        <w:rPr>
          <w:rFonts w:ascii="Times New Roman" w:hAnsi="Times New Roman" w:cs="Times New Roman"/>
          <w:noProof/>
        </w:rPr>
        <w:t>)</w:t>
      </w:r>
      <w:r w:rsidRPr="002F6498">
        <w:rPr>
          <w:rFonts w:ascii="Times New Roman" w:hAnsi="Times New Roman" w:cs="Times New Roman"/>
        </w:rPr>
        <w:fldChar w:fldCharType="end"/>
      </w:r>
      <w:r w:rsidRPr="002F6498">
        <w:rPr>
          <w:rFonts w:ascii="Times New Roman" w:hAnsi="Times New Roman" w:cs="Times New Roman"/>
        </w:rPr>
        <w:t>. XPA</w:t>
      </w:r>
      <w:r w:rsidR="006801CB" w:rsidRPr="002F6498">
        <w:rPr>
          <w:rFonts w:ascii="Times New Roman" w:hAnsi="Times New Roman" w:cs="Times New Roman"/>
        </w:rPr>
        <w:noBreakHyphen/>
      </w:r>
      <w:r w:rsidRPr="002F6498">
        <w:rPr>
          <w:rFonts w:ascii="Times New Roman" w:hAnsi="Times New Roman" w:cs="Times New Roman"/>
        </w:rPr>
        <w:t xml:space="preserve">1 is a key nucleotide excision repair (NER) factor involved in recruiting several NER factors to DNA mismatches caused by UV induced </w:t>
      </w:r>
      <w:proofErr w:type="spellStart"/>
      <w:r w:rsidRPr="002F6498">
        <w:rPr>
          <w:rFonts w:ascii="Times New Roman" w:hAnsi="Times New Roman" w:cs="Times New Roman"/>
        </w:rPr>
        <w:t>cyclobutane</w:t>
      </w:r>
      <w:proofErr w:type="spellEnd"/>
      <w:r w:rsidRPr="002F6498">
        <w:rPr>
          <w:rFonts w:ascii="Times New Roman" w:hAnsi="Times New Roman" w:cs="Times New Roman"/>
        </w:rPr>
        <w:t xml:space="preserve">-pyrimidine dimers and by bulky DNA adducts leading to the distortion of the DNA double helix </w:t>
      </w:r>
      <w:r w:rsidRPr="002F6498">
        <w:rPr>
          <w:rFonts w:ascii="Times New Roman" w:hAnsi="Times New Roman" w:cs="Times New Roman"/>
        </w:rPr>
        <w:fldChar w:fldCharType="begin"/>
      </w:r>
      <w:r w:rsidR="00496BAA">
        <w:rPr>
          <w:rFonts w:ascii="Times New Roman" w:hAnsi="Times New Roman" w:cs="Times New Roman"/>
        </w:rPr>
        <w:instrText xml:space="preserve"> ADDIN EN.CITE &lt;EndNote&gt;&lt;Cite&gt;&lt;Author&gt;Lans&lt;/Author&gt;&lt;Year&gt;2011&lt;/Year&gt;&lt;RecNum&gt;375&lt;/RecNum&gt;&lt;DisplayText&gt;(Lans and Vermeulen 2011)&lt;/DisplayText&gt;&lt;record&gt;&lt;rec-number&gt;375&lt;/rec-number&gt;&lt;foreign-keys&gt;&lt;key app="EN" db-id="2ffts0xwq0fppeex9flxa2tl9vdver209x0r"&gt;375&lt;/key&gt;&lt;/foreign-keys&gt;&lt;ref-type name="Journal Article"&gt;17&lt;/ref-type&gt;&lt;contributors&gt;&lt;authors&gt;&lt;author&gt;Lans, H.&lt;/author&gt;&lt;author&gt;Vermeulen, W.&lt;/author&gt;&lt;/authors&gt;&lt;/contributors&gt;&lt;auth-address&gt;Department of Genetics, Medical Genetics Center, Erasmus MC, P.O. Box 2040, 3000 CA Rotterdam, The Netherlands.&lt;/auth-address&gt;&lt;titles&gt;&lt;title&gt;Nucleotide Excision Repair in Caenorhabditis elegans&lt;/title&gt;&lt;secondary-title&gt;Molecular biology international&lt;/secondary-title&gt;&lt;alt-title&gt;Mol Biol Int&lt;/alt-title&gt;&lt;/titles&gt;&lt;periodical&gt;&lt;full-title&gt;Molecular biology international&lt;/full-title&gt;&lt;abbr-1&gt;Mol Biol Int&lt;/abbr-1&gt;&lt;/periodical&gt;&lt;alt-periodical&gt;&lt;full-title&gt;Molecular biology international&lt;/full-title&gt;&lt;abbr-1&gt;Mol Biol Int&lt;/abbr-1&gt;&lt;/alt-periodical&gt;&lt;pages&gt;542795&lt;/pages&gt;&lt;volume&gt;2011&lt;/volume&gt;&lt;edition&gt;2011/11/18&lt;/edition&gt;&lt;dates&gt;&lt;year&gt;2011&lt;/year&gt;&lt;/dates&gt;&lt;isbn&gt;2090-2190 (Electronic)&amp;#xD;2090-2182 (Linking)&lt;/isbn&gt;&lt;accession-num&gt;22091407&lt;/accession-num&gt;&lt;urls&gt;&lt;related-urls&gt;&lt;url&gt;http://www.ncbi.nlm.nih.gov/pubmed/22091407&lt;/url&gt;&lt;/related-urls&gt;&lt;/urls&gt;&lt;custom2&gt;3195855&lt;/custom2&gt;&lt;electronic-resource-num&gt;10.4061/2011/542795&lt;/electronic-resource-num&gt;&lt;language&gt;eng&lt;/language&gt;&lt;/record&gt;&lt;/Cite&gt;&lt;/EndNote&gt;</w:instrText>
      </w:r>
      <w:r w:rsidRPr="002F6498">
        <w:rPr>
          <w:rFonts w:ascii="Times New Roman" w:hAnsi="Times New Roman" w:cs="Times New Roman"/>
        </w:rPr>
        <w:fldChar w:fldCharType="separate"/>
      </w:r>
      <w:r w:rsidR="00496BAA">
        <w:rPr>
          <w:rFonts w:ascii="Times New Roman" w:hAnsi="Times New Roman" w:cs="Times New Roman"/>
          <w:noProof/>
        </w:rPr>
        <w:t>(</w:t>
      </w:r>
      <w:hyperlink w:anchor="_ENREF_9" w:tooltip="Lans, 2011 #375" w:history="1">
        <w:r w:rsidR="0054441C">
          <w:rPr>
            <w:rFonts w:ascii="Times New Roman" w:hAnsi="Times New Roman" w:cs="Times New Roman"/>
            <w:noProof/>
          </w:rPr>
          <w:t>Lans and Vermeulen 2011</w:t>
        </w:r>
      </w:hyperlink>
      <w:r w:rsidR="00496BAA">
        <w:rPr>
          <w:rFonts w:ascii="Times New Roman" w:hAnsi="Times New Roman" w:cs="Times New Roman"/>
          <w:noProof/>
        </w:rPr>
        <w:t>)</w:t>
      </w:r>
      <w:r w:rsidRPr="002F6498">
        <w:rPr>
          <w:rFonts w:ascii="Times New Roman" w:hAnsi="Times New Roman" w:cs="Times New Roman"/>
        </w:rPr>
        <w:fldChar w:fldCharType="end"/>
      </w:r>
      <w:r w:rsidRPr="002F6498">
        <w:rPr>
          <w:rFonts w:ascii="Times New Roman" w:hAnsi="Times New Roman" w:cs="Times New Roman"/>
        </w:rPr>
        <w:t xml:space="preserve">.  </w:t>
      </w:r>
      <w:r w:rsidR="00182454" w:rsidRPr="00182454">
        <w:rPr>
          <w:rFonts w:ascii="Times New Roman" w:hAnsi="Times New Roman" w:cs="Times New Roman"/>
          <w:i/>
        </w:rPr>
        <w:t>ung-1</w:t>
      </w:r>
      <w:r w:rsidRPr="002F6498">
        <w:rPr>
          <w:rFonts w:ascii="Times New Roman" w:hAnsi="Times New Roman" w:cs="Times New Roman"/>
        </w:rPr>
        <w:t xml:space="preserve"> encodes for the </w:t>
      </w:r>
      <w:r w:rsidRPr="002F6498">
        <w:rPr>
          <w:rFonts w:ascii="Times New Roman" w:hAnsi="Times New Roman" w:cs="Times New Roman"/>
          <w:i/>
        </w:rPr>
        <w:t>C. elegans</w:t>
      </w:r>
      <w:r w:rsidRPr="002F6498">
        <w:rPr>
          <w:rFonts w:ascii="Times New Roman" w:hAnsi="Times New Roman" w:cs="Times New Roman"/>
        </w:rPr>
        <w:t xml:space="preserve"> uracil-DNA-</w:t>
      </w:r>
      <w:proofErr w:type="spellStart"/>
      <w:r w:rsidRPr="002F6498">
        <w:rPr>
          <w:rFonts w:ascii="Times New Roman" w:hAnsi="Times New Roman" w:cs="Times New Roman"/>
        </w:rPr>
        <w:t>glycosylase</w:t>
      </w:r>
      <w:proofErr w:type="spellEnd"/>
      <w:r w:rsidRPr="002F6498">
        <w:rPr>
          <w:rFonts w:ascii="Times New Roman" w:hAnsi="Times New Roman" w:cs="Times New Roman"/>
        </w:rPr>
        <w:t xml:space="preserve">, which acts by eliminating uracil generated through cytosine deamination or uracil </w:t>
      </w:r>
      <w:proofErr w:type="spellStart"/>
      <w:r w:rsidRPr="002F6498">
        <w:rPr>
          <w:rFonts w:ascii="Times New Roman" w:hAnsi="Times New Roman" w:cs="Times New Roman"/>
        </w:rPr>
        <w:lastRenderedPageBreak/>
        <w:t>mis</w:t>
      </w:r>
      <w:proofErr w:type="spellEnd"/>
      <w:r w:rsidRPr="002F6498">
        <w:rPr>
          <w:rFonts w:ascii="Times New Roman" w:hAnsi="Times New Roman" w:cs="Times New Roman"/>
        </w:rPr>
        <w:t xml:space="preserve">-incorporation </w:t>
      </w:r>
      <w:r w:rsidRPr="002F6498">
        <w:rPr>
          <w:rFonts w:ascii="Times New Roman" w:hAnsi="Times New Roman" w:cs="Times New Roman"/>
        </w:rPr>
        <w:fldChar w:fldCharType="begin">
          <w:fldData xml:space="preserve">PEVuZE5vdGU+PENpdGU+PEF1dGhvcj5EZW5nZzwvQXV0aG9yPjxZZWFyPjIwMDY8L1llYXI+PFJl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</w:fldData>
        </w:fldChar>
      </w:r>
      <w:r w:rsidR="00496BAA">
        <w:rPr>
          <w:rFonts w:ascii="Times New Roman" w:hAnsi="Times New Roman" w:cs="Times New Roman"/>
        </w:rPr>
        <w:instrText xml:space="preserve"> ADDIN EN.CITE </w:instrText>
      </w:r>
      <w:r w:rsidR="00496BAA">
        <w:rPr>
          <w:rFonts w:ascii="Times New Roman" w:hAnsi="Times New Roman" w:cs="Times New Roman"/>
        </w:rPr>
        <w:fldChar w:fldCharType="begin">
          <w:fldData xml:space="preserve">PEVuZE5vdGU+PENpdGU+PEF1dGhvcj5EZW5nZzwvQXV0aG9yPjxZZWFyPjIwMDY8L1llYXI+PFJl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</w:fldData>
        </w:fldChar>
      </w:r>
      <w:r w:rsidR="00496BAA">
        <w:rPr>
          <w:rFonts w:ascii="Times New Roman" w:hAnsi="Times New Roman" w:cs="Times New Roman"/>
        </w:rPr>
        <w:instrText xml:space="preserve"> ADDIN EN.CITE.DATA </w:instrText>
      </w:r>
      <w:r w:rsidR="00496BAA">
        <w:rPr>
          <w:rFonts w:ascii="Times New Roman" w:hAnsi="Times New Roman" w:cs="Times New Roman"/>
        </w:rPr>
      </w:r>
      <w:r w:rsidR="00496BAA">
        <w:rPr>
          <w:rFonts w:ascii="Times New Roman" w:hAnsi="Times New Roman" w:cs="Times New Roman"/>
        </w:rPr>
        <w:fldChar w:fldCharType="end"/>
      </w:r>
      <w:r w:rsidRPr="002F6498">
        <w:rPr>
          <w:rFonts w:ascii="Times New Roman" w:hAnsi="Times New Roman" w:cs="Times New Roman"/>
        </w:rPr>
      </w:r>
      <w:r w:rsidRPr="002F6498">
        <w:rPr>
          <w:rFonts w:ascii="Times New Roman" w:hAnsi="Times New Roman" w:cs="Times New Roman"/>
        </w:rPr>
        <w:fldChar w:fldCharType="separate"/>
      </w:r>
      <w:r w:rsidR="00496BAA">
        <w:rPr>
          <w:rFonts w:ascii="Times New Roman" w:hAnsi="Times New Roman" w:cs="Times New Roman"/>
          <w:noProof/>
        </w:rPr>
        <w:t>(</w:t>
      </w:r>
      <w:hyperlink w:anchor="_ENREF_5" w:tooltip="Dengg, 2006 #370" w:history="1">
        <w:r w:rsidR="0054441C">
          <w:rPr>
            <w:rFonts w:ascii="Times New Roman" w:hAnsi="Times New Roman" w:cs="Times New Roman"/>
            <w:noProof/>
          </w:rPr>
          <w:t>Dengg et al. 2006</w:t>
        </w:r>
      </w:hyperlink>
      <w:r w:rsidR="00496BAA">
        <w:rPr>
          <w:rFonts w:ascii="Times New Roman" w:hAnsi="Times New Roman" w:cs="Times New Roman"/>
          <w:noProof/>
        </w:rPr>
        <w:t>)</w:t>
      </w:r>
      <w:r w:rsidRPr="002F6498">
        <w:rPr>
          <w:rFonts w:ascii="Times New Roman" w:hAnsi="Times New Roman" w:cs="Times New Roman"/>
        </w:rPr>
        <w:fldChar w:fldCharType="end"/>
      </w:r>
      <w:r w:rsidRPr="002F6498">
        <w:rPr>
          <w:rFonts w:ascii="Times New Roman" w:hAnsi="Times New Roman" w:cs="Times New Roman"/>
        </w:rPr>
        <w:t>. UNG</w:t>
      </w:r>
      <w:r w:rsidR="006801CB" w:rsidRPr="002F6498">
        <w:rPr>
          <w:rFonts w:ascii="Times New Roman" w:hAnsi="Times New Roman" w:cs="Times New Roman"/>
        </w:rPr>
        <w:noBreakHyphen/>
      </w:r>
      <w:r w:rsidRPr="002F6498">
        <w:rPr>
          <w:rFonts w:ascii="Times New Roman" w:hAnsi="Times New Roman" w:cs="Times New Roman"/>
        </w:rPr>
        <w:t>1 cleaves uracil at the N-</w:t>
      </w:r>
      <w:proofErr w:type="spellStart"/>
      <w:r w:rsidRPr="002F6498">
        <w:rPr>
          <w:rFonts w:ascii="Times New Roman" w:hAnsi="Times New Roman" w:cs="Times New Roman"/>
        </w:rPr>
        <w:t>glycosylic</w:t>
      </w:r>
      <w:proofErr w:type="spellEnd"/>
      <w:r w:rsidRPr="002F6498">
        <w:rPr>
          <w:rFonts w:ascii="Times New Roman" w:hAnsi="Times New Roman" w:cs="Times New Roman"/>
        </w:rPr>
        <w:t xml:space="preserve"> bond and initiates base excision repair (BER).</w:t>
      </w:r>
    </w:p>
    <w:p w14:paraId="641A2728" w14:textId="77777777" w:rsidR="00C27DC0" w:rsidRPr="002F6498" w:rsidRDefault="00C27DC0" w:rsidP="00C27DC0">
      <w:pPr>
        <w:spacing w:line="480" w:lineRule="auto"/>
        <w:jc w:val="both"/>
        <w:rPr>
          <w:rFonts w:ascii="Times New Roman" w:hAnsi="Times New Roman" w:cs="Times New Roman"/>
        </w:rPr>
      </w:pPr>
    </w:p>
    <w:p w14:paraId="5A5D12E1" w14:textId="77777777" w:rsidR="00C27DC0" w:rsidRPr="002F6498" w:rsidRDefault="00C27DC0" w:rsidP="006801CB">
      <w:pPr>
        <w:spacing w:line="480" w:lineRule="auto"/>
        <w:jc w:val="both"/>
        <w:outlineLvl w:val="0"/>
        <w:rPr>
          <w:rFonts w:ascii="Times New Roman" w:hAnsi="Times New Roman" w:cs="Times New Roman"/>
          <w:b/>
        </w:rPr>
      </w:pPr>
      <w:r w:rsidRPr="002F6498">
        <w:rPr>
          <w:rFonts w:ascii="Times New Roman" w:hAnsi="Times New Roman" w:cs="Times New Roman"/>
          <w:b/>
        </w:rPr>
        <w:t>Post-processing of mutation calls</w:t>
      </w:r>
    </w:p>
    <w:p w14:paraId="3FAA2A6A"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After the initial variant calls were generated using our in-house pipeline, we developed a series of post-processing filters specifically for this project.</w:t>
      </w:r>
    </w:p>
    <w:p w14:paraId="7E29F4D4" w14:textId="77777777" w:rsidR="00C27DC0" w:rsidRPr="002F6498" w:rsidRDefault="00C27DC0" w:rsidP="00C27DC0">
      <w:pPr>
        <w:spacing w:line="480" w:lineRule="auto"/>
        <w:jc w:val="both"/>
        <w:rPr>
          <w:rFonts w:ascii="Times New Roman" w:hAnsi="Times New Roman" w:cs="Times New Roman"/>
        </w:rPr>
      </w:pPr>
    </w:p>
    <w:p w14:paraId="2AA25E6E"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For substitutions, we required:</w:t>
      </w:r>
    </w:p>
    <w:p w14:paraId="320D6DB7"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1. Minimum 20% reads in 'test worm' reporting variant</w:t>
      </w:r>
      <w:proofErr w:type="gramStart"/>
      <w:r w:rsidRPr="002F6498">
        <w:rPr>
          <w:rFonts w:ascii="Times New Roman" w:hAnsi="Times New Roman" w:cs="Times New Roman"/>
        </w:rPr>
        <w:t>;</w:t>
      </w:r>
      <w:proofErr w:type="gramEnd"/>
    </w:p>
    <w:p w14:paraId="4836D175"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2. Minimum coverage of 15 reads in ‘test’ and ‘control’ worms</w:t>
      </w:r>
      <w:proofErr w:type="gramStart"/>
      <w:r w:rsidRPr="002F6498">
        <w:rPr>
          <w:rFonts w:ascii="Times New Roman" w:hAnsi="Times New Roman" w:cs="Times New Roman"/>
        </w:rPr>
        <w:t>;</w:t>
      </w:r>
      <w:proofErr w:type="gramEnd"/>
    </w:p>
    <w:p w14:paraId="7A0E5662"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3. Maximum coverage of 150 reads in ‘control’ worm</w:t>
      </w:r>
      <w:proofErr w:type="gramStart"/>
      <w:r w:rsidRPr="002F6498">
        <w:rPr>
          <w:rFonts w:ascii="Times New Roman" w:hAnsi="Times New Roman" w:cs="Times New Roman"/>
        </w:rPr>
        <w:t>;</w:t>
      </w:r>
      <w:proofErr w:type="gramEnd"/>
    </w:p>
    <w:p w14:paraId="1314E87D"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4. Maximum number of reads reporting the variant base in the ‘control’ worm = 1;</w:t>
      </w:r>
    </w:p>
    <w:p w14:paraId="2427B2B1"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5. Maximum number of other samples variant called in = 0;</w:t>
      </w:r>
    </w:p>
    <w:p w14:paraId="21FEFB62"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6. At least one read reporting the variant in both directions;</w:t>
      </w:r>
    </w:p>
    <w:p w14:paraId="4DFE923A"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 xml:space="preserve">7. No more than one read mapped with an </w:t>
      </w:r>
      <w:proofErr w:type="spellStart"/>
      <w:r w:rsidRPr="002F6498">
        <w:rPr>
          <w:rFonts w:ascii="Times New Roman" w:hAnsi="Times New Roman" w:cs="Times New Roman"/>
        </w:rPr>
        <w:t>indel</w:t>
      </w:r>
      <w:proofErr w:type="spellEnd"/>
      <w:r w:rsidRPr="002F6498">
        <w:rPr>
          <w:rFonts w:ascii="Times New Roman" w:hAnsi="Times New Roman" w:cs="Times New Roman"/>
        </w:rPr>
        <w:t xml:space="preserve"> across the base</w:t>
      </w:r>
      <w:proofErr w:type="gramStart"/>
      <w:r w:rsidRPr="002F6498">
        <w:rPr>
          <w:rFonts w:ascii="Times New Roman" w:hAnsi="Times New Roman" w:cs="Times New Roman"/>
        </w:rPr>
        <w:t>;</w:t>
      </w:r>
      <w:proofErr w:type="gramEnd"/>
    </w:p>
    <w:p w14:paraId="3A3C9AAE"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8. Variant dropped if any one sample in panel of 5 ‘control’ worms has variant in 2 or more reads and 5% or more total reads.</w:t>
      </w:r>
    </w:p>
    <w:p w14:paraId="4206D65C" w14:textId="77777777" w:rsidR="00C27DC0" w:rsidRPr="002F6498" w:rsidRDefault="00C27DC0" w:rsidP="00C27DC0">
      <w:pPr>
        <w:spacing w:line="480" w:lineRule="auto"/>
        <w:jc w:val="both"/>
        <w:rPr>
          <w:rFonts w:ascii="Times New Roman" w:hAnsi="Times New Roman" w:cs="Times New Roman"/>
        </w:rPr>
      </w:pPr>
    </w:p>
    <w:p w14:paraId="1B5A5666"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 xml:space="preserve">For </w:t>
      </w:r>
      <w:proofErr w:type="spellStart"/>
      <w:r w:rsidRPr="002F6498">
        <w:rPr>
          <w:rFonts w:ascii="Times New Roman" w:hAnsi="Times New Roman" w:cs="Times New Roman"/>
        </w:rPr>
        <w:t>indels</w:t>
      </w:r>
      <w:proofErr w:type="spellEnd"/>
      <w:r w:rsidRPr="002F6498">
        <w:rPr>
          <w:rFonts w:ascii="Times New Roman" w:hAnsi="Times New Roman" w:cs="Times New Roman"/>
        </w:rPr>
        <w:t>, we required:</w:t>
      </w:r>
    </w:p>
    <w:p w14:paraId="73B14BC3"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1. Minimum 10% reads in ‘test’ worm reporting variant</w:t>
      </w:r>
      <w:proofErr w:type="gramStart"/>
      <w:r w:rsidRPr="002F6498">
        <w:rPr>
          <w:rFonts w:ascii="Times New Roman" w:hAnsi="Times New Roman" w:cs="Times New Roman"/>
        </w:rPr>
        <w:t>;</w:t>
      </w:r>
      <w:proofErr w:type="gramEnd"/>
    </w:p>
    <w:p w14:paraId="73B46755"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2. Minimum coverage of 10 reads in ‘test’ and ‘control’ worms</w:t>
      </w:r>
      <w:proofErr w:type="gramStart"/>
      <w:r w:rsidRPr="002F6498">
        <w:rPr>
          <w:rFonts w:ascii="Times New Roman" w:hAnsi="Times New Roman" w:cs="Times New Roman"/>
        </w:rPr>
        <w:t>;</w:t>
      </w:r>
      <w:proofErr w:type="gramEnd"/>
    </w:p>
    <w:p w14:paraId="6AED0C81"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3. Maximum coverage of 150 reads in ‘control’ worm</w:t>
      </w:r>
      <w:proofErr w:type="gramStart"/>
      <w:r w:rsidRPr="002F6498">
        <w:rPr>
          <w:rFonts w:ascii="Times New Roman" w:hAnsi="Times New Roman" w:cs="Times New Roman"/>
        </w:rPr>
        <w:t>;</w:t>
      </w:r>
      <w:proofErr w:type="gramEnd"/>
    </w:p>
    <w:p w14:paraId="2305AEF8"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4. Maximum number of reads reporting the variant base in the ‘control’ worm = 1;</w:t>
      </w:r>
    </w:p>
    <w:p w14:paraId="2C162E8C"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5. Maximum number of other samples variant called in = 0;</w:t>
      </w:r>
    </w:p>
    <w:p w14:paraId="6A046B27"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6. At least one read reporting the variant in both directions;</w:t>
      </w:r>
    </w:p>
    <w:p w14:paraId="468F9D25"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7. No more than 8 repeat units at site</w:t>
      </w:r>
      <w:proofErr w:type="gramStart"/>
      <w:r w:rsidRPr="002F6498">
        <w:rPr>
          <w:rFonts w:ascii="Times New Roman" w:hAnsi="Times New Roman" w:cs="Times New Roman"/>
        </w:rPr>
        <w:t>;</w:t>
      </w:r>
      <w:proofErr w:type="gramEnd"/>
    </w:p>
    <w:p w14:paraId="0E8C7673" w14:textId="77777777" w:rsidR="00C27DC0" w:rsidRPr="002F6498" w:rsidRDefault="00C27DC0" w:rsidP="00C27DC0">
      <w:pPr>
        <w:spacing w:line="480" w:lineRule="auto"/>
        <w:jc w:val="both"/>
        <w:rPr>
          <w:rFonts w:ascii="Times New Roman" w:hAnsi="Times New Roman" w:cs="Times New Roman"/>
        </w:rPr>
      </w:pPr>
      <w:r w:rsidRPr="002F6498">
        <w:rPr>
          <w:rFonts w:ascii="Times New Roman" w:hAnsi="Times New Roman" w:cs="Times New Roman"/>
        </w:rPr>
        <w:t>8. Variant dropped if any one sample in panel of 5 ‘control’ worms has variant in 2 or more reads</w:t>
      </w:r>
      <w:proofErr w:type="gramStart"/>
      <w:r w:rsidRPr="002F6498">
        <w:rPr>
          <w:rFonts w:ascii="Times New Roman" w:hAnsi="Times New Roman" w:cs="Times New Roman"/>
        </w:rPr>
        <w:t>;</w:t>
      </w:r>
      <w:proofErr w:type="gramEnd"/>
    </w:p>
    <w:p w14:paraId="3CBC4C2F" w14:textId="56CB6637" w:rsidR="0054441C" w:rsidRDefault="00C27DC0" w:rsidP="0054441C">
      <w:pPr>
        <w:spacing w:line="480" w:lineRule="auto"/>
        <w:jc w:val="both"/>
        <w:rPr>
          <w:rFonts w:ascii="Times New Roman" w:hAnsi="Times New Roman" w:cs="Times New Roman"/>
          <w:b/>
        </w:rPr>
      </w:pPr>
      <w:r w:rsidRPr="002F6498">
        <w:rPr>
          <w:rFonts w:ascii="Times New Roman" w:hAnsi="Times New Roman" w:cs="Times New Roman"/>
        </w:rPr>
        <w:t>9. Minimum number of reads reporting variant = 5.</w:t>
      </w:r>
    </w:p>
    <w:p w14:paraId="00BEB2BF" w14:textId="77777777" w:rsidR="0054441C" w:rsidRDefault="0054441C">
      <w:pPr>
        <w:rPr>
          <w:rFonts w:ascii="Times New Roman" w:hAnsi="Times New Roman" w:cs="Times New Roman"/>
          <w:b/>
        </w:rPr>
      </w:pPr>
      <w:r>
        <w:rPr>
          <w:rFonts w:ascii="Times New Roman" w:hAnsi="Times New Roman" w:cs="Times New Roman"/>
          <w:b/>
        </w:rPr>
        <w:br w:type="page"/>
      </w:r>
    </w:p>
    <w:p w14:paraId="512B2521" w14:textId="541D3D1F" w:rsidR="0054441C" w:rsidRPr="002F6498" w:rsidRDefault="0054441C" w:rsidP="0054441C">
      <w:pPr>
        <w:rPr>
          <w:rFonts w:ascii="Times New Roman" w:hAnsi="Times New Roman" w:cs="Times New Roman"/>
          <w:b/>
        </w:rPr>
      </w:pPr>
      <w:r w:rsidRPr="002F6498">
        <w:rPr>
          <w:rFonts w:ascii="Times New Roman" w:hAnsi="Times New Roman" w:cs="Times New Roman"/>
          <w:b/>
        </w:rPr>
        <w:t>SUPPLEMENTARY FIGUR</w:t>
      </w:r>
      <w:r>
        <w:rPr>
          <w:rFonts w:ascii="Times New Roman" w:hAnsi="Times New Roman" w:cs="Times New Roman"/>
          <w:b/>
        </w:rPr>
        <w:t>E LEGENDS</w:t>
      </w:r>
    </w:p>
    <w:p w14:paraId="422E8748" w14:textId="77777777" w:rsidR="00D37510" w:rsidRDefault="00D37510" w:rsidP="00C27DC0">
      <w:pPr>
        <w:spacing w:line="480" w:lineRule="auto"/>
        <w:jc w:val="both"/>
        <w:rPr>
          <w:rFonts w:ascii="Times New Roman" w:hAnsi="Times New Roman" w:cs="Times New Roman"/>
          <w:b/>
        </w:rPr>
      </w:pPr>
    </w:p>
    <w:p w14:paraId="2EBAA5D8" w14:textId="49792BDB" w:rsidR="0054441C" w:rsidRPr="0054441C" w:rsidRDefault="0054441C" w:rsidP="0054441C">
      <w:pPr>
        <w:spacing w:line="480" w:lineRule="auto"/>
        <w:jc w:val="both"/>
        <w:rPr>
          <w:rFonts w:ascii="Times New Roman" w:hAnsi="Times New Roman" w:cs="Times New Roman"/>
        </w:rPr>
      </w:pPr>
      <w:r w:rsidRPr="0054441C">
        <w:rPr>
          <w:rFonts w:ascii="Times New Roman" w:hAnsi="Times New Roman" w:cs="Times New Roman"/>
          <w:b/>
        </w:rPr>
        <w:t xml:space="preserve">Figure S1. </w:t>
      </w:r>
      <w:r w:rsidRPr="0054441C">
        <w:rPr>
          <w:rFonts w:ascii="Times New Roman" w:hAnsi="Times New Roman" w:cs="Times New Roman"/>
        </w:rPr>
        <w:t>Estimated mutation rate per genome per generation across the genetic backgrounds followed for 20 generations. Point estimates of the mean are shown, and the lines denote the mean plus or minus the standard error of the mean.</w:t>
      </w:r>
    </w:p>
    <w:p w14:paraId="1E10690A" w14:textId="77777777" w:rsidR="0054441C" w:rsidRPr="0054441C" w:rsidRDefault="0054441C" w:rsidP="0054441C">
      <w:pPr>
        <w:spacing w:line="480" w:lineRule="auto"/>
        <w:jc w:val="both"/>
        <w:rPr>
          <w:rFonts w:ascii="Times New Roman" w:hAnsi="Times New Roman" w:cs="Times New Roman"/>
        </w:rPr>
      </w:pPr>
    </w:p>
    <w:p w14:paraId="769A6BE3" w14:textId="1D29D9B4" w:rsidR="0054441C" w:rsidRPr="0054441C" w:rsidRDefault="0054441C" w:rsidP="0054441C">
      <w:pPr>
        <w:spacing w:line="480" w:lineRule="auto"/>
        <w:jc w:val="both"/>
        <w:rPr>
          <w:rFonts w:ascii="Times New Roman" w:hAnsi="Times New Roman" w:cs="Times New Roman"/>
        </w:rPr>
      </w:pPr>
      <w:r w:rsidRPr="0054441C">
        <w:rPr>
          <w:rFonts w:ascii="Times New Roman" w:hAnsi="Times New Roman" w:cs="Times New Roman"/>
          <w:b/>
        </w:rPr>
        <w:t xml:space="preserve">Figure S2. </w:t>
      </w:r>
      <w:proofErr w:type="gramStart"/>
      <w:r w:rsidRPr="0054441C">
        <w:rPr>
          <w:rFonts w:ascii="Times New Roman" w:hAnsi="Times New Roman" w:cs="Times New Roman"/>
        </w:rPr>
        <w:t xml:space="preserve">Proposed model for the evolution of copy number changes and genomic rearrangements in a worm with </w:t>
      </w:r>
      <w:r w:rsidRPr="0054441C">
        <w:rPr>
          <w:rFonts w:ascii="Times New Roman" w:hAnsi="Times New Roman" w:cs="Times New Roman"/>
          <w:i/>
        </w:rPr>
        <w:t>mrt</w:t>
      </w:r>
      <w:r w:rsidRPr="0054441C">
        <w:rPr>
          <w:rFonts w:ascii="Times New Roman" w:hAnsi="Times New Roman" w:cs="Times New Roman"/>
          <w:i/>
        </w:rPr>
        <w:noBreakHyphen/>
        <w:t xml:space="preserve">2 </w:t>
      </w:r>
      <w:r w:rsidRPr="0054441C">
        <w:rPr>
          <w:rFonts w:ascii="Times New Roman" w:hAnsi="Times New Roman" w:cs="Times New Roman"/>
        </w:rPr>
        <w:t>deficiency.</w:t>
      </w:r>
      <w:proofErr w:type="gramEnd"/>
      <w:r w:rsidRPr="0054441C">
        <w:rPr>
          <w:rFonts w:ascii="Times New Roman" w:hAnsi="Times New Roman" w:cs="Times New Roman"/>
        </w:rPr>
        <w:t xml:space="preserve"> Telomere attrition on one parental copy of </w:t>
      </w:r>
      <w:proofErr w:type="spellStart"/>
      <w:r w:rsidRPr="0054441C">
        <w:rPr>
          <w:rFonts w:ascii="Times New Roman" w:hAnsi="Times New Roman" w:cs="Times New Roman"/>
        </w:rPr>
        <w:t>ChrV</w:t>
      </w:r>
      <w:proofErr w:type="spellEnd"/>
      <w:r w:rsidRPr="0054441C">
        <w:rPr>
          <w:rFonts w:ascii="Times New Roman" w:hAnsi="Times New Roman" w:cs="Times New Roman"/>
        </w:rPr>
        <w:t xml:space="preserve"> leads to an end-to-end chromosome fusion (marked </w:t>
      </w:r>
      <w:r w:rsidRPr="0054441C">
        <w:rPr>
          <w:rFonts w:ascii="Times New Roman" w:hAnsi="Times New Roman" w:cs="Times New Roman"/>
        </w:rPr>
        <w:sym w:font="Wingdings" w:char="F08C"/>
      </w:r>
      <w:r w:rsidRPr="0054441C">
        <w:rPr>
          <w:rFonts w:ascii="Times New Roman" w:hAnsi="Times New Roman" w:cs="Times New Roman"/>
        </w:rPr>
        <w:t xml:space="preserve">), which results in an anaphase bridge during mitosis. This generates a further break in the next cell cycle, which is similarly fused by end-to-end inverted rearrangement (marked </w:t>
      </w:r>
      <w:r w:rsidRPr="0054441C">
        <w:rPr>
          <w:rFonts w:ascii="Times New Roman" w:hAnsi="Times New Roman" w:cs="Times New Roman"/>
        </w:rPr>
        <w:sym w:font="Wingdings" w:char="F08D"/>
      </w:r>
      <w:r w:rsidRPr="0054441C">
        <w:rPr>
          <w:rFonts w:ascii="Times New Roman" w:hAnsi="Times New Roman" w:cs="Times New Roman"/>
        </w:rPr>
        <w:t xml:space="preserve">). In the same cell cycle, the telomere crisis on the other parental copy of </w:t>
      </w:r>
      <w:proofErr w:type="spellStart"/>
      <w:r w:rsidRPr="0054441C">
        <w:rPr>
          <w:rFonts w:ascii="Times New Roman" w:hAnsi="Times New Roman" w:cs="Times New Roman"/>
        </w:rPr>
        <w:t>ChrV</w:t>
      </w:r>
      <w:proofErr w:type="spellEnd"/>
      <w:r w:rsidRPr="0054441C">
        <w:rPr>
          <w:rFonts w:ascii="Times New Roman" w:hAnsi="Times New Roman" w:cs="Times New Roman"/>
        </w:rPr>
        <w:t xml:space="preserve"> also generates an end-to-end inverted fusion (marked </w:t>
      </w:r>
      <w:r w:rsidRPr="0054441C">
        <w:rPr>
          <w:rFonts w:ascii="Times New Roman" w:hAnsi="Times New Roman" w:cs="Times New Roman"/>
        </w:rPr>
        <w:sym w:font="Wingdings" w:char="F08C"/>
      </w:r>
      <w:r w:rsidRPr="0054441C">
        <w:rPr>
          <w:rFonts w:ascii="Times New Roman" w:hAnsi="Times New Roman" w:cs="Times New Roman"/>
        </w:rPr>
        <w:t xml:space="preserve"> in pink). During the subsequent anaphase, both parental copies now generate anaphase bridges, resulting in simultaneous acquisition of multiple DNA breaks with cytokinesis. These are resolved by a series of rearrangements (marked </w:t>
      </w:r>
      <w:r w:rsidRPr="0054441C">
        <w:rPr>
          <w:rFonts w:ascii="Times New Roman" w:hAnsi="Times New Roman" w:cs="Times New Roman"/>
        </w:rPr>
        <w:sym w:font="Wingdings" w:char="F08E"/>
      </w:r>
      <w:r w:rsidRPr="0054441C">
        <w:rPr>
          <w:rFonts w:ascii="Times New Roman" w:hAnsi="Times New Roman" w:cs="Times New Roman"/>
        </w:rPr>
        <w:t>) that leads to a fusion of the two parental copies and resolution of the telomere crisis.</w:t>
      </w:r>
    </w:p>
    <w:p w14:paraId="71B46EC0" w14:textId="77777777" w:rsidR="0054441C" w:rsidRPr="0054441C" w:rsidRDefault="0054441C" w:rsidP="0054441C">
      <w:pPr>
        <w:spacing w:line="480" w:lineRule="auto"/>
        <w:jc w:val="both"/>
        <w:rPr>
          <w:rFonts w:ascii="Times New Roman" w:hAnsi="Times New Roman" w:cs="Times New Roman"/>
        </w:rPr>
      </w:pPr>
    </w:p>
    <w:p w14:paraId="39B03A7F" w14:textId="5692E17F" w:rsidR="0054441C" w:rsidRPr="0054441C" w:rsidRDefault="0054441C" w:rsidP="0054441C">
      <w:pPr>
        <w:spacing w:line="480" w:lineRule="auto"/>
        <w:jc w:val="both"/>
        <w:rPr>
          <w:rFonts w:ascii="Times New Roman" w:hAnsi="Times New Roman" w:cs="Times New Roman"/>
        </w:rPr>
      </w:pPr>
      <w:r w:rsidRPr="0054441C">
        <w:rPr>
          <w:rFonts w:ascii="Times New Roman" w:hAnsi="Times New Roman" w:cs="Times New Roman"/>
          <w:b/>
        </w:rPr>
        <w:t xml:space="preserve">Figure S3. </w:t>
      </w:r>
      <w:r w:rsidRPr="0054441C">
        <w:rPr>
          <w:rFonts w:ascii="Times New Roman" w:hAnsi="Times New Roman" w:cs="Times New Roman"/>
        </w:rPr>
        <w:t>Viability of progeny of different genetic backgrounds exposed to increasing doses of (</w:t>
      </w:r>
      <w:r w:rsidRPr="0054441C">
        <w:rPr>
          <w:rFonts w:ascii="Times New Roman" w:hAnsi="Times New Roman" w:cs="Times New Roman"/>
          <w:b/>
        </w:rPr>
        <w:t>A</w:t>
      </w:r>
      <w:r w:rsidRPr="0054441C">
        <w:rPr>
          <w:rFonts w:ascii="Times New Roman" w:hAnsi="Times New Roman" w:cs="Times New Roman"/>
        </w:rPr>
        <w:t>) aflatoxin B1, (</w:t>
      </w:r>
      <w:r w:rsidRPr="0054441C">
        <w:rPr>
          <w:rFonts w:ascii="Times New Roman" w:hAnsi="Times New Roman" w:cs="Times New Roman"/>
          <w:b/>
        </w:rPr>
        <w:t>B</w:t>
      </w:r>
      <w:r w:rsidRPr="0054441C">
        <w:rPr>
          <w:rFonts w:ascii="Times New Roman" w:hAnsi="Times New Roman" w:cs="Times New Roman"/>
        </w:rPr>
        <w:t xml:space="preserve">) </w:t>
      </w:r>
      <w:proofErr w:type="spellStart"/>
      <w:r w:rsidRPr="0054441C">
        <w:rPr>
          <w:rFonts w:ascii="Times New Roman" w:hAnsi="Times New Roman" w:cs="Times New Roman"/>
        </w:rPr>
        <w:t>mechlorethamine</w:t>
      </w:r>
      <w:proofErr w:type="spellEnd"/>
      <w:r w:rsidRPr="0054441C">
        <w:rPr>
          <w:rFonts w:ascii="Times New Roman" w:hAnsi="Times New Roman" w:cs="Times New Roman"/>
        </w:rPr>
        <w:t xml:space="preserve"> and (</w:t>
      </w:r>
      <w:r w:rsidRPr="0054441C">
        <w:rPr>
          <w:rFonts w:ascii="Times New Roman" w:hAnsi="Times New Roman" w:cs="Times New Roman"/>
          <w:b/>
        </w:rPr>
        <w:t>C</w:t>
      </w:r>
      <w:r w:rsidRPr="0054441C">
        <w:rPr>
          <w:rFonts w:ascii="Times New Roman" w:hAnsi="Times New Roman" w:cs="Times New Roman"/>
        </w:rPr>
        <w:t xml:space="preserve">) cisplatin. The relative survival of embryos derived from three toxin treated worms was measured (n=3) in triplicate. While reduced progeny viability mutants was observed in </w:t>
      </w:r>
      <w:r w:rsidRPr="0054441C">
        <w:rPr>
          <w:rFonts w:ascii="Times New Roman" w:hAnsi="Times New Roman" w:cs="Times New Roman"/>
          <w:i/>
        </w:rPr>
        <w:t>mus</w:t>
      </w:r>
      <w:r w:rsidRPr="0054441C">
        <w:rPr>
          <w:rFonts w:ascii="Times New Roman" w:hAnsi="Times New Roman" w:cs="Times New Roman"/>
          <w:i/>
        </w:rPr>
        <w:noBreakHyphen/>
        <w:t>81, slx</w:t>
      </w:r>
      <w:r w:rsidRPr="0054441C">
        <w:rPr>
          <w:rFonts w:ascii="Times New Roman" w:hAnsi="Times New Roman" w:cs="Times New Roman"/>
          <w:i/>
        </w:rPr>
        <w:noBreakHyphen/>
        <w:t xml:space="preserve">1 </w:t>
      </w:r>
      <w:r w:rsidRPr="0054441C">
        <w:rPr>
          <w:rFonts w:ascii="Times New Roman" w:hAnsi="Times New Roman" w:cs="Times New Roman"/>
        </w:rPr>
        <w:t>and</w:t>
      </w:r>
      <w:r w:rsidRPr="0054441C">
        <w:rPr>
          <w:rFonts w:ascii="Times New Roman" w:hAnsi="Times New Roman" w:cs="Times New Roman"/>
          <w:i/>
        </w:rPr>
        <w:t xml:space="preserve"> xpf</w:t>
      </w:r>
      <w:r w:rsidRPr="0054441C">
        <w:rPr>
          <w:rFonts w:ascii="Times New Roman" w:hAnsi="Times New Roman" w:cs="Times New Roman"/>
          <w:i/>
        </w:rPr>
        <w:noBreakHyphen/>
        <w:t>1</w:t>
      </w:r>
      <w:r w:rsidRPr="0054441C">
        <w:rPr>
          <w:rFonts w:ascii="Times New Roman" w:hAnsi="Times New Roman" w:cs="Times New Roman"/>
        </w:rPr>
        <w:t xml:space="preserve"> mutants as described previously </w:t>
      </w:r>
      <w:r w:rsidRPr="0054441C">
        <w:rPr>
          <w:rFonts w:ascii="Times New Roman" w:hAnsi="Times New Roman" w:cs="Times New Roman"/>
        </w:rPr>
        <w:fldChar w:fldCharType="begin">
          <w:fldData xml:space="preserve">PEVuZE5vdGU+PENpdGU+PEF1dGhvcj5BZ29zdGluaG88L0F1dGhvcj48WWVhcj4yMDEzPC9ZZWFy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PEVuZE5vdGU+PENpdGU+PEF1dGhvcj5BZ29zdGluaG88L0F1dGhvcj48WWVhcj4yMDEzPC9ZZWFy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54441C">
        <w:rPr>
          <w:rFonts w:ascii="Times New Roman" w:hAnsi="Times New Roman" w:cs="Times New Roman"/>
        </w:rPr>
      </w:r>
      <w:r w:rsidRPr="0054441C">
        <w:rPr>
          <w:rFonts w:ascii="Times New Roman" w:hAnsi="Times New Roman" w:cs="Times New Roman"/>
        </w:rPr>
        <w:fldChar w:fldCharType="separate"/>
      </w:r>
      <w:r>
        <w:rPr>
          <w:rFonts w:ascii="Times New Roman" w:hAnsi="Times New Roman" w:cs="Times New Roman"/>
          <w:noProof/>
        </w:rPr>
        <w:t>(</w:t>
      </w:r>
      <w:hyperlink w:anchor="_ENREF_1" w:tooltip="Agostinho, 2013 #374" w:history="1">
        <w:r>
          <w:rPr>
            <w:rFonts w:ascii="Times New Roman" w:hAnsi="Times New Roman" w:cs="Times New Roman"/>
            <w:noProof/>
          </w:rPr>
          <w:t>Agostinho et al. 2013</w:t>
        </w:r>
      </w:hyperlink>
      <w:r>
        <w:rPr>
          <w:rFonts w:ascii="Times New Roman" w:hAnsi="Times New Roman" w:cs="Times New Roman"/>
          <w:noProof/>
        </w:rPr>
        <w:t xml:space="preserve">; </w:t>
      </w:r>
      <w:hyperlink w:anchor="_ENREF_13" w:tooltip="O'Neil, 2013 #375" w:history="1">
        <w:r>
          <w:rPr>
            <w:rFonts w:ascii="Times New Roman" w:hAnsi="Times New Roman" w:cs="Times New Roman"/>
            <w:noProof/>
          </w:rPr>
          <w:t>O'Neil et al. 2013</w:t>
        </w:r>
      </w:hyperlink>
      <w:r>
        <w:rPr>
          <w:rFonts w:ascii="Times New Roman" w:hAnsi="Times New Roman" w:cs="Times New Roman"/>
          <w:noProof/>
        </w:rPr>
        <w:t xml:space="preserve">; </w:t>
      </w:r>
      <w:hyperlink w:anchor="_ENREF_14" w:tooltip="Saito, 2013 #376" w:history="1">
        <w:r>
          <w:rPr>
            <w:rFonts w:ascii="Times New Roman" w:hAnsi="Times New Roman" w:cs="Times New Roman"/>
            <w:noProof/>
          </w:rPr>
          <w:t>Saito et al. 2013</w:t>
        </w:r>
      </w:hyperlink>
      <w:r>
        <w:rPr>
          <w:rFonts w:ascii="Times New Roman" w:hAnsi="Times New Roman" w:cs="Times New Roman"/>
          <w:noProof/>
        </w:rPr>
        <w:t>)</w:t>
      </w:r>
      <w:r w:rsidRPr="0054441C">
        <w:rPr>
          <w:rFonts w:ascii="Times New Roman" w:hAnsi="Times New Roman" w:cs="Times New Roman"/>
        </w:rPr>
        <w:fldChar w:fldCharType="end"/>
      </w:r>
      <w:r w:rsidRPr="0054441C">
        <w:rPr>
          <w:rFonts w:ascii="Times New Roman" w:hAnsi="Times New Roman" w:cs="Times New Roman"/>
        </w:rPr>
        <w:t>, the viability of each strain without treatment was set as 100% for better comparison.</w:t>
      </w:r>
    </w:p>
    <w:p w14:paraId="3209B6A2" w14:textId="77777777" w:rsidR="0054441C" w:rsidRPr="0054441C" w:rsidRDefault="0054441C" w:rsidP="0054441C">
      <w:pPr>
        <w:spacing w:line="480" w:lineRule="auto"/>
        <w:jc w:val="both"/>
        <w:rPr>
          <w:rFonts w:ascii="Times New Roman" w:hAnsi="Times New Roman" w:cs="Times New Roman"/>
          <w:b/>
        </w:rPr>
      </w:pPr>
    </w:p>
    <w:p w14:paraId="66CA31B3" w14:textId="77777777" w:rsidR="0054441C" w:rsidRPr="0054441C" w:rsidRDefault="0054441C" w:rsidP="0054441C">
      <w:pPr>
        <w:widowControl w:val="0"/>
        <w:autoSpaceDE w:val="0"/>
        <w:autoSpaceDN w:val="0"/>
        <w:adjustRightInd w:val="0"/>
        <w:spacing w:line="480" w:lineRule="auto"/>
        <w:jc w:val="both"/>
        <w:rPr>
          <w:rFonts w:ascii="Times New Roman" w:hAnsi="Times New Roman" w:cs="Times New Roman"/>
        </w:rPr>
      </w:pPr>
      <w:r w:rsidRPr="0054441C">
        <w:rPr>
          <w:rFonts w:ascii="Times New Roman" w:hAnsi="Times New Roman" w:cs="Times New Roman"/>
          <w:b/>
        </w:rPr>
        <w:t xml:space="preserve">Figure S4. </w:t>
      </w:r>
      <w:proofErr w:type="gramStart"/>
      <w:r w:rsidRPr="0054441C">
        <w:rPr>
          <w:rFonts w:ascii="Times New Roman" w:hAnsi="Times New Roman" w:cs="Times New Roman"/>
        </w:rPr>
        <w:t>Patterns of dinucleotide substitution in human cancers.</w:t>
      </w:r>
      <w:proofErr w:type="gramEnd"/>
      <w:r w:rsidRPr="0054441C">
        <w:rPr>
          <w:rFonts w:ascii="Times New Roman" w:hAnsi="Times New Roman" w:cs="Times New Roman"/>
        </w:rPr>
        <w:t xml:space="preserve"> (</w:t>
      </w:r>
      <w:r w:rsidRPr="0054441C">
        <w:rPr>
          <w:rFonts w:ascii="Times New Roman" w:hAnsi="Times New Roman" w:cs="Times New Roman"/>
          <w:b/>
        </w:rPr>
        <w:t>A</w:t>
      </w:r>
      <w:r w:rsidRPr="0054441C">
        <w:rPr>
          <w:rFonts w:ascii="Times New Roman" w:hAnsi="Times New Roman" w:cs="Times New Roman"/>
        </w:rPr>
        <w:t xml:space="preserve">) Average prevalence of dinucleotide substitutions per </w:t>
      </w:r>
      <w:proofErr w:type="spellStart"/>
      <w:r w:rsidRPr="0054441C">
        <w:rPr>
          <w:rFonts w:ascii="Times New Roman" w:hAnsi="Times New Roman" w:cs="Times New Roman"/>
        </w:rPr>
        <w:t>megabase</w:t>
      </w:r>
      <w:proofErr w:type="spellEnd"/>
      <w:r w:rsidRPr="0054441C">
        <w:rPr>
          <w:rFonts w:ascii="Times New Roman" w:hAnsi="Times New Roman" w:cs="Times New Roman"/>
        </w:rPr>
        <w:t xml:space="preserve"> across different cancer types studied. (</w:t>
      </w:r>
      <w:r w:rsidRPr="0054441C">
        <w:rPr>
          <w:rFonts w:ascii="Times New Roman" w:hAnsi="Times New Roman" w:cs="Times New Roman"/>
          <w:b/>
        </w:rPr>
        <w:t>B</w:t>
      </w:r>
      <w:r w:rsidRPr="0054441C">
        <w:rPr>
          <w:rFonts w:ascii="Times New Roman" w:hAnsi="Times New Roman" w:cs="Times New Roman"/>
        </w:rPr>
        <w:t xml:space="preserve">) Dinucleotide substitutions in different human cancers. The sequences of the </w:t>
      </w:r>
      <w:proofErr w:type="spellStart"/>
      <w:r w:rsidRPr="0054441C">
        <w:rPr>
          <w:rFonts w:ascii="Times New Roman" w:hAnsi="Times New Roman" w:cs="Times New Roman"/>
        </w:rPr>
        <w:t>dinucleotides</w:t>
      </w:r>
      <w:proofErr w:type="spellEnd"/>
      <w:r w:rsidRPr="0054441C">
        <w:rPr>
          <w:rFonts w:ascii="Times New Roman" w:hAnsi="Times New Roman" w:cs="Times New Roman"/>
        </w:rPr>
        <w:t xml:space="preserve"> that are mutated are on the </w:t>
      </w:r>
      <w:proofErr w:type="gramStart"/>
      <w:r w:rsidRPr="0054441C">
        <w:rPr>
          <w:rFonts w:ascii="Times New Roman" w:hAnsi="Times New Roman" w:cs="Times New Roman"/>
        </w:rPr>
        <w:t>x axis</w:t>
      </w:r>
      <w:proofErr w:type="gramEnd"/>
      <w:r w:rsidRPr="0054441C">
        <w:rPr>
          <w:rFonts w:ascii="Times New Roman" w:hAnsi="Times New Roman" w:cs="Times New Roman"/>
        </w:rPr>
        <w:t xml:space="preserve">, and what they are mutated to is denoted by the </w:t>
      </w:r>
      <w:proofErr w:type="spellStart"/>
      <w:r w:rsidRPr="0054441C">
        <w:rPr>
          <w:rFonts w:ascii="Times New Roman" w:hAnsi="Times New Roman" w:cs="Times New Roman"/>
        </w:rPr>
        <w:t>colour</w:t>
      </w:r>
      <w:proofErr w:type="spellEnd"/>
      <w:r w:rsidRPr="0054441C">
        <w:rPr>
          <w:rFonts w:ascii="Times New Roman" w:hAnsi="Times New Roman" w:cs="Times New Roman"/>
        </w:rPr>
        <w:t xml:space="preserve"> of the bar.</w:t>
      </w:r>
    </w:p>
    <w:p w14:paraId="5B2648F8" w14:textId="77777777" w:rsidR="0054441C" w:rsidRPr="0054441C" w:rsidRDefault="0054441C" w:rsidP="0054441C">
      <w:pPr>
        <w:spacing w:line="480" w:lineRule="auto"/>
        <w:jc w:val="both"/>
        <w:rPr>
          <w:rFonts w:ascii="Times New Roman" w:hAnsi="Times New Roman" w:cs="Times New Roman"/>
          <w:b/>
        </w:rPr>
      </w:pPr>
    </w:p>
    <w:p w14:paraId="3263EF08" w14:textId="3ED5DCF9" w:rsidR="0054441C" w:rsidRPr="0054441C" w:rsidRDefault="0054441C" w:rsidP="0054441C">
      <w:pPr>
        <w:spacing w:line="480" w:lineRule="auto"/>
        <w:jc w:val="both"/>
        <w:rPr>
          <w:rFonts w:ascii="Times New Roman" w:hAnsi="Times New Roman" w:cs="Times New Roman"/>
          <w:b/>
        </w:rPr>
      </w:pPr>
      <w:r w:rsidRPr="0054441C">
        <w:rPr>
          <w:rFonts w:ascii="Times New Roman" w:hAnsi="Times New Roman" w:cs="Times New Roman"/>
          <w:b/>
        </w:rPr>
        <w:t xml:space="preserve">Figure S5. </w:t>
      </w:r>
      <w:r w:rsidRPr="0054441C">
        <w:rPr>
          <w:rFonts w:ascii="Times New Roman" w:hAnsi="Times New Roman" w:cs="Times New Roman"/>
        </w:rPr>
        <w:t xml:space="preserve">Chromoanasynthesis in a </w:t>
      </w:r>
      <w:r w:rsidRPr="0054441C">
        <w:rPr>
          <w:rFonts w:ascii="Times New Roman" w:hAnsi="Times New Roman" w:cs="Times New Roman"/>
          <w:i/>
        </w:rPr>
        <w:t>fan</w:t>
      </w:r>
      <w:r w:rsidRPr="0054441C">
        <w:rPr>
          <w:rFonts w:ascii="Times New Roman" w:hAnsi="Times New Roman" w:cs="Times New Roman"/>
          <w:i/>
        </w:rPr>
        <w:noBreakHyphen/>
        <w:t xml:space="preserve">1 </w:t>
      </w:r>
      <w:r w:rsidRPr="0054441C">
        <w:rPr>
          <w:rFonts w:ascii="Times New Roman" w:hAnsi="Times New Roman" w:cs="Times New Roman"/>
        </w:rPr>
        <w:t>deficient worm treated with cisplatin. Copy number profile and genomic rearrangements observed on chromosome X is shown.</w:t>
      </w:r>
    </w:p>
    <w:p w14:paraId="75E19789" w14:textId="77777777" w:rsidR="0054441C" w:rsidRPr="0054441C" w:rsidRDefault="0054441C" w:rsidP="0054441C">
      <w:pPr>
        <w:spacing w:line="480" w:lineRule="auto"/>
        <w:jc w:val="both"/>
        <w:rPr>
          <w:rFonts w:ascii="Times New Roman" w:hAnsi="Times New Roman" w:cs="Times New Roman"/>
          <w:b/>
        </w:rPr>
      </w:pPr>
    </w:p>
    <w:p w14:paraId="4416B1FB" w14:textId="77777777" w:rsidR="0054441C" w:rsidRPr="0054441C" w:rsidRDefault="0054441C" w:rsidP="0054441C">
      <w:pPr>
        <w:spacing w:line="480" w:lineRule="auto"/>
        <w:jc w:val="both"/>
        <w:rPr>
          <w:rFonts w:ascii="Times" w:hAnsi="Times" w:cs="Times New Roman"/>
        </w:rPr>
      </w:pPr>
      <w:r w:rsidRPr="0054441C">
        <w:rPr>
          <w:rFonts w:ascii="Times New Roman" w:hAnsi="Times New Roman" w:cs="Times New Roman"/>
          <w:b/>
        </w:rPr>
        <w:t xml:space="preserve">Figure S6. </w:t>
      </w:r>
      <w:r w:rsidRPr="0054441C">
        <w:rPr>
          <w:rFonts w:ascii="Times New Roman" w:hAnsi="Times New Roman" w:cs="Times New Roman"/>
        </w:rPr>
        <w:t>Percentage of embryonic lethality in cisplatin-treated worms, showing considerable heterogeneity across different replicates even within a single dose-genotype combination.</w:t>
      </w:r>
    </w:p>
    <w:p w14:paraId="721B7C02" w14:textId="77777777" w:rsidR="0054441C" w:rsidRDefault="0054441C">
      <w:pPr>
        <w:rPr>
          <w:rFonts w:ascii="Times New Roman" w:hAnsi="Times New Roman" w:cs="Times New Roman"/>
          <w:b/>
        </w:rPr>
      </w:pPr>
      <w:r>
        <w:rPr>
          <w:rFonts w:ascii="Times New Roman" w:hAnsi="Times New Roman" w:cs="Times New Roman"/>
          <w:b/>
        </w:rPr>
        <w:br w:type="page"/>
      </w:r>
    </w:p>
    <w:p w14:paraId="7D8785CE" w14:textId="3066C836" w:rsidR="00C27DC0" w:rsidRPr="00164EB3" w:rsidRDefault="00D37510" w:rsidP="00A73DC2">
      <w:pPr>
        <w:rPr>
          <w:rFonts w:ascii="Times New Roman" w:hAnsi="Times New Roman" w:cs="Times New Roman"/>
          <w:b/>
        </w:rPr>
      </w:pPr>
      <w:r w:rsidRPr="00164EB3">
        <w:rPr>
          <w:rFonts w:ascii="Times New Roman" w:hAnsi="Times New Roman" w:cs="Times New Roman"/>
          <w:b/>
        </w:rPr>
        <w:t>SUPPLEMENTARY REFERENCE</w:t>
      </w:r>
      <w:bookmarkStart w:id="0" w:name="_GoBack"/>
      <w:bookmarkEnd w:id="0"/>
      <w:r w:rsidRPr="00164EB3">
        <w:rPr>
          <w:rFonts w:ascii="Times New Roman" w:hAnsi="Times New Roman" w:cs="Times New Roman"/>
          <w:b/>
        </w:rPr>
        <w:t>S</w:t>
      </w:r>
    </w:p>
    <w:p w14:paraId="41735441" w14:textId="77777777" w:rsidR="00A73DC2" w:rsidRPr="00164EB3" w:rsidRDefault="00A73DC2" w:rsidP="002F6498">
      <w:pPr>
        <w:rPr>
          <w:rFonts w:ascii="Times New Roman" w:hAnsi="Times New Roman" w:cs="Times New Roman"/>
        </w:rPr>
      </w:pPr>
    </w:p>
    <w:p w14:paraId="26856085" w14:textId="3E77C5F2" w:rsidR="0054441C" w:rsidRPr="00164EB3" w:rsidRDefault="00D37510" w:rsidP="0054441C">
      <w:pPr>
        <w:ind w:left="720" w:hanging="720"/>
        <w:rPr>
          <w:rFonts w:ascii="Times New Roman" w:hAnsi="Times New Roman" w:cs="Times New Roman"/>
          <w:noProof/>
        </w:rPr>
      </w:pPr>
      <w:r w:rsidRPr="00164EB3">
        <w:rPr>
          <w:rFonts w:ascii="Times New Roman" w:hAnsi="Times New Roman" w:cs="Times New Roman"/>
        </w:rPr>
        <w:fldChar w:fldCharType="begin"/>
      </w:r>
      <w:r w:rsidRPr="00164EB3">
        <w:rPr>
          <w:rFonts w:ascii="Times New Roman" w:hAnsi="Times New Roman" w:cs="Times New Roman"/>
        </w:rPr>
        <w:instrText xml:space="preserve"> ADDIN EN.REFLIST </w:instrText>
      </w:r>
      <w:r w:rsidRPr="00164EB3">
        <w:rPr>
          <w:rFonts w:ascii="Times New Roman" w:hAnsi="Times New Roman" w:cs="Times New Roman"/>
        </w:rPr>
        <w:fldChar w:fldCharType="separate"/>
      </w:r>
      <w:bookmarkStart w:id="1" w:name="_ENREF_1"/>
      <w:r w:rsidR="0054441C" w:rsidRPr="00164EB3">
        <w:rPr>
          <w:rFonts w:ascii="Times New Roman" w:hAnsi="Times New Roman" w:cs="Times New Roman"/>
          <w:noProof/>
        </w:rPr>
        <w:t xml:space="preserve">Agostinho A, Meier B, Sonneville R, Jagut M, Woglar A, Blow J, Jantsch V, Gartner A. 2013. Combinatorial regulation of meiotic holliday junction resolution in </w:t>
      </w:r>
      <w:r w:rsidR="0054441C" w:rsidRPr="00164EB3">
        <w:rPr>
          <w:rFonts w:ascii="Times New Roman" w:hAnsi="Times New Roman" w:cs="Times New Roman"/>
          <w:i/>
          <w:noProof/>
        </w:rPr>
        <w:t>C. elegans</w:t>
      </w:r>
      <w:r w:rsidR="0054441C" w:rsidRPr="00164EB3">
        <w:rPr>
          <w:rFonts w:ascii="Times New Roman" w:hAnsi="Times New Roman" w:cs="Times New Roman"/>
          <w:noProof/>
        </w:rPr>
        <w:t xml:space="preserve"> by HIM-6 (BLM) helicase, SLX-4, and the SLX-1, MUS-81 and XPF-1 nucleases. </w:t>
      </w:r>
      <w:r w:rsidR="0054441C" w:rsidRPr="00164EB3">
        <w:rPr>
          <w:rFonts w:ascii="Times New Roman" w:hAnsi="Times New Roman" w:cs="Times New Roman"/>
          <w:i/>
          <w:noProof/>
        </w:rPr>
        <w:t>PLoS Genet</w:t>
      </w:r>
      <w:r w:rsidR="0054441C" w:rsidRPr="00164EB3">
        <w:rPr>
          <w:rFonts w:ascii="Times New Roman" w:hAnsi="Times New Roman" w:cs="Times New Roman"/>
          <w:noProof/>
        </w:rPr>
        <w:t xml:space="preserve"> </w:t>
      </w:r>
      <w:r w:rsidR="0054441C" w:rsidRPr="00164EB3">
        <w:rPr>
          <w:rFonts w:ascii="Times New Roman" w:hAnsi="Times New Roman" w:cs="Times New Roman"/>
          <w:b/>
          <w:noProof/>
        </w:rPr>
        <w:t>9:</w:t>
      </w:r>
      <w:r w:rsidR="0054441C" w:rsidRPr="00164EB3">
        <w:rPr>
          <w:rFonts w:ascii="Times New Roman" w:hAnsi="Times New Roman" w:cs="Times New Roman"/>
          <w:noProof/>
        </w:rPr>
        <w:t xml:space="preserve"> e1003591.</w:t>
      </w:r>
      <w:bookmarkEnd w:id="1"/>
    </w:p>
    <w:p w14:paraId="260B08D5" w14:textId="0E362260" w:rsidR="0054441C" w:rsidRPr="00164EB3" w:rsidRDefault="0054441C" w:rsidP="0054441C">
      <w:pPr>
        <w:ind w:left="720" w:hanging="720"/>
        <w:rPr>
          <w:rFonts w:ascii="Times New Roman" w:hAnsi="Times New Roman" w:cs="Times New Roman"/>
          <w:noProof/>
        </w:rPr>
      </w:pPr>
      <w:bookmarkStart w:id="2" w:name="_ENREF_2"/>
      <w:r w:rsidRPr="00164EB3">
        <w:rPr>
          <w:rFonts w:ascii="Times New Roman" w:hAnsi="Times New Roman" w:cs="Times New Roman"/>
          <w:noProof/>
        </w:rPr>
        <w:t xml:space="preserve">Ahmed S, Hodgkin J. 2000. MRT-2 checkpoint protein is required for germline immortality and telomere replication in </w:t>
      </w:r>
      <w:r w:rsidRPr="00164EB3">
        <w:rPr>
          <w:rFonts w:ascii="Times New Roman" w:hAnsi="Times New Roman" w:cs="Times New Roman"/>
          <w:i/>
          <w:noProof/>
        </w:rPr>
        <w:t>C. elegans</w:t>
      </w:r>
      <w:r w:rsidRPr="00164EB3">
        <w:rPr>
          <w:rFonts w:ascii="Times New Roman" w:hAnsi="Times New Roman" w:cs="Times New Roman"/>
          <w:noProof/>
        </w:rPr>
        <w:t xml:space="preserve">. </w:t>
      </w:r>
      <w:r w:rsidRPr="00164EB3">
        <w:rPr>
          <w:rFonts w:ascii="Times New Roman" w:hAnsi="Times New Roman" w:cs="Times New Roman"/>
          <w:i/>
          <w:noProof/>
        </w:rPr>
        <w:t>Nature</w:t>
      </w:r>
      <w:r w:rsidRPr="00164EB3">
        <w:rPr>
          <w:rFonts w:ascii="Times New Roman" w:hAnsi="Times New Roman" w:cs="Times New Roman"/>
          <w:noProof/>
        </w:rPr>
        <w:t xml:space="preserve"> </w:t>
      </w:r>
      <w:r w:rsidRPr="00164EB3">
        <w:rPr>
          <w:rFonts w:ascii="Times New Roman" w:hAnsi="Times New Roman" w:cs="Times New Roman"/>
          <w:b/>
          <w:noProof/>
        </w:rPr>
        <w:t>403:</w:t>
      </w:r>
      <w:r w:rsidRPr="00164EB3">
        <w:rPr>
          <w:rFonts w:ascii="Times New Roman" w:hAnsi="Times New Roman" w:cs="Times New Roman"/>
          <w:noProof/>
        </w:rPr>
        <w:t xml:space="preserve"> 159-164.</w:t>
      </w:r>
      <w:bookmarkEnd w:id="2"/>
    </w:p>
    <w:p w14:paraId="6F5D5C9C" w14:textId="0F726603" w:rsidR="0054441C" w:rsidRPr="00164EB3" w:rsidRDefault="0054441C" w:rsidP="0054441C">
      <w:pPr>
        <w:ind w:left="720" w:hanging="720"/>
        <w:rPr>
          <w:rFonts w:ascii="Times New Roman" w:hAnsi="Times New Roman" w:cs="Times New Roman"/>
          <w:noProof/>
        </w:rPr>
      </w:pPr>
      <w:bookmarkStart w:id="3" w:name="_ENREF_3"/>
      <w:r w:rsidRPr="00164EB3">
        <w:rPr>
          <w:rFonts w:ascii="Times New Roman" w:hAnsi="Times New Roman" w:cs="Times New Roman"/>
          <w:noProof/>
        </w:rPr>
        <w:t xml:space="preserve">Bailly A, Gartner A. 2013. Germ cell apoptosis and DNA damage responses. </w:t>
      </w:r>
      <w:r w:rsidRPr="00164EB3">
        <w:rPr>
          <w:rFonts w:ascii="Times New Roman" w:hAnsi="Times New Roman" w:cs="Times New Roman"/>
          <w:i/>
          <w:noProof/>
        </w:rPr>
        <w:t xml:space="preserve">Adv </w:t>
      </w:r>
      <w:r w:rsidR="00A16ADC" w:rsidRPr="00164EB3">
        <w:rPr>
          <w:rFonts w:ascii="Times New Roman" w:hAnsi="Times New Roman" w:cs="Times New Roman"/>
          <w:i/>
          <w:noProof/>
        </w:rPr>
        <w:t>Exp Med</w:t>
      </w:r>
      <w:r w:rsidRPr="00164EB3">
        <w:rPr>
          <w:rFonts w:ascii="Times New Roman" w:hAnsi="Times New Roman" w:cs="Times New Roman"/>
          <w:i/>
          <w:noProof/>
        </w:rPr>
        <w:t xml:space="preserve"> </w:t>
      </w:r>
      <w:r w:rsidR="00A16ADC" w:rsidRPr="00164EB3">
        <w:rPr>
          <w:rFonts w:ascii="Times New Roman" w:hAnsi="Times New Roman" w:cs="Times New Roman"/>
          <w:i/>
          <w:noProof/>
        </w:rPr>
        <w:t xml:space="preserve">Biol </w:t>
      </w:r>
      <w:r w:rsidRPr="00164EB3">
        <w:rPr>
          <w:rFonts w:ascii="Times New Roman" w:hAnsi="Times New Roman" w:cs="Times New Roman"/>
          <w:b/>
          <w:noProof/>
        </w:rPr>
        <w:t>757:</w:t>
      </w:r>
      <w:r w:rsidRPr="00164EB3">
        <w:rPr>
          <w:rFonts w:ascii="Times New Roman" w:hAnsi="Times New Roman" w:cs="Times New Roman"/>
          <w:noProof/>
        </w:rPr>
        <w:t xml:space="preserve"> 249-276.</w:t>
      </w:r>
      <w:bookmarkEnd w:id="3"/>
    </w:p>
    <w:p w14:paraId="5C85BA39" w14:textId="76B445E2" w:rsidR="0054441C" w:rsidRPr="00164EB3" w:rsidRDefault="0054441C" w:rsidP="0054441C">
      <w:pPr>
        <w:ind w:left="720" w:hanging="720"/>
        <w:rPr>
          <w:rFonts w:ascii="Times New Roman" w:hAnsi="Times New Roman" w:cs="Times New Roman"/>
          <w:noProof/>
        </w:rPr>
      </w:pPr>
      <w:bookmarkStart w:id="4" w:name="_ENREF_4"/>
      <w:r w:rsidRPr="00164EB3">
        <w:rPr>
          <w:rFonts w:ascii="Times New Roman" w:hAnsi="Times New Roman" w:cs="Times New Roman"/>
          <w:noProof/>
        </w:rPr>
        <w:t xml:space="preserve">Collis SJ, Barber LJ, Ward JD, Martin JS, Boulton SJ. 2006. </w:t>
      </w:r>
      <w:r w:rsidRPr="00164EB3">
        <w:rPr>
          <w:rFonts w:ascii="Times New Roman" w:hAnsi="Times New Roman" w:cs="Times New Roman"/>
          <w:i/>
          <w:noProof/>
        </w:rPr>
        <w:t>C. elegans</w:t>
      </w:r>
      <w:r w:rsidRPr="00164EB3">
        <w:rPr>
          <w:rFonts w:ascii="Times New Roman" w:hAnsi="Times New Roman" w:cs="Times New Roman"/>
          <w:noProof/>
        </w:rPr>
        <w:t xml:space="preserve"> FANCD2 responds to replication stress and functions in interstrand cross-link repair. </w:t>
      </w:r>
      <w:r w:rsidRPr="00164EB3">
        <w:rPr>
          <w:rFonts w:ascii="Times New Roman" w:hAnsi="Times New Roman" w:cs="Times New Roman"/>
          <w:i/>
          <w:noProof/>
        </w:rPr>
        <w:t xml:space="preserve">DNA </w:t>
      </w:r>
      <w:r w:rsidR="00A16ADC" w:rsidRPr="00164EB3">
        <w:rPr>
          <w:rFonts w:ascii="Times New Roman" w:hAnsi="Times New Roman" w:cs="Times New Roman"/>
          <w:i/>
          <w:noProof/>
        </w:rPr>
        <w:t>Repair</w:t>
      </w:r>
      <w:r w:rsidR="00A16ADC" w:rsidRPr="00164EB3">
        <w:rPr>
          <w:rFonts w:ascii="Times New Roman" w:hAnsi="Times New Roman" w:cs="Times New Roman"/>
          <w:noProof/>
        </w:rPr>
        <w:t xml:space="preserve"> </w:t>
      </w:r>
      <w:r w:rsidRPr="00164EB3">
        <w:rPr>
          <w:rFonts w:ascii="Times New Roman" w:hAnsi="Times New Roman" w:cs="Times New Roman"/>
          <w:b/>
          <w:noProof/>
        </w:rPr>
        <w:t>5:</w:t>
      </w:r>
      <w:r w:rsidRPr="00164EB3">
        <w:rPr>
          <w:rFonts w:ascii="Times New Roman" w:hAnsi="Times New Roman" w:cs="Times New Roman"/>
          <w:noProof/>
        </w:rPr>
        <w:t xml:space="preserve"> 1398-1406.</w:t>
      </w:r>
      <w:bookmarkEnd w:id="4"/>
    </w:p>
    <w:p w14:paraId="348EE7C0" w14:textId="33079242" w:rsidR="0054441C" w:rsidRPr="00164EB3" w:rsidRDefault="0054441C" w:rsidP="0054441C">
      <w:pPr>
        <w:ind w:left="720" w:hanging="720"/>
        <w:rPr>
          <w:rFonts w:ascii="Times New Roman" w:hAnsi="Times New Roman" w:cs="Times New Roman"/>
          <w:noProof/>
        </w:rPr>
      </w:pPr>
      <w:bookmarkStart w:id="5" w:name="_ENREF_5"/>
      <w:r w:rsidRPr="00164EB3">
        <w:rPr>
          <w:rFonts w:ascii="Times New Roman" w:hAnsi="Times New Roman" w:cs="Times New Roman"/>
          <w:noProof/>
        </w:rPr>
        <w:t xml:space="preserve">Dengg M, Garcia-Muse T, Gill SG, Ashcroft N, Boulton SJ, Nilsen H. 2006. Abrogation of the CLK-2 checkpoint leads to tolerance to base-excision repair intermediates. </w:t>
      </w:r>
      <w:r w:rsidRPr="00164EB3">
        <w:rPr>
          <w:rFonts w:ascii="Times New Roman" w:hAnsi="Times New Roman" w:cs="Times New Roman"/>
          <w:i/>
          <w:noProof/>
        </w:rPr>
        <w:t>EMBO Rep</w:t>
      </w:r>
      <w:r w:rsidRPr="00164EB3">
        <w:rPr>
          <w:rFonts w:ascii="Times New Roman" w:hAnsi="Times New Roman" w:cs="Times New Roman"/>
          <w:noProof/>
        </w:rPr>
        <w:t xml:space="preserve"> </w:t>
      </w:r>
      <w:r w:rsidRPr="00164EB3">
        <w:rPr>
          <w:rFonts w:ascii="Times New Roman" w:hAnsi="Times New Roman" w:cs="Times New Roman"/>
          <w:b/>
          <w:noProof/>
        </w:rPr>
        <w:t>7:</w:t>
      </w:r>
      <w:r w:rsidRPr="00164EB3">
        <w:rPr>
          <w:rFonts w:ascii="Times New Roman" w:hAnsi="Times New Roman" w:cs="Times New Roman"/>
          <w:noProof/>
        </w:rPr>
        <w:t xml:space="preserve"> 1046-1051.</w:t>
      </w:r>
      <w:bookmarkEnd w:id="5"/>
    </w:p>
    <w:p w14:paraId="5FEBB211" w14:textId="34C2A853" w:rsidR="0054441C" w:rsidRPr="00164EB3" w:rsidRDefault="0054441C" w:rsidP="0054441C">
      <w:pPr>
        <w:ind w:left="720" w:hanging="720"/>
        <w:rPr>
          <w:rFonts w:ascii="Times New Roman" w:hAnsi="Times New Roman" w:cs="Times New Roman"/>
          <w:noProof/>
        </w:rPr>
      </w:pPr>
      <w:bookmarkStart w:id="6" w:name="_ENREF_6"/>
      <w:r w:rsidRPr="00164EB3">
        <w:rPr>
          <w:rFonts w:ascii="Times New Roman" w:hAnsi="Times New Roman" w:cs="Times New Roman"/>
          <w:noProof/>
        </w:rPr>
        <w:t xml:space="preserve">Derry WB, Putzke AP, Rothman JH. 2001. </w:t>
      </w:r>
      <w:r w:rsidRPr="00164EB3">
        <w:rPr>
          <w:rFonts w:ascii="Times New Roman" w:hAnsi="Times New Roman" w:cs="Times New Roman"/>
          <w:i/>
          <w:noProof/>
        </w:rPr>
        <w:t>Caenorhabditis elegans</w:t>
      </w:r>
      <w:r w:rsidRPr="00164EB3">
        <w:rPr>
          <w:rFonts w:ascii="Times New Roman" w:hAnsi="Times New Roman" w:cs="Times New Roman"/>
          <w:noProof/>
        </w:rPr>
        <w:t xml:space="preserve"> p53: role in apoptosis, meiosis, and stress resistance. </w:t>
      </w:r>
      <w:r w:rsidRPr="00164EB3">
        <w:rPr>
          <w:rFonts w:ascii="Times New Roman" w:hAnsi="Times New Roman" w:cs="Times New Roman"/>
          <w:i/>
          <w:noProof/>
        </w:rPr>
        <w:t>Science</w:t>
      </w:r>
      <w:r w:rsidRPr="00164EB3">
        <w:rPr>
          <w:rFonts w:ascii="Times New Roman" w:hAnsi="Times New Roman" w:cs="Times New Roman"/>
          <w:noProof/>
        </w:rPr>
        <w:t xml:space="preserve"> </w:t>
      </w:r>
      <w:r w:rsidRPr="00164EB3">
        <w:rPr>
          <w:rFonts w:ascii="Times New Roman" w:hAnsi="Times New Roman" w:cs="Times New Roman"/>
          <w:b/>
          <w:noProof/>
        </w:rPr>
        <w:t>294:</w:t>
      </w:r>
      <w:r w:rsidRPr="00164EB3">
        <w:rPr>
          <w:rFonts w:ascii="Times New Roman" w:hAnsi="Times New Roman" w:cs="Times New Roman"/>
          <w:noProof/>
        </w:rPr>
        <w:t xml:space="preserve"> 591-595.</w:t>
      </w:r>
      <w:bookmarkEnd w:id="6"/>
    </w:p>
    <w:p w14:paraId="5AFCE735" w14:textId="0F45B454" w:rsidR="0054441C" w:rsidRPr="00164EB3" w:rsidRDefault="0054441C" w:rsidP="0054441C">
      <w:pPr>
        <w:ind w:left="720" w:hanging="720"/>
        <w:rPr>
          <w:rFonts w:ascii="Times New Roman" w:hAnsi="Times New Roman" w:cs="Times New Roman"/>
          <w:noProof/>
        </w:rPr>
      </w:pPr>
      <w:bookmarkStart w:id="7" w:name="_ENREF_7"/>
      <w:r w:rsidRPr="00164EB3">
        <w:rPr>
          <w:rFonts w:ascii="Times New Roman" w:hAnsi="Times New Roman" w:cs="Times New Roman"/>
          <w:noProof/>
        </w:rPr>
        <w:t xml:space="preserve">Gartner A, Boag PR, Blackwell TK. 2008. Germline survival and apoptosis. </w:t>
      </w:r>
      <w:r w:rsidRPr="00164EB3">
        <w:rPr>
          <w:rFonts w:ascii="Times New Roman" w:hAnsi="Times New Roman" w:cs="Times New Roman"/>
          <w:i/>
          <w:noProof/>
        </w:rPr>
        <w:t>WormBook</w:t>
      </w:r>
      <w:r w:rsidRPr="00164EB3">
        <w:rPr>
          <w:rFonts w:ascii="Times New Roman" w:hAnsi="Times New Roman" w:cs="Times New Roman"/>
          <w:noProof/>
        </w:rPr>
        <w:t xml:space="preserve"> 1-20.</w:t>
      </w:r>
      <w:bookmarkEnd w:id="7"/>
    </w:p>
    <w:p w14:paraId="691F8CC9" w14:textId="1B955F03" w:rsidR="0054441C" w:rsidRPr="00164EB3" w:rsidRDefault="0054441C" w:rsidP="0054441C">
      <w:pPr>
        <w:ind w:left="720" w:hanging="720"/>
        <w:rPr>
          <w:rFonts w:ascii="Times New Roman" w:hAnsi="Times New Roman" w:cs="Times New Roman"/>
          <w:noProof/>
        </w:rPr>
      </w:pPr>
      <w:bookmarkStart w:id="8" w:name="_ENREF_8"/>
      <w:r w:rsidRPr="00164EB3">
        <w:rPr>
          <w:rFonts w:ascii="Times New Roman" w:hAnsi="Times New Roman" w:cs="Times New Roman"/>
          <w:noProof/>
        </w:rPr>
        <w:t xml:space="preserve">Gartner A, Milstein S, Ahmed S, Hodgkin J, Hengartner MO. 2000. A conserved checkpoint pathway mediates DNA damage--induced apoptosis and cell cycle arrest in </w:t>
      </w:r>
      <w:r w:rsidRPr="00164EB3">
        <w:rPr>
          <w:rFonts w:ascii="Times New Roman" w:hAnsi="Times New Roman" w:cs="Times New Roman"/>
          <w:i/>
          <w:noProof/>
        </w:rPr>
        <w:t>C. elegans</w:t>
      </w:r>
      <w:r w:rsidRPr="00164EB3">
        <w:rPr>
          <w:rFonts w:ascii="Times New Roman" w:hAnsi="Times New Roman" w:cs="Times New Roman"/>
          <w:noProof/>
        </w:rPr>
        <w:t xml:space="preserve">. </w:t>
      </w:r>
      <w:r w:rsidRPr="00164EB3">
        <w:rPr>
          <w:rFonts w:ascii="Times New Roman" w:hAnsi="Times New Roman" w:cs="Times New Roman"/>
          <w:i/>
          <w:noProof/>
        </w:rPr>
        <w:t>Mol Cell</w:t>
      </w:r>
      <w:r w:rsidRPr="00164EB3">
        <w:rPr>
          <w:rFonts w:ascii="Times New Roman" w:hAnsi="Times New Roman" w:cs="Times New Roman"/>
          <w:noProof/>
        </w:rPr>
        <w:t xml:space="preserve"> </w:t>
      </w:r>
      <w:r w:rsidRPr="00164EB3">
        <w:rPr>
          <w:rFonts w:ascii="Times New Roman" w:hAnsi="Times New Roman" w:cs="Times New Roman"/>
          <w:b/>
          <w:noProof/>
        </w:rPr>
        <w:t>5:</w:t>
      </w:r>
      <w:r w:rsidRPr="00164EB3">
        <w:rPr>
          <w:rFonts w:ascii="Times New Roman" w:hAnsi="Times New Roman" w:cs="Times New Roman"/>
          <w:noProof/>
        </w:rPr>
        <w:t xml:space="preserve"> 435-443.</w:t>
      </w:r>
      <w:bookmarkEnd w:id="8"/>
    </w:p>
    <w:p w14:paraId="280A706D" w14:textId="77777777" w:rsidR="0054441C" w:rsidRPr="00164EB3" w:rsidRDefault="0054441C" w:rsidP="0054441C">
      <w:pPr>
        <w:ind w:left="720" w:hanging="720"/>
        <w:rPr>
          <w:rFonts w:ascii="Times New Roman" w:hAnsi="Times New Roman" w:cs="Times New Roman"/>
          <w:noProof/>
        </w:rPr>
      </w:pPr>
      <w:bookmarkStart w:id="9" w:name="_ENREF_9"/>
      <w:r w:rsidRPr="00164EB3">
        <w:rPr>
          <w:rFonts w:ascii="Times New Roman" w:hAnsi="Times New Roman" w:cs="Times New Roman"/>
          <w:noProof/>
        </w:rPr>
        <w:t xml:space="preserve">Lans H, Vermeulen W. 2011. Nucleotide Excision Repair in </w:t>
      </w:r>
      <w:r w:rsidRPr="00164EB3">
        <w:rPr>
          <w:rFonts w:ascii="Times New Roman" w:hAnsi="Times New Roman" w:cs="Times New Roman"/>
          <w:i/>
          <w:noProof/>
        </w:rPr>
        <w:t>Caenorhabditis elegans</w:t>
      </w:r>
      <w:r w:rsidRPr="00164EB3">
        <w:rPr>
          <w:rFonts w:ascii="Times New Roman" w:hAnsi="Times New Roman" w:cs="Times New Roman"/>
          <w:noProof/>
        </w:rPr>
        <w:t xml:space="preserve">. </w:t>
      </w:r>
      <w:r w:rsidRPr="00164EB3">
        <w:rPr>
          <w:rFonts w:ascii="Times New Roman" w:hAnsi="Times New Roman" w:cs="Times New Roman"/>
          <w:i/>
          <w:noProof/>
        </w:rPr>
        <w:t>Mol Biol Int</w:t>
      </w:r>
      <w:r w:rsidRPr="00164EB3">
        <w:rPr>
          <w:rFonts w:ascii="Times New Roman" w:hAnsi="Times New Roman" w:cs="Times New Roman"/>
          <w:noProof/>
        </w:rPr>
        <w:t xml:space="preserve"> </w:t>
      </w:r>
      <w:r w:rsidRPr="00164EB3">
        <w:rPr>
          <w:rFonts w:ascii="Times New Roman" w:hAnsi="Times New Roman" w:cs="Times New Roman"/>
          <w:b/>
          <w:noProof/>
        </w:rPr>
        <w:t>2011</w:t>
      </w:r>
      <w:r w:rsidRPr="00164EB3">
        <w:rPr>
          <w:rFonts w:ascii="Times New Roman" w:hAnsi="Times New Roman" w:cs="Times New Roman"/>
          <w:noProof/>
        </w:rPr>
        <w:t>: 542795.</w:t>
      </w:r>
      <w:bookmarkEnd w:id="9"/>
    </w:p>
    <w:p w14:paraId="1482F1BC" w14:textId="18017933" w:rsidR="0054441C" w:rsidRPr="00164EB3" w:rsidRDefault="0054441C" w:rsidP="0054441C">
      <w:pPr>
        <w:ind w:left="720" w:hanging="720"/>
        <w:rPr>
          <w:rFonts w:ascii="Times New Roman" w:hAnsi="Times New Roman" w:cs="Times New Roman"/>
          <w:noProof/>
        </w:rPr>
      </w:pPr>
      <w:bookmarkStart w:id="10" w:name="_ENREF_10"/>
      <w:r w:rsidRPr="00164EB3">
        <w:rPr>
          <w:rFonts w:ascii="Times New Roman" w:hAnsi="Times New Roman" w:cs="Times New Roman"/>
          <w:noProof/>
        </w:rPr>
        <w:t xml:space="preserve">Lee KY, Yang I, Park JE, Baek OR, Chung KY, Koo HS. 2007. Developmental stage- and DNA damage-specific functions of </w:t>
      </w:r>
      <w:r w:rsidRPr="00164EB3">
        <w:rPr>
          <w:rFonts w:ascii="Times New Roman" w:hAnsi="Times New Roman" w:cs="Times New Roman"/>
          <w:i/>
          <w:noProof/>
        </w:rPr>
        <w:t>C. elegans</w:t>
      </w:r>
      <w:r w:rsidRPr="00164EB3">
        <w:rPr>
          <w:rFonts w:ascii="Times New Roman" w:hAnsi="Times New Roman" w:cs="Times New Roman"/>
          <w:noProof/>
        </w:rPr>
        <w:t xml:space="preserve"> FANCD2. </w:t>
      </w:r>
      <w:r w:rsidRPr="00164EB3">
        <w:rPr>
          <w:rFonts w:ascii="Times New Roman" w:hAnsi="Times New Roman" w:cs="Times New Roman"/>
          <w:i/>
          <w:noProof/>
        </w:rPr>
        <w:t>Biochem Biophys Res Commun</w:t>
      </w:r>
      <w:r w:rsidRPr="00164EB3">
        <w:rPr>
          <w:rFonts w:ascii="Times New Roman" w:hAnsi="Times New Roman" w:cs="Times New Roman"/>
          <w:noProof/>
        </w:rPr>
        <w:t xml:space="preserve"> </w:t>
      </w:r>
      <w:r w:rsidRPr="00164EB3">
        <w:rPr>
          <w:rFonts w:ascii="Times New Roman" w:hAnsi="Times New Roman" w:cs="Times New Roman"/>
          <w:b/>
          <w:noProof/>
        </w:rPr>
        <w:t>352:</w:t>
      </w:r>
      <w:r w:rsidRPr="00164EB3">
        <w:rPr>
          <w:rFonts w:ascii="Times New Roman" w:hAnsi="Times New Roman" w:cs="Times New Roman"/>
          <w:noProof/>
        </w:rPr>
        <w:t xml:space="preserve"> 479-485.</w:t>
      </w:r>
      <w:bookmarkEnd w:id="10"/>
    </w:p>
    <w:p w14:paraId="4EDCB4E1" w14:textId="2AE888F6" w:rsidR="0054441C" w:rsidRPr="00164EB3" w:rsidRDefault="0054441C" w:rsidP="0054441C">
      <w:pPr>
        <w:ind w:left="720" w:hanging="720"/>
        <w:rPr>
          <w:rFonts w:ascii="Times New Roman" w:hAnsi="Times New Roman" w:cs="Times New Roman"/>
          <w:noProof/>
        </w:rPr>
      </w:pPr>
      <w:bookmarkStart w:id="11" w:name="_ENREF_11"/>
      <w:r w:rsidRPr="00164EB3">
        <w:rPr>
          <w:rFonts w:ascii="Times New Roman" w:hAnsi="Times New Roman" w:cs="Times New Roman"/>
          <w:noProof/>
        </w:rPr>
        <w:t xml:space="preserve">Lemmens BB, Tijsterman M. 2011. DNA double-strand break repair in Caenorhabditis elegans. </w:t>
      </w:r>
      <w:r w:rsidRPr="00164EB3">
        <w:rPr>
          <w:rFonts w:ascii="Times New Roman" w:hAnsi="Times New Roman" w:cs="Times New Roman"/>
          <w:i/>
          <w:noProof/>
        </w:rPr>
        <w:t>Chromosoma</w:t>
      </w:r>
      <w:r w:rsidRPr="00164EB3">
        <w:rPr>
          <w:rFonts w:ascii="Times New Roman" w:hAnsi="Times New Roman" w:cs="Times New Roman"/>
          <w:noProof/>
        </w:rPr>
        <w:t xml:space="preserve"> </w:t>
      </w:r>
      <w:r w:rsidRPr="00164EB3">
        <w:rPr>
          <w:rFonts w:ascii="Times New Roman" w:hAnsi="Times New Roman" w:cs="Times New Roman"/>
          <w:b/>
          <w:noProof/>
        </w:rPr>
        <w:t>120:</w:t>
      </w:r>
      <w:r w:rsidRPr="00164EB3">
        <w:rPr>
          <w:rFonts w:ascii="Times New Roman" w:hAnsi="Times New Roman" w:cs="Times New Roman"/>
          <w:noProof/>
        </w:rPr>
        <w:t xml:space="preserve"> 1-21.</w:t>
      </w:r>
      <w:bookmarkEnd w:id="11"/>
    </w:p>
    <w:p w14:paraId="0AF23543" w14:textId="022237E9" w:rsidR="0054441C" w:rsidRPr="00164EB3" w:rsidRDefault="0054441C" w:rsidP="0054441C">
      <w:pPr>
        <w:ind w:left="720" w:hanging="720"/>
        <w:rPr>
          <w:rFonts w:ascii="Times New Roman" w:hAnsi="Times New Roman" w:cs="Times New Roman"/>
          <w:noProof/>
        </w:rPr>
      </w:pPr>
      <w:bookmarkStart w:id="12" w:name="_ENREF_12"/>
      <w:r w:rsidRPr="00164EB3">
        <w:rPr>
          <w:rFonts w:ascii="Times New Roman" w:hAnsi="Times New Roman" w:cs="Times New Roman"/>
          <w:noProof/>
        </w:rPr>
        <w:t xml:space="preserve">Meier B, Clejan I, Liu Y, Lowden M, Gartner A, Hodgkin J, Ahmed S. 2006. trt-1 is the </w:t>
      </w:r>
      <w:r w:rsidRPr="00164EB3">
        <w:rPr>
          <w:rFonts w:ascii="Times New Roman" w:hAnsi="Times New Roman" w:cs="Times New Roman"/>
          <w:i/>
          <w:noProof/>
        </w:rPr>
        <w:t>Caenorhabditis elegans</w:t>
      </w:r>
      <w:r w:rsidRPr="00164EB3">
        <w:rPr>
          <w:rFonts w:ascii="Times New Roman" w:hAnsi="Times New Roman" w:cs="Times New Roman"/>
          <w:noProof/>
        </w:rPr>
        <w:t xml:space="preserve"> catalytic subunit of telomerase. </w:t>
      </w:r>
      <w:r w:rsidRPr="00164EB3">
        <w:rPr>
          <w:rFonts w:ascii="Times New Roman" w:hAnsi="Times New Roman" w:cs="Times New Roman"/>
          <w:i/>
          <w:noProof/>
        </w:rPr>
        <w:t>PLoS Genet</w:t>
      </w:r>
      <w:r w:rsidRPr="00164EB3">
        <w:rPr>
          <w:rFonts w:ascii="Times New Roman" w:hAnsi="Times New Roman" w:cs="Times New Roman"/>
          <w:noProof/>
        </w:rPr>
        <w:t xml:space="preserve"> </w:t>
      </w:r>
      <w:r w:rsidRPr="00164EB3">
        <w:rPr>
          <w:rFonts w:ascii="Times New Roman" w:hAnsi="Times New Roman" w:cs="Times New Roman"/>
          <w:b/>
          <w:noProof/>
        </w:rPr>
        <w:t>2:</w:t>
      </w:r>
      <w:r w:rsidRPr="00164EB3">
        <w:rPr>
          <w:rFonts w:ascii="Times New Roman" w:hAnsi="Times New Roman" w:cs="Times New Roman"/>
          <w:noProof/>
        </w:rPr>
        <w:t xml:space="preserve"> e18.</w:t>
      </w:r>
      <w:bookmarkEnd w:id="12"/>
    </w:p>
    <w:p w14:paraId="2DC6E61E" w14:textId="7A9ABA5C" w:rsidR="0054441C" w:rsidRPr="00164EB3" w:rsidRDefault="0054441C" w:rsidP="0054441C">
      <w:pPr>
        <w:ind w:left="720" w:hanging="720"/>
        <w:rPr>
          <w:rFonts w:ascii="Times New Roman" w:hAnsi="Times New Roman" w:cs="Times New Roman"/>
          <w:noProof/>
        </w:rPr>
      </w:pPr>
      <w:bookmarkStart w:id="13" w:name="_ENREF_13"/>
      <w:r w:rsidRPr="00164EB3">
        <w:rPr>
          <w:rFonts w:ascii="Times New Roman" w:hAnsi="Times New Roman" w:cs="Times New Roman"/>
          <w:noProof/>
        </w:rPr>
        <w:t xml:space="preserve">O'Neil NJ, Martin JS, Youds JL, Ward JD, Petalcorin MI, Rose AM, Boulton SJ. 2013. Joint molecule resolution requires the redundant activities of MUS-81 and XPF-1 during </w:t>
      </w:r>
      <w:r w:rsidRPr="00164EB3">
        <w:rPr>
          <w:rFonts w:ascii="Times New Roman" w:hAnsi="Times New Roman" w:cs="Times New Roman"/>
          <w:i/>
          <w:noProof/>
        </w:rPr>
        <w:t>Caenorhabditis elegans</w:t>
      </w:r>
      <w:r w:rsidRPr="00164EB3">
        <w:rPr>
          <w:rFonts w:ascii="Times New Roman" w:hAnsi="Times New Roman" w:cs="Times New Roman"/>
          <w:noProof/>
        </w:rPr>
        <w:t xml:space="preserve"> meiosis. </w:t>
      </w:r>
      <w:r w:rsidRPr="00164EB3">
        <w:rPr>
          <w:rFonts w:ascii="Times New Roman" w:hAnsi="Times New Roman" w:cs="Times New Roman"/>
          <w:i/>
          <w:noProof/>
        </w:rPr>
        <w:t>PLoS Genet</w:t>
      </w:r>
      <w:r w:rsidRPr="00164EB3">
        <w:rPr>
          <w:rFonts w:ascii="Times New Roman" w:hAnsi="Times New Roman" w:cs="Times New Roman"/>
          <w:noProof/>
        </w:rPr>
        <w:t xml:space="preserve"> </w:t>
      </w:r>
      <w:r w:rsidRPr="00164EB3">
        <w:rPr>
          <w:rFonts w:ascii="Times New Roman" w:hAnsi="Times New Roman" w:cs="Times New Roman"/>
          <w:b/>
          <w:noProof/>
        </w:rPr>
        <w:t>9:</w:t>
      </w:r>
      <w:r w:rsidRPr="00164EB3">
        <w:rPr>
          <w:rFonts w:ascii="Times New Roman" w:hAnsi="Times New Roman" w:cs="Times New Roman"/>
          <w:noProof/>
        </w:rPr>
        <w:t xml:space="preserve"> e1003582.</w:t>
      </w:r>
      <w:bookmarkEnd w:id="13"/>
    </w:p>
    <w:p w14:paraId="21803DEE" w14:textId="64198E63" w:rsidR="0054441C" w:rsidRPr="00164EB3" w:rsidRDefault="0054441C" w:rsidP="0054441C">
      <w:pPr>
        <w:ind w:left="720" w:hanging="720"/>
        <w:rPr>
          <w:rFonts w:ascii="Times New Roman" w:hAnsi="Times New Roman" w:cs="Times New Roman"/>
          <w:noProof/>
        </w:rPr>
      </w:pPr>
      <w:bookmarkStart w:id="14" w:name="_ENREF_14"/>
      <w:r w:rsidRPr="00164EB3">
        <w:rPr>
          <w:rFonts w:ascii="Times New Roman" w:hAnsi="Times New Roman" w:cs="Times New Roman"/>
          <w:noProof/>
        </w:rPr>
        <w:t xml:space="preserve">Saito TT, Lui DY, Kim HM, Meyer K, Colaiacovo MP. 2013. Interplay between structure-specific endonucleases for crossover control during </w:t>
      </w:r>
      <w:r w:rsidRPr="00164EB3">
        <w:rPr>
          <w:rFonts w:ascii="Times New Roman" w:hAnsi="Times New Roman" w:cs="Times New Roman"/>
          <w:i/>
          <w:noProof/>
        </w:rPr>
        <w:t xml:space="preserve">Caenorhabditis elegans </w:t>
      </w:r>
      <w:r w:rsidRPr="00164EB3">
        <w:rPr>
          <w:rFonts w:ascii="Times New Roman" w:hAnsi="Times New Roman" w:cs="Times New Roman"/>
          <w:noProof/>
        </w:rPr>
        <w:t xml:space="preserve">meiosis. </w:t>
      </w:r>
      <w:r w:rsidRPr="00164EB3">
        <w:rPr>
          <w:rFonts w:ascii="Times New Roman" w:hAnsi="Times New Roman" w:cs="Times New Roman"/>
          <w:i/>
          <w:noProof/>
        </w:rPr>
        <w:t>PLoS Genet</w:t>
      </w:r>
      <w:r w:rsidRPr="00164EB3">
        <w:rPr>
          <w:rFonts w:ascii="Times New Roman" w:hAnsi="Times New Roman" w:cs="Times New Roman"/>
          <w:noProof/>
        </w:rPr>
        <w:t xml:space="preserve"> </w:t>
      </w:r>
      <w:r w:rsidRPr="00164EB3">
        <w:rPr>
          <w:rFonts w:ascii="Times New Roman" w:hAnsi="Times New Roman" w:cs="Times New Roman"/>
          <w:b/>
          <w:noProof/>
        </w:rPr>
        <w:t>9</w:t>
      </w:r>
      <w:r w:rsidRPr="00164EB3">
        <w:rPr>
          <w:rFonts w:ascii="Times New Roman" w:hAnsi="Times New Roman" w:cs="Times New Roman"/>
          <w:noProof/>
        </w:rPr>
        <w:t>: e1003586.</w:t>
      </w:r>
      <w:bookmarkEnd w:id="14"/>
    </w:p>
    <w:p w14:paraId="6F83868C" w14:textId="6AF9F664" w:rsidR="0054441C" w:rsidRPr="00164EB3" w:rsidRDefault="0054441C" w:rsidP="0054441C">
      <w:pPr>
        <w:ind w:left="720" w:hanging="720"/>
        <w:rPr>
          <w:rFonts w:ascii="Times New Roman" w:hAnsi="Times New Roman" w:cs="Times New Roman"/>
          <w:noProof/>
        </w:rPr>
      </w:pPr>
      <w:bookmarkStart w:id="15" w:name="_ENREF_15"/>
      <w:r w:rsidRPr="00164EB3">
        <w:rPr>
          <w:rFonts w:ascii="Times New Roman" w:hAnsi="Times New Roman" w:cs="Times New Roman"/>
          <w:noProof/>
        </w:rPr>
        <w:t xml:space="preserve">Schumacher B, Hofmann K, Boulton S, Gartner A. 2001. The </w:t>
      </w:r>
      <w:r w:rsidRPr="00164EB3">
        <w:rPr>
          <w:rFonts w:ascii="Times New Roman" w:hAnsi="Times New Roman" w:cs="Times New Roman"/>
          <w:i/>
          <w:noProof/>
        </w:rPr>
        <w:t>C. elegans</w:t>
      </w:r>
      <w:r w:rsidRPr="00164EB3">
        <w:rPr>
          <w:rFonts w:ascii="Times New Roman" w:hAnsi="Times New Roman" w:cs="Times New Roman"/>
          <w:noProof/>
        </w:rPr>
        <w:t xml:space="preserve"> homolog of the p53 tumor suppressor is required for DNA damage-induced apoptosis. </w:t>
      </w:r>
      <w:r w:rsidRPr="00164EB3">
        <w:rPr>
          <w:rFonts w:ascii="Times New Roman" w:hAnsi="Times New Roman" w:cs="Times New Roman"/>
          <w:i/>
          <w:noProof/>
        </w:rPr>
        <w:t xml:space="preserve">Curr </w:t>
      </w:r>
      <w:r w:rsidR="00A16ADC" w:rsidRPr="00164EB3">
        <w:rPr>
          <w:rFonts w:ascii="Times New Roman" w:hAnsi="Times New Roman" w:cs="Times New Roman"/>
          <w:i/>
          <w:noProof/>
        </w:rPr>
        <w:t>Biol</w:t>
      </w:r>
      <w:r w:rsidR="00A16ADC" w:rsidRPr="00164EB3">
        <w:rPr>
          <w:rFonts w:ascii="Times New Roman" w:hAnsi="Times New Roman" w:cs="Times New Roman"/>
          <w:noProof/>
        </w:rPr>
        <w:t xml:space="preserve"> </w:t>
      </w:r>
      <w:r w:rsidRPr="00164EB3">
        <w:rPr>
          <w:rFonts w:ascii="Times New Roman" w:hAnsi="Times New Roman" w:cs="Times New Roman"/>
          <w:b/>
          <w:noProof/>
        </w:rPr>
        <w:t>11:</w:t>
      </w:r>
      <w:r w:rsidRPr="00164EB3">
        <w:rPr>
          <w:rFonts w:ascii="Times New Roman" w:hAnsi="Times New Roman" w:cs="Times New Roman"/>
          <w:noProof/>
        </w:rPr>
        <w:t xml:space="preserve"> 1722-1727.</w:t>
      </w:r>
      <w:bookmarkEnd w:id="15"/>
    </w:p>
    <w:p w14:paraId="2DB63509" w14:textId="28CD8567" w:rsidR="0054441C" w:rsidRPr="00164EB3" w:rsidRDefault="0054441C" w:rsidP="0054441C">
      <w:pPr>
        <w:rPr>
          <w:rFonts w:ascii="Times New Roman" w:hAnsi="Times New Roman" w:cs="Times New Roman"/>
          <w:noProof/>
        </w:rPr>
      </w:pPr>
    </w:p>
    <w:p w14:paraId="22F28928" w14:textId="5D1C9CBF" w:rsidR="002F6498" w:rsidRPr="00164EB3" w:rsidRDefault="00D37510" w:rsidP="00D37510">
      <w:pPr>
        <w:spacing w:line="480" w:lineRule="auto"/>
        <w:jc w:val="both"/>
        <w:rPr>
          <w:rFonts w:ascii="Times New Roman" w:hAnsi="Times New Roman" w:cs="Times New Roman"/>
        </w:rPr>
      </w:pPr>
      <w:r w:rsidRPr="00164EB3">
        <w:rPr>
          <w:rFonts w:ascii="Times New Roman" w:hAnsi="Times New Roman" w:cs="Times New Roman"/>
        </w:rPr>
        <w:fldChar w:fldCharType="end"/>
      </w:r>
    </w:p>
    <w:p w14:paraId="7573274A" w14:textId="450BE251" w:rsidR="00F43A0E" w:rsidRPr="00164EB3" w:rsidRDefault="00F43A0E" w:rsidP="00B17B59">
      <w:pPr>
        <w:rPr>
          <w:rFonts w:ascii="Times New Roman" w:hAnsi="Times New Roman" w:cs="Times New Roman"/>
          <w:sz w:val="22"/>
          <w:szCs w:val="22"/>
        </w:rPr>
      </w:pPr>
    </w:p>
    <w:sectPr w:rsidR="00F43A0E" w:rsidRPr="00164EB3" w:rsidSect="00F43A0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 correct&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pvatfwdmwfe27evpacvszz0902trzvee90f&quot;&gt;Sequencing final Copy&lt;record-ids&gt;&lt;item&gt;2&lt;/item&gt;&lt;item&gt;18&lt;/item&gt;&lt;item&gt;26&lt;/item&gt;&lt;item&gt;37&lt;/item&gt;&lt;item&gt;38&lt;/item&gt;&lt;item&gt;320&lt;/item&gt;&lt;item&gt;374&lt;/item&gt;&lt;item&gt;375&lt;/item&gt;&lt;item&gt;376&lt;/item&gt;&lt;item&gt;381&lt;/item&gt;&lt;/record-ids&gt;&lt;/item&gt;&lt;/Libraries&gt;"/>
  </w:docVars>
  <w:rsids>
    <w:rsidRoot w:val="00C27DC0"/>
    <w:rsid w:val="00054EE7"/>
    <w:rsid w:val="0010101B"/>
    <w:rsid w:val="0013696D"/>
    <w:rsid w:val="001568AD"/>
    <w:rsid w:val="00164EB3"/>
    <w:rsid w:val="00182454"/>
    <w:rsid w:val="002F6498"/>
    <w:rsid w:val="00404333"/>
    <w:rsid w:val="00466A4A"/>
    <w:rsid w:val="00496BAA"/>
    <w:rsid w:val="0054441C"/>
    <w:rsid w:val="00654A5F"/>
    <w:rsid w:val="006801CB"/>
    <w:rsid w:val="00973CEC"/>
    <w:rsid w:val="009C0FC6"/>
    <w:rsid w:val="00A16ADC"/>
    <w:rsid w:val="00A73DC2"/>
    <w:rsid w:val="00B17B59"/>
    <w:rsid w:val="00C27DC0"/>
    <w:rsid w:val="00D37510"/>
    <w:rsid w:val="00D54513"/>
    <w:rsid w:val="00F43A0E"/>
    <w:rsid w:val="00F62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C74C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510"/>
    <w:rPr>
      <w:color w:val="0000FF" w:themeColor="hyperlink"/>
      <w:u w:val="single"/>
    </w:rPr>
  </w:style>
  <w:style w:type="paragraph" w:styleId="BalloonText">
    <w:name w:val="Balloon Text"/>
    <w:basedOn w:val="Normal"/>
    <w:link w:val="BalloonTextChar"/>
    <w:uiPriority w:val="99"/>
    <w:semiHidden/>
    <w:unhideWhenUsed/>
    <w:rsid w:val="006801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01C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510"/>
    <w:rPr>
      <w:color w:val="0000FF" w:themeColor="hyperlink"/>
      <w:u w:val="single"/>
    </w:rPr>
  </w:style>
  <w:style w:type="paragraph" w:styleId="BalloonText">
    <w:name w:val="Balloon Text"/>
    <w:basedOn w:val="Normal"/>
    <w:link w:val="BalloonTextChar"/>
    <w:uiPriority w:val="99"/>
    <w:semiHidden/>
    <w:unhideWhenUsed/>
    <w:rsid w:val="006801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01C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1596</Words>
  <Characters>9100</Characters>
  <Application>Microsoft Macintosh Word</Application>
  <DocSecurity>0</DocSecurity>
  <Lines>75</Lines>
  <Paragraphs>21</Paragraphs>
  <ScaleCrop>false</ScaleCrop>
  <Company/>
  <LinksUpToDate>false</LinksUpToDate>
  <CharactersWithSpaces>10675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bmeier</dc:creator>
  <cp:keywords/>
  <dc:description/>
  <cp:lastModifiedBy>Bettina Meier</cp:lastModifiedBy>
  <cp:revision>2</cp:revision>
  <cp:lastPrinted>2014-06-10T14:36:00Z</cp:lastPrinted>
  <dcterms:created xsi:type="dcterms:W3CDTF">2014-07-14T11:31:00Z</dcterms:created>
  <dcterms:modified xsi:type="dcterms:W3CDTF">2014-07-14T11:31:00Z</dcterms:modified>
</cp:coreProperties>
</file>