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14" w:rsidRPr="00EC5201" w:rsidRDefault="00607A06" w:rsidP="00D07C60">
      <w:pPr>
        <w:pStyle w:val="Title"/>
        <w:jc w:val="left"/>
        <w:rPr>
          <w:sz w:val="24"/>
          <w:rtl/>
        </w:rPr>
      </w:pPr>
      <w:r>
        <w:rPr>
          <w:sz w:val="24"/>
        </w:rPr>
        <w:t>Table S2</w:t>
      </w:r>
      <w:r w:rsidR="00857614" w:rsidRPr="00EC5201">
        <w:rPr>
          <w:sz w:val="24"/>
        </w:rPr>
        <w:t>:</w:t>
      </w:r>
      <w:r w:rsidR="00857614">
        <w:rPr>
          <w:sz w:val="24"/>
        </w:rPr>
        <w:t xml:space="preserve"> </w:t>
      </w:r>
      <w:r w:rsidR="00BC6FB8">
        <w:rPr>
          <w:sz w:val="24"/>
        </w:rPr>
        <w:t>Homozygous v</w:t>
      </w:r>
      <w:r w:rsidR="00857614">
        <w:rPr>
          <w:sz w:val="24"/>
        </w:rPr>
        <w:t xml:space="preserve">ariants that </w:t>
      </w:r>
      <w:r w:rsidR="00D07C60">
        <w:rPr>
          <w:sz w:val="24"/>
        </w:rPr>
        <w:t>remained after filtering</w:t>
      </w:r>
      <w:bookmarkStart w:id="0" w:name="_GoBack"/>
      <w:bookmarkEnd w:id="0"/>
      <w:r w:rsidR="00857614">
        <w:rPr>
          <w:sz w:val="24"/>
        </w:rPr>
        <w:t xml:space="preserve"> in each </w:t>
      </w:r>
      <w:r w:rsidR="00597B74">
        <w:rPr>
          <w:sz w:val="24"/>
        </w:rPr>
        <w:t xml:space="preserve">of the </w:t>
      </w:r>
      <w:proofErr w:type="spellStart"/>
      <w:r w:rsidR="00597B74">
        <w:rPr>
          <w:sz w:val="24"/>
        </w:rPr>
        <w:t>exome</w:t>
      </w:r>
      <w:proofErr w:type="spellEnd"/>
      <w:r w:rsidR="00597B74">
        <w:rPr>
          <w:sz w:val="24"/>
        </w:rPr>
        <w:t xml:space="preserve"> sequenced patients</w:t>
      </w:r>
    </w:p>
    <w:tbl>
      <w:tblPr>
        <w:tblpPr w:leftFromText="180" w:rightFromText="180" w:vertAnchor="text" w:horzAnchor="margin" w:tblpXSpec="center" w:tblpY="61"/>
        <w:bidiVisual/>
        <w:tblW w:w="1512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3690"/>
        <w:gridCol w:w="1710"/>
        <w:gridCol w:w="2070"/>
        <w:gridCol w:w="1350"/>
        <w:gridCol w:w="990"/>
      </w:tblGrid>
      <w:tr w:rsidR="006F46D4" w:rsidRPr="00EB0E38" w:rsidTr="00876AEC">
        <w:trPr>
          <w:trHeight w:val="438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C5F" w:rsidRPr="005543CE" w:rsidRDefault="00F76C5F" w:rsidP="00F76C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543CE"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B74" w:rsidRDefault="00597B74" w:rsidP="00597B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Variant </w:t>
            </w:r>
          </w:p>
          <w:p w:rsidR="00F76C5F" w:rsidRPr="005543CE" w:rsidRDefault="00597B74" w:rsidP="00597B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(protein</w:t>
            </w:r>
            <w:r w:rsidR="00F76C5F" w:rsidRPr="005543CE">
              <w:rPr>
                <w:b/>
                <w:bCs/>
                <w:sz w:val="20"/>
                <w:szCs w:val="20"/>
              </w:rPr>
              <w:t xml:space="preserve"> level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7B74" w:rsidRDefault="00597B74" w:rsidP="00F76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Variant </w:t>
            </w:r>
          </w:p>
          <w:p w:rsidR="00F76C5F" w:rsidRPr="005543CE" w:rsidRDefault="00597B74" w:rsidP="00F76C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cDNA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level)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C5F" w:rsidRPr="005543CE" w:rsidRDefault="00F76C5F" w:rsidP="00F76C5F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Reference sequence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C5F" w:rsidRPr="005543CE" w:rsidRDefault="00597B74" w:rsidP="00F76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C5F" w:rsidRPr="005543CE" w:rsidRDefault="00597B74" w:rsidP="00F76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Patient</w:t>
            </w:r>
            <w:r w:rsidR="005543CE">
              <w:rPr>
                <w:b/>
                <w:bCs/>
                <w:sz w:val="20"/>
                <w:szCs w:val="20"/>
              </w:rPr>
              <w:t xml:space="preserve"> ID</w:t>
            </w:r>
          </w:p>
        </w:tc>
      </w:tr>
      <w:tr w:rsidR="006F46D4" w:rsidRPr="00EB0E38" w:rsidTr="00876AEC">
        <w:tc>
          <w:tcPr>
            <w:tcW w:w="5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4A7E" w:rsidRPr="005543CE" w:rsidRDefault="000540AC" w:rsidP="00597B74">
            <w:pPr>
              <w:jc w:val="center"/>
              <w:rPr>
                <w:rFonts w:ascii="Garamond" w:hAnsi="Garamond"/>
                <w:sz w:val="20"/>
                <w:szCs w:val="20"/>
                <w:rtl/>
              </w:rPr>
            </w:pPr>
            <w:r>
              <w:rPr>
                <w:rFonts w:ascii="Garamond" w:hAnsi="Garamond"/>
                <w:sz w:val="20"/>
                <w:szCs w:val="20"/>
              </w:rPr>
              <w:t>See text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p.Ala45Glyfs*87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rFonts w:cs="Calibri"/>
                <w:iCs/>
                <w:sz w:val="20"/>
                <w:szCs w:val="20"/>
                <w:rtl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c.133_134insGG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A7E" w:rsidRPr="005543CE" w:rsidRDefault="002B4A7E" w:rsidP="00857614">
            <w:pPr>
              <w:jc w:val="center"/>
              <w:rPr>
                <w:rFonts w:cs="Calibri"/>
                <w:sz w:val="20"/>
                <w:szCs w:val="20"/>
                <w:rtl/>
              </w:rPr>
            </w:pPr>
            <w:r w:rsidRPr="005543CE">
              <w:rPr>
                <w:rFonts w:cs="Calibri"/>
                <w:sz w:val="20"/>
                <w:szCs w:val="20"/>
              </w:rPr>
              <w:t>NM_014171.4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CRIPT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PD_F4</w:t>
            </w:r>
          </w:p>
        </w:tc>
      </w:tr>
      <w:tr w:rsidR="006F46D4" w:rsidRPr="00EB0E38" w:rsidTr="00876AEC">
        <w:trPr>
          <w:trHeight w:val="645"/>
        </w:trPr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4A7E" w:rsidRPr="005543CE" w:rsidRDefault="002B4A7E" w:rsidP="0032610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 xml:space="preserve">The mouse </w:t>
            </w:r>
            <w:proofErr w:type="spellStart"/>
            <w:r w:rsidR="0032610E">
              <w:rPr>
                <w:rFonts w:ascii="Garamond" w:hAnsi="Garamond"/>
                <w:sz w:val="20"/>
                <w:szCs w:val="20"/>
              </w:rPr>
              <w:t>ortholog</w:t>
            </w:r>
            <w:proofErr w:type="spellEnd"/>
            <w:r w:rsidRPr="005543CE">
              <w:rPr>
                <w:rFonts w:ascii="Garamond" w:hAnsi="Garamond"/>
                <w:sz w:val="20"/>
                <w:szCs w:val="20"/>
              </w:rPr>
              <w:t xml:space="preserve"> is a common site of retroviral integration in myeloid leukemia, and may function as a leukemia disease gene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p.His11Asn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c.31C&gt;A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A7E" w:rsidRPr="005543CE" w:rsidRDefault="00D07C60" w:rsidP="006F46D4">
            <w:pPr>
              <w:jc w:val="center"/>
              <w:rPr>
                <w:rFonts w:cs="Calibri"/>
                <w:sz w:val="20"/>
                <w:szCs w:val="20"/>
              </w:rPr>
            </w:pPr>
            <w:hyperlink r:id="rId6" w:tgtFrame="_blank" w:history="1">
              <w:r w:rsidR="002B4A7E" w:rsidRPr="005543CE">
                <w:rPr>
                  <w:rFonts w:cs="Calibri"/>
                  <w:sz w:val="20"/>
                  <w:szCs w:val="20"/>
                </w:rPr>
                <w:t>NM_138559.1</w:t>
              </w:r>
            </w:hyperlink>
            <w:r w:rsidR="002B4A7E" w:rsidRPr="005543CE">
              <w:rPr>
                <w:rFonts w:cs="Calibri"/>
                <w:sz w:val="20"/>
                <w:szCs w:val="20"/>
              </w:rPr>
              <w:t> </w:t>
            </w:r>
            <w:r w:rsidR="002B4A7E" w:rsidRPr="005543C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A7E" w:rsidRPr="005543CE" w:rsidRDefault="002B4A7E" w:rsidP="00092447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BCL11A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A7E" w:rsidRPr="005543CE" w:rsidRDefault="002B4A7E" w:rsidP="006F46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6D4" w:rsidRPr="00EB0E38" w:rsidTr="00876AEC"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0540AC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See text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32610E" w:rsidP="006F46D4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See text and Figure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0C5337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c.3372+6delC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0C5337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NM_001080449.2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14" w:rsidRPr="005543CE" w:rsidRDefault="000C5337" w:rsidP="006F46D4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DNA2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14" w:rsidRPr="005543CE" w:rsidRDefault="00F76C5F" w:rsidP="006F46D4">
            <w:pPr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PD_F6</w:t>
            </w:r>
          </w:p>
        </w:tc>
      </w:tr>
      <w:tr w:rsidR="006F46D4" w:rsidRPr="00EB0E38" w:rsidTr="00876AEC"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0540AC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See text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E01A35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p.Pro3051Hisfs*11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E01A35" w:rsidP="00E01A35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 xml:space="preserve">c.9152delC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E01A35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NM_000059.3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35" w:rsidRPr="005543CE" w:rsidRDefault="00E01A35" w:rsidP="00E01A35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BRCA2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A35" w:rsidRPr="005543CE" w:rsidRDefault="00E01A35" w:rsidP="00D14071">
            <w:pPr>
              <w:jc w:val="center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PD_F7</w:t>
            </w:r>
          </w:p>
        </w:tc>
      </w:tr>
      <w:tr w:rsidR="006F46D4" w:rsidRPr="00EB0E38" w:rsidTr="00876AEC">
        <w:tc>
          <w:tcPr>
            <w:tcW w:w="5310" w:type="dxa"/>
            <w:tcBorders>
              <w:top w:val="single" w:sz="4" w:space="0" w:color="auto"/>
            </w:tcBorders>
            <w:shd w:val="clear" w:color="auto" w:fill="auto"/>
          </w:tcPr>
          <w:p w:rsidR="00E01A35" w:rsidRPr="005543CE" w:rsidRDefault="0077052A" w:rsidP="000540A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 xml:space="preserve">Incompatible </w:t>
            </w:r>
            <w:r w:rsidR="000540AC">
              <w:rPr>
                <w:rFonts w:ascii="Garamond" w:hAnsi="Garamond"/>
                <w:sz w:val="20"/>
                <w:szCs w:val="20"/>
              </w:rPr>
              <w:t xml:space="preserve">phenotype in </w:t>
            </w:r>
            <w:proofErr w:type="spellStart"/>
            <w:r w:rsidR="000540AC">
              <w:rPr>
                <w:rFonts w:ascii="Garamond" w:hAnsi="Garamond"/>
                <w:sz w:val="20"/>
                <w:szCs w:val="20"/>
              </w:rPr>
              <w:t>ko</w:t>
            </w:r>
            <w:proofErr w:type="spellEnd"/>
            <w:r w:rsidR="000540AC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543CE">
              <w:rPr>
                <w:rFonts w:ascii="Garamond" w:hAnsi="Garamond"/>
                <w:sz w:val="20"/>
                <w:szCs w:val="20"/>
              </w:rPr>
              <w:t>mouse</w:t>
            </w:r>
            <w:r w:rsidR="000540AC">
              <w:rPr>
                <w:rFonts w:ascii="Garamond" w:hAnsi="Garamond"/>
                <w:sz w:val="20"/>
                <w:szCs w:val="20"/>
              </w:rPr>
              <w:t xml:space="preserve"> (</w:t>
            </w:r>
            <w:r w:rsidR="00E01A35" w:rsidRPr="005543CE">
              <w:rPr>
                <w:rFonts w:ascii="Garamond" w:hAnsi="Garamond"/>
                <w:sz w:val="20"/>
                <w:szCs w:val="20"/>
              </w:rPr>
              <w:t>enhanced long-term potentiation, sensorimotor gating, and reward-based learning</w:t>
            </w:r>
            <w:r w:rsidR="000540AC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E01A35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p.Asp272Glufs*3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E01A35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c.816delC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1A35" w:rsidRPr="005543CE" w:rsidRDefault="00D07C60" w:rsidP="006F46D4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="00E01A35" w:rsidRPr="005543CE">
                <w:rPr>
                  <w:sz w:val="20"/>
                  <w:szCs w:val="20"/>
                </w:rPr>
                <w:t>NM_002162.3</w:t>
              </w:r>
            </w:hyperlink>
            <w:r w:rsidR="00E01A35" w:rsidRPr="005543CE">
              <w:rPr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35" w:rsidRPr="005543CE" w:rsidRDefault="00E01A35" w:rsidP="00E01A35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ICAM3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A35" w:rsidRPr="005543CE" w:rsidRDefault="00E01A35" w:rsidP="006F46D4">
            <w:pPr>
              <w:jc w:val="center"/>
              <w:rPr>
                <w:rFonts w:cs="Calibri"/>
                <w:b/>
                <w:bCs/>
                <w:iCs/>
                <w:sz w:val="20"/>
                <w:szCs w:val="20"/>
              </w:rPr>
            </w:pPr>
          </w:p>
        </w:tc>
      </w:tr>
      <w:tr w:rsidR="006F46D4" w:rsidRPr="00EB0E38" w:rsidTr="00876AEC">
        <w:tc>
          <w:tcPr>
            <w:tcW w:w="5310" w:type="dxa"/>
            <w:tcBorders>
              <w:top w:val="single" w:sz="4" w:space="0" w:color="auto"/>
            </w:tcBorders>
            <w:shd w:val="clear" w:color="auto" w:fill="auto"/>
          </w:tcPr>
          <w:p w:rsidR="00E164B0" w:rsidRPr="005543CE" w:rsidRDefault="000540AC" w:rsidP="00B1396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See text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B0" w:rsidRPr="005543CE" w:rsidRDefault="00E164B0" w:rsidP="006E6DDA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p.Arg98Trp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c.292C&gt;T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NM_001111285.1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0" w:rsidRPr="005543CE" w:rsidRDefault="00E164B0" w:rsidP="006E6DDA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IGF1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b/>
                <w:b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PD_F8</w:t>
            </w:r>
          </w:p>
        </w:tc>
      </w:tr>
      <w:tr w:rsidR="006F46D4" w:rsidRPr="00EB0E38" w:rsidTr="00876AEC">
        <w:tc>
          <w:tcPr>
            <w:tcW w:w="5310" w:type="dxa"/>
            <w:tcBorders>
              <w:top w:val="single" w:sz="4" w:space="0" w:color="auto"/>
            </w:tcBorders>
            <w:shd w:val="clear" w:color="auto" w:fill="auto"/>
          </w:tcPr>
          <w:p w:rsidR="00E164B0" w:rsidRPr="005543CE" w:rsidRDefault="000540AC" w:rsidP="00B1396B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Present as het once in 250 Saudi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exomes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p.R958Q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c.2873G&gt;A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NM_001033553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B0" w:rsidRPr="005543CE" w:rsidRDefault="00E164B0" w:rsidP="00E164B0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SPECC1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64B0" w:rsidRPr="005543CE" w:rsidRDefault="00E164B0" w:rsidP="006F46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6D4" w:rsidRPr="00EB0E38" w:rsidTr="00876AEC">
        <w:trPr>
          <w:trHeight w:val="502"/>
        </w:trPr>
        <w:tc>
          <w:tcPr>
            <w:tcW w:w="5310" w:type="dxa"/>
            <w:shd w:val="clear" w:color="auto" w:fill="auto"/>
          </w:tcPr>
          <w:p w:rsidR="0077052A" w:rsidRPr="005543CE" w:rsidRDefault="000540AC" w:rsidP="008B020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See text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p.Trp43Arg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c.127T&gt;C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NM_003401.3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2A" w:rsidRPr="005543CE" w:rsidRDefault="0077052A" w:rsidP="00B1396B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XRCC4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PD_F9</w:t>
            </w:r>
          </w:p>
        </w:tc>
      </w:tr>
      <w:tr w:rsidR="006F46D4" w:rsidRPr="000C5732" w:rsidTr="00876AEC">
        <w:trPr>
          <w:trHeight w:val="501"/>
        </w:trPr>
        <w:tc>
          <w:tcPr>
            <w:tcW w:w="5310" w:type="dxa"/>
            <w:shd w:val="clear" w:color="auto" w:fill="auto"/>
          </w:tcPr>
          <w:p w:rsidR="0077052A" w:rsidRPr="005543CE" w:rsidRDefault="000540AC" w:rsidP="0077052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 xml:space="preserve">Incompatible </w:t>
            </w:r>
            <w:r>
              <w:rPr>
                <w:rFonts w:ascii="Garamond" w:hAnsi="Garamond"/>
                <w:sz w:val="20"/>
                <w:szCs w:val="20"/>
              </w:rPr>
              <w:t xml:space="preserve">phenotype in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ko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5543CE">
              <w:rPr>
                <w:rFonts w:ascii="Garamond" w:hAnsi="Garamond"/>
                <w:sz w:val="20"/>
                <w:szCs w:val="20"/>
              </w:rPr>
              <w:t>mouse</w:t>
            </w:r>
            <w:r>
              <w:rPr>
                <w:rFonts w:ascii="Garamond" w:hAnsi="Garamond"/>
                <w:sz w:val="20"/>
                <w:szCs w:val="20"/>
              </w:rPr>
              <w:t xml:space="preserve"> (abnormal lymphatic system)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p.Ser419delinsArgAspCysThrValPheGlnPheIleAspPheLeuLeuTrpLysThrValLeuProGln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c.1257_1259del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NM_005429.2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2A" w:rsidRPr="005543CE" w:rsidRDefault="0077052A" w:rsidP="008B020C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VEGFC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6D4" w:rsidRPr="000C5732" w:rsidTr="00876AEC">
        <w:trPr>
          <w:trHeight w:val="501"/>
        </w:trPr>
        <w:tc>
          <w:tcPr>
            <w:tcW w:w="5310" w:type="dxa"/>
            <w:shd w:val="clear" w:color="auto" w:fill="auto"/>
          </w:tcPr>
          <w:p w:rsidR="0077052A" w:rsidRPr="005543CE" w:rsidRDefault="0077052A" w:rsidP="000540A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 xml:space="preserve">The </w:t>
            </w:r>
            <w:r w:rsidR="000540AC">
              <w:rPr>
                <w:rFonts w:ascii="Garamond" w:hAnsi="Garamond"/>
                <w:sz w:val="20"/>
                <w:szCs w:val="20"/>
              </w:rPr>
              <w:t>gene</w:t>
            </w:r>
            <w:r w:rsidRPr="005543CE">
              <w:rPr>
                <w:rFonts w:ascii="Garamond" w:hAnsi="Garamond"/>
                <w:sz w:val="20"/>
                <w:szCs w:val="20"/>
              </w:rPr>
              <w:t xml:space="preserve"> is expressed at high levels throughout spermatogenesis and in mature sperm</w:t>
            </w:r>
            <w:r w:rsidR="000540AC">
              <w:rPr>
                <w:rFonts w:ascii="Garamond" w:hAnsi="Garamond"/>
                <w:sz w:val="20"/>
                <w:szCs w:val="20"/>
              </w:rPr>
              <w:t>s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p.Pro336Leu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c.1007C&gt;T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NM_016248.3.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2A" w:rsidRPr="005543CE" w:rsidRDefault="0077052A" w:rsidP="00876AEC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AKAP11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52A" w:rsidRPr="005543CE" w:rsidRDefault="0077052A" w:rsidP="006F46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6D4" w:rsidRPr="000C5732" w:rsidTr="00876AEC">
        <w:trPr>
          <w:trHeight w:val="287"/>
        </w:trPr>
        <w:tc>
          <w:tcPr>
            <w:tcW w:w="5310" w:type="dxa"/>
            <w:shd w:val="clear" w:color="auto" w:fill="auto"/>
          </w:tcPr>
          <w:p w:rsidR="00857614" w:rsidRPr="005543CE" w:rsidRDefault="00C3369D" w:rsidP="0077052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14" w:rsidRPr="005543CE" w:rsidRDefault="00F76C5F" w:rsidP="006F46D4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PD_F10</w:t>
            </w:r>
          </w:p>
        </w:tc>
      </w:tr>
      <w:tr w:rsidR="006F46D4" w:rsidRPr="003A1639" w:rsidTr="00876AEC">
        <w:trPr>
          <w:trHeight w:val="591"/>
        </w:trPr>
        <w:tc>
          <w:tcPr>
            <w:tcW w:w="5310" w:type="dxa"/>
            <w:shd w:val="clear" w:color="auto" w:fill="auto"/>
          </w:tcPr>
          <w:p w:rsidR="001175A8" w:rsidRPr="005543CE" w:rsidRDefault="00E50658" w:rsidP="003A163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 available data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B2223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p.Glu</w:t>
            </w:r>
            <w:r w:rsidR="001175A8" w:rsidRPr="005543CE">
              <w:rPr>
                <w:rFonts w:cs="Calibri"/>
                <w:iCs/>
                <w:sz w:val="20"/>
                <w:szCs w:val="20"/>
              </w:rPr>
              <w:t>315</w:t>
            </w:r>
            <w:r w:rsidRPr="005543CE">
              <w:rPr>
                <w:rFonts w:cs="Calibri"/>
                <w:iCs/>
                <w:sz w:val="20"/>
                <w:szCs w:val="20"/>
              </w:rPr>
              <w:t>Asp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c.945A&gt;C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sz w:val="20"/>
                <w:szCs w:val="20"/>
              </w:rPr>
              <w:t>NM_032437.2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A8" w:rsidRPr="005543CE" w:rsidRDefault="001175A8" w:rsidP="000A3CFC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EFCAB7</w:t>
            </w:r>
          </w:p>
          <w:p w:rsidR="001175A8" w:rsidRPr="005543CE" w:rsidRDefault="001175A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b/>
                <w:iCs/>
                <w:sz w:val="20"/>
                <w:szCs w:val="20"/>
              </w:rPr>
            </w:pPr>
            <w:r w:rsidRPr="005543CE">
              <w:rPr>
                <w:rFonts w:cs="Calibri"/>
                <w:b/>
                <w:iCs/>
                <w:sz w:val="20"/>
                <w:szCs w:val="20"/>
              </w:rPr>
              <w:t>PD_F11</w:t>
            </w:r>
          </w:p>
        </w:tc>
      </w:tr>
      <w:tr w:rsidR="006F46D4" w:rsidRPr="003A1639" w:rsidTr="00876AEC">
        <w:trPr>
          <w:trHeight w:val="438"/>
        </w:trPr>
        <w:tc>
          <w:tcPr>
            <w:tcW w:w="5310" w:type="dxa"/>
            <w:shd w:val="clear" w:color="auto" w:fill="auto"/>
          </w:tcPr>
          <w:p w:rsidR="001175A8" w:rsidRPr="005543CE" w:rsidRDefault="001175A8" w:rsidP="00E5065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 xml:space="preserve">Homozygous null mice have </w:t>
            </w:r>
            <w:r w:rsidR="00E50658">
              <w:rPr>
                <w:rFonts w:ascii="Garamond" w:hAnsi="Garamond"/>
                <w:sz w:val="20"/>
                <w:szCs w:val="20"/>
              </w:rPr>
              <w:t xml:space="preserve">severe growth retardation, early </w:t>
            </w:r>
            <w:r w:rsidR="00E50658">
              <w:rPr>
                <w:rFonts w:ascii="Garamond" w:hAnsi="Garamond"/>
                <w:sz w:val="20"/>
                <w:szCs w:val="20"/>
              </w:rPr>
              <w:lastRenderedPageBreak/>
              <w:t xml:space="preserve">lethality, and </w:t>
            </w:r>
            <w:r w:rsidRPr="005543CE">
              <w:rPr>
                <w:rFonts w:ascii="Garamond" w:hAnsi="Garamond"/>
                <w:sz w:val="20"/>
                <w:szCs w:val="20"/>
              </w:rPr>
              <w:t>abnormal heart shap</w:t>
            </w:r>
            <w:r w:rsidR="00E50658">
              <w:rPr>
                <w:rFonts w:ascii="Garamond" w:hAnsi="Garamond"/>
                <w:sz w:val="20"/>
                <w:szCs w:val="20"/>
              </w:rPr>
              <w:t>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lastRenderedPageBreak/>
              <w:t>p.S</w:t>
            </w:r>
            <w:r w:rsidR="00B22238" w:rsidRPr="005543CE">
              <w:rPr>
                <w:rFonts w:cs="Calibri"/>
                <w:iCs/>
                <w:sz w:val="20"/>
                <w:szCs w:val="20"/>
              </w:rPr>
              <w:t>er</w:t>
            </w:r>
            <w:r w:rsidRPr="005543CE">
              <w:rPr>
                <w:rFonts w:cs="Calibri"/>
                <w:iCs/>
                <w:sz w:val="20"/>
                <w:szCs w:val="20"/>
              </w:rPr>
              <w:t>605</w:t>
            </w:r>
            <w:r w:rsidR="00B22238" w:rsidRPr="005543CE">
              <w:rPr>
                <w:rFonts w:cs="Calibri"/>
                <w:iCs/>
                <w:sz w:val="20"/>
                <w:szCs w:val="20"/>
              </w:rPr>
              <w:t>Val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c.1814C&gt;A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NM_001199143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A8" w:rsidRPr="005543CE" w:rsidRDefault="001175A8" w:rsidP="003A1639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XIRP2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b/>
                <w:i/>
                <w:iCs/>
                <w:sz w:val="20"/>
                <w:szCs w:val="20"/>
              </w:rPr>
            </w:pPr>
          </w:p>
        </w:tc>
      </w:tr>
      <w:tr w:rsidR="006F46D4" w:rsidRPr="000C5732" w:rsidTr="00876AEC">
        <w:tc>
          <w:tcPr>
            <w:tcW w:w="5310" w:type="dxa"/>
            <w:shd w:val="clear" w:color="auto" w:fill="auto"/>
          </w:tcPr>
          <w:p w:rsidR="001175A8" w:rsidRPr="005543CE" w:rsidRDefault="00E50658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Truncates the last amino acid only</w:t>
            </w:r>
            <w:r w:rsidR="001175A8" w:rsidRPr="005543CE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B2223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p.Trp</w:t>
            </w:r>
            <w:r w:rsidR="001175A8" w:rsidRPr="005543CE">
              <w:rPr>
                <w:rFonts w:cs="Calibri"/>
                <w:iCs/>
                <w:sz w:val="20"/>
                <w:szCs w:val="20"/>
              </w:rPr>
              <w:t>552</w:t>
            </w:r>
            <w:r w:rsidRPr="005543CE">
              <w:rPr>
                <w:rFonts w:cs="Calibri"/>
                <w:iCs/>
                <w:sz w:val="20"/>
                <w:szCs w:val="20"/>
              </w:rPr>
              <w:t>*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c.1655G&gt;A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75A8" w:rsidRPr="001E603B" w:rsidRDefault="001175A8" w:rsidP="006F46D4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1E603B">
              <w:rPr>
                <w:rFonts w:cs="Calibri"/>
                <w:iCs/>
                <w:sz w:val="20"/>
                <w:szCs w:val="20"/>
              </w:rPr>
              <w:t>NM_001085447.1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5A8" w:rsidRPr="005543CE" w:rsidRDefault="001175A8" w:rsidP="00597293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C2orf77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5A8" w:rsidRPr="005543CE" w:rsidRDefault="001175A8" w:rsidP="006F46D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6D4" w:rsidRPr="000C5732" w:rsidTr="00876AEC">
        <w:trPr>
          <w:trHeight w:val="476"/>
        </w:trPr>
        <w:tc>
          <w:tcPr>
            <w:tcW w:w="5310" w:type="dxa"/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614" w:rsidRPr="005543CE" w:rsidRDefault="00C3369D" w:rsidP="006F46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614" w:rsidRPr="005543CE" w:rsidRDefault="00F76C5F" w:rsidP="006F46D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PD_F12</w:t>
            </w:r>
            <w:r w:rsidR="00692CE1" w:rsidRPr="005543CE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6F46D4" w:rsidRPr="000C5732" w:rsidTr="00876AEC">
        <w:trPr>
          <w:trHeight w:val="467"/>
        </w:trPr>
        <w:tc>
          <w:tcPr>
            <w:tcW w:w="5310" w:type="dxa"/>
            <w:shd w:val="clear" w:color="auto" w:fill="auto"/>
          </w:tcPr>
          <w:p w:rsidR="00BC54B3" w:rsidRPr="005543CE" w:rsidRDefault="004955AD" w:rsidP="00E5065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 available data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p.Val137Leu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c.409G&gt;C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NM_199328.2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B3" w:rsidRPr="005543CE" w:rsidRDefault="00BC54B3" w:rsidP="00666D31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CLDN8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PD_F13</w:t>
            </w:r>
          </w:p>
        </w:tc>
      </w:tr>
      <w:tr w:rsidR="006F46D4" w:rsidRPr="000C5732" w:rsidTr="00876AEC">
        <w:trPr>
          <w:trHeight w:val="386"/>
        </w:trPr>
        <w:tc>
          <w:tcPr>
            <w:tcW w:w="5310" w:type="dxa"/>
            <w:shd w:val="clear" w:color="auto" w:fill="auto"/>
          </w:tcPr>
          <w:p w:rsidR="00BC54B3" w:rsidRPr="005543CE" w:rsidRDefault="00E50658" w:rsidP="00F76C5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Present as het once in 250 Saudi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exomes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p.Thr50Leufs*2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cs="Calibri"/>
                <w:sz w:val="20"/>
                <w:szCs w:val="20"/>
              </w:rPr>
            </w:pPr>
            <w:r w:rsidRPr="005543CE">
              <w:rPr>
                <w:rFonts w:cs="Calibri"/>
                <w:sz w:val="20"/>
                <w:szCs w:val="20"/>
              </w:rPr>
              <w:t>c.147delC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5543CE">
              <w:rPr>
                <w:rFonts w:cs="Calibri"/>
                <w:iCs/>
                <w:sz w:val="20"/>
                <w:szCs w:val="20"/>
              </w:rPr>
              <w:t>NM_001037671.3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4B3" w:rsidRPr="005543CE" w:rsidRDefault="00BC54B3" w:rsidP="00666D31">
            <w:pPr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5543CE">
              <w:rPr>
                <w:rFonts w:cs="Calibri"/>
                <w:i/>
                <w:iCs/>
                <w:sz w:val="20"/>
                <w:szCs w:val="20"/>
              </w:rPr>
              <w:t>C12orf74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4B3" w:rsidRPr="005543CE" w:rsidRDefault="00BC54B3" w:rsidP="00F76C5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46D4" w:rsidRPr="000C5732" w:rsidTr="00876AEC">
        <w:tc>
          <w:tcPr>
            <w:tcW w:w="5310" w:type="dxa"/>
            <w:shd w:val="clear" w:color="auto" w:fill="auto"/>
          </w:tcPr>
          <w:p w:rsidR="00F76C5F" w:rsidRPr="005543CE" w:rsidRDefault="00EC5BCA" w:rsidP="00F76C5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C5F" w:rsidRPr="008B020C" w:rsidRDefault="00EC5BCA" w:rsidP="00F76C5F">
            <w:pPr>
              <w:jc w:val="center"/>
              <w:rPr>
                <w:rFonts w:cs="Calibri"/>
                <w:iCs/>
                <w:sz w:val="20"/>
                <w:szCs w:val="20"/>
              </w:rPr>
            </w:pPr>
            <w:r w:rsidRPr="008B020C">
              <w:rPr>
                <w:rFonts w:cs="Calibri"/>
                <w:iCs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C5F" w:rsidRPr="005543CE" w:rsidRDefault="00EC5BCA" w:rsidP="00F76C5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C5F" w:rsidRPr="005543CE" w:rsidRDefault="00EC5BCA" w:rsidP="00F76C5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C5F" w:rsidRPr="005543CE" w:rsidRDefault="00EC5BCA" w:rsidP="00F76C5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543CE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C5F" w:rsidRPr="005543CE" w:rsidRDefault="00F76C5F" w:rsidP="00F76C5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543CE">
              <w:rPr>
                <w:b/>
                <w:bCs/>
                <w:sz w:val="20"/>
                <w:szCs w:val="20"/>
              </w:rPr>
              <w:t>PD_F14</w:t>
            </w:r>
          </w:p>
        </w:tc>
      </w:tr>
    </w:tbl>
    <w:p w:rsidR="00857614" w:rsidRPr="00F82158" w:rsidRDefault="00692CE1" w:rsidP="00857614">
      <w:pPr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F82158">
        <w:rPr>
          <w:rFonts w:ascii="Garamond" w:eastAsia="Times New Roman" w:hAnsi="Garamond" w:cs="Times New Roman"/>
          <w:b/>
          <w:bCs/>
          <w:sz w:val="24"/>
          <w:szCs w:val="24"/>
        </w:rPr>
        <w:t>*</w:t>
      </w:r>
      <w:r w:rsidR="00857614" w:rsidRPr="00F82158">
        <w:rPr>
          <w:rFonts w:ascii="Garamond" w:eastAsia="Times New Roman" w:hAnsi="Garamond" w:cs="Times New Roman"/>
          <w:b/>
          <w:bCs/>
          <w:sz w:val="24"/>
          <w:szCs w:val="24"/>
        </w:rPr>
        <w:t xml:space="preserve">present in the shared haplotype between the two parents who </w:t>
      </w:r>
      <w:r w:rsidR="00B65EE4" w:rsidRPr="00F82158">
        <w:rPr>
          <w:rFonts w:ascii="Garamond" w:eastAsia="Times New Roman" w:hAnsi="Garamond" w:cs="Times New Roman"/>
          <w:b/>
          <w:bCs/>
          <w:sz w:val="24"/>
          <w:szCs w:val="24"/>
        </w:rPr>
        <w:t xml:space="preserve">have affected children with PD </w:t>
      </w:r>
      <w:r w:rsidR="00857614" w:rsidRPr="00F82158">
        <w:rPr>
          <w:rFonts w:ascii="Garamond" w:eastAsia="Times New Roman" w:hAnsi="Garamond" w:cs="Times New Roman"/>
          <w:b/>
          <w:bCs/>
          <w:sz w:val="24"/>
          <w:szCs w:val="24"/>
        </w:rPr>
        <w:t>within the same family</w:t>
      </w:r>
    </w:p>
    <w:p w:rsidR="00857614" w:rsidRDefault="00857614" w:rsidP="0085761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57614" w:rsidRDefault="00857614" w:rsidP="00857614">
      <w:pPr>
        <w:spacing w:after="0" w:line="240" w:lineRule="auto"/>
        <w:rPr>
          <w:sz w:val="28"/>
          <w:szCs w:val="28"/>
        </w:rPr>
      </w:pPr>
    </w:p>
    <w:p w:rsidR="00857614" w:rsidRDefault="00857614" w:rsidP="00857614">
      <w:pPr>
        <w:spacing w:after="0" w:line="240" w:lineRule="auto"/>
        <w:rPr>
          <w:sz w:val="28"/>
          <w:szCs w:val="28"/>
        </w:rPr>
      </w:pPr>
    </w:p>
    <w:p w:rsidR="00857614" w:rsidRDefault="00857614" w:rsidP="00857614">
      <w:pPr>
        <w:spacing w:after="0" w:line="240" w:lineRule="auto"/>
        <w:rPr>
          <w:sz w:val="28"/>
          <w:szCs w:val="28"/>
        </w:rPr>
      </w:pPr>
    </w:p>
    <w:p w:rsidR="00857614" w:rsidRDefault="00857614" w:rsidP="00857614">
      <w:pPr>
        <w:spacing w:after="0" w:line="240" w:lineRule="auto"/>
        <w:rPr>
          <w:sz w:val="28"/>
          <w:szCs w:val="28"/>
        </w:rPr>
      </w:pPr>
    </w:p>
    <w:p w:rsidR="00857614" w:rsidRDefault="00857614" w:rsidP="00857614">
      <w:pPr>
        <w:spacing w:after="0" w:line="240" w:lineRule="auto"/>
        <w:rPr>
          <w:sz w:val="28"/>
          <w:szCs w:val="28"/>
        </w:rPr>
      </w:pPr>
    </w:p>
    <w:sectPr w:rsidR="00857614" w:rsidSect="00876AEC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4"/>
    <w:rsid w:val="000540AC"/>
    <w:rsid w:val="00075B47"/>
    <w:rsid w:val="00092447"/>
    <w:rsid w:val="000A3CFC"/>
    <w:rsid w:val="000C5337"/>
    <w:rsid w:val="001175A8"/>
    <w:rsid w:val="001203D5"/>
    <w:rsid w:val="001E603B"/>
    <w:rsid w:val="00232C3B"/>
    <w:rsid w:val="002336E4"/>
    <w:rsid w:val="002600BD"/>
    <w:rsid w:val="002B4A7E"/>
    <w:rsid w:val="0032610E"/>
    <w:rsid w:val="003A1639"/>
    <w:rsid w:val="004241FF"/>
    <w:rsid w:val="00472B60"/>
    <w:rsid w:val="00475DF2"/>
    <w:rsid w:val="004955AD"/>
    <w:rsid w:val="00537153"/>
    <w:rsid w:val="005543CE"/>
    <w:rsid w:val="00561240"/>
    <w:rsid w:val="00597293"/>
    <w:rsid w:val="00597B74"/>
    <w:rsid w:val="005B6D05"/>
    <w:rsid w:val="005F4DA4"/>
    <w:rsid w:val="00607A06"/>
    <w:rsid w:val="00626842"/>
    <w:rsid w:val="00666D31"/>
    <w:rsid w:val="006855DE"/>
    <w:rsid w:val="00692CE1"/>
    <w:rsid w:val="006A73B4"/>
    <w:rsid w:val="006E6DDA"/>
    <w:rsid w:val="006F46D4"/>
    <w:rsid w:val="0072471F"/>
    <w:rsid w:val="00725D21"/>
    <w:rsid w:val="00747FC5"/>
    <w:rsid w:val="0077052A"/>
    <w:rsid w:val="007F2DE7"/>
    <w:rsid w:val="00857614"/>
    <w:rsid w:val="00876AEC"/>
    <w:rsid w:val="008B020C"/>
    <w:rsid w:val="00947F19"/>
    <w:rsid w:val="00A75D18"/>
    <w:rsid w:val="00B1396B"/>
    <w:rsid w:val="00B22238"/>
    <w:rsid w:val="00B526A6"/>
    <w:rsid w:val="00B65EE4"/>
    <w:rsid w:val="00BC54B3"/>
    <w:rsid w:val="00BC6FB8"/>
    <w:rsid w:val="00C212D4"/>
    <w:rsid w:val="00C3369D"/>
    <w:rsid w:val="00D07C60"/>
    <w:rsid w:val="00D14071"/>
    <w:rsid w:val="00D604F9"/>
    <w:rsid w:val="00D64EAD"/>
    <w:rsid w:val="00E01A35"/>
    <w:rsid w:val="00E164B0"/>
    <w:rsid w:val="00E50658"/>
    <w:rsid w:val="00E51862"/>
    <w:rsid w:val="00EC5BCA"/>
    <w:rsid w:val="00F76C5F"/>
    <w:rsid w:val="00F82158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1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7614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57614"/>
    <w:rPr>
      <w:rFonts w:ascii="Garamond" w:eastAsia="Times New Roman" w:hAnsi="Garamond" w:cs="Times New Roman"/>
      <w:b/>
      <w:bCs/>
      <w:sz w:val="3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2447"/>
    <w:rPr>
      <w:color w:val="121E9A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E01A3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1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57614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57614"/>
    <w:rPr>
      <w:rFonts w:ascii="Garamond" w:eastAsia="Times New Roman" w:hAnsi="Garamond" w:cs="Times New Roman"/>
      <w:b/>
      <w:bCs/>
      <w:sz w:val="3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2447"/>
    <w:rPr>
      <w:color w:val="121E9A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E01A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entrez/query.fcgi?cmd=Search&amp;db=Nucleotide&amp;term=NM_002162&amp;doptcmdl=GenBank&amp;tool=genome.ucs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cbi.nlm.nih.gov/entrez/query.fcgi?cmd=Search&amp;db=Nucleotide&amp;term=NM_138559&amp;doptcmdl=GenBank&amp;tool=genome.ucs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380B1-32EF-4ADE-8993-ABBDAE63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kfsh&amp;rc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f91903</dc:creator>
  <cp:lastModifiedBy>Alkuraya</cp:lastModifiedBy>
  <cp:revision>3</cp:revision>
  <dcterms:created xsi:type="dcterms:W3CDTF">2013-09-24T17:26:00Z</dcterms:created>
  <dcterms:modified xsi:type="dcterms:W3CDTF">2013-09-24T17:27:00Z</dcterms:modified>
</cp:coreProperties>
</file>