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3CFED" w14:textId="7376C67E" w:rsidR="00B347C3" w:rsidRDefault="001247B2" w:rsidP="005E1175">
      <w:pPr>
        <w:outlineLvl w:val="0"/>
        <w:rPr>
          <w:b/>
        </w:rPr>
      </w:pPr>
      <w:bookmarkStart w:id="0" w:name="_GoBack"/>
      <w:r>
        <w:rPr>
          <w:b/>
        </w:rPr>
        <w:t>Supplementary information</w:t>
      </w:r>
    </w:p>
    <w:p w14:paraId="589479A0" w14:textId="77777777" w:rsidR="001B4DEF" w:rsidRPr="00E36DB2" w:rsidRDefault="001B4DEF" w:rsidP="001B4DEF">
      <w:pPr>
        <w:rPr>
          <w:b/>
        </w:rPr>
      </w:pPr>
    </w:p>
    <w:p w14:paraId="530AD973" w14:textId="77777777" w:rsidR="001B4DEF" w:rsidRDefault="001B4DEF" w:rsidP="001B4DEF">
      <w:pPr>
        <w:jc w:val="both"/>
        <w:outlineLvl w:val="0"/>
        <w:rPr>
          <w:b/>
        </w:rPr>
      </w:pPr>
      <w:r>
        <w:rPr>
          <w:b/>
        </w:rPr>
        <w:t>Glossary:</w:t>
      </w:r>
    </w:p>
    <w:p w14:paraId="6244E0F3" w14:textId="77777777" w:rsidR="001B4DEF" w:rsidRDefault="001B4DEF" w:rsidP="001B4DEF">
      <w:pPr>
        <w:jc w:val="both"/>
        <w:outlineLvl w:val="0"/>
      </w:pPr>
      <w:proofErr w:type="spellStart"/>
      <w:r w:rsidRPr="00B52968">
        <w:rPr>
          <w:i/>
        </w:rPr>
        <w:t>Retroduplication</w:t>
      </w:r>
      <w:proofErr w:type="spellEnd"/>
      <w:r>
        <w:t xml:space="preserve"> – a reverse transcribed copy of mRNA integrated into a genome.</w:t>
      </w:r>
    </w:p>
    <w:p w14:paraId="0776B1C2" w14:textId="77777777" w:rsidR="001B4DEF" w:rsidRDefault="001B4DEF" w:rsidP="001B4DEF">
      <w:pPr>
        <w:jc w:val="both"/>
        <w:outlineLvl w:val="0"/>
      </w:pPr>
      <w:r w:rsidRPr="00B52968">
        <w:rPr>
          <w:i/>
        </w:rPr>
        <w:t xml:space="preserve">Parent gene </w:t>
      </w:r>
      <w:r w:rsidRPr="00B52968">
        <w:t>or simply</w:t>
      </w:r>
      <w:r w:rsidRPr="00B52968">
        <w:rPr>
          <w:i/>
        </w:rPr>
        <w:t xml:space="preserve"> parent</w:t>
      </w:r>
      <w:r>
        <w:t xml:space="preserve"> – a full-length gene, whose mRNA was transcribed to yield a </w:t>
      </w:r>
      <w:proofErr w:type="spellStart"/>
      <w:r>
        <w:t>retroduplication</w:t>
      </w:r>
      <w:proofErr w:type="spellEnd"/>
      <w:r>
        <w:t>.</w:t>
      </w:r>
    </w:p>
    <w:p w14:paraId="6F8E0D08" w14:textId="77777777" w:rsidR="001B4DEF" w:rsidRDefault="001B4DEF" w:rsidP="001B4DEF">
      <w:pPr>
        <w:jc w:val="both"/>
        <w:outlineLvl w:val="0"/>
      </w:pPr>
      <w:r w:rsidRPr="00B52968">
        <w:rPr>
          <w:i/>
        </w:rPr>
        <w:t xml:space="preserve">Novel </w:t>
      </w:r>
      <w:proofErr w:type="spellStart"/>
      <w:r w:rsidRPr="00B52968">
        <w:rPr>
          <w:i/>
        </w:rPr>
        <w:t>retroduplication</w:t>
      </w:r>
      <w:proofErr w:type="spellEnd"/>
      <w:r w:rsidRPr="00184C3B">
        <w:t xml:space="preserve"> – a </w:t>
      </w:r>
      <w:proofErr w:type="spellStart"/>
      <w:r w:rsidRPr="00184C3B">
        <w:t>retroduplication</w:t>
      </w:r>
      <w:proofErr w:type="spellEnd"/>
      <w:r w:rsidRPr="00184C3B">
        <w:t xml:space="preserve"> existing in a personal genome but not found in the reference genome.</w:t>
      </w:r>
      <w:r>
        <w:t xml:space="preserve"> Note that the parent gene can have a novel </w:t>
      </w:r>
      <w:proofErr w:type="spellStart"/>
      <w:r>
        <w:t>retroduplication</w:t>
      </w:r>
      <w:proofErr w:type="spellEnd"/>
      <w:r>
        <w:t xml:space="preserve"> even if there already exists a known </w:t>
      </w:r>
      <w:proofErr w:type="spellStart"/>
      <w:r>
        <w:t>retroduplication</w:t>
      </w:r>
      <w:proofErr w:type="spellEnd"/>
      <w:r>
        <w:t xml:space="preserve"> for this gene in the reference genome. In such a case, the parent gene is predicted to have more copies of the </w:t>
      </w:r>
      <w:proofErr w:type="spellStart"/>
      <w:r>
        <w:t>retroduplication</w:t>
      </w:r>
      <w:proofErr w:type="spellEnd"/>
      <w:r>
        <w:t xml:space="preserve"> than is present in the reference genome.</w:t>
      </w:r>
    </w:p>
    <w:p w14:paraId="3796D688" w14:textId="77777777" w:rsidR="001B4DEF" w:rsidRDefault="001B4DEF" w:rsidP="001B4DEF">
      <w:pPr>
        <w:jc w:val="both"/>
        <w:outlineLvl w:val="0"/>
      </w:pPr>
      <w:proofErr w:type="spellStart"/>
      <w:proofErr w:type="gramStart"/>
      <w:r w:rsidRPr="00B52968">
        <w:rPr>
          <w:i/>
        </w:rPr>
        <w:t>Retroduplication</w:t>
      </w:r>
      <w:proofErr w:type="spellEnd"/>
      <w:r w:rsidRPr="00B52968">
        <w:rPr>
          <w:i/>
        </w:rPr>
        <w:t xml:space="preserve"> varia</w:t>
      </w:r>
      <w:r>
        <w:rPr>
          <w:i/>
        </w:rPr>
        <w:t>nt</w:t>
      </w:r>
      <w:r>
        <w:t xml:space="preserve"> (RDV) – presence or absence of </w:t>
      </w:r>
      <w:proofErr w:type="spellStart"/>
      <w:r>
        <w:t>retroduplications</w:t>
      </w:r>
      <w:proofErr w:type="spellEnd"/>
      <w:r>
        <w:t xml:space="preserve"> in individual genomes.</w:t>
      </w:r>
      <w:proofErr w:type="gramEnd"/>
      <w:r>
        <w:t xml:space="preserve"> RDV can be described in terms of parent genes that give rise to variable </w:t>
      </w:r>
      <w:proofErr w:type="spellStart"/>
      <w:r>
        <w:t>retroduplications</w:t>
      </w:r>
      <w:proofErr w:type="spellEnd"/>
      <w:r>
        <w:t>.</w:t>
      </w:r>
    </w:p>
    <w:p w14:paraId="7CF8319E" w14:textId="77777777" w:rsidR="001B4DEF" w:rsidRDefault="001B4DEF" w:rsidP="00B347C3">
      <w:pPr>
        <w:jc w:val="both"/>
      </w:pPr>
    </w:p>
    <w:p w14:paraId="4AEE7DDF" w14:textId="0FCD04DE" w:rsidR="009E0A7B" w:rsidRDefault="009E0A7B" w:rsidP="009E0A7B">
      <w:pPr>
        <w:outlineLvl w:val="0"/>
        <w:rPr>
          <w:b/>
        </w:rPr>
      </w:pPr>
      <w:r>
        <w:rPr>
          <w:b/>
        </w:rPr>
        <w:t>Correlation of expression data with cell cycle using Bar-Joseph’s data</w:t>
      </w:r>
    </w:p>
    <w:p w14:paraId="50CAD152" w14:textId="196CF6B3" w:rsidR="009E0A7B" w:rsidRDefault="007D1F11" w:rsidP="009E0A7B">
      <w:pPr>
        <w:ind w:firstLine="720"/>
        <w:jc w:val="both"/>
        <w:outlineLvl w:val="0"/>
      </w:pPr>
      <w:r>
        <w:t xml:space="preserve">In addition to the </w:t>
      </w:r>
      <w:r w:rsidR="006B08D2">
        <w:t>Whitfield et al.</w:t>
      </w:r>
      <w:r>
        <w:t xml:space="preserve"> data set, we </w:t>
      </w:r>
      <w:r w:rsidR="009E0A7B">
        <w:t>utilized a different source of data to analyze the correlation of gene expression with cell cycle</w:t>
      </w:r>
      <w:r w:rsidR="00203464">
        <w:t xml:space="preserve"> </w:t>
      </w:r>
      <w:r w:rsidR="00203464">
        <w:fldChar w:fldCharType="begin"/>
      </w:r>
      <w:r w:rsidR="000E0A18">
        <w:instrText xml:space="preserve"> ADDIN PAPERS2_CITATIONS &lt;citation&gt;&lt;uuid&gt;2DECA74F-02FC-4BDB-A281-2A5EED6224E8&lt;/uuid&gt;&lt;priority&gt;3&lt;/priority&gt;&lt;publications&gt;&lt;publication&gt;&lt;uuid&gt;D9F7B226-5347-48AA-BC2F-B4E021B3194F&lt;/uuid&gt;&lt;volume&gt;105&lt;/volume&gt;&lt;doi&gt;10.1073/pnas.0704723105&lt;/doi&gt;&lt;startpage&gt;955&lt;/startpage&gt;&lt;publication_date&gt;99200801221200000000222000&lt;/publication_date&gt;&lt;url&gt;http://eutils.ncbi.nlm.nih.gov/entrez/eutils/elink.fcgi?dbfrom=pubmed&amp;amp;id=18195366&amp;amp;retmode=ref&amp;amp;cmd=prlinks&lt;/url&gt;&lt;type&gt;400&lt;/type&gt;&lt;title&gt;Genome-wide transcriptional analysis of the human cell cycle identifies genes differentially regulated in normal and cancer cells.&lt;/title&gt;&lt;institution&gt;Department of Computer Science, School of Computer Science and Lane Center for Computational Biology, Carnegie Mellon University, Pittsburgh, PA 15213, USA. zivbj@cs.cmu.edu&lt;/institution&gt;&lt;number&gt;3&lt;/number&gt;&lt;subtype&gt;400&lt;/subtype&gt;&lt;endpage&gt;960&lt;/endpage&gt;&lt;bundle&gt;&lt;publication&gt;&lt;url&gt;http://www.pnas.org/&lt;/url&gt;&lt;title&gt;Proceedings of the National Academy of Sciences of the United States of America&lt;/title&gt;&lt;type&gt;-100&lt;/type&gt;&lt;subtype&gt;-100&lt;/subtype&gt;&lt;uuid&gt;D8BD10D5-21D4-4DB0-B88B-B5A429868C8E&lt;/uuid&gt;&lt;/publication&gt;&lt;/bundle&gt;&lt;authors&gt;&lt;author&gt;&lt;firstName&gt;Ziv&lt;/firstName&gt;&lt;lastName&gt;Bar-Joseph&lt;/lastName&gt;&lt;/author&gt;&lt;author&gt;&lt;firstName&gt;Zahava&lt;/firstName&gt;&lt;lastName&gt;Siegfried&lt;/lastName&gt;&lt;/author&gt;&lt;author&gt;&lt;firstName&gt;Michael&lt;/firstName&gt;&lt;lastName&gt;Brandeis&lt;/lastName&gt;&lt;/author&gt;&lt;author&gt;&lt;firstName&gt;Benedikt&lt;/firstName&gt;&lt;lastName&gt;Brors&lt;/lastName&gt;&lt;/author&gt;&lt;author&gt;&lt;firstName&gt;Yong&lt;/firstName&gt;&lt;lastName&gt;Lu&lt;/lastName&gt;&lt;/author&gt;&lt;author&gt;&lt;firstName&gt;Roland&lt;/firstName&gt;&lt;lastName&gt;Eils&lt;/lastName&gt;&lt;/author&gt;&lt;author&gt;&lt;firstName&gt;Brian&lt;/firstName&gt;&lt;middleNames&gt;D&lt;/middleNames&gt;&lt;lastName&gt;Dynlacht&lt;/lastName&gt;&lt;/author&gt;&lt;author&gt;&lt;firstName&gt;Itamar&lt;/firstName&gt;&lt;lastName&gt;Simon&lt;/lastName&gt;&lt;/author&gt;&lt;/authors&gt;&lt;/publication&gt;&lt;/publications&gt;&lt;cites&gt;&lt;/cites&gt;&lt;/citation&gt;</w:instrText>
      </w:r>
      <w:r w:rsidR="00203464">
        <w:fldChar w:fldCharType="separate"/>
      </w:r>
      <w:r w:rsidR="0028675C">
        <w:rPr>
          <w:rFonts w:ascii="Cambria" w:hAnsi="Cambria" w:cs="Cambria"/>
        </w:rPr>
        <w:t>(Bar-Joseph et al. 2008)</w:t>
      </w:r>
      <w:r w:rsidR="00203464">
        <w:fldChar w:fldCharType="end"/>
      </w:r>
      <w:r w:rsidR="009E0A7B">
        <w:t xml:space="preserve">. </w:t>
      </w:r>
      <w:r w:rsidR="00C41AA3">
        <w:t>T</w:t>
      </w:r>
      <w:r w:rsidR="008D3C5B">
        <w:t>his study analyzed gene expression</w:t>
      </w:r>
      <w:r w:rsidR="00C41AA3">
        <w:t xml:space="preserve"> in </w:t>
      </w:r>
      <w:r w:rsidR="00C41AA3" w:rsidRPr="00C41AA3">
        <w:t>primary human foreskin fibroblasts</w:t>
      </w:r>
      <w:r w:rsidR="008D3C5B">
        <w:t xml:space="preserve"> and revealed </w:t>
      </w:r>
      <w:r w:rsidR="00AF12B1">
        <w:t xml:space="preserve">additional as well as </w:t>
      </w:r>
      <w:r w:rsidR="00B11B72">
        <w:t xml:space="preserve">the same cycling genes </w:t>
      </w:r>
      <w:r w:rsidR="008D3C5B">
        <w:t xml:space="preserve">as in </w:t>
      </w:r>
      <w:r w:rsidR="00B11B72">
        <w:t xml:space="preserve">the </w:t>
      </w:r>
      <w:proofErr w:type="spellStart"/>
      <w:r w:rsidR="008D3C5B">
        <w:t>HeLa</w:t>
      </w:r>
      <w:proofErr w:type="spellEnd"/>
      <w:r w:rsidR="008D3C5B">
        <w:t xml:space="preserve"> cell line </w:t>
      </w:r>
      <w:r w:rsidR="008D3C5B">
        <w:fldChar w:fldCharType="begin"/>
      </w:r>
      <w:r w:rsidR="000E0A18">
        <w:instrText xml:space="preserve"> ADDIN PAPERS2_CITATIONS &lt;citation&gt;&lt;uuid&gt;A7F2ADCF-0959-4A95-B499-43148E5E2EDA&lt;/uuid&gt;&lt;priority&gt;4&lt;/priority&gt;&lt;publications&gt;&lt;publication&gt;&lt;uuid&gt;89A08346-2160-46FC-B099-1C0ED8A95F5C&lt;/uuid&gt;&lt;volume&gt;13&lt;/volume&gt;&lt;doi&gt;10.1091/mbc.02-02-0030&lt;/doi&gt;&lt;startpage&gt;1977&lt;/startpage&gt;&lt;publication_date&gt;99200206001200000000220000&lt;/publication_date&gt;&lt;url&gt;http://eutils.ncbi.nlm.nih.gov/entrez/eutils/elink.fcgi?dbfrom=pubmed&amp;amp;id=12058064&amp;amp;retmode=ref&amp;amp;cmd=prlinks&lt;/url&gt;&lt;type&gt;400&lt;/type&gt;&lt;title&gt;Identification of genes periodically expressed in the human cell cycle and their expression in tumors.&lt;/title&gt;&lt;location&gt;200,4,37.4240500,-122.1648870&lt;/location&gt;&lt;institution&gt;Department of Genetics, Stanford University School of Medicine, Stanford, California 94305, USA.&lt;/institution&gt;&lt;number&gt;6&lt;/number&gt;&lt;subtype&gt;400&lt;/subtype&gt;&lt;endpage&gt;2000&lt;/endpage&gt;&lt;bundle&gt;&lt;publication&gt;&lt;url&gt;http://www.molbiolcell.org/&lt;/url&gt;&lt;title&gt;Molecular biology of the cell&lt;/title&gt;&lt;type&gt;-100&lt;/type&gt;&lt;subtype&gt;-100&lt;/subtype&gt;&lt;uuid&gt;6E461822-F7A6-4BA0-8D73-CC4805A1BF5E&lt;/uuid&gt;&lt;/publication&gt;&lt;/bundle&gt;&lt;authors&gt;&lt;author&gt;&lt;firstName&gt;Michael&lt;/firstName&gt;&lt;middleNames&gt;L&lt;/middleNames&gt;&lt;lastName&gt;Whitfield&lt;/lastName&gt;&lt;/author&gt;&lt;author&gt;&lt;firstName&gt;Gavin&lt;/firstName&gt;&lt;lastName&gt;Sherlock&lt;/lastName&gt;&lt;/author&gt;&lt;author&gt;&lt;firstName&gt;Alok&lt;/firstName&gt;&lt;middleNames&gt;J&lt;/middleNames&gt;&lt;lastName&gt;Saldanha&lt;/lastName&gt;&lt;/author&gt;&lt;author&gt;&lt;firstName&gt;John&lt;/firstName&gt;&lt;middleNames&gt;I&lt;/middleNames&gt;&lt;lastName&gt;Murray&lt;/lastName&gt;&lt;/author&gt;&lt;author&gt;&lt;firstName&gt;Catherine&lt;/firstName&gt;&lt;middleNames&gt;A&lt;/middleNames&gt;&lt;lastName&gt;Ball&lt;/lastName&gt;&lt;/author&gt;&lt;author&gt;&lt;firstName&gt;Karen&lt;/firstName&gt;&lt;middleNames&gt;E&lt;/middleNames&gt;&lt;lastName&gt;Alexander&lt;/lastName&gt;&lt;/author&gt;&lt;author&gt;&lt;firstName&gt;John&lt;/firstName&gt;&lt;middleNames&gt;C&lt;/middleNames&gt;&lt;lastName&gt;Matese&lt;/lastName&gt;&lt;/author&gt;&lt;author&gt;&lt;firstName&gt;Charles&lt;/firstName&gt;&lt;middleNames&gt;M&lt;/middleNames&gt;&lt;lastName&gt;Perou&lt;/lastName&gt;&lt;/author&gt;&lt;author&gt;&lt;firstName&gt;Myra&lt;/firstName&gt;&lt;middleNames&gt;M&lt;/middleNames&gt;&lt;lastName&gt;Hurt&lt;/lastName&gt;&lt;/author&gt;&lt;author&gt;&lt;firstName&gt;Patrick&lt;/firstName&gt;&lt;middleNames&gt;O&lt;/middleNames&gt;&lt;lastName&gt;Brown&lt;/lastName&gt;&lt;/author&gt;&lt;author&gt;&lt;firstName&gt;David&lt;/firstName&gt;&lt;lastName&gt;Botstein&lt;/lastName&gt;&lt;/author&gt;&lt;/authors&gt;&lt;/publication&gt;&lt;/publications&gt;&lt;cites&gt;&lt;/cites&gt;&lt;/citation&gt;</w:instrText>
      </w:r>
      <w:r w:rsidR="008D3C5B">
        <w:fldChar w:fldCharType="separate"/>
      </w:r>
      <w:r w:rsidR="0028675C">
        <w:rPr>
          <w:rFonts w:ascii="Cambria" w:hAnsi="Cambria" w:cs="Cambria"/>
        </w:rPr>
        <w:t>(Whitfield et al. 2002)</w:t>
      </w:r>
      <w:r w:rsidR="008D3C5B">
        <w:fldChar w:fldCharType="end"/>
      </w:r>
      <w:r w:rsidR="008D3C5B">
        <w:t>.</w:t>
      </w:r>
      <w:r w:rsidR="00304413">
        <w:t xml:space="preserve"> However, assignment of genes to a particular cell cycle phase was less precis</w:t>
      </w:r>
      <w:r w:rsidR="000541B9">
        <w:t>e</w:t>
      </w:r>
      <w:r w:rsidR="00774F4E">
        <w:t>, which complicates our analysis and make</w:t>
      </w:r>
      <w:r w:rsidR="000878ED">
        <w:t>s</w:t>
      </w:r>
      <w:r w:rsidR="00774F4E">
        <w:t xml:space="preserve"> correlation</w:t>
      </w:r>
      <w:r w:rsidR="00C5507E">
        <w:t>s</w:t>
      </w:r>
      <w:r w:rsidR="00774F4E">
        <w:t xml:space="preserve"> less pronounced</w:t>
      </w:r>
      <w:r w:rsidR="000541B9">
        <w:t xml:space="preserve">. For example, genes expressed at M and G1 phases could not be distinguished and </w:t>
      </w:r>
      <w:r w:rsidR="00774F4E">
        <w:t xml:space="preserve">were described as M/G1. </w:t>
      </w:r>
      <w:r w:rsidR="00AF34ED">
        <w:t>We reasoned that</w:t>
      </w:r>
      <w:r w:rsidR="00FB008B">
        <w:t>,</w:t>
      </w:r>
      <w:r w:rsidR="00AF34ED">
        <w:t xml:space="preserve"> o</w:t>
      </w:r>
      <w:r w:rsidR="005D0E01">
        <w:t xml:space="preserve">ut </w:t>
      </w:r>
      <w:r w:rsidR="00AF34ED">
        <w:t>of fo</w:t>
      </w:r>
      <w:r w:rsidR="00871034">
        <w:t>u</w:t>
      </w:r>
      <w:r w:rsidR="00AF34ED">
        <w:t xml:space="preserve">r </w:t>
      </w:r>
      <w:r w:rsidR="00871034">
        <w:t xml:space="preserve">distinct </w:t>
      </w:r>
      <w:r w:rsidR="00AF34ED">
        <w:t>phase assignments (</w:t>
      </w:r>
      <w:r w:rsidR="005D0E01">
        <w:t xml:space="preserve">G2, G2/M, M/G1, </w:t>
      </w:r>
      <w:r w:rsidR="00AF34ED">
        <w:t>and G1/S)</w:t>
      </w:r>
      <w:r w:rsidR="00FB008B">
        <w:t>,</w:t>
      </w:r>
      <w:r w:rsidR="005D0E01">
        <w:t xml:space="preserve"> </w:t>
      </w:r>
      <w:r w:rsidR="00AF34ED">
        <w:t>assignment to G2/M phases represent genes with peak expression closest to cell division.</w:t>
      </w:r>
      <w:r w:rsidR="00FB008B">
        <w:t xml:space="preserve"> We tested those genes for statistical enrichment for </w:t>
      </w:r>
      <w:proofErr w:type="spellStart"/>
      <w:r w:rsidR="00FB008B">
        <w:t>retroduplications</w:t>
      </w:r>
      <w:proofErr w:type="spellEnd"/>
      <w:r w:rsidR="00FB008B">
        <w:t>.</w:t>
      </w:r>
    </w:p>
    <w:p w14:paraId="592E2900" w14:textId="61B0995A" w:rsidR="00FD174B" w:rsidRPr="009E0A7B" w:rsidRDefault="00EA3A02" w:rsidP="004C0D80">
      <w:pPr>
        <w:ind w:firstLine="720"/>
        <w:jc w:val="both"/>
      </w:pPr>
      <w:r>
        <w:t>For this, w</w:t>
      </w:r>
      <w:r w:rsidR="000878ED">
        <w:t>e downloaded a set</w:t>
      </w:r>
      <w:r w:rsidR="00FD174B">
        <w:t xml:space="preserve"> of </w:t>
      </w:r>
      <w:r w:rsidR="000878ED">
        <w:t>480</w:t>
      </w:r>
      <w:r w:rsidR="00FD174B">
        <w:t xml:space="preserve"> </w:t>
      </w:r>
      <w:r>
        <w:t xml:space="preserve">cycling </w:t>
      </w:r>
      <w:r w:rsidR="00FD174B">
        <w:t xml:space="preserve">genes from </w:t>
      </w:r>
      <w:r w:rsidR="000878ED">
        <w:t>SI Table 5 of Bar-Joseph et al.</w:t>
      </w:r>
      <w:r w:rsidR="00C568B6">
        <w:t xml:space="preserve"> Locus id</w:t>
      </w:r>
      <w:r w:rsidR="00533232">
        <w:t>s</w:t>
      </w:r>
      <w:r w:rsidR="00C568B6">
        <w:t xml:space="preserve"> for 437 of those </w:t>
      </w:r>
      <w:r w:rsidR="00533232">
        <w:t xml:space="preserve">genes </w:t>
      </w:r>
      <w:r w:rsidR="00C568B6">
        <w:t xml:space="preserve">could be mapped to </w:t>
      </w:r>
      <w:r w:rsidR="00533232">
        <w:t xml:space="preserve">ENSEMBL </w:t>
      </w:r>
      <w:r w:rsidR="00C568B6">
        <w:t>id</w:t>
      </w:r>
      <w:r w:rsidR="00533232">
        <w:t>s</w:t>
      </w:r>
      <w:r w:rsidR="00C568B6">
        <w:t xml:space="preserve">, and this is the </w:t>
      </w:r>
      <w:r w:rsidR="00A1167F">
        <w:t>data</w:t>
      </w:r>
      <w:r w:rsidR="00C568B6">
        <w:t>set of genes we worked with.</w:t>
      </w:r>
      <w:r w:rsidR="0069537A">
        <w:t xml:space="preserve"> </w:t>
      </w:r>
      <w:r w:rsidR="00BA53F7">
        <w:t>Only t</w:t>
      </w:r>
      <w:r w:rsidR="0069537A">
        <w:t>hree</w:t>
      </w:r>
      <w:r w:rsidR="00FD174B">
        <w:t xml:space="preserve"> of these genes are found in our set of RDVs</w:t>
      </w:r>
      <w:r>
        <w:t xml:space="preserve"> and only ten have recent </w:t>
      </w:r>
      <w:proofErr w:type="spellStart"/>
      <w:r>
        <w:t>retroduplications</w:t>
      </w:r>
      <w:proofErr w:type="spellEnd"/>
      <w:r>
        <w:t xml:space="preserve"> (more than 97% identity to parent) in the reference</w:t>
      </w:r>
      <w:r w:rsidR="00533232">
        <w:t xml:space="preserve"> genome</w:t>
      </w:r>
      <w:r>
        <w:t xml:space="preserve">. </w:t>
      </w:r>
      <w:r w:rsidR="00C110D7">
        <w:t xml:space="preserve">However, none of those subsets show significant enrichment for genes assigned to G2/M phases, perhaps, due to small sample size and/or </w:t>
      </w:r>
      <w:r w:rsidR="00C95857">
        <w:t>imprecise</w:t>
      </w:r>
      <w:r w:rsidR="00C110D7">
        <w:t xml:space="preserve"> phase assignment.</w:t>
      </w:r>
      <w:r w:rsidR="00573AB6">
        <w:t xml:space="preserve"> </w:t>
      </w:r>
      <w:r w:rsidR="00800A0D">
        <w:t xml:space="preserve">In contrast, </w:t>
      </w:r>
      <w:r w:rsidR="00AB5995">
        <w:t xml:space="preserve">the subset of those 437 genes showed </w:t>
      </w:r>
      <w:r w:rsidR="00533232">
        <w:t xml:space="preserve">a </w:t>
      </w:r>
      <w:r w:rsidR="00E51CA2">
        <w:t xml:space="preserve">pronounced tendency </w:t>
      </w:r>
      <w:r w:rsidR="00533232">
        <w:t xml:space="preserve">for </w:t>
      </w:r>
      <w:r w:rsidR="00E51CA2">
        <w:t xml:space="preserve">more </w:t>
      </w:r>
      <w:proofErr w:type="spellStart"/>
      <w:r w:rsidR="00E51CA2">
        <w:t>retroduplications</w:t>
      </w:r>
      <w:proofErr w:type="spellEnd"/>
      <w:r w:rsidR="00E51CA2">
        <w:t xml:space="preserve"> per gene </w:t>
      </w:r>
      <w:r w:rsidR="00533232">
        <w:t xml:space="preserve">in the reference genome </w:t>
      </w:r>
      <w:r w:rsidR="00E51CA2">
        <w:t>as genes are expressed closer to cell division</w:t>
      </w:r>
      <w:r w:rsidR="005750F2">
        <w:t xml:space="preserve">. And genes with peaking expression at G2/M phases generate 2.1 times more </w:t>
      </w:r>
      <w:proofErr w:type="spellStart"/>
      <w:r w:rsidR="005750F2">
        <w:t>retroduplications</w:t>
      </w:r>
      <w:proofErr w:type="spellEnd"/>
      <w:r w:rsidR="005750F2">
        <w:t xml:space="preserve"> </w:t>
      </w:r>
      <w:r w:rsidR="006379B9">
        <w:t xml:space="preserve">and are different in the distribution of the number of </w:t>
      </w:r>
      <w:proofErr w:type="spellStart"/>
      <w:r w:rsidR="006379B9">
        <w:t>retroduplications</w:t>
      </w:r>
      <w:proofErr w:type="spellEnd"/>
      <w:r w:rsidR="006379B9">
        <w:t xml:space="preserve"> per gene (p-value = 0.0057 by t-test) than genes with peaking expression at other phases of cell cycle</w:t>
      </w:r>
      <w:r w:rsidR="006627C5">
        <w:t xml:space="preserve"> (Figure S</w:t>
      </w:r>
      <w:r w:rsidR="00385C5F">
        <w:t>32</w:t>
      </w:r>
      <w:r w:rsidR="00137CD8">
        <w:t>)</w:t>
      </w:r>
      <w:r w:rsidR="005750F2">
        <w:t>.</w:t>
      </w:r>
      <w:r w:rsidR="00137CD8">
        <w:t xml:space="preserve"> </w:t>
      </w:r>
      <w:r w:rsidR="00890F94">
        <w:t>This result is consistent with the one obtained when using Whitfield et al. data.</w:t>
      </w:r>
    </w:p>
    <w:p w14:paraId="2D986885" w14:textId="77777777" w:rsidR="009E0A7B" w:rsidRDefault="009E0A7B" w:rsidP="00B347C3">
      <w:pPr>
        <w:jc w:val="both"/>
      </w:pPr>
    </w:p>
    <w:p w14:paraId="758F5060" w14:textId="255BD120" w:rsidR="00B347C3" w:rsidRDefault="006D637A" w:rsidP="005E1175">
      <w:pPr>
        <w:outlineLvl w:val="0"/>
        <w:rPr>
          <w:b/>
        </w:rPr>
      </w:pPr>
      <w:r>
        <w:rPr>
          <w:b/>
        </w:rPr>
        <w:t xml:space="preserve">Cell cycle expression as a predictor for </w:t>
      </w:r>
      <w:proofErr w:type="spellStart"/>
      <w:r>
        <w:rPr>
          <w:b/>
        </w:rPr>
        <w:t>retroduplication</w:t>
      </w:r>
      <w:proofErr w:type="spellEnd"/>
    </w:p>
    <w:p w14:paraId="38423B1B" w14:textId="5B4DBEB1" w:rsidR="00F23BB1" w:rsidRDefault="00666AB7" w:rsidP="00A9204B">
      <w:pPr>
        <w:jc w:val="both"/>
        <w:outlineLvl w:val="0"/>
      </w:pPr>
      <w:r>
        <w:tab/>
      </w:r>
      <w:r w:rsidR="001E3A4D">
        <w:t xml:space="preserve">Previously, </w:t>
      </w:r>
      <w:r w:rsidR="00A9204B">
        <w:t>it was observed that gene expression level</w:t>
      </w:r>
      <w:r w:rsidR="00515A46">
        <w:t>s</w:t>
      </w:r>
      <w:r w:rsidR="00A9204B">
        <w:t xml:space="preserve"> </w:t>
      </w:r>
      <w:r w:rsidR="00EA3327">
        <w:t>could be used as</w:t>
      </w:r>
      <w:r w:rsidR="00A9204B">
        <w:t xml:space="preserve"> predictor</w:t>
      </w:r>
      <w:r w:rsidR="00515A46">
        <w:t>s</w:t>
      </w:r>
      <w:r w:rsidR="00A9204B">
        <w:t xml:space="preserve"> for the probability of a </w:t>
      </w:r>
      <w:proofErr w:type="spellStart"/>
      <w:r w:rsidR="00A9204B">
        <w:t>retroduplication</w:t>
      </w:r>
      <w:proofErr w:type="spellEnd"/>
      <w:r w:rsidR="00A9204B">
        <w:t xml:space="preserve"> event. </w:t>
      </w:r>
      <w:r w:rsidR="00641803">
        <w:t>O</w:t>
      </w:r>
      <w:r w:rsidR="00515A46">
        <w:t xml:space="preserve">ur hypothesis, that </w:t>
      </w:r>
      <w:r w:rsidR="00040121">
        <w:t>genes expres</w:t>
      </w:r>
      <w:r w:rsidR="00641803">
        <w:t xml:space="preserve">sed at or around cell division have </w:t>
      </w:r>
      <w:r w:rsidR="0063305B">
        <w:t xml:space="preserve">a </w:t>
      </w:r>
      <w:r w:rsidR="00641803">
        <w:t xml:space="preserve">higher chance </w:t>
      </w:r>
      <w:r w:rsidR="0063305B">
        <w:t xml:space="preserve">of </w:t>
      </w:r>
      <w:proofErr w:type="spellStart"/>
      <w:r w:rsidR="00641803">
        <w:t>retroduplication</w:t>
      </w:r>
      <w:proofErr w:type="spellEnd"/>
      <w:r w:rsidR="00040121">
        <w:t xml:space="preserve">, </w:t>
      </w:r>
      <w:r>
        <w:lastRenderedPageBreak/>
        <w:t>suggest</w:t>
      </w:r>
      <w:r w:rsidR="00641803">
        <w:t>s</w:t>
      </w:r>
      <w:r>
        <w:t xml:space="preserve"> that gene expression </w:t>
      </w:r>
      <w:r w:rsidR="0063305B">
        <w:t>patterns throughout the</w:t>
      </w:r>
      <w:r w:rsidR="00DB1D5B">
        <w:t xml:space="preserve"> </w:t>
      </w:r>
      <w:r>
        <w:t xml:space="preserve">cell cycle can be </w:t>
      </w:r>
      <w:r w:rsidR="00A9204B">
        <w:t xml:space="preserve">a better </w:t>
      </w:r>
      <w:r>
        <w:t>predictor</w:t>
      </w:r>
      <w:r w:rsidR="0063305B">
        <w:t xml:space="preserve"> than gene expression levels alone.</w:t>
      </w:r>
      <w:r w:rsidR="0087269A">
        <w:t xml:space="preserve"> </w:t>
      </w:r>
      <w:r w:rsidR="00564384">
        <w:t>However, t</w:t>
      </w:r>
      <w:r w:rsidR="0087269A">
        <w:t>o our knowledge</w:t>
      </w:r>
      <w:r w:rsidR="00EA3327">
        <w:t>,</w:t>
      </w:r>
      <w:r w:rsidR="0087269A">
        <w:t xml:space="preserve"> there are no</w:t>
      </w:r>
      <w:r w:rsidR="003B5CD0">
        <w:t xml:space="preserve"> data with </w:t>
      </w:r>
      <w:r w:rsidR="0087269A">
        <w:t>absolute gene expression levels across cell cycle</w:t>
      </w:r>
      <w:r w:rsidR="0063305B">
        <w:t xml:space="preserve"> phases</w:t>
      </w:r>
      <w:r w:rsidR="0087269A">
        <w:t xml:space="preserve"> for </w:t>
      </w:r>
      <w:r w:rsidR="00204127">
        <w:t>most</w:t>
      </w:r>
      <w:r w:rsidR="0087269A">
        <w:t xml:space="preserve"> of </w:t>
      </w:r>
      <w:r w:rsidR="0063305B">
        <w:t xml:space="preserve">the </w:t>
      </w:r>
      <w:r w:rsidR="0087269A">
        <w:t>genes</w:t>
      </w:r>
      <w:r w:rsidR="00204127">
        <w:t xml:space="preserve"> in human g</w:t>
      </w:r>
      <w:r w:rsidR="0063305B">
        <w:t>e</w:t>
      </w:r>
      <w:r w:rsidR="00204127">
        <w:t>nome</w:t>
      </w:r>
      <w:r w:rsidR="0087269A">
        <w:t xml:space="preserve">. </w:t>
      </w:r>
      <w:r w:rsidR="007E362F">
        <w:t>That is why, a</w:t>
      </w:r>
      <w:r w:rsidR="001E3A4D">
        <w:t xml:space="preserve">s a proof </w:t>
      </w:r>
      <w:r w:rsidR="003B5CD0">
        <w:t>of concept</w:t>
      </w:r>
      <w:r w:rsidR="007E362F">
        <w:t>,</w:t>
      </w:r>
      <w:r w:rsidR="003B5CD0">
        <w:t xml:space="preserve"> we consider </w:t>
      </w:r>
      <w:r w:rsidR="00A91621">
        <w:t xml:space="preserve">weighted </w:t>
      </w:r>
      <w:r w:rsidR="003B5CD0">
        <w:t xml:space="preserve">average gene expression across </w:t>
      </w:r>
      <w:r w:rsidR="007E362F">
        <w:t xml:space="preserve">all </w:t>
      </w:r>
      <w:r w:rsidR="003B5CD0">
        <w:t>cell cycle phases</w:t>
      </w:r>
      <w:r w:rsidR="007E362F">
        <w:t xml:space="preserve"> (i.e., expression of unsynchronized cells) as a predictor. </w:t>
      </w:r>
      <w:r w:rsidR="00F23BB1">
        <w:t xml:space="preserve">Weights were determined based on which cell cycle phase a gene was assigned. Namely, </w:t>
      </w:r>
      <w:r w:rsidR="00B239AC">
        <w:t xml:space="preserve">for each cycle phase we calculated weight as an average number of </w:t>
      </w:r>
      <w:proofErr w:type="spellStart"/>
      <w:r w:rsidR="00B239AC">
        <w:t>retro</w:t>
      </w:r>
      <w:r w:rsidR="00D34271">
        <w:t>duplications</w:t>
      </w:r>
      <w:proofErr w:type="spellEnd"/>
      <w:r w:rsidR="00D34271">
        <w:t xml:space="preserve"> generated per gene, e.g., we assign weight </w:t>
      </w:r>
      <w:r w:rsidR="00EA3327">
        <w:t>~</w:t>
      </w:r>
      <w:r w:rsidR="00D34271">
        <w:t xml:space="preserve">1.26 for M/G1 phase (see Figure 3). </w:t>
      </w:r>
      <w:r w:rsidR="00E83876">
        <w:t>T</w:t>
      </w:r>
      <w:r w:rsidR="004F7344">
        <w:t xml:space="preserve">hen for each periodic gene assigned to a particular cell cycle phase we weight its </w:t>
      </w:r>
      <w:r w:rsidR="00635139">
        <w:t>expression</w:t>
      </w:r>
      <w:r w:rsidR="004F7344">
        <w:t xml:space="preserve"> by the</w:t>
      </w:r>
      <w:r w:rsidR="00471FBC">
        <w:t xml:space="preserve"> weight of the phase.</w:t>
      </w:r>
    </w:p>
    <w:p w14:paraId="6B09DD85" w14:textId="237B9563" w:rsidR="00471FBC" w:rsidRDefault="00471FBC" w:rsidP="00A9204B">
      <w:pPr>
        <w:jc w:val="both"/>
        <w:outlineLvl w:val="0"/>
      </w:pPr>
      <w:r>
        <w:tab/>
      </w:r>
      <w:r w:rsidR="001E647C">
        <w:t xml:space="preserve">For consistency with other analyses (see main text) we utilized a dataset of 565 genes periodically expressed during the </w:t>
      </w:r>
      <w:proofErr w:type="spellStart"/>
      <w:r w:rsidR="001E647C">
        <w:t>HeLa</w:t>
      </w:r>
      <w:proofErr w:type="spellEnd"/>
      <w:r w:rsidR="001E647C">
        <w:t xml:space="preserve"> cell cycle </w:t>
      </w:r>
      <w:r w:rsidR="000E0A18">
        <w:fldChar w:fldCharType="begin"/>
      </w:r>
      <w:r w:rsidR="000E0A18">
        <w:instrText xml:space="preserve"> ADDIN PAPERS2_CITATIONS &lt;citation&gt;&lt;uuid&gt;226154CE-A9CB-404B-9CCB-7FF9B7AF662E&lt;/uuid&gt;&lt;priority&gt;5&lt;/priority&gt;&lt;publications&gt;&lt;publication&gt;&lt;uuid&gt;89A08346-2160-46FC-B099-1C0ED8A95F5C&lt;/uuid&gt;&lt;volume&gt;13&lt;/volume&gt;&lt;doi&gt;10.1091/mbc.02-02-0030&lt;/doi&gt;&lt;startpage&gt;1977&lt;/startpage&gt;&lt;publication_date&gt;99200206001200000000220000&lt;/publication_date&gt;&lt;url&gt;http://eutils.ncbi.nlm.nih.gov/entrez/eutils/elink.fcgi?dbfrom=pubmed&amp;amp;id=12058064&amp;amp;retmode=ref&amp;amp;cmd=prlinks&lt;/url&gt;&lt;type&gt;400&lt;/type&gt;&lt;title&gt;Identification of genes periodically expressed in the human cell cycle and their expression in tumors.&lt;/title&gt;&lt;location&gt;200,4,37.4240500,-122.1648870&lt;/location&gt;&lt;institution&gt;Department of Genetics, Stanford University School of Medicine, Stanford, California 94305, USA.&lt;/institution&gt;&lt;number&gt;6&lt;/number&gt;&lt;subtype&gt;400&lt;/subtype&gt;&lt;endpage&gt;2000&lt;/endpage&gt;&lt;bundle&gt;&lt;publication&gt;&lt;url&gt;http://www.molbiolcell.org/&lt;/url&gt;&lt;title&gt;Molecular biology of the cell&lt;/title&gt;&lt;type&gt;-100&lt;/type&gt;&lt;subtype&gt;-100&lt;/subtype&gt;&lt;uuid&gt;6E461822-F7A6-4BA0-8D73-CC4805A1BF5E&lt;/uuid&gt;&lt;/publication&gt;&lt;/bundle&gt;&lt;authors&gt;&lt;author&gt;&lt;firstName&gt;Michael&lt;/firstName&gt;&lt;middleNames&gt;L&lt;/middleNames&gt;&lt;lastName&gt;Whitfield&lt;/lastName&gt;&lt;/author&gt;&lt;author&gt;&lt;firstName&gt;Gavin&lt;/firstName&gt;&lt;lastName&gt;Sherlock&lt;/lastName&gt;&lt;/author&gt;&lt;author&gt;&lt;firstName&gt;Alok&lt;/firstName&gt;&lt;middleNames&gt;J&lt;/middleNames&gt;&lt;lastName&gt;Saldanha&lt;/lastName&gt;&lt;/author&gt;&lt;author&gt;&lt;firstName&gt;John&lt;/firstName&gt;&lt;middleNames&gt;I&lt;/middleNames&gt;&lt;lastName&gt;Murray&lt;/lastName&gt;&lt;/author&gt;&lt;author&gt;&lt;firstName&gt;Catherine&lt;/firstName&gt;&lt;middleNames&gt;A&lt;/middleNames&gt;&lt;lastName&gt;Ball&lt;/lastName&gt;&lt;/author&gt;&lt;author&gt;&lt;firstName&gt;Karen&lt;/firstName&gt;&lt;middleNames&gt;E&lt;/middleNames&gt;&lt;lastName&gt;Alexander&lt;/lastName&gt;&lt;/author&gt;&lt;author&gt;&lt;firstName&gt;John&lt;/firstName&gt;&lt;middleNames&gt;C&lt;/middleNames&gt;&lt;lastName&gt;Matese&lt;/lastName&gt;&lt;/author&gt;&lt;author&gt;&lt;firstName&gt;Charles&lt;/firstName&gt;&lt;middleNames&gt;M&lt;/middleNames&gt;&lt;lastName&gt;Perou&lt;/lastName&gt;&lt;/author&gt;&lt;author&gt;&lt;firstName&gt;Myra&lt;/firstName&gt;&lt;middleNames&gt;M&lt;/middleNames&gt;&lt;lastName&gt;Hurt&lt;/lastName&gt;&lt;/author&gt;&lt;author&gt;&lt;firstName&gt;Patrick&lt;/firstName&gt;&lt;middleNames&gt;O&lt;/middleNames&gt;&lt;lastName&gt;Brown&lt;/lastName&gt;&lt;/author&gt;&lt;author&gt;&lt;firstName&gt;David&lt;/firstName&gt;&lt;lastName&gt;Botstein&lt;/lastName&gt;&lt;/author&gt;&lt;/authors&gt;&lt;/publication&gt;&lt;publication&gt;&lt;uuid&gt;1CB4B5EE-E6D5-41CF-B4D8-3B0D9892DD89&lt;/uuid&gt;&lt;volume&gt;38&lt;/volume&gt;&lt;doi&gt;10.1093/nar/gkp1044&lt;/doi&gt;&lt;startpage&gt;D699&lt;/startpage&gt;&lt;publication_date&gt;99201001001200000000220000&lt;/publication_date&gt;&lt;url&gt;http://eutils.ncbi.nlm.nih.gov/entrez/eutils/elink.fcgi?dbfrom=pubmed&amp;amp;id=19934261&amp;amp;retmode=ref&amp;amp;cmd=prlinks&lt;/url&gt;&lt;type&gt;400&lt;/type&gt;&lt;title&gt;Cyclebase.org: version 2.0, an updated comprehensive, multi-species repository of cell cycle experiments and derived analysis results.&lt;/title&gt;&lt;location&gt;200,9,40.7641109,-73.9559652&lt;/location&gt;&lt;institution&gt;Computational Biology Center, Memorial Sloan-Kettering Cancer Center, 1275 York Avenue, New York, NY 10065, USA.&lt;/institution&gt;&lt;number&gt;Database issue&lt;/number&gt;&lt;subtype&gt;400&lt;/subtype&gt;&lt;endpage&gt;702&lt;/endpage&gt;&lt;bundle&gt;&lt;publication&gt;&lt;title&gt;Nucleic Acids Research&lt;/title&gt;&lt;type&gt;-100&lt;/type&gt;&lt;subtype&gt;-100&lt;/subtype&gt;&lt;uuid&gt;A7AC8C36-7DEE-4260-961B-A609A2C83E86&lt;/uuid&gt;&lt;/publication&gt;&lt;/bundle&gt;&lt;authors&gt;&lt;author&gt;&lt;firstName&gt;Nicholas&lt;/firstName&gt;&lt;middleNames&gt;Paul&lt;/middleNames&gt;&lt;lastName&gt;Gauthier&lt;/lastName&gt;&lt;/author&gt;&lt;author&gt;&lt;firstName&gt;Lars&lt;/firstName&gt;&lt;middleNames&gt;Juhl&lt;/middleNames&gt;&lt;lastName&gt;Jensen&lt;/lastName&gt;&lt;/author&gt;&lt;author&gt;&lt;firstName&gt;Rasmus&lt;/firstName&gt;&lt;lastName&gt;Wernersson&lt;/lastName&gt;&lt;/author&gt;&lt;author&gt;&lt;firstName&gt;Søren&lt;/firstName&gt;&lt;lastName&gt;Brunak&lt;/lastName&gt;&lt;/author&gt;&lt;author&gt;&lt;firstName&gt;Thomas&lt;/firstName&gt;&lt;middleNames&gt;S&lt;/middleNames&gt;&lt;lastName&gt;Jensen&lt;/lastName&gt;&lt;/author&gt;&lt;/authors&gt;&lt;/publication&gt;&lt;/publications&gt;&lt;cites&gt;&lt;/cites&gt;&lt;/citation&gt;</w:instrText>
      </w:r>
      <w:r w:rsidR="000E0A18">
        <w:fldChar w:fldCharType="separate"/>
      </w:r>
      <w:r w:rsidR="0028675C">
        <w:rPr>
          <w:rFonts w:ascii="Cambria" w:hAnsi="Cambria" w:cs="Cambria"/>
        </w:rPr>
        <w:t>(Whitfield et al. 2002; Gauthier et al. 2010)</w:t>
      </w:r>
      <w:r w:rsidR="000E0A18">
        <w:fldChar w:fldCharType="end"/>
      </w:r>
      <w:r w:rsidR="001E647C">
        <w:t xml:space="preserve">. </w:t>
      </w:r>
      <w:r w:rsidR="00A77162">
        <w:t>Absolute g</w:t>
      </w:r>
      <w:r w:rsidR="00142ADE">
        <w:t xml:space="preserve">ene expression values were obtained from </w:t>
      </w:r>
      <w:r w:rsidR="00F273A0">
        <w:t>two replicate RNA-</w:t>
      </w:r>
      <w:proofErr w:type="spellStart"/>
      <w:r w:rsidR="00F273A0">
        <w:t>seq</w:t>
      </w:r>
      <w:proofErr w:type="spellEnd"/>
      <w:r w:rsidR="00F273A0">
        <w:t xml:space="preserve"> experiment</w:t>
      </w:r>
      <w:r w:rsidR="008775B9">
        <w:t>s</w:t>
      </w:r>
      <w:r w:rsidR="00F273A0">
        <w:t xml:space="preserve"> carried out by </w:t>
      </w:r>
      <w:r w:rsidR="008775B9">
        <w:t xml:space="preserve">the </w:t>
      </w:r>
      <w:r w:rsidR="00142ADE">
        <w:t>ENCODE project</w:t>
      </w:r>
      <w:r w:rsidR="00F273A0">
        <w:t xml:space="preserve"> (files: wgEncodeCaltechRnaSeqHelas3R2x75Il200GeneGencV3cRep1V3.gtf.gz and wgEncodeCaltechRnaSeqHelas3R2x75Il200GeneGencV3cRep2V3.gtf.gz).</w:t>
      </w:r>
      <w:r w:rsidR="00A747AB">
        <w:t xml:space="preserve"> </w:t>
      </w:r>
      <w:r w:rsidR="004E23E9">
        <w:t xml:space="preserve">We randomly selected half of </w:t>
      </w:r>
      <w:r w:rsidR="00101ABA">
        <w:t xml:space="preserve">the </w:t>
      </w:r>
      <w:r w:rsidR="004E23E9">
        <w:t>genes in the dataset and used them</w:t>
      </w:r>
      <w:r w:rsidR="008357A0">
        <w:t xml:space="preserve"> to calculate the weights, while the</w:t>
      </w:r>
      <w:r w:rsidR="004E23E9">
        <w:t xml:space="preserve"> remaining half </w:t>
      </w:r>
      <w:r w:rsidR="008357A0">
        <w:t xml:space="preserve">was utilized </w:t>
      </w:r>
      <w:r w:rsidR="004E23E9">
        <w:t xml:space="preserve">to calculate </w:t>
      </w:r>
      <w:r w:rsidR="00353E52">
        <w:t xml:space="preserve">Pearson’s rank </w:t>
      </w:r>
      <w:r w:rsidR="004E23E9">
        <w:t>correlation</w:t>
      </w:r>
      <w:r w:rsidR="000101A8">
        <w:t>s</w:t>
      </w:r>
      <w:r w:rsidR="004E23E9">
        <w:t xml:space="preserve"> of per gene </w:t>
      </w:r>
      <w:r w:rsidR="00830E2E">
        <w:t xml:space="preserve">weighted and </w:t>
      </w:r>
      <w:proofErr w:type="spellStart"/>
      <w:r w:rsidR="0058710C">
        <w:t>unweighte</w:t>
      </w:r>
      <w:r w:rsidR="00247337">
        <w:t>d</w:t>
      </w:r>
      <w:proofErr w:type="spellEnd"/>
      <w:r w:rsidR="00830E2E">
        <w:t xml:space="preserve"> </w:t>
      </w:r>
      <w:r w:rsidR="004E23E9">
        <w:t xml:space="preserve">expression with </w:t>
      </w:r>
      <w:r w:rsidR="00830E2E">
        <w:t xml:space="preserve">the </w:t>
      </w:r>
      <w:r w:rsidR="004E23E9">
        <w:t xml:space="preserve">number of </w:t>
      </w:r>
      <w:proofErr w:type="spellStart"/>
      <w:r w:rsidR="004E23E9">
        <w:t>retroduplications</w:t>
      </w:r>
      <w:proofErr w:type="spellEnd"/>
      <w:r w:rsidR="004E23E9">
        <w:t>.</w:t>
      </w:r>
      <w:r w:rsidR="00D0736B">
        <w:t xml:space="preserve"> </w:t>
      </w:r>
      <w:r w:rsidR="002C0D76">
        <w:t xml:space="preserve">We performed </w:t>
      </w:r>
      <w:r w:rsidR="00101ABA">
        <w:t xml:space="preserve">one </w:t>
      </w:r>
      <w:r w:rsidR="002C0D76">
        <w:t xml:space="preserve">thousand such calculations per </w:t>
      </w:r>
      <w:r w:rsidR="006B2438">
        <w:t>replica</w:t>
      </w:r>
      <w:r w:rsidR="002C0D76">
        <w:t>.</w:t>
      </w:r>
    </w:p>
    <w:p w14:paraId="644E4B01" w14:textId="10517551" w:rsidR="006B2438" w:rsidRDefault="0063624A" w:rsidP="00A9204B">
      <w:pPr>
        <w:jc w:val="both"/>
        <w:outlineLvl w:val="0"/>
      </w:pPr>
      <w:r>
        <w:tab/>
      </w:r>
      <w:r w:rsidR="00353E52">
        <w:t xml:space="preserve">For the first replica, </w:t>
      </w:r>
      <w:r w:rsidR="00455462">
        <w:t xml:space="preserve">we observed </w:t>
      </w:r>
      <w:r w:rsidR="00353E52">
        <w:t xml:space="preserve">higher correlation values in 684 cases </w:t>
      </w:r>
      <w:r w:rsidR="00DC2F6E">
        <w:t xml:space="preserve">(p-value = 3.9e-32 by binomial test) </w:t>
      </w:r>
      <w:r w:rsidR="00353E52">
        <w:t xml:space="preserve">when utilizing weighted expressions. </w:t>
      </w:r>
      <w:r w:rsidR="007B255D">
        <w:t>For the second replica, we observed higher correlation values in 564 cases (</w:t>
      </w:r>
      <w:r w:rsidR="006944F3">
        <w:t>p-value = 2.9e-5</w:t>
      </w:r>
      <w:r w:rsidR="007B255D">
        <w:t xml:space="preserve"> by binomial test) when utilizing weighted expressions.</w:t>
      </w:r>
      <w:r w:rsidR="00342C15">
        <w:t xml:space="preserve"> </w:t>
      </w:r>
      <w:r w:rsidR="005936EC">
        <w:t>Therefore, we demonstrated that knowing</w:t>
      </w:r>
      <w:r w:rsidR="003A7F4E">
        <w:t xml:space="preserve"> </w:t>
      </w:r>
      <w:r w:rsidR="005936EC">
        <w:t>gene e</w:t>
      </w:r>
      <w:r w:rsidR="003A7F4E">
        <w:t xml:space="preserve">xpression </w:t>
      </w:r>
      <w:r w:rsidR="003F6121">
        <w:t xml:space="preserve">cell cycle </w:t>
      </w:r>
      <w:r w:rsidR="003A7F4E">
        <w:t>phase improves</w:t>
      </w:r>
      <w:r w:rsidR="003F6121">
        <w:t xml:space="preserve"> the</w:t>
      </w:r>
      <w:r w:rsidR="003A7F4E">
        <w:t xml:space="preserve"> prediction of </w:t>
      </w:r>
      <w:proofErr w:type="spellStart"/>
      <w:r w:rsidR="003A7F4E">
        <w:t>retroduplications</w:t>
      </w:r>
      <w:proofErr w:type="spellEnd"/>
      <w:r w:rsidR="003A7F4E">
        <w:t>.</w:t>
      </w:r>
    </w:p>
    <w:p w14:paraId="74FB9DDF" w14:textId="77777777" w:rsidR="004C0D80" w:rsidRPr="006471B8" w:rsidRDefault="004C0D80" w:rsidP="005E1175">
      <w:pPr>
        <w:outlineLvl w:val="0"/>
      </w:pPr>
    </w:p>
    <w:p w14:paraId="03911A78" w14:textId="3763D022" w:rsidR="00CE0E8C" w:rsidRDefault="00B347C3" w:rsidP="00CE0E8C">
      <w:pPr>
        <w:outlineLvl w:val="0"/>
        <w:rPr>
          <w:b/>
        </w:rPr>
      </w:pPr>
      <w:r>
        <w:rPr>
          <w:b/>
        </w:rPr>
        <w:br w:type="page"/>
      </w:r>
      <w:r w:rsidR="00CE0E8C">
        <w:rPr>
          <w:b/>
        </w:rPr>
        <w:lastRenderedPageBreak/>
        <w:t xml:space="preserve">Estimating average distance between clustered reads around </w:t>
      </w:r>
      <w:proofErr w:type="spellStart"/>
      <w:r w:rsidR="00CE0E8C">
        <w:rPr>
          <w:b/>
        </w:rPr>
        <w:t>retroduplication</w:t>
      </w:r>
      <w:proofErr w:type="spellEnd"/>
      <w:r w:rsidR="00CE0E8C">
        <w:rPr>
          <w:b/>
        </w:rPr>
        <w:t xml:space="preserve"> insertion point</w:t>
      </w:r>
    </w:p>
    <w:p w14:paraId="5CD08A2D" w14:textId="5F88099D" w:rsidR="00653AAE" w:rsidRPr="00DF3B42" w:rsidRDefault="00A47FC5" w:rsidP="00003AE2">
      <w:pPr>
        <w:jc w:val="both"/>
      </w:pPr>
      <w:r w:rsidRPr="00A47FC5">
        <w:t xml:space="preserve">Let </w:t>
      </w:r>
      <w:r w:rsidR="00D66049" w:rsidRPr="00D209F6">
        <w:rPr>
          <w:i/>
        </w:rPr>
        <w:t>L</w:t>
      </w:r>
      <w:r w:rsidR="00D66049">
        <w:t xml:space="preserve"> </w:t>
      </w:r>
      <w:r w:rsidR="009E0971">
        <w:t xml:space="preserve">be </w:t>
      </w:r>
      <w:r w:rsidR="00D66049">
        <w:t xml:space="preserve">the average insert distance between pairs of reads in the sequencing library. </w:t>
      </w:r>
      <w:r w:rsidR="009B2FD2">
        <w:t xml:space="preserve">Let </w:t>
      </w:r>
      <w:r w:rsidR="009B2FD2" w:rsidRPr="009B2FD2">
        <w:rPr>
          <w:i/>
        </w:rPr>
        <w:t>n</w:t>
      </w:r>
      <w:r w:rsidR="009B2FD2">
        <w:t xml:space="preserve"> be the number of reads in a cluster indicative of the </w:t>
      </w:r>
      <w:proofErr w:type="spellStart"/>
      <w:r w:rsidR="009B2FD2">
        <w:t>retr</w:t>
      </w:r>
      <w:r w:rsidR="009E0971">
        <w:t>o</w:t>
      </w:r>
      <w:r w:rsidR="009B2FD2">
        <w:t>duplication</w:t>
      </w:r>
      <w:proofErr w:type="spellEnd"/>
      <w:r w:rsidR="009B2FD2">
        <w:t xml:space="preserve"> insertion. </w:t>
      </w:r>
      <w:r w:rsidR="00003AE2">
        <w:t xml:space="preserve">We </w:t>
      </w:r>
      <w:r w:rsidR="00337DC3">
        <w:t xml:space="preserve">further </w:t>
      </w:r>
      <w:r w:rsidR="00003AE2">
        <w:t xml:space="preserve">make </w:t>
      </w:r>
      <w:r w:rsidR="009E0971">
        <w:t xml:space="preserve">the </w:t>
      </w:r>
      <w:r w:rsidR="00003AE2">
        <w:t xml:space="preserve">reasonable assumption that reads are equidistantly distributed in the range </w:t>
      </w:r>
      <w:r w:rsidR="00003AE2" w:rsidRPr="00052D6B">
        <w:rPr>
          <w:i/>
        </w:rPr>
        <w:t>L</w:t>
      </w:r>
      <w:r w:rsidR="00003AE2">
        <w:t xml:space="preserve"> downstream and upstream from the insertion point.</w:t>
      </w:r>
      <w:r w:rsidR="00B8694D">
        <w:t xml:space="preserve"> Then </w:t>
      </w:r>
      <w:r w:rsidR="009B2FD2">
        <w:t xml:space="preserve">two mapped reads </w:t>
      </w:r>
      <w:r w:rsidR="00052D6B">
        <w:t xml:space="preserve">in the cluster </w:t>
      </w:r>
      <w:r w:rsidR="009B2FD2">
        <w:t>that have no mapp</w:t>
      </w:r>
      <w:r w:rsidR="00052D6B">
        <w:t>ed read</w:t>
      </w:r>
      <w:r w:rsidR="009B0BCC">
        <w:t>s</w:t>
      </w:r>
      <w:r w:rsidR="00052D6B">
        <w:t xml:space="preserve"> in between would have </w:t>
      </w:r>
      <w:r w:rsidR="009E0971">
        <w:t xml:space="preserve">the </w:t>
      </w:r>
      <w:r w:rsidR="00052D6B">
        <w:t xml:space="preserve">average distance of </w:t>
      </w:r>
      <w:r w:rsidR="00C365C4" w:rsidRPr="00C365C4">
        <w:rPr>
          <w:i/>
        </w:rPr>
        <w:t>d=</w:t>
      </w:r>
      <w:r w:rsidR="007B17AD">
        <w:rPr>
          <w:i/>
        </w:rPr>
        <w:t>2</w:t>
      </w:r>
      <w:r w:rsidR="005A64A2" w:rsidRPr="00C365C4">
        <w:rPr>
          <w:i/>
        </w:rPr>
        <w:t>L/(n – 1)</w:t>
      </w:r>
      <w:r w:rsidR="005A64A2">
        <w:t xml:space="preserve">. </w:t>
      </w:r>
      <w:r w:rsidR="00EE2086">
        <w:t xml:space="preserve">Now for each read let’s sum </w:t>
      </w:r>
      <w:r w:rsidR="009E0971">
        <w:t xml:space="preserve">the </w:t>
      </w:r>
      <w:r w:rsidR="00654A7E">
        <w:t xml:space="preserve">pairwise </w:t>
      </w:r>
      <w:r w:rsidR="00EE2086">
        <w:t>distance to all other reads left from it. For the very left (</w:t>
      </w:r>
      <w:r w:rsidR="00EE2086" w:rsidRPr="00EE2086">
        <w:rPr>
          <w:i/>
        </w:rPr>
        <w:t>k = 1</w:t>
      </w:r>
      <w:r w:rsidR="00EE2086">
        <w:t>) read this sum will be zero. For second left (</w:t>
      </w:r>
      <w:r w:rsidR="00EE2086" w:rsidRPr="00EE2086">
        <w:rPr>
          <w:i/>
        </w:rPr>
        <w:t>k = 2</w:t>
      </w:r>
      <w:r w:rsidR="00EE2086">
        <w:t xml:space="preserve">) this sum will be </w:t>
      </w:r>
      <w:r w:rsidR="00EE2086" w:rsidRPr="00EE2086">
        <w:rPr>
          <w:i/>
        </w:rPr>
        <w:t>d</w:t>
      </w:r>
      <w:r w:rsidR="00EE2086">
        <w:t>. Generally</w:t>
      </w:r>
      <w:r w:rsidR="00821DCB">
        <w:t>,</w:t>
      </w:r>
      <w:r w:rsidR="00EE2086">
        <w:t xml:space="preserve"> for each read </w:t>
      </w:r>
      <w:r w:rsidR="00821DCB">
        <w:t>indexed</w:t>
      </w:r>
      <w:r w:rsidR="00EE2086">
        <w:t xml:space="preserve"> </w:t>
      </w:r>
      <w:r w:rsidR="00EE2086" w:rsidRPr="00EE2086">
        <w:rPr>
          <w:i/>
        </w:rPr>
        <w:t>k</w:t>
      </w:r>
      <w:r w:rsidR="00EE2086">
        <w:t xml:space="preserve">, when counted from the left, the sum can be written as </w:t>
      </w:r>
      <w:proofErr w:type="gramStart"/>
      <w:r w:rsidR="00EE2086" w:rsidRPr="00EE2086">
        <w:rPr>
          <w:i/>
        </w:rPr>
        <w:t>k(</w:t>
      </w:r>
      <w:proofErr w:type="gramEnd"/>
      <w:r w:rsidR="00EE2086" w:rsidRPr="00EE2086">
        <w:rPr>
          <w:i/>
        </w:rPr>
        <w:t>k-1)/2</w:t>
      </w:r>
      <w:r w:rsidR="00EE2086">
        <w:t xml:space="preserve">. </w:t>
      </w:r>
      <w:r w:rsidR="00293FFF">
        <w:t xml:space="preserve">So, the total distance between reads in the cluster will be </w:t>
      </w:r>
      <m:oMath>
        <m:r>
          <w:rPr>
            <w:rFonts w:ascii="Cambria Math" w:hAnsi="Cambria Math"/>
          </w:rPr>
          <m:t>D=</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f>
              <m:fPr>
                <m:ctrlPr>
                  <w:rPr>
                    <w:rFonts w:ascii="Cambria Math" w:hAnsi="Cambria Math"/>
                    <w:i/>
                  </w:rPr>
                </m:ctrlPr>
              </m:fPr>
              <m:num>
                <m:r>
                  <w:rPr>
                    <w:rFonts w:ascii="Cambria Math" w:hAnsi="Cambria Math"/>
                  </w:rPr>
                  <m:t>k</m:t>
                </m:r>
                <m:d>
                  <m:dPr>
                    <m:ctrlPr>
                      <w:rPr>
                        <w:rFonts w:ascii="Cambria Math" w:hAnsi="Cambria Math"/>
                        <w:i/>
                      </w:rPr>
                    </m:ctrlPr>
                  </m:dPr>
                  <m:e>
                    <m:r>
                      <w:rPr>
                        <w:rFonts w:ascii="Cambria Math" w:hAnsi="Cambria Math"/>
                      </w:rPr>
                      <m:t>k-1</m:t>
                    </m:r>
                  </m:e>
                </m:d>
              </m:num>
              <m:den>
                <m:r>
                  <w:rPr>
                    <w:rFonts w:ascii="Cambria Math" w:hAnsi="Cambria Math"/>
                  </w:rPr>
                  <m:t>2</m:t>
                </m:r>
              </m:den>
            </m:f>
          </m:e>
        </m:nary>
        <m:r>
          <w:rPr>
            <w:rFonts w:ascii="Cambria Math" w:hAnsi="Cambria Math"/>
          </w:rPr>
          <m:t>d</m:t>
        </m:r>
      </m:oMath>
      <w:r w:rsidR="00653AAE">
        <w:t>, which can be rewritten as</w:t>
      </w:r>
    </w:p>
    <w:p w14:paraId="45DB8C78" w14:textId="2F79FE65" w:rsidR="00003AE2" w:rsidRPr="00DF3B42" w:rsidRDefault="00653AAE" w:rsidP="00003AE2">
      <w:pPr>
        <w:jc w:val="both"/>
      </w:pPr>
      <m:oMathPara>
        <m:oMath>
          <m:r>
            <w:rPr>
              <w:rFonts w:ascii="Cambria Math" w:hAnsi="Cambria Math"/>
            </w:rPr>
            <m:t>D=</m:t>
          </m:r>
          <m:f>
            <m:fPr>
              <m:ctrlPr>
                <w:rPr>
                  <w:rFonts w:ascii="Cambria Math" w:hAnsi="Cambria Math"/>
                  <w:i/>
                </w:rPr>
              </m:ctrlPr>
            </m:fPr>
            <m:num>
              <m:r>
                <w:rPr>
                  <w:rFonts w:ascii="Cambria Math" w:hAnsi="Cambria Math"/>
                </w:rPr>
                <m:t>d</m:t>
              </m:r>
            </m:num>
            <m:den>
              <m:r>
                <w:rPr>
                  <w:rFonts w:ascii="Cambria Math" w:hAnsi="Cambria Math"/>
                </w:rPr>
                <m:t>2</m:t>
              </m:r>
            </m:den>
          </m:f>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r>
                        <w:rPr>
                          <w:rFonts w:ascii="Cambria Math" w:hAnsi="Cambria Math"/>
                        </w:rPr>
                        <m:t>k</m:t>
                      </m:r>
                    </m:e>
                    <m:sup>
                      <m:r>
                        <w:rPr>
                          <w:rFonts w:ascii="Cambria Math" w:hAnsi="Cambria Math"/>
                        </w:rPr>
                        <m:t>2</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k</m:t>
                  </m:r>
                </m:e>
              </m:nary>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2n+1</m:t>
                      </m:r>
                    </m:e>
                  </m:d>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6</m:t>
              </m:r>
            </m:den>
          </m:f>
          <m:r>
            <w:rPr>
              <w:rFonts w:ascii="Cambria Math" w:hAnsi="Cambria Math"/>
            </w:rPr>
            <m:t>n(n+1)(n-1)</m:t>
          </m:r>
        </m:oMath>
      </m:oMathPara>
    </w:p>
    <w:p w14:paraId="0E3ADDDF" w14:textId="522B8A93" w:rsidR="00DF3B42" w:rsidRDefault="00DF3B42" w:rsidP="00003AE2">
      <w:pPr>
        <w:jc w:val="both"/>
      </w:pPr>
      <w:r>
        <w:t xml:space="preserve">Total number of pairwise distance between </w:t>
      </w:r>
      <w:r w:rsidRPr="00107E97">
        <w:rPr>
          <w:i/>
        </w:rPr>
        <w:t>n</w:t>
      </w:r>
      <w:r>
        <w:t xml:space="preserve"> reads is </w:t>
      </w:r>
      <m:oMath>
        <m:r>
          <w:rPr>
            <w:rFonts w:ascii="Cambria Math" w:hAnsi="Cambria Math"/>
          </w:rPr>
          <m:t>N=</m:t>
        </m:r>
        <m:f>
          <m:fPr>
            <m:ctrlPr>
              <w:rPr>
                <w:rFonts w:ascii="Cambria Math" w:hAnsi="Cambria Math"/>
                <w:i/>
              </w:rPr>
            </m:ctrlPr>
          </m:fPr>
          <m:num>
            <m:r>
              <w:rPr>
                <w:rFonts w:ascii="Cambria Math" w:hAnsi="Cambria Math"/>
              </w:rPr>
              <m:t>n(n-1)</m:t>
            </m:r>
          </m:num>
          <m:den>
            <m:r>
              <w:rPr>
                <w:rFonts w:ascii="Cambria Math" w:hAnsi="Cambria Math"/>
              </w:rPr>
              <m:t>2</m:t>
            </m:r>
          </m:den>
        </m:f>
      </m:oMath>
      <w:r w:rsidR="00107E97">
        <w:t>, resulting in average distance between reads in a cluster as follows</w:t>
      </w:r>
    </w:p>
    <w:p w14:paraId="6C6120F7" w14:textId="15265D7C" w:rsidR="00107E97" w:rsidRDefault="00107E97" w:rsidP="00107E97">
      <w:pPr>
        <w:rPr>
          <w:b/>
        </w:rPr>
      </w:pPr>
      <m:oMathPara>
        <m:oMath>
          <m:r>
            <w:rPr>
              <w:rFonts w:ascii="Cambria Math" w:hAnsi="Cambria Math"/>
            </w:rPr>
            <m:t>&lt;D&gt;=</m:t>
          </m:r>
          <m:f>
            <m:fPr>
              <m:ctrlPr>
                <w:rPr>
                  <w:rFonts w:ascii="Cambria Math" w:hAnsi="Cambria Math"/>
                  <w:i/>
                </w:rPr>
              </m:ctrlPr>
            </m:fPr>
            <m:num>
              <m:r>
                <w:rPr>
                  <w:rFonts w:ascii="Cambria Math" w:hAnsi="Cambria Math"/>
                </w:rPr>
                <m:t>D</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3</m:t>
              </m:r>
            </m:den>
          </m:f>
          <m:d>
            <m:dPr>
              <m:ctrlPr>
                <w:rPr>
                  <w:rFonts w:ascii="Cambria Math" w:hAnsi="Cambria Math"/>
                  <w:i/>
                </w:rPr>
              </m:ctrlPr>
            </m:dPr>
            <m:e>
              <m:r>
                <w:rPr>
                  <w:rFonts w:ascii="Cambria Math" w:hAnsi="Cambria Math"/>
                </w:rPr>
                <m:t>n+1</m:t>
              </m:r>
            </m:e>
          </m:d>
          <m:r>
            <w:rPr>
              <w:rFonts w:ascii="Cambria Math" w:hAnsi="Cambria Math"/>
            </w:rPr>
            <m:t>=</m:t>
          </m:r>
          <m:f>
            <m:fPr>
              <m:ctrlPr>
                <w:rPr>
                  <w:rFonts w:ascii="Cambria Math" w:hAnsi="Cambria Math"/>
                  <w:i/>
                </w:rPr>
              </m:ctrlPr>
            </m:fPr>
            <m:num>
              <m:r>
                <w:rPr>
                  <w:rFonts w:ascii="Cambria Math" w:hAnsi="Cambria Math"/>
                </w:rPr>
                <m:t>2L</m:t>
              </m:r>
            </m:num>
            <m:den>
              <m:r>
                <w:rPr>
                  <w:rFonts w:ascii="Cambria Math" w:hAnsi="Cambria Math"/>
                </w:rPr>
                <m:t>3</m:t>
              </m:r>
            </m:den>
          </m:f>
          <m:f>
            <m:fPr>
              <m:ctrlPr>
                <w:rPr>
                  <w:rFonts w:ascii="Cambria Math" w:hAnsi="Cambria Math"/>
                  <w:i/>
                </w:rPr>
              </m:ctrlPr>
            </m:fPr>
            <m:num>
              <m:r>
                <w:rPr>
                  <w:rFonts w:ascii="Cambria Math" w:hAnsi="Cambria Math"/>
                </w:rPr>
                <m:t>(n+1)</m:t>
              </m:r>
            </m:num>
            <m:den>
              <m:r>
                <w:rPr>
                  <w:rFonts w:ascii="Cambria Math" w:hAnsi="Cambria Math"/>
                </w:rPr>
                <m:t>(n-1)</m:t>
              </m:r>
            </m:den>
          </m:f>
          <m:r>
            <w:rPr>
              <w:rFonts w:ascii="Cambria Math" w:hAnsi="Cambria Math"/>
            </w:rPr>
            <m:t>.</m:t>
          </m:r>
        </m:oMath>
      </m:oMathPara>
    </w:p>
    <w:p w14:paraId="17B032A2" w14:textId="5BF818CF" w:rsidR="00452881" w:rsidRDefault="00903D40" w:rsidP="00AC78B5">
      <w:pPr>
        <w:jc w:val="both"/>
        <w:rPr>
          <w:b/>
        </w:rPr>
      </w:pPr>
      <w:r>
        <w:rPr>
          <w:b/>
        </w:rPr>
        <w:br w:type="page"/>
      </w:r>
    </w:p>
    <w:p w14:paraId="32B509E3" w14:textId="113C4B5C" w:rsidR="009C68E3" w:rsidRDefault="009C68E3" w:rsidP="005E1175">
      <w:pPr>
        <w:outlineLvl w:val="0"/>
        <w:rPr>
          <w:b/>
        </w:rPr>
      </w:pPr>
      <w:r w:rsidRPr="006B3DDD">
        <w:rPr>
          <w:b/>
        </w:rPr>
        <w:lastRenderedPageBreak/>
        <w:t xml:space="preserve">Supplementary </w:t>
      </w:r>
      <w:r>
        <w:rPr>
          <w:b/>
        </w:rPr>
        <w:t>sequences</w:t>
      </w:r>
    </w:p>
    <w:p w14:paraId="299542BB" w14:textId="77777777" w:rsidR="003244C6" w:rsidRDefault="003244C6" w:rsidP="005E1175">
      <w:pPr>
        <w:outlineLvl w:val="0"/>
        <w:rPr>
          <w:b/>
        </w:rPr>
      </w:pPr>
    </w:p>
    <w:p w14:paraId="5DC4D2C2" w14:textId="77777777" w:rsidR="001247B2" w:rsidRPr="00F57EFD" w:rsidRDefault="001247B2" w:rsidP="001247B2">
      <w:pPr>
        <w:widowControl w:val="0"/>
        <w:autoSpaceDE w:val="0"/>
        <w:autoSpaceDN w:val="0"/>
        <w:adjustRightInd w:val="0"/>
        <w:rPr>
          <w:rFonts w:ascii="Courier" w:hAnsi="Courier" w:cs="Courier"/>
          <w:color w:val="008000"/>
          <w:sz w:val="20"/>
          <w:szCs w:val="20"/>
        </w:rPr>
      </w:pPr>
      <w:r w:rsidRPr="00F57EFD">
        <w:rPr>
          <w:rFonts w:ascii="Courier" w:hAnsi="Courier" w:cs="Courier"/>
          <w:color w:val="008000"/>
          <w:sz w:val="20"/>
          <w:szCs w:val="20"/>
        </w:rPr>
        <w:t>Target site duplication</w:t>
      </w:r>
      <w:r>
        <w:rPr>
          <w:rFonts w:ascii="Courier" w:hAnsi="Courier" w:cs="Courier"/>
          <w:color w:val="008000"/>
          <w:sz w:val="20"/>
          <w:szCs w:val="20"/>
        </w:rPr>
        <w:t xml:space="preserve"> (is in green)</w:t>
      </w:r>
    </w:p>
    <w:p w14:paraId="62D6375D" w14:textId="77777777" w:rsidR="001247B2" w:rsidRPr="00F57EFD" w:rsidRDefault="001247B2" w:rsidP="001247B2">
      <w:pPr>
        <w:widowControl w:val="0"/>
        <w:autoSpaceDE w:val="0"/>
        <w:autoSpaceDN w:val="0"/>
        <w:adjustRightInd w:val="0"/>
        <w:rPr>
          <w:rFonts w:ascii="Courier" w:hAnsi="Courier" w:cs="Courier"/>
          <w:color w:val="0000FF"/>
          <w:sz w:val="20"/>
          <w:szCs w:val="20"/>
        </w:rPr>
      </w:pPr>
      <w:proofErr w:type="spellStart"/>
      <w:r w:rsidRPr="00F57EFD">
        <w:rPr>
          <w:rFonts w:ascii="Courier" w:hAnsi="Courier" w:cs="Courier"/>
          <w:color w:val="0000FF"/>
          <w:sz w:val="20"/>
          <w:szCs w:val="20"/>
        </w:rPr>
        <w:t>PolyA</w:t>
      </w:r>
      <w:proofErr w:type="spellEnd"/>
      <w:r>
        <w:rPr>
          <w:rFonts w:ascii="Courier" w:hAnsi="Courier" w:cs="Courier"/>
          <w:color w:val="0000FF"/>
          <w:sz w:val="20"/>
          <w:szCs w:val="20"/>
        </w:rPr>
        <w:t xml:space="preserve"> (is in blue)</w:t>
      </w:r>
    </w:p>
    <w:p w14:paraId="4F16D149" w14:textId="77777777" w:rsidR="001247B2" w:rsidRDefault="001247B2" w:rsidP="001247B2">
      <w:pPr>
        <w:widowControl w:val="0"/>
        <w:autoSpaceDE w:val="0"/>
        <w:autoSpaceDN w:val="0"/>
        <w:adjustRightInd w:val="0"/>
        <w:rPr>
          <w:rFonts w:ascii="Courier" w:hAnsi="Courier" w:cs="Courier"/>
          <w:b/>
          <w:sz w:val="20"/>
          <w:szCs w:val="20"/>
        </w:rPr>
      </w:pPr>
      <w:proofErr w:type="spellStart"/>
      <w:r w:rsidRPr="00F57EFD">
        <w:rPr>
          <w:rFonts w:ascii="Courier" w:hAnsi="Courier" w:cs="Courier"/>
          <w:b/>
          <w:sz w:val="20"/>
          <w:szCs w:val="20"/>
        </w:rPr>
        <w:t>Retroduplication</w:t>
      </w:r>
      <w:proofErr w:type="spellEnd"/>
      <w:r>
        <w:rPr>
          <w:rFonts w:ascii="Courier" w:hAnsi="Courier" w:cs="Courier"/>
          <w:b/>
          <w:sz w:val="20"/>
          <w:szCs w:val="20"/>
        </w:rPr>
        <w:t xml:space="preserve"> (is in bold)</w:t>
      </w:r>
    </w:p>
    <w:p w14:paraId="3967C9F1" w14:textId="77777777" w:rsidR="001247B2" w:rsidRPr="002E3E07" w:rsidRDefault="001247B2" w:rsidP="001247B2">
      <w:pPr>
        <w:widowControl w:val="0"/>
        <w:autoSpaceDE w:val="0"/>
        <w:autoSpaceDN w:val="0"/>
        <w:adjustRightInd w:val="0"/>
        <w:rPr>
          <w:rFonts w:ascii="Courier" w:hAnsi="Courier" w:cs="Courier"/>
          <w:color w:val="FF0000"/>
          <w:sz w:val="20"/>
          <w:szCs w:val="20"/>
        </w:rPr>
      </w:pPr>
      <w:r w:rsidRPr="002E3E07">
        <w:rPr>
          <w:rFonts w:ascii="Courier" w:hAnsi="Courier" w:cs="Courier"/>
          <w:color w:val="FF0000"/>
          <w:sz w:val="20"/>
          <w:szCs w:val="20"/>
        </w:rPr>
        <w:t>Old Alu?</w:t>
      </w:r>
      <w:r>
        <w:rPr>
          <w:rFonts w:ascii="Courier" w:hAnsi="Courier" w:cs="Courier"/>
          <w:color w:val="FF0000"/>
          <w:sz w:val="20"/>
          <w:szCs w:val="20"/>
        </w:rPr>
        <w:t xml:space="preserve"> (</w:t>
      </w:r>
      <w:proofErr w:type="gramStart"/>
      <w:r>
        <w:rPr>
          <w:rFonts w:ascii="Courier" w:hAnsi="Courier" w:cs="Courier"/>
          <w:color w:val="FF0000"/>
          <w:sz w:val="20"/>
          <w:szCs w:val="20"/>
        </w:rPr>
        <w:t>is</w:t>
      </w:r>
      <w:proofErr w:type="gramEnd"/>
      <w:r>
        <w:rPr>
          <w:rFonts w:ascii="Courier" w:hAnsi="Courier" w:cs="Courier"/>
          <w:color w:val="FF0000"/>
          <w:sz w:val="20"/>
          <w:szCs w:val="20"/>
        </w:rPr>
        <w:t xml:space="preserve"> in red)</w:t>
      </w:r>
    </w:p>
    <w:p w14:paraId="5DBAF605" w14:textId="77777777" w:rsidR="001247B2" w:rsidRDefault="001247B2" w:rsidP="001247B2">
      <w:pPr>
        <w:rPr>
          <w:rFonts w:ascii="Courier" w:hAnsi="Courier" w:cs="Courier"/>
          <w:sz w:val="20"/>
          <w:szCs w:val="20"/>
        </w:rPr>
      </w:pPr>
    </w:p>
    <w:p w14:paraId="687D04FE" w14:textId="77777777" w:rsidR="001247B2" w:rsidRDefault="001247B2" w:rsidP="001247B2">
      <w:pPr>
        <w:rPr>
          <w:rFonts w:ascii="Courier" w:hAnsi="Courier" w:cs="Courier"/>
          <w:color w:val="008000"/>
          <w:sz w:val="20"/>
          <w:szCs w:val="20"/>
        </w:rPr>
      </w:pPr>
      <w:r w:rsidRPr="00CB31D7">
        <w:rPr>
          <w:rFonts w:ascii="Courier" w:hAnsi="Courier" w:cs="Courier"/>
          <w:sz w:val="20"/>
          <w:szCs w:val="20"/>
        </w:rPr>
        <w:t>&gt;CDC27 NW_001841138.1,</w:t>
      </w:r>
      <w:r w:rsidRPr="00B64E1E">
        <w:rPr>
          <w:rFonts w:ascii="Courier" w:hAnsi="Courier" w:cs="Courier"/>
          <w:sz w:val="20"/>
          <w:szCs w:val="20"/>
        </w:rPr>
        <w:t>gi|157702221:542363-546266</w:t>
      </w:r>
    </w:p>
    <w:p w14:paraId="1F3562AF" w14:textId="77777777" w:rsidR="001247B2" w:rsidRPr="00EE295A" w:rsidRDefault="001247B2" w:rsidP="001247B2">
      <w:pPr>
        <w:rPr>
          <w:rFonts w:ascii="Courier" w:hAnsi="Courier" w:cs="Courier"/>
          <w:b/>
          <w:sz w:val="20"/>
          <w:szCs w:val="20"/>
        </w:rPr>
      </w:pPr>
      <w:r w:rsidRPr="00AF4F74">
        <w:rPr>
          <w:rFonts w:ascii="Courier" w:hAnsi="Courier" w:cs="Courier"/>
          <w:sz w:val="20"/>
          <w:szCs w:val="20"/>
        </w:rPr>
        <w:t>CAGAGTCTGCAGGGT</w:t>
      </w:r>
      <w:r w:rsidRPr="004D5DA3">
        <w:rPr>
          <w:rFonts w:ascii="Courier" w:hAnsi="Courier" w:cs="Courier"/>
          <w:color w:val="008000"/>
          <w:sz w:val="20"/>
          <w:szCs w:val="20"/>
        </w:rPr>
        <w:t>A</w:t>
      </w:r>
      <w:r w:rsidRPr="00B64E1E">
        <w:rPr>
          <w:rFonts w:ascii="Courier" w:hAnsi="Courier" w:cs="Courier"/>
          <w:color w:val="008000"/>
          <w:sz w:val="20"/>
          <w:szCs w:val="20"/>
        </w:rPr>
        <w:t>AAGAAGTCATTCTG</w:t>
      </w:r>
      <w:r w:rsidRPr="00B64E1E">
        <w:rPr>
          <w:rFonts w:ascii="Courier" w:hAnsi="Courier" w:cs="Courier"/>
          <w:b/>
          <w:sz w:val="20"/>
          <w:szCs w:val="20"/>
        </w:rPr>
        <w:t>GCTCGG</w:t>
      </w:r>
      <w:r w:rsidRPr="00EE295A">
        <w:rPr>
          <w:rFonts w:ascii="Courier" w:hAnsi="Courier" w:cs="Courier"/>
          <w:b/>
          <w:sz w:val="20"/>
          <w:szCs w:val="20"/>
        </w:rPr>
        <w:t>CCTCCCCCATCCCCTGGTAACTGGTGAGTTTAAA</w:t>
      </w:r>
    </w:p>
    <w:p w14:paraId="5E17A851"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TGAGGCCAGGCTGGCTGGGCCAGAGCTCCTACGGCGGGGAGGGGGGTTGGCAGGGTGGGGGGGTTGCCTG</w:t>
      </w:r>
    </w:p>
    <w:p w14:paraId="4CA115F9"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AGGCACTGCAGAAAGTGGGTCTGAGCCTCGAGGATGATGGTGCTGCAGGAACCCGTCCAGGCTGCTATAT</w:t>
      </w:r>
    </w:p>
    <w:p w14:paraId="5AD4D689"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GGCAAGCACTAAACCACTATGCTTACCGAGATGGGGTTTTCCTCGCAGAACACCTTCATGCAGAAGTACA</w:t>
      </w:r>
    </w:p>
    <w:p w14:paraId="323720E2"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CTCAGAAGAAGCCATGTTTTTACTGGCGACCTGTTCTTACCGCCCAGGAAAGGCCTATAAAGCATATAGA</w:t>
      </w:r>
    </w:p>
    <w:p w14:paraId="07F55326"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CTCTTGAAAGGACACAGTTGTCCTACACCGCAATGAAAATACCTGCTTGCAAAATGTTGTGTTGATCTCA</w:t>
      </w:r>
    </w:p>
    <w:p w14:paraId="6983927F"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GCAAGCTTGCAGAAGGGGAACAATCTTATCTGGTGGAGTGTTTAATAAGCAGAAAAGTCATGATGATATT</w:t>
      </w:r>
    </w:p>
    <w:p w14:paraId="77980D17"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GTTACTGAGTTTGGTGATTCAGCTTGCTTTCCCCTTCCATTGTTGGGACATGTATATTGCAAGACAGATT</w:t>
      </w:r>
    </w:p>
    <w:p w14:paraId="1F3B2E55"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GGCTTGCCAAAGGATCAGAATGTGACCGAAAGAGGCTTAGTTTAAATCCTTTCCTCTGGTATCCCTTTGA</w:t>
      </w:r>
    </w:p>
    <w:p w14:paraId="3C6D39D6"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ATCATTATGTGAAATAGGTGAAAAGCCAGATCCTGACCAAACGTTTAAATTCACATCTTTACAGAACTTT</w:t>
      </w:r>
    </w:p>
    <w:p w14:paraId="4550A11B"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AGCAACTGTCTGCCCAACTCTTGCACAACACAAGTACCTAATCATAGTTTATGTCACAGACAGCCTGAGA</w:t>
      </w:r>
    </w:p>
    <w:p w14:paraId="414164E5"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CCATTCTTACGGAAACACCCCAGGACACAACTGAATTAAACAGATTGAATTTAGAATCTTCCAATTCAAA</w:t>
      </w:r>
    </w:p>
    <w:p w14:paraId="04C8881A"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GTACTCCTTGAATACAGATTCCCCAGTGTCTTCTATTGATTCAGCGTAATTTCACCTGATACTGTCCCAC</w:t>
      </w:r>
    </w:p>
    <w:p w14:paraId="1C19F7EF"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TGGGAACAGGAACTTCCATATTATCTAAACAGGTTCAAAATAAACCAAAAACTGGTCGAAGTTTATTAGG</w:t>
      </w:r>
    </w:p>
    <w:p w14:paraId="2B493EED"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AGGACCAGGAGATCTTAGTCCATTAACCCCAAGTTTTGGGATTTTGCCATTAGAAACCCCAAGTCCTGGA</w:t>
      </w:r>
    </w:p>
    <w:p w14:paraId="33FFDF4B"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GATGGATCCTATTTACAAAACTACACTAATATACCTTCTGAAATTGAGGTGCCATCCACCGGAGCCCCTT</w:t>
      </w:r>
    </w:p>
    <w:p w14:paraId="7A2607E0"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CAAAAAAGTCTGTTGCCAGAATTGGCCAAACTGGAGCAAAGTCTGTCTTCTCACAGAGTGGAAATAGACG</w:t>
      </w:r>
    </w:p>
    <w:p w14:paraId="20090F18"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AGAGGTAACTCCAATTCTTGCACAAACAGAAAGTTCTGGTCCATAAATAAGTACAACACCTCAGGTATTG</w:t>
      </w:r>
    </w:p>
    <w:p w14:paraId="1694C2CB"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AGCCCCACTATGACATCTCCCCCAAATGCACTGCCTCGAAGAAATTCAAGACTCTTTACTAGTGACAGTT</w:t>
      </w:r>
    </w:p>
    <w:p w14:paraId="6401ACA0"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TCCCAACCAAGGAGAATAGGAAGAAATTAAAAATGAAGTTTCCACCTAAAATCTCAAACAGAAAAACAAA</w:t>
      </w:r>
    </w:p>
    <w:p w14:paraId="2F486FE3"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AAGTAAAACTAATAAAGGAGGAATAACTCAACCTAACATAAATGATGGCCTGGAAATTACAAAATTGGAC</w:t>
      </w:r>
    </w:p>
    <w:p w14:paraId="08F91150"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TCTTCCATTATTTCAGAAGGGAAAATATCCACAATCACACCTCAGATTCAGGCTTTTAATCATAAAAAAC</w:t>
      </w:r>
    </w:p>
    <w:p w14:paraId="5619E63B"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AGCAGCAGAAGGCTTGATGAGCCTTTTTCATGAAAGGGTGAAAGGTTATTTAGCTTTGTGTTCATACCAC</w:t>
      </w:r>
    </w:p>
    <w:p w14:paraId="3AA239CE"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TGCAAAGAAGCTATAAATATTTTGAGCCATCTACCTTCTCACCACTACAATACTGGTTGGGTACTGTGCC</w:t>
      </w:r>
    </w:p>
    <w:p w14:paraId="7C905B8A"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AAATTGGAAGGGTCTATTTTGAACTTTCAGAGTACATACAAGCTGAAAGAATATTCTCAGAGGTTAGAAG</w:t>
      </w:r>
    </w:p>
    <w:p w14:paraId="4914B6D1"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GACTGAGAATTATAGAGTCGAAGGCATGGAAATCTAGTCTACAACATTTTGGCATCTTCAAAAAGATGTT</w:t>
      </w:r>
    </w:p>
    <w:p w14:paraId="3AB6492B"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GTTCTTTCAGTTATGTCAAAAGACTTAACAGATGTGGATAAAAATTCACCAGAGGCCTGATGTGCTTCAG</w:t>
      </w:r>
    </w:p>
    <w:p w14:paraId="7E21B6E8"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GGAACTGTTTCAGTTTGCAACGGGAACACGATATTGCAATTAAATTCTTCCAGAGAGCTATCCAAGTGGA</w:t>
      </w:r>
    </w:p>
    <w:p w14:paraId="6E72DCA3"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TCCAAATTATGCTTATGTCTATACTCTATTAGGGCGAGAGTTTGTCTTAACTGAAGAATTGGACAAAGTA</w:t>
      </w:r>
    </w:p>
    <w:p w14:paraId="47874AE2"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TTAGCTTGTTTTTGAAATGCTATCAGAGTCAATCCTAGACATTGTAATGCACGGTAAGTGGTAATGAAGT</w:t>
      </w:r>
    </w:p>
    <w:p w14:paraId="2C5088B5"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GTAAAGACAAAGTCTTGTTGATGGTGCTTGTAGTCACTAATTTTTCTTGTTAGATAGCTCTTTATTGTCA</w:t>
      </w:r>
    </w:p>
    <w:p w14:paraId="289961F8"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TGAATTTGGTTACTAATACTTAGGCATGGTACATACTAGTAAATAACTTCAAACTAACATGTTTTTTTAT</w:t>
      </w:r>
    </w:p>
    <w:p w14:paraId="1F50353F"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GAAATGTATGTCTTTAACAAACTCTTCAGTTAACTAATGATAATAGAATACCAGATCCTTATACTCAACA</w:t>
      </w:r>
    </w:p>
    <w:p w14:paraId="631776AB"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GTTTCAGTCTTCTACCACAATTTTGCAGACACTGTAGTTGTGTTTTGTTTGTTTGTTTGCTTGTTTAGTT</w:t>
      </w:r>
    </w:p>
    <w:p w14:paraId="16307496"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TTGTTACTTGATTTATTACTTTTTCTTCGAACACAGAAATGGTGATTGGGACAAAAAGTGCTTGGGAAAT</w:t>
      </w:r>
    </w:p>
    <w:p w14:paraId="5BF558A3"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TGGAAAGGAATAGCATAATTCACTTATTGGATAATAGGAAAAAAACACTGAAAAAATTCACTAGTTGCTG</w:t>
      </w:r>
    </w:p>
    <w:p w14:paraId="6E563D41"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CTTTTTGACAGTGTTCCAGTTTATTGAGTTACTATTAAGAACTTAGTATACTCTTTTATTTAGCAGTATC</w:t>
      </w:r>
    </w:p>
    <w:p w14:paraId="7D78D0DC"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TCTGTTTTCCTTTTTTTACTTGTGTATAAGTAGACACATAGGAAATTACTATCCAGGTCATATTGTTATC</w:t>
      </w:r>
    </w:p>
    <w:p w14:paraId="1EF177A4"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AACTGAATAACATACGAAAAAGTTTGGTCCTACATCTGCCTCAACACCATACTTACTGTTGACATTTATT</w:t>
      </w:r>
    </w:p>
    <w:p w14:paraId="3087A1D3" w14:textId="77777777" w:rsidR="001247B2" w:rsidRPr="00EE295A" w:rsidRDefault="001247B2" w:rsidP="001247B2">
      <w:pPr>
        <w:rPr>
          <w:rFonts w:ascii="Courier" w:hAnsi="Courier" w:cs="Courier"/>
          <w:color w:val="FF0000"/>
          <w:sz w:val="20"/>
          <w:szCs w:val="20"/>
        </w:rPr>
      </w:pPr>
      <w:r w:rsidRPr="00EE295A">
        <w:rPr>
          <w:rFonts w:ascii="Courier" w:hAnsi="Courier" w:cs="Courier"/>
          <w:b/>
          <w:sz w:val="20"/>
          <w:szCs w:val="20"/>
        </w:rPr>
        <w:t>GTATTTTTCTGGACTGACTTAAAAGTTTAAATATGAAGAGAAGG</w:t>
      </w:r>
      <w:r w:rsidRPr="00EE295A">
        <w:rPr>
          <w:rFonts w:ascii="Courier" w:hAnsi="Courier" w:cs="Courier"/>
          <w:color w:val="FF0000"/>
          <w:sz w:val="20"/>
          <w:szCs w:val="20"/>
        </w:rPr>
        <w:t>CCAGGCATGGTGGTTCATGCCTCTCA</w:t>
      </w:r>
    </w:p>
    <w:p w14:paraId="5E57EDEC" w14:textId="77777777" w:rsidR="001247B2" w:rsidRPr="00EE295A" w:rsidRDefault="001247B2" w:rsidP="001247B2">
      <w:pPr>
        <w:rPr>
          <w:rFonts w:ascii="Courier" w:hAnsi="Courier" w:cs="Courier"/>
          <w:color w:val="FF0000"/>
          <w:sz w:val="20"/>
          <w:szCs w:val="20"/>
        </w:rPr>
      </w:pPr>
      <w:r w:rsidRPr="00EE295A">
        <w:rPr>
          <w:rFonts w:ascii="Courier" w:hAnsi="Courier" w:cs="Courier"/>
          <w:color w:val="FF0000"/>
          <w:sz w:val="20"/>
          <w:szCs w:val="20"/>
        </w:rPr>
        <w:t>TCCCAGCACTTTGGGAGGCCGAGGCGGGCAGATCACAAGGTCAAGAGATTGAGACCATCCTGTCCAGCAT</w:t>
      </w:r>
    </w:p>
    <w:p w14:paraId="6E4F6181" w14:textId="77777777" w:rsidR="001247B2" w:rsidRPr="00EE295A" w:rsidRDefault="001247B2" w:rsidP="001247B2">
      <w:pPr>
        <w:rPr>
          <w:rFonts w:ascii="Courier" w:hAnsi="Courier" w:cs="Courier"/>
          <w:color w:val="FF0000"/>
          <w:sz w:val="20"/>
          <w:szCs w:val="20"/>
        </w:rPr>
      </w:pPr>
      <w:r w:rsidRPr="00EE295A">
        <w:rPr>
          <w:rFonts w:ascii="Courier" w:hAnsi="Courier" w:cs="Courier"/>
          <w:color w:val="FF0000"/>
          <w:sz w:val="20"/>
          <w:szCs w:val="20"/>
        </w:rPr>
        <w:t>GGTGAAACCTCGTCTCTATTAAAAGTATAAAAATTAGCTGGCCATGGTGGCGGGCGCCTGTAGTCCCAGC</w:t>
      </w:r>
    </w:p>
    <w:p w14:paraId="765C8BD8" w14:textId="77777777" w:rsidR="001247B2" w:rsidRPr="00EE295A" w:rsidRDefault="001247B2" w:rsidP="001247B2">
      <w:pPr>
        <w:rPr>
          <w:rFonts w:ascii="Courier" w:hAnsi="Courier" w:cs="Courier"/>
          <w:color w:val="FF0000"/>
          <w:sz w:val="20"/>
          <w:szCs w:val="20"/>
        </w:rPr>
      </w:pPr>
      <w:r w:rsidRPr="00EE295A">
        <w:rPr>
          <w:rFonts w:ascii="Courier" w:hAnsi="Courier" w:cs="Courier"/>
          <w:color w:val="FF0000"/>
          <w:sz w:val="20"/>
          <w:szCs w:val="20"/>
        </w:rPr>
        <w:t>TACTCAGGAGGCTGAGGCAGGAGAATCGCTTGAACCTGGGAAGTGGAGGTTGCAGTGAGCCAAGATTATG</w:t>
      </w:r>
    </w:p>
    <w:p w14:paraId="576DD295" w14:textId="77777777" w:rsidR="001247B2" w:rsidRPr="00EE295A" w:rsidRDefault="001247B2" w:rsidP="001247B2">
      <w:pPr>
        <w:rPr>
          <w:rFonts w:ascii="Courier" w:hAnsi="Courier" w:cs="Courier"/>
          <w:color w:val="FF0000"/>
          <w:sz w:val="20"/>
          <w:szCs w:val="20"/>
        </w:rPr>
      </w:pPr>
      <w:r w:rsidRPr="00EE295A">
        <w:rPr>
          <w:rFonts w:ascii="Courier" w:hAnsi="Courier" w:cs="Courier"/>
          <w:color w:val="FF0000"/>
          <w:sz w:val="20"/>
          <w:szCs w:val="20"/>
        </w:rPr>
        <w:t>CCATTGCACTCCAGCCTGGGTGACAGAGTGAAACGCTGTCTCAAGAAAAAAATTAAATAAATAAATAAAT</w:t>
      </w:r>
    </w:p>
    <w:p w14:paraId="2B34745F" w14:textId="77777777" w:rsidR="001247B2" w:rsidRPr="00EE295A" w:rsidRDefault="001247B2" w:rsidP="001247B2">
      <w:pPr>
        <w:rPr>
          <w:rFonts w:ascii="Courier" w:hAnsi="Courier" w:cs="Courier"/>
          <w:b/>
          <w:sz w:val="20"/>
          <w:szCs w:val="20"/>
        </w:rPr>
      </w:pPr>
      <w:r w:rsidRPr="00AB06B9">
        <w:rPr>
          <w:rFonts w:ascii="Courier" w:hAnsi="Courier" w:cs="Courier"/>
          <w:color w:val="FF0000"/>
          <w:sz w:val="20"/>
          <w:szCs w:val="20"/>
        </w:rPr>
        <w:t>AAATAAATAAATAAATAAATATCAAGAGAAAG</w:t>
      </w:r>
      <w:r w:rsidRPr="00EE295A">
        <w:rPr>
          <w:rFonts w:ascii="Courier" w:hAnsi="Courier" w:cs="Courier"/>
          <w:b/>
          <w:sz w:val="20"/>
          <w:szCs w:val="20"/>
        </w:rPr>
        <w:t>TATAATTCTGAAGTCATAACTCTGTGGAAGCTTTTTTG</w:t>
      </w:r>
    </w:p>
    <w:p w14:paraId="16613CFA"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TCAGATACGGTTATCTTTGGGGTTAATTATTATAGGAGTTGAGTTTTAACATTTGATTTGCTTCTAAATC</w:t>
      </w:r>
    </w:p>
    <w:p w14:paraId="2B6CFBD8"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TGAAGCATTATATTGCTAAAACATTTTTTGATTTGTGAATATGTTGTTTAATGGATTATATCTCATTTTG</w:t>
      </w:r>
    </w:p>
    <w:p w14:paraId="0F0649B7"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CAGTAGTAGTTGCAGTGTCTGAAAGATTGCCAAAAAAATAGTGCTAGCTTTTGCTGACAAATGTAACAAT</w:t>
      </w:r>
    </w:p>
    <w:p w14:paraId="7F46A674"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CACCTTACCAATACTGCCTTCTCTTCTGATAGCTATGTTTTCCATAATACTTTAAGAACTCAGTTCTTCA</w:t>
      </w:r>
    </w:p>
    <w:p w14:paraId="546C9A17"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TAAGACTTGTGTTGTTTTTGCTTTTTTCCCAAGTCTGATTGATCCTTGTGTTGTTGTTTTTTAAAAGTGT</w:t>
      </w:r>
    </w:p>
    <w:p w14:paraId="65603833"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lastRenderedPageBreak/>
        <w:t>ATTGTCTGTTCAGCTATTCCGCAGGAGTCACATTCTTAAGAACCTTAACCATATCAAAAATTGTGTTTAA</w:t>
      </w:r>
    </w:p>
    <w:p w14:paraId="3758E02F"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AGGAGGATTATTCAGATTGGCCAGCTTTTACTAGGAGGAGTTTAAATGCTGACATATTTAGGTAACTCTA</w:t>
      </w:r>
    </w:p>
    <w:p w14:paraId="679D34E0"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AATACTGAGCAACTTTATTCTAACTACAAAATAGATAGCCTTTCTTTTGTTTTCACTTTCACTATCATTA</w:t>
      </w:r>
    </w:p>
    <w:p w14:paraId="1502725C" w14:textId="77777777" w:rsidR="001247B2" w:rsidRPr="00EE295A" w:rsidRDefault="001247B2" w:rsidP="001247B2">
      <w:pPr>
        <w:rPr>
          <w:rFonts w:ascii="Courier" w:hAnsi="Courier" w:cs="Courier"/>
          <w:b/>
          <w:sz w:val="20"/>
          <w:szCs w:val="20"/>
        </w:rPr>
      </w:pPr>
      <w:r w:rsidRPr="00EE295A">
        <w:rPr>
          <w:rFonts w:ascii="Courier" w:hAnsi="Courier" w:cs="Courier"/>
          <w:b/>
          <w:sz w:val="20"/>
          <w:szCs w:val="20"/>
        </w:rPr>
        <w:t>GCACCGTGTTTAATACCTTTTCTTCATCTATAACACAATTATAACGATATATAAAGCCACTCAAATAAAG</w:t>
      </w:r>
    </w:p>
    <w:p w14:paraId="19E9E600" w14:textId="77777777" w:rsidR="001247B2" w:rsidRPr="00AF4F74" w:rsidRDefault="001247B2" w:rsidP="001247B2">
      <w:pPr>
        <w:rPr>
          <w:rFonts w:ascii="Courier" w:hAnsi="Courier" w:cs="Courier"/>
          <w:sz w:val="20"/>
          <w:szCs w:val="20"/>
        </w:rPr>
      </w:pPr>
      <w:r w:rsidRPr="00EE295A">
        <w:rPr>
          <w:rFonts w:ascii="Courier" w:hAnsi="Courier" w:cs="Courier"/>
          <w:b/>
          <w:sz w:val="20"/>
          <w:szCs w:val="20"/>
        </w:rPr>
        <w:t>CAGATATATCGTGCTTT</w:t>
      </w:r>
      <w:r w:rsidRPr="00AF4F74">
        <w:rPr>
          <w:rFonts w:ascii="Courier" w:hAnsi="Courier" w:cs="Courier"/>
          <w:color w:val="0000FF"/>
          <w:sz w:val="20"/>
          <w:szCs w:val="20"/>
        </w:rPr>
        <w:t>AAAAAAAAAAA</w:t>
      </w:r>
      <w:r w:rsidRPr="00B64E1E">
        <w:rPr>
          <w:rFonts w:ascii="Courier" w:hAnsi="Courier" w:cs="Courier"/>
          <w:color w:val="0000FF"/>
          <w:sz w:val="20"/>
          <w:szCs w:val="20"/>
        </w:rPr>
        <w:t>GAAATTAAAA</w:t>
      </w:r>
      <w:r w:rsidRPr="004D5DA3">
        <w:rPr>
          <w:rFonts w:ascii="Courier" w:hAnsi="Courier" w:cs="Courier"/>
          <w:color w:val="008000"/>
          <w:sz w:val="20"/>
          <w:szCs w:val="20"/>
        </w:rPr>
        <w:t>A</w:t>
      </w:r>
      <w:r w:rsidRPr="00B64E1E">
        <w:rPr>
          <w:rFonts w:ascii="Courier" w:hAnsi="Courier" w:cs="Courier"/>
          <w:color w:val="008000"/>
          <w:sz w:val="20"/>
          <w:szCs w:val="20"/>
        </w:rPr>
        <w:t>AAGAAGTCATTATG</w:t>
      </w:r>
      <w:r w:rsidRPr="00AF4F74">
        <w:rPr>
          <w:rFonts w:ascii="Courier" w:hAnsi="Courier" w:cs="Courier"/>
          <w:sz w:val="20"/>
          <w:szCs w:val="20"/>
        </w:rPr>
        <w:t>TGGCACACAACGAGGTG</w:t>
      </w:r>
    </w:p>
    <w:p w14:paraId="3D2958C7" w14:textId="77777777" w:rsidR="001247B2" w:rsidRPr="00CB31D7" w:rsidRDefault="001247B2" w:rsidP="001247B2">
      <w:pPr>
        <w:rPr>
          <w:rFonts w:ascii="Courier" w:hAnsi="Courier" w:cs="Courier"/>
          <w:color w:val="008000"/>
          <w:sz w:val="20"/>
          <w:szCs w:val="20"/>
        </w:rPr>
      </w:pPr>
      <w:r w:rsidRPr="00AF4F74">
        <w:rPr>
          <w:rFonts w:ascii="Courier" w:hAnsi="Courier" w:cs="Courier"/>
          <w:sz w:val="20"/>
          <w:szCs w:val="20"/>
        </w:rPr>
        <w:t>TGACTCGAATCTAGAATCTCCAGTGAAAACCAATGAAACAGGGTCAAACCCCGT</w:t>
      </w:r>
      <w:r w:rsidRPr="00CB31D7">
        <w:rPr>
          <w:rFonts w:ascii="Courier" w:hAnsi="Courier" w:cs="Courier"/>
          <w:color w:val="008000"/>
          <w:sz w:val="20"/>
          <w:szCs w:val="20"/>
        </w:rPr>
        <w:br w:type="page"/>
      </w:r>
    </w:p>
    <w:p w14:paraId="763FAEC5" w14:textId="77777777" w:rsidR="001247B2" w:rsidRPr="00F57EFD" w:rsidRDefault="001247B2" w:rsidP="001247B2">
      <w:pPr>
        <w:widowControl w:val="0"/>
        <w:autoSpaceDE w:val="0"/>
        <w:autoSpaceDN w:val="0"/>
        <w:adjustRightInd w:val="0"/>
        <w:rPr>
          <w:rFonts w:ascii="Courier" w:hAnsi="Courier" w:cs="Courier"/>
          <w:color w:val="008000"/>
          <w:sz w:val="20"/>
          <w:szCs w:val="20"/>
        </w:rPr>
      </w:pPr>
      <w:r w:rsidRPr="00F57EFD">
        <w:rPr>
          <w:rFonts w:ascii="Courier" w:hAnsi="Courier" w:cs="Courier"/>
          <w:color w:val="008000"/>
          <w:sz w:val="20"/>
          <w:szCs w:val="20"/>
        </w:rPr>
        <w:lastRenderedPageBreak/>
        <w:t>Target site duplication</w:t>
      </w:r>
      <w:r>
        <w:rPr>
          <w:rFonts w:ascii="Courier" w:hAnsi="Courier" w:cs="Courier"/>
          <w:color w:val="008000"/>
          <w:sz w:val="20"/>
          <w:szCs w:val="20"/>
        </w:rPr>
        <w:t xml:space="preserve"> (is in green)</w:t>
      </w:r>
    </w:p>
    <w:p w14:paraId="0420ABAA" w14:textId="77777777" w:rsidR="001247B2" w:rsidRPr="00F57EFD" w:rsidRDefault="001247B2" w:rsidP="001247B2">
      <w:pPr>
        <w:widowControl w:val="0"/>
        <w:autoSpaceDE w:val="0"/>
        <w:autoSpaceDN w:val="0"/>
        <w:adjustRightInd w:val="0"/>
        <w:rPr>
          <w:rFonts w:ascii="Courier" w:hAnsi="Courier" w:cs="Courier"/>
          <w:color w:val="0000FF"/>
          <w:sz w:val="20"/>
          <w:szCs w:val="20"/>
        </w:rPr>
      </w:pPr>
      <w:proofErr w:type="spellStart"/>
      <w:r w:rsidRPr="00F57EFD">
        <w:rPr>
          <w:rFonts w:ascii="Courier" w:hAnsi="Courier" w:cs="Courier"/>
          <w:color w:val="0000FF"/>
          <w:sz w:val="20"/>
          <w:szCs w:val="20"/>
        </w:rPr>
        <w:t>PolyA</w:t>
      </w:r>
      <w:proofErr w:type="spellEnd"/>
      <w:r>
        <w:rPr>
          <w:rFonts w:ascii="Courier" w:hAnsi="Courier" w:cs="Courier"/>
          <w:color w:val="0000FF"/>
          <w:sz w:val="20"/>
          <w:szCs w:val="20"/>
        </w:rPr>
        <w:t xml:space="preserve"> (is in blue)</w:t>
      </w:r>
    </w:p>
    <w:p w14:paraId="7466420A" w14:textId="77777777" w:rsidR="001247B2" w:rsidRPr="00F57EFD" w:rsidRDefault="001247B2" w:rsidP="001247B2">
      <w:pPr>
        <w:widowControl w:val="0"/>
        <w:autoSpaceDE w:val="0"/>
        <w:autoSpaceDN w:val="0"/>
        <w:adjustRightInd w:val="0"/>
        <w:rPr>
          <w:rFonts w:ascii="Courier" w:hAnsi="Courier" w:cs="Courier"/>
          <w:b/>
          <w:sz w:val="20"/>
          <w:szCs w:val="20"/>
        </w:rPr>
      </w:pPr>
      <w:proofErr w:type="spellStart"/>
      <w:r w:rsidRPr="00F57EFD">
        <w:rPr>
          <w:rFonts w:ascii="Courier" w:hAnsi="Courier" w:cs="Courier"/>
          <w:b/>
          <w:sz w:val="20"/>
          <w:szCs w:val="20"/>
        </w:rPr>
        <w:t>Retroduplication</w:t>
      </w:r>
      <w:proofErr w:type="spellEnd"/>
      <w:r>
        <w:rPr>
          <w:rFonts w:ascii="Courier" w:hAnsi="Courier" w:cs="Courier"/>
          <w:b/>
          <w:sz w:val="20"/>
          <w:szCs w:val="20"/>
        </w:rPr>
        <w:t xml:space="preserve"> (is in bold)</w:t>
      </w:r>
    </w:p>
    <w:p w14:paraId="12007D0F" w14:textId="77777777" w:rsidR="001247B2" w:rsidRDefault="001247B2" w:rsidP="001247B2">
      <w:pPr>
        <w:widowControl w:val="0"/>
        <w:autoSpaceDE w:val="0"/>
        <w:autoSpaceDN w:val="0"/>
        <w:adjustRightInd w:val="0"/>
        <w:rPr>
          <w:rFonts w:ascii="Courier" w:hAnsi="Courier" w:cs="Courier"/>
          <w:sz w:val="20"/>
          <w:szCs w:val="20"/>
        </w:rPr>
      </w:pPr>
    </w:p>
    <w:p w14:paraId="37CA7301" w14:textId="77777777" w:rsidR="001247B2" w:rsidRDefault="001247B2" w:rsidP="001247B2">
      <w:pPr>
        <w:widowControl w:val="0"/>
        <w:autoSpaceDE w:val="0"/>
        <w:autoSpaceDN w:val="0"/>
        <w:adjustRightInd w:val="0"/>
        <w:rPr>
          <w:rFonts w:ascii="Courier" w:hAnsi="Courier" w:cs="Courier"/>
          <w:sz w:val="20"/>
          <w:szCs w:val="20"/>
        </w:rPr>
      </w:pPr>
      <w:r w:rsidRPr="00F57EFD">
        <w:rPr>
          <w:rFonts w:ascii="Courier" w:hAnsi="Courier" w:cs="Courier"/>
          <w:sz w:val="20"/>
          <w:szCs w:val="20"/>
        </w:rPr>
        <w:t>&gt;AP3S1 NW_001838324.1,gi|157697725:182622-183872</w:t>
      </w:r>
    </w:p>
    <w:p w14:paraId="6CAABCEF"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sz w:val="20"/>
          <w:szCs w:val="20"/>
        </w:rPr>
        <w:t>TATCATTAAA</w:t>
      </w:r>
      <w:r w:rsidRPr="00F57EFD">
        <w:rPr>
          <w:rFonts w:ascii="Courier" w:hAnsi="Courier" w:cs="Courier"/>
          <w:color w:val="008000"/>
          <w:sz w:val="20"/>
          <w:szCs w:val="20"/>
        </w:rPr>
        <w:t>AATTATGTTT</w:t>
      </w:r>
      <w:r w:rsidRPr="002F714F">
        <w:rPr>
          <w:rFonts w:ascii="Courier" w:hAnsi="Courier" w:cs="Courier"/>
          <w:b/>
          <w:sz w:val="20"/>
          <w:szCs w:val="20"/>
        </w:rPr>
        <w:t>GGGAGTGCGCGCGGGCGCGTGCGGGAGGGGGCGGGTGGGGAAGGATCGCA</w:t>
      </w:r>
    </w:p>
    <w:p w14:paraId="6D1F1947"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GGCGAGATTACGAGGCAGGCGAGGCTCGCGCGCCCGCCCCCGCCCTGGCCCCCAGTGCCCACCCGGTCGG</w:t>
      </w:r>
    </w:p>
    <w:p w14:paraId="5D19ADC1"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CCCGGCACAGCCATGATCAAGGCGATCCTAATCTTCAACAACCACGGGAAGCCGCGGCTCTCCAAGTTCT</w:t>
      </w:r>
    </w:p>
    <w:p w14:paraId="3D2BB3C8"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ACCAGCCCTACAGTGAAGATACACAACAGCAAATCATCAGGGAGACTTTCCATTTGGTATCTGAGATGAA</w:t>
      </w:r>
    </w:p>
    <w:p w14:paraId="509CE45C"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AATGTTTGTAATTTCCTAGAAGGAGGATTATTAATTGGAGGATCTGACAACAAACTGATTTATAGACATT</w:t>
      </w:r>
    </w:p>
    <w:p w14:paraId="2DF17C0F"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ATGCAACGTTATATTTTGTCTTCTGTGTGGATTCTTCAGAAAGTGAACTTGGCATTTTAGATCTAATTCA</w:t>
      </w:r>
    </w:p>
    <w:p w14:paraId="24310EBD"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AGTATTTGTGGAAACATTAGACAAATGTTTTGAAAAGGTCTGTGAGCTGGATTTGATTTTCCATGTAGAC</w:t>
      </w:r>
    </w:p>
    <w:p w14:paraId="090F207C"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AAGGTTCACAATATTCTTGCAGAAATGGTGATGGGGGGAATGGTATTGGAGACAAATATGAATGAGATTG</w:t>
      </w:r>
    </w:p>
    <w:p w14:paraId="245DF4E3"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TTACACAAATTGATGCACAAAATAAGCTGGAAAAATCTGAGGCTGGCTTAGCAGGAGCTCTAGCCCGTGC</w:t>
      </w:r>
    </w:p>
    <w:p w14:paraId="43887903"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TGTATCAGCTGTAAAGAATATGAATCTTCCTGAGATCCCAAGAAATATTAACATTGGTGACATCAGTATA</w:t>
      </w:r>
    </w:p>
    <w:p w14:paraId="65974C0B"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AAAGTGCCAAACCTGCCCTCTTTTAAATAAAAATGTAAAAAGGCCACTCCCAGGTAAAATCCAGGGGGAA</w:t>
      </w:r>
    </w:p>
    <w:p w14:paraId="784D27AC"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GAGTCATCTAAGTTTACCATGCAGTTGTTTACCAAAAATAGAGAAGGAGAGTCTTAACTTTTGCTCTTGG</w:t>
      </w:r>
    </w:p>
    <w:p w14:paraId="42F7DDFB"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ATTTAAGTCAAGGTACTGTATAGAAGTTGTGTAAAATCAGTATGAAAGTTCAATGTTGCTGTTCTTGCTC</w:t>
      </w:r>
    </w:p>
    <w:p w14:paraId="3A0BC09F"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AGTGATTTTAAAGAAATTGAGTAGTTCCTATGTGATTTTTTTTTCTTTTCTAAACTGCATTCCTGTGCCC</w:t>
      </w:r>
    </w:p>
    <w:p w14:paraId="6FE976D0"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ACCTACGGCATGCCTCTATGTATTGGCTACTACAGTGTTTTAAAAAGTGTTTCAGATATTTCTCTAATTA</w:t>
      </w:r>
    </w:p>
    <w:p w14:paraId="6A800EB5"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TGTACAACCTAAAATGTTGGTGTTTTGTATGGATCACAAGTGCAGCATTCCTTAATTCCTTCTGCTATAT</w:t>
      </w:r>
    </w:p>
    <w:p w14:paraId="4DC12D6A" w14:textId="77777777" w:rsidR="001247B2" w:rsidRPr="002F714F" w:rsidRDefault="001247B2" w:rsidP="001247B2">
      <w:pPr>
        <w:widowControl w:val="0"/>
        <w:autoSpaceDE w:val="0"/>
        <w:autoSpaceDN w:val="0"/>
        <w:adjustRightInd w:val="0"/>
        <w:rPr>
          <w:rFonts w:ascii="Courier" w:hAnsi="Courier" w:cs="Courier"/>
          <w:b/>
          <w:sz w:val="20"/>
          <w:szCs w:val="20"/>
        </w:rPr>
      </w:pPr>
      <w:r w:rsidRPr="002F714F">
        <w:rPr>
          <w:rFonts w:ascii="Courier" w:hAnsi="Courier" w:cs="Courier"/>
          <w:b/>
          <w:sz w:val="20"/>
          <w:szCs w:val="20"/>
        </w:rPr>
        <w:t>GTCACACAATTGTTATTTAAAGAACCAAGTATGTATTGCATGAAAACATTATGACCTTTTTCTCTTATTT</w:t>
      </w:r>
    </w:p>
    <w:p w14:paraId="06F8186C" w14:textId="77777777" w:rsidR="001247B2" w:rsidRDefault="001247B2" w:rsidP="001247B2">
      <w:pPr>
        <w:rPr>
          <w:rFonts w:ascii="Courier" w:hAnsi="Courier" w:cs="Courier"/>
          <w:sz w:val="20"/>
          <w:szCs w:val="20"/>
        </w:rPr>
      </w:pPr>
      <w:r w:rsidRPr="002F714F">
        <w:rPr>
          <w:rFonts w:ascii="Courier" w:hAnsi="Courier" w:cs="Courier"/>
          <w:b/>
          <w:sz w:val="20"/>
          <w:szCs w:val="20"/>
        </w:rPr>
        <w:t>AAATAAACTCCAAGGTAACTGGACTTCT</w:t>
      </w:r>
      <w:r w:rsidRPr="00F57EFD">
        <w:rPr>
          <w:rFonts w:ascii="Courier" w:hAnsi="Courier" w:cs="Courier"/>
          <w:b/>
          <w:color w:val="0000FF"/>
          <w:sz w:val="20"/>
          <w:szCs w:val="20"/>
        </w:rPr>
        <w:t>AAAA</w:t>
      </w:r>
      <w:r w:rsidRPr="00F57EFD">
        <w:rPr>
          <w:rFonts w:ascii="Courier" w:hAnsi="Courier" w:cs="Courier"/>
          <w:color w:val="0000FF"/>
          <w:sz w:val="20"/>
          <w:szCs w:val="20"/>
        </w:rPr>
        <w:t>AAAAAAAA</w:t>
      </w:r>
      <w:r w:rsidRPr="00F57EFD">
        <w:rPr>
          <w:rFonts w:ascii="Courier" w:hAnsi="Courier" w:cs="Courier"/>
          <w:color w:val="008000"/>
          <w:sz w:val="20"/>
          <w:szCs w:val="20"/>
        </w:rPr>
        <w:t>GATTATGTTT</w:t>
      </w:r>
      <w:r w:rsidRPr="002F714F">
        <w:rPr>
          <w:rFonts w:ascii="Courier" w:hAnsi="Courier" w:cs="Courier"/>
          <w:sz w:val="20"/>
          <w:szCs w:val="20"/>
        </w:rPr>
        <w:t>AAGATTAATCT</w:t>
      </w:r>
    </w:p>
    <w:p w14:paraId="76CDA3B3" w14:textId="77777777" w:rsidR="001247B2" w:rsidRDefault="001247B2" w:rsidP="001247B2">
      <w:pPr>
        <w:rPr>
          <w:rFonts w:ascii="Courier" w:hAnsi="Courier" w:cs="Courier"/>
          <w:sz w:val="20"/>
          <w:szCs w:val="20"/>
        </w:rPr>
      </w:pPr>
    </w:p>
    <w:p w14:paraId="4A0DFA45" w14:textId="77777777" w:rsidR="001247B2" w:rsidRDefault="001247B2" w:rsidP="001247B2">
      <w:pPr>
        <w:rPr>
          <w:rFonts w:ascii="Courier" w:hAnsi="Courier" w:cs="Courier"/>
          <w:sz w:val="20"/>
          <w:szCs w:val="20"/>
        </w:rPr>
      </w:pPr>
      <w:r>
        <w:rPr>
          <w:rFonts w:ascii="Courier" w:hAnsi="Courier" w:cs="Courier"/>
          <w:sz w:val="20"/>
          <w:szCs w:val="20"/>
        </w:rPr>
        <w:br w:type="page"/>
      </w:r>
    </w:p>
    <w:p w14:paraId="154706CE" w14:textId="77777777" w:rsidR="001247B2" w:rsidRPr="00F57EFD" w:rsidRDefault="001247B2" w:rsidP="001247B2">
      <w:pPr>
        <w:widowControl w:val="0"/>
        <w:autoSpaceDE w:val="0"/>
        <w:autoSpaceDN w:val="0"/>
        <w:adjustRightInd w:val="0"/>
        <w:rPr>
          <w:rFonts w:ascii="Courier" w:hAnsi="Courier" w:cs="Courier"/>
          <w:color w:val="008000"/>
          <w:sz w:val="20"/>
          <w:szCs w:val="20"/>
        </w:rPr>
      </w:pPr>
      <w:r w:rsidRPr="00F57EFD">
        <w:rPr>
          <w:rFonts w:ascii="Courier" w:hAnsi="Courier" w:cs="Courier"/>
          <w:color w:val="008000"/>
          <w:sz w:val="20"/>
          <w:szCs w:val="20"/>
        </w:rPr>
        <w:lastRenderedPageBreak/>
        <w:t>Target site duplication</w:t>
      </w:r>
      <w:r>
        <w:rPr>
          <w:rFonts w:ascii="Courier" w:hAnsi="Courier" w:cs="Courier"/>
          <w:color w:val="008000"/>
          <w:sz w:val="20"/>
          <w:szCs w:val="20"/>
        </w:rPr>
        <w:t xml:space="preserve"> (is in green)</w:t>
      </w:r>
    </w:p>
    <w:p w14:paraId="60DCC93A" w14:textId="77777777" w:rsidR="001247B2" w:rsidRPr="00F57EFD" w:rsidRDefault="001247B2" w:rsidP="001247B2">
      <w:pPr>
        <w:widowControl w:val="0"/>
        <w:autoSpaceDE w:val="0"/>
        <w:autoSpaceDN w:val="0"/>
        <w:adjustRightInd w:val="0"/>
        <w:rPr>
          <w:rFonts w:ascii="Courier" w:hAnsi="Courier" w:cs="Courier"/>
          <w:color w:val="0000FF"/>
          <w:sz w:val="20"/>
          <w:szCs w:val="20"/>
        </w:rPr>
      </w:pPr>
      <w:proofErr w:type="spellStart"/>
      <w:r w:rsidRPr="00F57EFD">
        <w:rPr>
          <w:rFonts w:ascii="Courier" w:hAnsi="Courier" w:cs="Courier"/>
          <w:color w:val="0000FF"/>
          <w:sz w:val="20"/>
          <w:szCs w:val="20"/>
        </w:rPr>
        <w:t>PolyA</w:t>
      </w:r>
      <w:proofErr w:type="spellEnd"/>
      <w:r>
        <w:rPr>
          <w:rFonts w:ascii="Courier" w:hAnsi="Courier" w:cs="Courier"/>
          <w:color w:val="0000FF"/>
          <w:sz w:val="20"/>
          <w:szCs w:val="20"/>
        </w:rPr>
        <w:t xml:space="preserve"> (is in blue)</w:t>
      </w:r>
    </w:p>
    <w:p w14:paraId="11209F59" w14:textId="77777777" w:rsidR="001247B2" w:rsidRPr="00F57EFD" w:rsidRDefault="001247B2" w:rsidP="001247B2">
      <w:pPr>
        <w:widowControl w:val="0"/>
        <w:autoSpaceDE w:val="0"/>
        <w:autoSpaceDN w:val="0"/>
        <w:adjustRightInd w:val="0"/>
        <w:rPr>
          <w:rFonts w:ascii="Courier" w:hAnsi="Courier" w:cs="Courier"/>
          <w:b/>
          <w:sz w:val="20"/>
          <w:szCs w:val="20"/>
        </w:rPr>
      </w:pPr>
      <w:proofErr w:type="spellStart"/>
      <w:r w:rsidRPr="00F57EFD">
        <w:rPr>
          <w:rFonts w:ascii="Courier" w:hAnsi="Courier" w:cs="Courier"/>
          <w:b/>
          <w:sz w:val="20"/>
          <w:szCs w:val="20"/>
        </w:rPr>
        <w:t>Retroduplication</w:t>
      </w:r>
      <w:proofErr w:type="spellEnd"/>
      <w:r>
        <w:rPr>
          <w:rFonts w:ascii="Courier" w:hAnsi="Courier" w:cs="Courier"/>
          <w:b/>
          <w:sz w:val="20"/>
          <w:szCs w:val="20"/>
        </w:rPr>
        <w:t xml:space="preserve"> (is in bold)</w:t>
      </w:r>
    </w:p>
    <w:p w14:paraId="2B8DD4AD" w14:textId="77777777" w:rsidR="001247B2" w:rsidRDefault="001247B2" w:rsidP="001247B2">
      <w:pPr>
        <w:rPr>
          <w:rFonts w:ascii="Courier" w:hAnsi="Courier" w:cs="Courier"/>
          <w:sz w:val="20"/>
          <w:szCs w:val="20"/>
        </w:rPr>
      </w:pPr>
    </w:p>
    <w:p w14:paraId="7B24C54A" w14:textId="77777777" w:rsidR="001247B2" w:rsidRDefault="001247B2" w:rsidP="001247B2">
      <w:pPr>
        <w:rPr>
          <w:rFonts w:ascii="Courier" w:hAnsi="Courier" w:cs="Courier"/>
          <w:sz w:val="20"/>
          <w:szCs w:val="20"/>
        </w:rPr>
      </w:pPr>
      <w:r>
        <w:rPr>
          <w:rFonts w:ascii="Courier" w:hAnsi="Courier" w:cs="Courier"/>
          <w:sz w:val="20"/>
          <w:szCs w:val="20"/>
        </w:rPr>
        <w:t>&gt;</w:t>
      </w:r>
      <w:r w:rsidRPr="00061616">
        <w:t xml:space="preserve"> </w:t>
      </w:r>
      <w:r w:rsidRPr="00061616">
        <w:rPr>
          <w:rFonts w:ascii="Courier" w:hAnsi="Courier" w:cs="Courier"/>
          <w:sz w:val="20"/>
          <w:szCs w:val="20"/>
        </w:rPr>
        <w:t>TDG NW_001838064.2,gi|157812193:</w:t>
      </w:r>
      <w:r w:rsidRPr="005838EB">
        <w:rPr>
          <w:rFonts w:ascii="Courier" w:hAnsi="Courier" w:cs="Courier"/>
          <w:sz w:val="20"/>
          <w:szCs w:val="20"/>
        </w:rPr>
        <w:t>3175933-3179118</w:t>
      </w:r>
    </w:p>
    <w:p w14:paraId="4CB19CEC" w14:textId="77777777" w:rsidR="001247B2" w:rsidRPr="005838EB" w:rsidRDefault="001247B2" w:rsidP="001247B2">
      <w:pPr>
        <w:rPr>
          <w:rFonts w:ascii="Courier" w:hAnsi="Courier" w:cs="Courier"/>
          <w:b/>
          <w:sz w:val="20"/>
          <w:szCs w:val="20"/>
        </w:rPr>
      </w:pPr>
      <w:r w:rsidRPr="005838EB">
        <w:rPr>
          <w:rFonts w:ascii="Courier" w:hAnsi="Courier" w:cs="Courier"/>
          <w:sz w:val="20"/>
          <w:szCs w:val="20"/>
        </w:rPr>
        <w:t>TCAGACCTCAGCT</w:t>
      </w:r>
      <w:r w:rsidRPr="00C7223A">
        <w:rPr>
          <w:rFonts w:ascii="Courier" w:hAnsi="Courier" w:cs="Courier"/>
          <w:color w:val="008000"/>
          <w:sz w:val="20"/>
          <w:szCs w:val="20"/>
        </w:rPr>
        <w:t>GAAAATCATCTACTCAG</w:t>
      </w:r>
      <w:r w:rsidRPr="005838EB">
        <w:rPr>
          <w:rFonts w:ascii="Courier" w:hAnsi="Courier" w:cs="Courier"/>
          <w:b/>
          <w:sz w:val="20"/>
          <w:szCs w:val="20"/>
        </w:rPr>
        <w:t>GGGGGTCCGTGGGGGACGGTAGAAGCCTGGAGGAGGAGCT</w:t>
      </w:r>
    </w:p>
    <w:p w14:paraId="54DDD915"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TGAGTCCAGCCACTGTCTGGGTACTGCCAGCCATCGGGCCCAGGTCTCTGGGGTTGTCTTACCGCAGTGA</w:t>
      </w:r>
    </w:p>
    <w:p w14:paraId="5DDDE22E"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GTACCACGCGGTACTACAGAGACCGGCTGCCCGTGTGCCTGGCAGGTGGAGCCGCCCGCATCAGCGGCCT</w:t>
      </w:r>
    </w:p>
    <w:p w14:paraId="243AD99A"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CGGGGAATGGAAGCGGAGAACGCGGGCAGCTATTCCCTTCAGCAAGCTCAAGCTTTTTATACGTTTCCAT</w:t>
      </w:r>
    </w:p>
    <w:p w14:paraId="00BAA917"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TTCAACAACTGATGGCTGAAGCTCCTAATATGGCAGTTGTGAATGAACAGCAAATGCCAGAAGAAGTTCC</w:t>
      </w:r>
    </w:p>
    <w:p w14:paraId="13F5770E"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AGCCCCAGCTCCTGCTCAGGAACCAGTGCAAGAGGCTCCAAAAGGAAGAAAAAGAAAACCCAGAACAACA</w:t>
      </w:r>
    </w:p>
    <w:p w14:paraId="4AE50132"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GAACCAAAACAACCAGTGGAACCCAAAAAACCTGTTGAGTCAAAAAAATCTGGCAAGTCTGCAAAATCAA</w:t>
      </w:r>
    </w:p>
    <w:p w14:paraId="4E6BA77A"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AAGAAAAACAAGAAAAAAATTACAGACACATTTAAAGTAAAAAGAAAAGTAGACCGTTTTAATGGTGTTT</w:t>
      </w:r>
    </w:p>
    <w:p w14:paraId="1304E06B"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CAGAAGCTGAACTTCTGACCAAGACTCTCCCCGATATTTTGACCTTCAATCTGGACATTGTCATTATTGG</w:t>
      </w:r>
    </w:p>
    <w:p w14:paraId="3D222E55"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CATAAACCCGGGACTAATGGCTGCTTACAAAGGGCATCATTACCCTGGACCTGGAAACCATTTTTGGAAG</w:t>
      </w:r>
    </w:p>
    <w:p w14:paraId="635834F7"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TGTTTGTTTATGTCAGGGCTCAGTGAAGTCCAGCTGAACCATATGGATGATCACACTCTACCAGGGAAGT</w:t>
      </w:r>
    </w:p>
    <w:p w14:paraId="49F4C983"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ATGGTATTGGATTTACCAACATGGTGGAAAGGACCACGCCCGGCAGCACAGATCTCTCCAGTAAAGAATT</w:t>
      </w:r>
    </w:p>
    <w:p w14:paraId="4EE38200"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TCGTGAAGGAGGACGTATTCTAGTACAGAAATTACAGAAATATCAGCCACGAATAGCAGTGTTTAATGGA</w:t>
      </w:r>
    </w:p>
    <w:p w14:paraId="08FF2AEC"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AAATGTATTTATGAAATTTTTAGTAAAGAAGTTTTTGGAGTAAAGGTTAAGAACTTGGAATTTGGGCTTC</w:t>
      </w:r>
    </w:p>
    <w:p w14:paraId="401E48F2"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AGCCCCATAAGATTCCAGACACAGAAACTCTCTGCTATGTTATGCCATCATCCAGTGCAAGATGTGCTCA</w:t>
      </w:r>
    </w:p>
    <w:p w14:paraId="64E14201"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GTTTCCTCGAGCCCAAGACAAAGTTCATTACTACATAAAACTGAAGGACTTAAGAGATCAGTTGAAAGGC</w:t>
      </w:r>
    </w:p>
    <w:p w14:paraId="30AE1541"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ATTGAACGAAATATGGACGTTCAAGAGGTGCAATATACATTTGACCTACAGCTTGCCCAAGAGGATGCAA</w:t>
      </w:r>
    </w:p>
    <w:p w14:paraId="21721FE1"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AGAAGATGGCTGTTAAGGAAGAAAAATATGATCCAGGTTATGAGGCAGCATATGGTGGTGCTTACGGAGA</w:t>
      </w:r>
    </w:p>
    <w:p w14:paraId="323DB63C"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AAATCCATGCAGCAGTGAACCTTGTGGCTTCTCTTCAAATGGGCTAATTGAGAGCGTGGAGTTAAGAGGA</w:t>
      </w:r>
    </w:p>
    <w:p w14:paraId="0484D7D2"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GAATCAGCTTTCAGTGGCATTCCTAATGGGCAGTGGATGACCCAGTCATTTACAGACCAAATTCCTTCCT</w:t>
      </w:r>
    </w:p>
    <w:p w14:paraId="7758335B"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TTAGTAATCACTGTGGAACACAAGAACAGGAAGAAGAAAGCCATGCTTAAGAATGGTGCTTCTCAGCTCT</w:t>
      </w:r>
    </w:p>
    <w:p w14:paraId="0DB72060"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GCTTAAATGCTGCAGTTTTAATGCAGTTGTCAACAAGTAGAACCTCAGTTTGCTAACTGAAGTGTTTTAT</w:t>
      </w:r>
    </w:p>
    <w:p w14:paraId="4561AF28"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TAGTATTTTACTCTAGTGGTGTAATTGTAATGTAGAACAGTTGTGTGGTAGTGTGAACCGTATGAACCTA</w:t>
      </w:r>
    </w:p>
    <w:p w14:paraId="4F8978C8"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AGTAGTTTGGAAGAAAAAGTAGGGTTTTTGTATACTAGCTTTTGTATTTGAATTAATTATCATTCCAGCT</w:t>
      </w:r>
    </w:p>
    <w:p w14:paraId="67EB7608"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TTTTATATACTATATTTCATTTATGAAGAAATTGATTTTCTTTTGGGAGTCACTTTTAATCTGTAATTTT</w:t>
      </w:r>
    </w:p>
    <w:p w14:paraId="4F1C07E4"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AAAATACAAGTCTGAATATTTATAGTTGATTCTTAACTGTGCATAAACCTAGATATACCATTATCCCTTT</w:t>
      </w:r>
    </w:p>
    <w:p w14:paraId="0167A0C1"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TATACCTAAGAAGGGCATGCTAATAATTACCACTGTCAAAGAGGCAAAGGTGTTGATTTTTGTATATGAA</w:t>
      </w:r>
    </w:p>
    <w:p w14:paraId="7F8EC74E"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GTTAAGCCTCAGTGGAGTCTCATTTGTTAGTTTTTAGTGGTAACTAAGCGTAAACTCAGGGTTCCCTGAG</w:t>
      </w:r>
    </w:p>
    <w:p w14:paraId="2380E836"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CTATATGCACACTCAGACCTCTTTGCTTTACCAGTGGTGTTTGTGAGTTGCTCAGTAGTAAAAACTGGCC</w:t>
      </w:r>
    </w:p>
    <w:p w14:paraId="23591BC9"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CTTACCTGACAGAGCCCTGGCTTTGACCTGCTCAGCCCTGTGTGTTAATCCTCTAGTAGCCAGTTAACTA</w:t>
      </w:r>
    </w:p>
    <w:p w14:paraId="2C8BC264"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CTCTGGGGTGGCAGGTTCCAGAGAATGCAGTAGACCTTTTGCCACTCATCTGTGTTTTACTTGAGACATG</w:t>
      </w:r>
    </w:p>
    <w:p w14:paraId="08AD3E0A"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TAAATATGATAGGGAAGGAACTGAATTTCTCCATTCATATTTATAACCATTCTAGTTTTATCTTCCTTGG</w:t>
      </w:r>
    </w:p>
    <w:p w14:paraId="7931B296"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CTTTAAGAGTGTGCCATGGAAAGTGATAAGAAATGAACTTCTAGGCTAAGCAAAAAGATGCTGGAGATAT</w:t>
      </w:r>
    </w:p>
    <w:p w14:paraId="029D2419"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TTGATACTCTCATTTAAACTGGTGCTTTATGTACATGAGATGTACTAAAATAAGTAATATAGAATTTTTC</w:t>
      </w:r>
    </w:p>
    <w:p w14:paraId="617E9372"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TTGCTAGGTAAATCCAGTAAGCCAATAATTTTAAAGATTCTTTATCTGCATCATTGCTGTTTGTTACTAT</w:t>
      </w:r>
    </w:p>
    <w:p w14:paraId="4FEB5761"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AAATTAAATGAACCTCATGGAAAGGTTGAGGTGTATACCTTTGTGATTTTCTAATGAGTTTTCCATGGTG</w:t>
      </w:r>
    </w:p>
    <w:p w14:paraId="1284025A"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CTACAAATAATCCAGACTACCAGGTCTGGTAGATATTAAAGCTGGGTACTAAGAAATGTTATTTGCATCC</w:t>
      </w:r>
    </w:p>
    <w:p w14:paraId="6D5AEF90"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TCTCAGTTACTCCTGAATATTCTGATTTCATACGTACCCAGGGAGCATGCTGTTTTGTCAATCAATATAA</w:t>
      </w:r>
    </w:p>
    <w:p w14:paraId="54A56258"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AATATTTATGAGGTCTCCCCCACCCCCAGGAGGTTATATGATTGCTCTTCTCTTTATAATAAGAGAAACA</w:t>
      </w:r>
    </w:p>
    <w:p w14:paraId="67BAADB2"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AATTCTTATTGTGAATCTTAACATGCTTTTTAGCTGTGGCTATGATGGATTTTATTTTTTCCTAGGTCAA</w:t>
      </w:r>
    </w:p>
    <w:p w14:paraId="7FA67CCC"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GCTGTGTAAAAGTCATTTATGTTATTTAAATGATGTACTGTACTGCTGTTTACATGGACGTTTTGTGCGG</w:t>
      </w:r>
    </w:p>
    <w:p w14:paraId="310E96F8"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GTGCTTTGAAGTGCCTTGCATCAGGGATTAGGAGCAATTAAATTATTTTTTCACGGGACTGTGTAAAGCA</w:t>
      </w:r>
    </w:p>
    <w:p w14:paraId="17C2817C"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TGTAACTAGGTATTGCTTTGGTATATAACTATTGTAGCTTTACAAGAGATTGTTTTATTTGAATGGGGAA</w:t>
      </w:r>
    </w:p>
    <w:p w14:paraId="1BEE4046" w14:textId="77777777" w:rsidR="001247B2" w:rsidRPr="005838EB" w:rsidRDefault="001247B2" w:rsidP="001247B2">
      <w:pPr>
        <w:rPr>
          <w:rFonts w:ascii="Courier" w:hAnsi="Courier" w:cs="Courier"/>
          <w:b/>
          <w:sz w:val="20"/>
          <w:szCs w:val="20"/>
        </w:rPr>
      </w:pPr>
      <w:r w:rsidRPr="005838EB">
        <w:rPr>
          <w:rFonts w:ascii="Courier" w:hAnsi="Courier" w:cs="Courier"/>
          <w:b/>
          <w:sz w:val="20"/>
          <w:szCs w:val="20"/>
        </w:rPr>
        <w:t>AATACCCTTTAAATTATGACGGACATCCACTAGAGATGGGTTTGAGGATTTTCCAAGCGTGTAATAATGA</w:t>
      </w:r>
    </w:p>
    <w:p w14:paraId="1E24892F" w14:textId="77777777" w:rsidR="001247B2" w:rsidRPr="00C7223A" w:rsidRDefault="001247B2" w:rsidP="001247B2">
      <w:pPr>
        <w:rPr>
          <w:rFonts w:ascii="Courier" w:hAnsi="Courier" w:cs="Courier"/>
          <w:color w:val="008000"/>
          <w:sz w:val="20"/>
          <w:szCs w:val="20"/>
        </w:rPr>
      </w:pPr>
      <w:r w:rsidRPr="005838EB">
        <w:rPr>
          <w:rFonts w:ascii="Courier" w:hAnsi="Courier" w:cs="Courier"/>
          <w:b/>
          <w:sz w:val="20"/>
          <w:szCs w:val="20"/>
        </w:rPr>
        <w:t>TGTTTTTCCTAACATGACAGATGAGTAGTAAATGTTGATATATCCT</w:t>
      </w:r>
      <w:r w:rsidRPr="00C7223A">
        <w:rPr>
          <w:rFonts w:ascii="Courier" w:hAnsi="Courier" w:cs="Courier"/>
          <w:b/>
          <w:sz w:val="20"/>
          <w:szCs w:val="20"/>
        </w:rPr>
        <w:t>GT</w:t>
      </w:r>
      <w:r w:rsidRPr="00C7223A">
        <w:rPr>
          <w:rFonts w:ascii="Courier" w:hAnsi="Courier" w:cs="Courier"/>
          <w:color w:val="0000FF"/>
          <w:sz w:val="20"/>
          <w:szCs w:val="20"/>
        </w:rPr>
        <w:t>AAAAAAAAAAAAAAAAAAAA</w:t>
      </w:r>
      <w:r w:rsidRPr="00C7223A">
        <w:rPr>
          <w:rFonts w:ascii="Courier" w:hAnsi="Courier" w:cs="Courier"/>
          <w:color w:val="008000"/>
          <w:sz w:val="20"/>
          <w:szCs w:val="20"/>
        </w:rPr>
        <w:t>GA</w:t>
      </w:r>
    </w:p>
    <w:p w14:paraId="7AAF9C0C" w14:textId="77777777" w:rsidR="001247B2" w:rsidRDefault="001247B2" w:rsidP="001247B2">
      <w:pPr>
        <w:rPr>
          <w:rFonts w:ascii="Courier" w:hAnsi="Courier" w:cs="Courier"/>
          <w:sz w:val="20"/>
          <w:szCs w:val="20"/>
        </w:rPr>
      </w:pPr>
      <w:r w:rsidRPr="00C7223A">
        <w:rPr>
          <w:rFonts w:ascii="Courier" w:hAnsi="Courier" w:cs="Courier"/>
          <w:color w:val="008000"/>
          <w:sz w:val="20"/>
          <w:szCs w:val="20"/>
        </w:rPr>
        <w:t>AAATCATCTACTCAG</w:t>
      </w:r>
      <w:r w:rsidRPr="005838EB">
        <w:rPr>
          <w:rFonts w:ascii="Courier" w:hAnsi="Courier" w:cs="Courier"/>
          <w:sz w:val="20"/>
          <w:szCs w:val="20"/>
        </w:rPr>
        <w:t>TGCTGCCTTCTTTGACCACCT</w:t>
      </w:r>
    </w:p>
    <w:p w14:paraId="3E027F9B" w14:textId="77777777" w:rsidR="001247B2" w:rsidRDefault="001247B2" w:rsidP="001247B2">
      <w:pPr>
        <w:rPr>
          <w:rFonts w:ascii="Courier" w:hAnsi="Courier" w:cs="Courier"/>
          <w:sz w:val="20"/>
          <w:szCs w:val="20"/>
        </w:rPr>
      </w:pPr>
      <w:r>
        <w:rPr>
          <w:rFonts w:ascii="Courier" w:hAnsi="Courier" w:cs="Courier"/>
          <w:sz w:val="20"/>
          <w:szCs w:val="20"/>
        </w:rPr>
        <w:br w:type="page"/>
      </w:r>
    </w:p>
    <w:p w14:paraId="00E631E8" w14:textId="77777777" w:rsidR="001247B2" w:rsidRPr="00F57EFD" w:rsidRDefault="001247B2" w:rsidP="001247B2">
      <w:pPr>
        <w:widowControl w:val="0"/>
        <w:autoSpaceDE w:val="0"/>
        <w:autoSpaceDN w:val="0"/>
        <w:adjustRightInd w:val="0"/>
        <w:rPr>
          <w:rFonts w:ascii="Courier" w:hAnsi="Courier" w:cs="Courier"/>
          <w:color w:val="008000"/>
          <w:sz w:val="20"/>
          <w:szCs w:val="20"/>
        </w:rPr>
      </w:pPr>
      <w:r w:rsidRPr="00F57EFD">
        <w:rPr>
          <w:rFonts w:ascii="Courier" w:hAnsi="Courier" w:cs="Courier"/>
          <w:color w:val="008000"/>
          <w:sz w:val="20"/>
          <w:szCs w:val="20"/>
        </w:rPr>
        <w:lastRenderedPageBreak/>
        <w:t>Target site duplication</w:t>
      </w:r>
      <w:r>
        <w:rPr>
          <w:rFonts w:ascii="Courier" w:hAnsi="Courier" w:cs="Courier"/>
          <w:color w:val="008000"/>
          <w:sz w:val="20"/>
          <w:szCs w:val="20"/>
        </w:rPr>
        <w:t xml:space="preserve"> (is in green)</w:t>
      </w:r>
    </w:p>
    <w:p w14:paraId="1A154788" w14:textId="77777777" w:rsidR="001247B2" w:rsidRPr="00F57EFD" w:rsidRDefault="001247B2" w:rsidP="001247B2">
      <w:pPr>
        <w:widowControl w:val="0"/>
        <w:autoSpaceDE w:val="0"/>
        <w:autoSpaceDN w:val="0"/>
        <w:adjustRightInd w:val="0"/>
        <w:rPr>
          <w:rFonts w:ascii="Courier" w:hAnsi="Courier" w:cs="Courier"/>
          <w:color w:val="0000FF"/>
          <w:sz w:val="20"/>
          <w:szCs w:val="20"/>
        </w:rPr>
      </w:pPr>
      <w:proofErr w:type="spellStart"/>
      <w:r w:rsidRPr="00F57EFD">
        <w:rPr>
          <w:rFonts w:ascii="Courier" w:hAnsi="Courier" w:cs="Courier"/>
          <w:color w:val="0000FF"/>
          <w:sz w:val="20"/>
          <w:szCs w:val="20"/>
        </w:rPr>
        <w:t>PolyA</w:t>
      </w:r>
      <w:proofErr w:type="spellEnd"/>
      <w:r>
        <w:rPr>
          <w:rFonts w:ascii="Courier" w:hAnsi="Courier" w:cs="Courier"/>
          <w:color w:val="0000FF"/>
          <w:sz w:val="20"/>
          <w:szCs w:val="20"/>
        </w:rPr>
        <w:t xml:space="preserve"> (is in blue)</w:t>
      </w:r>
    </w:p>
    <w:p w14:paraId="3D65F35D" w14:textId="77777777" w:rsidR="001247B2" w:rsidRPr="00F57EFD" w:rsidRDefault="001247B2" w:rsidP="001247B2">
      <w:pPr>
        <w:widowControl w:val="0"/>
        <w:autoSpaceDE w:val="0"/>
        <w:autoSpaceDN w:val="0"/>
        <w:adjustRightInd w:val="0"/>
        <w:rPr>
          <w:rFonts w:ascii="Courier" w:hAnsi="Courier" w:cs="Courier"/>
          <w:b/>
          <w:sz w:val="20"/>
          <w:szCs w:val="20"/>
        </w:rPr>
      </w:pPr>
      <w:proofErr w:type="spellStart"/>
      <w:r w:rsidRPr="00F57EFD">
        <w:rPr>
          <w:rFonts w:ascii="Courier" w:hAnsi="Courier" w:cs="Courier"/>
          <w:b/>
          <w:sz w:val="20"/>
          <w:szCs w:val="20"/>
        </w:rPr>
        <w:t>Retroduplication</w:t>
      </w:r>
      <w:proofErr w:type="spellEnd"/>
      <w:r>
        <w:rPr>
          <w:rFonts w:ascii="Courier" w:hAnsi="Courier" w:cs="Courier"/>
          <w:b/>
          <w:sz w:val="20"/>
          <w:szCs w:val="20"/>
        </w:rPr>
        <w:t xml:space="preserve"> (is in bold)</w:t>
      </w:r>
    </w:p>
    <w:p w14:paraId="0B361CA7" w14:textId="77777777" w:rsidR="001247B2" w:rsidRDefault="001247B2" w:rsidP="001247B2">
      <w:pPr>
        <w:rPr>
          <w:rFonts w:ascii="Courier" w:hAnsi="Courier" w:cs="Courier"/>
          <w:sz w:val="20"/>
          <w:szCs w:val="20"/>
        </w:rPr>
      </w:pPr>
    </w:p>
    <w:p w14:paraId="35F5F701" w14:textId="77777777" w:rsidR="001247B2" w:rsidRDefault="001247B2" w:rsidP="001247B2">
      <w:pPr>
        <w:rPr>
          <w:rFonts w:ascii="Courier" w:hAnsi="Courier" w:cs="Courier"/>
          <w:sz w:val="20"/>
          <w:szCs w:val="20"/>
        </w:rPr>
      </w:pPr>
      <w:r w:rsidRPr="003C59D8">
        <w:rPr>
          <w:rFonts w:ascii="Courier" w:hAnsi="Courier" w:cs="Courier"/>
          <w:sz w:val="20"/>
          <w:szCs w:val="20"/>
        </w:rPr>
        <w:t>&gt;CBX3 NW_001838214.2,</w:t>
      </w:r>
      <w:r w:rsidRPr="00A730AC">
        <w:rPr>
          <w:rFonts w:ascii="Courier" w:hAnsi="Courier" w:cs="Courier"/>
          <w:sz w:val="20"/>
          <w:szCs w:val="20"/>
        </w:rPr>
        <w:t>gi|157812273:3018021-3019876</w:t>
      </w:r>
    </w:p>
    <w:p w14:paraId="3811AE04" w14:textId="77777777" w:rsidR="001247B2" w:rsidRPr="00A730AC" w:rsidRDefault="001247B2" w:rsidP="001247B2">
      <w:pPr>
        <w:rPr>
          <w:rFonts w:ascii="Courier" w:hAnsi="Courier" w:cs="Courier"/>
          <w:b/>
          <w:sz w:val="20"/>
          <w:szCs w:val="20"/>
        </w:rPr>
      </w:pPr>
      <w:r w:rsidRPr="00A730AC">
        <w:rPr>
          <w:rFonts w:ascii="Courier" w:hAnsi="Courier" w:cs="Courier"/>
          <w:sz w:val="20"/>
          <w:szCs w:val="20"/>
        </w:rPr>
        <w:t>TAGCCATTTTATTTTAAA</w:t>
      </w:r>
      <w:r w:rsidRPr="008C429A">
        <w:rPr>
          <w:rFonts w:ascii="Courier" w:hAnsi="Courier" w:cs="Courier"/>
          <w:color w:val="008000"/>
          <w:sz w:val="20"/>
          <w:szCs w:val="20"/>
        </w:rPr>
        <w:t>AATATTTCCTGA</w:t>
      </w:r>
      <w:r w:rsidRPr="00A730AC">
        <w:rPr>
          <w:rFonts w:ascii="Courier" w:hAnsi="Courier" w:cs="Courier"/>
          <w:b/>
          <w:sz w:val="20"/>
          <w:szCs w:val="20"/>
        </w:rPr>
        <w:t>CTTCGGATGTGGCTTGAGCTGTAGGCGCGGAGGGCCGGAG</w:t>
      </w:r>
    </w:p>
    <w:p w14:paraId="194DA254"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ACGCTGCAGACCCGCGACCCGGAGCAGCTCGGAGGCGGTGAATAATAGCTCTTCAAGTCTGCAATAAAAA</w:t>
      </w:r>
    </w:p>
    <w:p w14:paraId="52591FF2"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ATGGCCTCCAACAAAACTACATTGCAAAAAATGGGAAAAAAACAGAATGGAAAGAGTAAAAAAGTTGAAG</w:t>
      </w:r>
    </w:p>
    <w:p w14:paraId="402B5FEE"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AGGCAGAGCCTGAAGAATTTGTCGTGGAAAAAGTACTAGATCGACGTGTAGTGAATGGGAAAGTGGAATA</w:t>
      </w:r>
    </w:p>
    <w:p w14:paraId="5B0BFF35"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TTTCCTGAAGTGGAAGGGATTTACAGATGCTGACAATACTTGGGAACCTGAAGAAAATTTAGATTGTCCA</w:t>
      </w:r>
    </w:p>
    <w:p w14:paraId="764A749C"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GAATTGATTGAAGCGTTTCTTAACTCTCAGAAAGCTGGCAAAGAAAAAGATGGTACAAAAAGAAAATCTT</w:t>
      </w:r>
    </w:p>
    <w:p w14:paraId="21687524"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TATCTGACAGTGAATCTGATGACAGCAAATCAAAGAAGAAAAGAGATGCTGCTGACAAACCAAGAGGATT</w:t>
      </w:r>
    </w:p>
    <w:p w14:paraId="3F62B248"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TGCCAGAGGTCTTGATCCTGAAAGAATAATTGGTGCCACAGACAGCAGTGGAGAATTGATGTTTCTCATG</w:t>
      </w:r>
    </w:p>
    <w:p w14:paraId="485E4394"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AAATGGAAAGATTCAGATGAGGCAGACTTGGTGCTGGCGAAAGAGGCAAATATGAAGTGTCCTCAAATTG</w:t>
      </w:r>
    </w:p>
    <w:p w14:paraId="63537348"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TAATTGCTTTTTATGAAGAGAGACTAACTTGGCATTCTTGTCCAGAAGATGAAGCTCAATAATTGTTCAC</w:t>
      </w:r>
    </w:p>
    <w:p w14:paraId="137A8E4A"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ATTGTTTTTTTATATATATTTATATATATATATAAAAATTGGGTCTTAGATTTTGATTTACTAGTGTGAC</w:t>
      </w:r>
    </w:p>
    <w:p w14:paraId="5FB16D65"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AAAATAACTACATCCTAATGAAAATCAAGTTTGATATGTTTGTTTTGAAAGTAGCGTTGGAAGAGTTGTT</w:t>
      </w:r>
    </w:p>
    <w:p w14:paraId="34BEA498"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GGGGGTTTTTTGCATCCATAGCACTGGTTACTTTGAACAAATAAATAAAAGCTTTCTGTAGTTGCTTCCT</w:t>
      </w:r>
    </w:p>
    <w:p w14:paraId="10BD1A16"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TTATCAGAAAAGAACATTTGATACCATGGTATATCATTTCCTCTTCATTAAAGAACAGCTTTTCTAAATG</w:t>
      </w:r>
    </w:p>
    <w:p w14:paraId="419E80AE"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TTGGGGGAAATGTCCATAGTCATTACTCAGTCAAAACTTGTGTTCTCATAAGCCTAAGGACCATTCTAGA</w:t>
      </w:r>
    </w:p>
    <w:p w14:paraId="78BB6002"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TTTATTACGTGTTTTGTGTGTGTGTGTGTGTGTGTGTGTGTATCCATAAAATGCATATGTAAATTTTTTT</w:t>
      </w:r>
    </w:p>
    <w:p w14:paraId="475F33E6"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TTGTTTTTAAGCATTCACCCAAACAAAAAAATCACAGGTAAACCCATGTTTCTGAGATGCCATTATTCCA</w:t>
      </w:r>
    </w:p>
    <w:p w14:paraId="2A56CC1B"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AGCAAAATAAGAGATAATCCCTTCAAGTTAAATTGAAAATTTTCCTGAAGCCATACATTTCAAGTGAAAT</w:t>
      </w:r>
    </w:p>
    <w:p w14:paraId="5EE10192"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AAGTAATTCTAGATAGGACAATTTAAATTGGATAATTTTAAAGTGTCTATAATTGCAGTGGTTTATTTGC</w:t>
      </w:r>
    </w:p>
    <w:p w14:paraId="79062F1A"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AAAATTCCTAAAAGGAAAAATTTTATCACTGCCATCACAGCAGGTTTCCTCATCCAGATGAGGAAACTAG</w:t>
      </w:r>
    </w:p>
    <w:p w14:paraId="7D49FC51"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ACAAATGCTAGTGTGTTTTAACTAGCTAAACAAAACTAAGTTAAATGAACATTTAAAAGTTTCCCTAGCG</w:t>
      </w:r>
    </w:p>
    <w:p w14:paraId="1A61A3A4"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GGCCATTCCTTAGCAAAATGTTGGAATCCCTGTTGCTACATTGACTAAAAGGTCATGATGAATGGAATAT</w:t>
      </w:r>
    </w:p>
    <w:p w14:paraId="2ECF99EE"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GTAAGACTTGGCTCATAGAAACCTAATCAGATGGTTAGAGGTGTTGGCAGTTTAGGACCTGCTGTCATAA</w:t>
      </w:r>
    </w:p>
    <w:p w14:paraId="6D5100A5"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ATGTGTGAACAACCTTTTGTAACCTAACCTATTGACCTGCATGTTTTTTCTTTACCCCAATTCATTACAT</w:t>
      </w:r>
    </w:p>
    <w:p w14:paraId="5792BB31"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GGAGGCTCAATCTTGAGTTTGCTTTACTGGTTCAGCAAAAGCCAGGAAGAACAACTTTGTAGTAATCAAA</w:t>
      </w:r>
    </w:p>
    <w:p w14:paraId="33242D61" w14:textId="77777777" w:rsidR="001247B2" w:rsidRPr="00A730AC" w:rsidRDefault="001247B2" w:rsidP="001247B2">
      <w:pPr>
        <w:rPr>
          <w:rFonts w:ascii="Courier" w:hAnsi="Courier" w:cs="Courier"/>
          <w:b/>
          <w:sz w:val="20"/>
          <w:szCs w:val="20"/>
        </w:rPr>
      </w:pPr>
      <w:r w:rsidRPr="00A730AC">
        <w:rPr>
          <w:rFonts w:ascii="Courier" w:hAnsi="Courier" w:cs="Courier"/>
          <w:b/>
          <w:sz w:val="20"/>
          <w:szCs w:val="20"/>
        </w:rPr>
        <w:t>ATGTTATCCAACTGTATATTGTTTACTTTATTGTAAATACTGAACAGTGGTTAATAAATAGTTATATATT</w:t>
      </w:r>
    </w:p>
    <w:p w14:paraId="0DEDAF45" w14:textId="77777777" w:rsidR="001247B2" w:rsidRPr="00A730AC" w:rsidRDefault="001247B2" w:rsidP="001247B2">
      <w:pPr>
        <w:rPr>
          <w:rFonts w:ascii="Courier" w:hAnsi="Courier" w:cs="Courier"/>
          <w:sz w:val="20"/>
          <w:szCs w:val="20"/>
        </w:rPr>
      </w:pPr>
      <w:r w:rsidRPr="00A730AC">
        <w:rPr>
          <w:rFonts w:ascii="Courier" w:hAnsi="Courier" w:cs="Courier"/>
          <w:b/>
          <w:sz w:val="20"/>
          <w:szCs w:val="20"/>
        </w:rPr>
        <w:t>TCTTT</w:t>
      </w:r>
      <w:r w:rsidRPr="00A730AC">
        <w:rPr>
          <w:rFonts w:ascii="Courier" w:hAnsi="Courier" w:cs="Courier"/>
          <w:b/>
          <w:color w:val="0000FF"/>
          <w:sz w:val="20"/>
          <w:szCs w:val="20"/>
        </w:rPr>
        <w:t>A</w:t>
      </w:r>
      <w:r w:rsidRPr="00A730AC">
        <w:rPr>
          <w:rFonts w:ascii="Courier" w:hAnsi="Courier" w:cs="Courier"/>
          <w:color w:val="0000FF"/>
          <w:sz w:val="20"/>
          <w:szCs w:val="20"/>
        </w:rPr>
        <w:t>AAAAAAAAAA</w:t>
      </w:r>
      <w:r w:rsidRPr="008C429A">
        <w:rPr>
          <w:rFonts w:ascii="Courier" w:hAnsi="Courier" w:cs="Courier"/>
          <w:color w:val="008000"/>
          <w:sz w:val="20"/>
          <w:szCs w:val="20"/>
        </w:rPr>
        <w:t>TATATTTCCTGA</w:t>
      </w:r>
      <w:r w:rsidRPr="00A730AC">
        <w:rPr>
          <w:rFonts w:ascii="Courier" w:hAnsi="Courier" w:cs="Courier"/>
          <w:sz w:val="20"/>
          <w:szCs w:val="20"/>
        </w:rPr>
        <w:t>ACACATTT</w:t>
      </w:r>
    </w:p>
    <w:p w14:paraId="7269930D" w14:textId="77777777" w:rsidR="001247B2" w:rsidRDefault="001247B2" w:rsidP="001247B2">
      <w:pPr>
        <w:rPr>
          <w:rFonts w:ascii="Courier" w:hAnsi="Courier" w:cs="Courier"/>
          <w:sz w:val="20"/>
          <w:szCs w:val="20"/>
        </w:rPr>
      </w:pPr>
      <w:r>
        <w:rPr>
          <w:rFonts w:ascii="Courier" w:hAnsi="Courier" w:cs="Courier"/>
          <w:sz w:val="20"/>
          <w:szCs w:val="20"/>
        </w:rPr>
        <w:br w:type="page"/>
      </w:r>
    </w:p>
    <w:p w14:paraId="573B4146" w14:textId="77777777" w:rsidR="001247B2" w:rsidRPr="00F57EFD" w:rsidRDefault="001247B2" w:rsidP="001247B2">
      <w:pPr>
        <w:widowControl w:val="0"/>
        <w:autoSpaceDE w:val="0"/>
        <w:autoSpaceDN w:val="0"/>
        <w:adjustRightInd w:val="0"/>
        <w:rPr>
          <w:rFonts w:ascii="Courier" w:hAnsi="Courier" w:cs="Courier"/>
          <w:color w:val="008000"/>
          <w:sz w:val="20"/>
          <w:szCs w:val="20"/>
        </w:rPr>
      </w:pPr>
      <w:r w:rsidRPr="00F57EFD">
        <w:rPr>
          <w:rFonts w:ascii="Courier" w:hAnsi="Courier" w:cs="Courier"/>
          <w:color w:val="008000"/>
          <w:sz w:val="20"/>
          <w:szCs w:val="20"/>
        </w:rPr>
        <w:lastRenderedPageBreak/>
        <w:t>Target site duplication</w:t>
      </w:r>
      <w:r>
        <w:rPr>
          <w:rFonts w:ascii="Courier" w:hAnsi="Courier" w:cs="Courier"/>
          <w:color w:val="008000"/>
          <w:sz w:val="20"/>
          <w:szCs w:val="20"/>
        </w:rPr>
        <w:t xml:space="preserve"> (is in green)</w:t>
      </w:r>
    </w:p>
    <w:p w14:paraId="1743F578" w14:textId="77777777" w:rsidR="001247B2" w:rsidRPr="00F57EFD" w:rsidRDefault="001247B2" w:rsidP="001247B2">
      <w:pPr>
        <w:widowControl w:val="0"/>
        <w:autoSpaceDE w:val="0"/>
        <w:autoSpaceDN w:val="0"/>
        <w:adjustRightInd w:val="0"/>
        <w:rPr>
          <w:rFonts w:ascii="Courier" w:hAnsi="Courier" w:cs="Courier"/>
          <w:color w:val="0000FF"/>
          <w:sz w:val="20"/>
          <w:szCs w:val="20"/>
        </w:rPr>
      </w:pPr>
      <w:proofErr w:type="spellStart"/>
      <w:r w:rsidRPr="00F57EFD">
        <w:rPr>
          <w:rFonts w:ascii="Courier" w:hAnsi="Courier" w:cs="Courier"/>
          <w:color w:val="0000FF"/>
          <w:sz w:val="20"/>
          <w:szCs w:val="20"/>
        </w:rPr>
        <w:t>PolyA</w:t>
      </w:r>
      <w:proofErr w:type="spellEnd"/>
      <w:r>
        <w:rPr>
          <w:rFonts w:ascii="Courier" w:hAnsi="Courier" w:cs="Courier"/>
          <w:color w:val="0000FF"/>
          <w:sz w:val="20"/>
          <w:szCs w:val="20"/>
        </w:rPr>
        <w:t xml:space="preserve"> (is in blue)</w:t>
      </w:r>
    </w:p>
    <w:p w14:paraId="252CCAAC" w14:textId="77777777" w:rsidR="001247B2" w:rsidRPr="00F57EFD" w:rsidRDefault="001247B2" w:rsidP="001247B2">
      <w:pPr>
        <w:widowControl w:val="0"/>
        <w:autoSpaceDE w:val="0"/>
        <w:autoSpaceDN w:val="0"/>
        <w:adjustRightInd w:val="0"/>
        <w:rPr>
          <w:rFonts w:ascii="Courier" w:hAnsi="Courier" w:cs="Courier"/>
          <w:b/>
          <w:sz w:val="20"/>
          <w:szCs w:val="20"/>
        </w:rPr>
      </w:pPr>
      <w:proofErr w:type="spellStart"/>
      <w:r w:rsidRPr="00F57EFD">
        <w:rPr>
          <w:rFonts w:ascii="Courier" w:hAnsi="Courier" w:cs="Courier"/>
          <w:b/>
          <w:sz w:val="20"/>
          <w:szCs w:val="20"/>
        </w:rPr>
        <w:t>Retroduplication</w:t>
      </w:r>
      <w:proofErr w:type="spellEnd"/>
      <w:r>
        <w:rPr>
          <w:rFonts w:ascii="Courier" w:hAnsi="Courier" w:cs="Courier"/>
          <w:b/>
          <w:sz w:val="20"/>
          <w:szCs w:val="20"/>
        </w:rPr>
        <w:t xml:space="preserve"> (is in bold)</w:t>
      </w:r>
    </w:p>
    <w:p w14:paraId="4267E64D" w14:textId="77777777" w:rsidR="001247B2" w:rsidRDefault="001247B2" w:rsidP="001247B2">
      <w:pPr>
        <w:rPr>
          <w:rFonts w:ascii="Courier" w:hAnsi="Courier" w:cs="Courier"/>
          <w:sz w:val="20"/>
          <w:szCs w:val="20"/>
        </w:rPr>
      </w:pPr>
    </w:p>
    <w:p w14:paraId="26FAEC32" w14:textId="77777777" w:rsidR="001247B2" w:rsidRDefault="001247B2" w:rsidP="001247B2">
      <w:pPr>
        <w:rPr>
          <w:rFonts w:ascii="Courier" w:hAnsi="Courier" w:cs="Courier"/>
          <w:sz w:val="20"/>
          <w:szCs w:val="20"/>
        </w:rPr>
      </w:pPr>
      <w:r w:rsidRPr="00B05626">
        <w:rPr>
          <w:rFonts w:ascii="Courier" w:hAnsi="Courier" w:cs="Courier"/>
          <w:sz w:val="20"/>
          <w:szCs w:val="20"/>
        </w:rPr>
        <w:t>&gt;BCLAF1 NW_001838285.2</w:t>
      </w:r>
      <w:r>
        <w:rPr>
          <w:rFonts w:ascii="Courier" w:hAnsi="Courier" w:cs="Courier"/>
          <w:sz w:val="20"/>
          <w:szCs w:val="20"/>
        </w:rPr>
        <w:t>,</w:t>
      </w:r>
      <w:r w:rsidRPr="00B05626">
        <w:rPr>
          <w:rFonts w:ascii="Courier" w:hAnsi="Courier" w:cs="Courier"/>
          <w:sz w:val="20"/>
          <w:szCs w:val="20"/>
        </w:rPr>
        <w:t>gi|157812345:20438-23545</w:t>
      </w:r>
      <w:r>
        <w:rPr>
          <w:rFonts w:ascii="Courier" w:hAnsi="Courier" w:cs="Courier"/>
          <w:sz w:val="20"/>
          <w:szCs w:val="20"/>
        </w:rPr>
        <w:t xml:space="preserve"> </w:t>
      </w:r>
    </w:p>
    <w:p w14:paraId="0343F3F0" w14:textId="77777777" w:rsidR="001247B2" w:rsidRPr="002E569A" w:rsidRDefault="001247B2" w:rsidP="001247B2">
      <w:pPr>
        <w:rPr>
          <w:rFonts w:ascii="Courier" w:hAnsi="Courier" w:cs="Courier"/>
          <w:b/>
          <w:sz w:val="20"/>
          <w:szCs w:val="20"/>
        </w:rPr>
      </w:pPr>
      <w:r w:rsidRPr="00B05626">
        <w:rPr>
          <w:rFonts w:ascii="Courier" w:hAnsi="Courier" w:cs="Courier"/>
          <w:sz w:val="20"/>
          <w:szCs w:val="20"/>
        </w:rPr>
        <w:t>TCTTCTAAAAGAGAGTTT</w:t>
      </w:r>
      <w:r w:rsidRPr="002E569A">
        <w:rPr>
          <w:rFonts w:ascii="Courier" w:hAnsi="Courier" w:cs="Courier"/>
          <w:color w:val="008000"/>
          <w:sz w:val="20"/>
          <w:szCs w:val="20"/>
        </w:rPr>
        <w:t>GAAAACTGCTTC</w:t>
      </w:r>
      <w:r w:rsidRPr="002E569A">
        <w:rPr>
          <w:rFonts w:ascii="Courier" w:hAnsi="Courier" w:cs="Courier"/>
          <w:b/>
          <w:sz w:val="20"/>
          <w:szCs w:val="20"/>
        </w:rPr>
        <w:t>AGGTAGCTCTATAGTTTTCCTCGCATTCTTGAATCGGGAA</w:t>
      </w:r>
    </w:p>
    <w:p w14:paraId="60F1F363"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ATGGCCGCTGTGTGGTTGCAACGGAGATAAATTCCCGTAACCGCGATTCGGCGTGTCAGGAATTCGAATT</w:t>
      </w:r>
    </w:p>
    <w:p w14:paraId="3D12F575"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TAGAGTTTAATTTCTCAGAGCATTCTCTCCAGGAAGAATTTTTACAGTATCTCAAAGACTTCACTTGACT</w:t>
      </w:r>
    </w:p>
    <w:p w14:paraId="1B5F67D7"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TCTTGATCCTGCATAAACCCAAGGAGAAAAGAAATGGGTCGCTCCAATTCTAGATCACATTCTTCAAGGT</w:t>
      </w:r>
    </w:p>
    <w:p w14:paraId="361F70E2"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CAAAGTCTAGATCACAGTCTAGTTCTCGATCAAGATCAAGATCTCATTCTAGAAAGAAGCGATACAGGTC</w:t>
      </w:r>
    </w:p>
    <w:p w14:paraId="6F3A5668"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TCGTTCCAGAACATATTCAAGGTCTCGTAGTAGAGATCGTATGTATTCTAGAGATTATCGTCGTGATTAT</w:t>
      </w:r>
    </w:p>
    <w:p w14:paraId="2C11B87D"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AGAAATAATAGAGCAATGAGACGACCTTATGGGTACAGAGGAAGGGGTAGAGGGTATTATCAAGGAGGAG</w:t>
      </w:r>
    </w:p>
    <w:p w14:paraId="3EDF4BAF"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GAGGTAGATATCATCGAGGTGGTTATAGACCTGTCTGGAATAGAAGGCACTCTAGGAGTCCTAGACGAGG</w:t>
      </w:r>
    </w:p>
    <w:p w14:paraId="17673BDD"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TCGTTCACGTTCCAGGAGTCCAAAAAGAAGATCCGTTTCTTCTCAAAGATCCAGAAGCAGATCTCGCCGG</w:t>
      </w:r>
    </w:p>
    <w:p w14:paraId="6E70451B"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TCATATAGATCTTCTAGGTCTCCAAGATCATCCTCTTCTCGTTCTTCATCCCCATATAGCAAATCTCCTG</w:t>
      </w:r>
    </w:p>
    <w:p w14:paraId="64180302"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TTTCTAAAAGACGAGGGTCTCAGGAAAAACAAACCAAAAAAGCTGAAGGGGAACTCCAAGAAGAGAGTCC</w:t>
      </w:r>
    </w:p>
    <w:p w14:paraId="08385AA4"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GTTGAAAAGTAAATCACAGGAGGAACCGAAAGATACATTTGAACATGACTCATCTGAGTCTATCGATGAA</w:t>
      </w:r>
    </w:p>
    <w:p w14:paraId="74FA032B"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TTTAATAAGTCGTCAGCCACATGCGGTGATATTTGGCCTGGCCTTTCAGCTTATGATATAGTCCTAGATC</w:t>
      </w:r>
    </w:p>
    <w:p w14:paraId="36586E4D"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ACCCCATAGTCCTTCACCTATTGCTACACCACCTAGTCAGAGTTCATCTTGCTCTGATGCTCCCATGCTC</w:t>
      </w:r>
    </w:p>
    <w:p w14:paraId="798C462D"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AGTACAGTTCACTCTGCAAAAAATACTCCTTCTCAGCATTCACATTCCATTCAGCATAGTCCTGAAAGGT</w:t>
      </w:r>
    </w:p>
    <w:p w14:paraId="156D341F"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CTGGGTCTGGTTCTGTTGGAAATGGATCTAGTCGATACAGTCCTTCTCAGAATAGTCCAATTCATCACAT</w:t>
      </w:r>
    </w:p>
    <w:p w14:paraId="197541D6"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CCCTTCACGAAGAAGTCCTGCAAAGACAATCGCACCACAGAATGCTCCAAGAGATGAGTCTAGGGGCCGT</w:t>
      </w:r>
    </w:p>
    <w:p w14:paraId="426B678A"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TCCTCGTTTTATCCTGATGGTGGAGATCAGGAAACTGCAAAGACTGGGAAGTTCTTAAAAAGGTTCACAG</w:t>
      </w:r>
    </w:p>
    <w:p w14:paraId="2D6FE6D6"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ATGAAGAGTCTAGAGTATTCCTGCTTGATAGGGGTAATACCAGGGATAAAGAGGCTTCAAAAGAGAAAGG</w:t>
      </w:r>
    </w:p>
    <w:p w14:paraId="38F76115"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ATCAGAGAAAGGGAGGGCAGAGGGAGAATGGGAAGATCAGGAAGCTCTAGATTACTTCAGTGATAAAGAG</w:t>
      </w:r>
    </w:p>
    <w:p w14:paraId="05542518"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TCTGGAAAACAAAAGTTTAATGATTCAGAAGGGGATGACACAGAGGAGACAGAGGATTATAGACAGTTCA</w:t>
      </w:r>
    </w:p>
    <w:p w14:paraId="081FC19E"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GGAAGTCAGTCCTCGCAGATCAGGGTAAAAGTTTTGCTACTGCATCTCACCGGAATACTGAGGAGGAAGG</w:t>
      </w:r>
    </w:p>
    <w:p w14:paraId="45539135"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ACTCAAGTACAAGTCCAAAGTTTCACTGAAAGGCAATAGAGAAAGTGATGGATTTAGAGAAGAAAAAAAT</w:t>
      </w:r>
    </w:p>
    <w:p w14:paraId="31F66AAF"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GATAAACATAAAGAGACTGGATATGTGGTGGAAAGGCCTAGCACTACAAAAGATAAGCACAAAGAAGAAG</w:t>
      </w:r>
    </w:p>
    <w:p w14:paraId="5567798A"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ACAAAAATTCTGAAAGAATAACAGTAAAGAAAGAAACTCAGTCACCTGAGCAGGTAAAGTCTGAAAAGCT</w:t>
      </w:r>
    </w:p>
    <w:p w14:paraId="7DAE8549"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CAAAGACCTCTTTGATTACAGTCCCCCTCTACACAAGAATCTGGATGCACGAGAAAAGTCTACCTTCAGA</w:t>
      </w:r>
    </w:p>
    <w:p w14:paraId="2B3C3FC6"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GAGGAAAGCCCACTTAGGATCAAAATGATAGCGAGTGATTCTCACCGTCCTGAAGTCAAACTCAAAATGG</w:t>
      </w:r>
    </w:p>
    <w:p w14:paraId="41676B51"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CACCCGTTCCTCTTGATGATTCTAACAGACCTGCTTCCTTGACTAAAGACAGGCTGCTTGCTAGTACACT</w:t>
      </w:r>
    </w:p>
    <w:p w14:paraId="378CDAD8"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TGTCCATTCTGTCAAGAAGGAGCAAGAATTCCGATCCATCTTTGACCACATTAAGTTGCCACAGGCCAGC</w:t>
      </w:r>
    </w:p>
    <w:p w14:paraId="31B450D5"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AAAAGCACTTCAGAGTCATTTATTCAACACATTGTGTCCTTGGTTCATCATGTTAAAGAGCAATACTTCA</w:t>
      </w:r>
    </w:p>
    <w:p w14:paraId="6D8DD657"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AGTCAGCTGCAATGACCCTAAGCGAGCGGTTCACTTCGTATCAGAAAGCCACTGAAGAACATAGTACTCG</w:t>
      </w:r>
    </w:p>
    <w:p w14:paraId="7564B513"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GCAAAAGAGCCCTGAAATACACAGGAGAATTGACATCTCACCAAGTACCCTGAGGAAGGATACCCGTTTA</w:t>
      </w:r>
    </w:p>
    <w:p w14:paraId="33838247"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GCAGGGGAAGAGAGAGTTTTTAAAGAAGAAAATCAAAAGGGAGATAAAAAATTAAGGTGTGACTCTGCTG</w:t>
      </w:r>
    </w:p>
    <w:p w14:paraId="5729B8AE"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ACCTTCGACATGACATTGATCACCGTAGAAAAGAAAGAAGTAAAGAACGGGGAGATTCCAAGGGCTCCAG</w:t>
      </w:r>
    </w:p>
    <w:p w14:paraId="769ED1B6"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GGAATCCAGGGGATCAAGAAAGCAGGAAAAAACTCCGAAAGATTACAAGGAATACAAATCTTACAAAGAT</w:t>
      </w:r>
    </w:p>
    <w:p w14:paraId="45E01F8A"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GACAGTAAACATAAAAGAGAGCAAGATCATTCTCTATCTTCATCCTCTTCAGCATCACCTTCTTCTCCCA</w:t>
      </w:r>
    </w:p>
    <w:p w14:paraId="4226C4AE"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GTTCTCGAGAAGAAAAGGAGAGTAAGAAGGAAAGAGAAGAAGAATTTAAAACTCACCATGAAATGAAAGA</w:t>
      </w:r>
    </w:p>
    <w:p w14:paraId="64540EFE"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ATACTCAGGCTTTGCAGGAGTTAGCCGACCACGAGGAACCTTTCATGACGACAGAGATGATGGTGTGGAT</w:t>
      </w:r>
    </w:p>
    <w:p w14:paraId="07D00091"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TATTGGGCCAAAAGAGGAAGAGGTCGTGGTACTTTTCAACGTGGCAGAGGGCGCTTTAACTTCAAAAAAT</w:t>
      </w:r>
    </w:p>
    <w:p w14:paraId="51B2696E"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CAGGTAGCAGTCCTAAATGGAATCATGACAAATACCAAGGGGATGGGATTGTTGAAGATGAAGAAGAGAC</w:t>
      </w:r>
    </w:p>
    <w:p w14:paraId="448387FD"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CATGGAAAATAATGAAGAAAAGAAGGACAGATGCAAGGAAGAAAAGGAATAATAAATATGAAGTAAGATT</w:t>
      </w:r>
    </w:p>
    <w:p w14:paraId="0504C563"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ACAACAGAGCAGAACTTGCACCCACCGTTTTTTTTTTTACCTGATTTTTGTTTTCAAATAAGAATGTAAG</w:t>
      </w:r>
    </w:p>
    <w:p w14:paraId="23151D97" w14:textId="77777777" w:rsidR="001247B2" w:rsidRPr="002E569A" w:rsidRDefault="001247B2" w:rsidP="001247B2">
      <w:pPr>
        <w:rPr>
          <w:rFonts w:ascii="Courier" w:hAnsi="Courier" w:cs="Courier"/>
          <w:b/>
          <w:sz w:val="20"/>
          <w:szCs w:val="20"/>
        </w:rPr>
      </w:pPr>
      <w:r w:rsidRPr="002E569A">
        <w:rPr>
          <w:rFonts w:ascii="Courier" w:hAnsi="Courier" w:cs="Courier"/>
          <w:b/>
          <w:sz w:val="20"/>
          <w:szCs w:val="20"/>
        </w:rPr>
        <w:t>CATTTTACTTAAATTTTACTGTTTGCAAGTAGTCTATAGAAATTTTGTTGTAAGTCTTCAAATATCTTGA</w:t>
      </w:r>
    </w:p>
    <w:p w14:paraId="7C1CED4A" w14:textId="77777777" w:rsidR="001247B2" w:rsidRPr="002E569A" w:rsidRDefault="001247B2" w:rsidP="001247B2">
      <w:pPr>
        <w:rPr>
          <w:rFonts w:ascii="Courier" w:hAnsi="Courier" w:cs="Courier"/>
          <w:color w:val="008000"/>
          <w:sz w:val="20"/>
          <w:szCs w:val="20"/>
        </w:rPr>
      </w:pPr>
      <w:r w:rsidRPr="002E569A">
        <w:rPr>
          <w:rFonts w:ascii="Courier" w:hAnsi="Courier" w:cs="Courier"/>
          <w:b/>
          <w:sz w:val="20"/>
          <w:szCs w:val="20"/>
        </w:rPr>
        <w:t>TAAATAGTAGACTGTATGTTGAAAATTGTACTGAAATAAAGTAGAAAATTGTTACGT</w:t>
      </w:r>
      <w:r w:rsidRPr="002E569A">
        <w:rPr>
          <w:rFonts w:ascii="Courier" w:hAnsi="Courier" w:cs="Courier"/>
          <w:b/>
          <w:color w:val="0000FF"/>
          <w:sz w:val="20"/>
          <w:szCs w:val="20"/>
        </w:rPr>
        <w:t>A</w:t>
      </w:r>
      <w:r w:rsidRPr="002E569A">
        <w:rPr>
          <w:rFonts w:ascii="Courier" w:hAnsi="Courier" w:cs="Courier"/>
          <w:color w:val="0000FF"/>
          <w:sz w:val="20"/>
          <w:szCs w:val="20"/>
        </w:rPr>
        <w:t>AAAAAAAAAA</w:t>
      </w:r>
      <w:r w:rsidRPr="002E569A">
        <w:rPr>
          <w:rFonts w:ascii="Courier" w:hAnsi="Courier" w:cs="Courier"/>
          <w:color w:val="008000"/>
          <w:sz w:val="20"/>
          <w:szCs w:val="20"/>
        </w:rPr>
        <w:t>GA</w:t>
      </w:r>
    </w:p>
    <w:p w14:paraId="7CC81C00" w14:textId="77777777" w:rsidR="001247B2" w:rsidRDefault="001247B2" w:rsidP="001247B2">
      <w:pPr>
        <w:rPr>
          <w:rFonts w:ascii="Courier" w:hAnsi="Courier" w:cs="Courier"/>
          <w:sz w:val="20"/>
          <w:szCs w:val="20"/>
        </w:rPr>
      </w:pPr>
      <w:r w:rsidRPr="002E569A">
        <w:rPr>
          <w:rFonts w:ascii="Courier" w:hAnsi="Courier" w:cs="Courier"/>
          <w:color w:val="008000"/>
          <w:sz w:val="20"/>
          <w:szCs w:val="20"/>
        </w:rPr>
        <w:t>AAACTGCTTC</w:t>
      </w:r>
      <w:r w:rsidRPr="00B05626">
        <w:rPr>
          <w:rFonts w:ascii="Courier" w:hAnsi="Courier" w:cs="Courier"/>
          <w:sz w:val="20"/>
          <w:szCs w:val="20"/>
        </w:rPr>
        <w:t>ATTAAAAGAAAGCTTCAA</w:t>
      </w:r>
    </w:p>
    <w:p w14:paraId="23E73066" w14:textId="77777777" w:rsidR="001247B2" w:rsidRDefault="001247B2" w:rsidP="001247B2">
      <w:pPr>
        <w:rPr>
          <w:rFonts w:ascii="Courier" w:hAnsi="Courier" w:cs="Courier"/>
          <w:sz w:val="20"/>
          <w:szCs w:val="20"/>
        </w:rPr>
      </w:pPr>
      <w:r>
        <w:rPr>
          <w:rFonts w:ascii="Courier" w:hAnsi="Courier" w:cs="Courier"/>
          <w:sz w:val="20"/>
          <w:szCs w:val="20"/>
        </w:rPr>
        <w:br w:type="page"/>
      </w:r>
    </w:p>
    <w:p w14:paraId="77389164" w14:textId="77777777" w:rsidR="001247B2" w:rsidRPr="00F57EFD" w:rsidRDefault="001247B2" w:rsidP="001247B2">
      <w:pPr>
        <w:widowControl w:val="0"/>
        <w:autoSpaceDE w:val="0"/>
        <w:autoSpaceDN w:val="0"/>
        <w:adjustRightInd w:val="0"/>
        <w:rPr>
          <w:rFonts w:ascii="Courier" w:hAnsi="Courier" w:cs="Courier"/>
          <w:color w:val="008000"/>
          <w:sz w:val="20"/>
          <w:szCs w:val="20"/>
        </w:rPr>
      </w:pPr>
      <w:r w:rsidRPr="00F57EFD">
        <w:rPr>
          <w:rFonts w:ascii="Courier" w:hAnsi="Courier" w:cs="Courier"/>
          <w:color w:val="008000"/>
          <w:sz w:val="20"/>
          <w:szCs w:val="20"/>
        </w:rPr>
        <w:lastRenderedPageBreak/>
        <w:t>Target site duplication</w:t>
      </w:r>
      <w:r>
        <w:rPr>
          <w:rFonts w:ascii="Courier" w:hAnsi="Courier" w:cs="Courier"/>
          <w:color w:val="008000"/>
          <w:sz w:val="20"/>
          <w:szCs w:val="20"/>
        </w:rPr>
        <w:t xml:space="preserve"> (is in green)</w:t>
      </w:r>
    </w:p>
    <w:p w14:paraId="502EAF73" w14:textId="77777777" w:rsidR="001247B2" w:rsidRPr="00F57EFD" w:rsidRDefault="001247B2" w:rsidP="001247B2">
      <w:pPr>
        <w:widowControl w:val="0"/>
        <w:autoSpaceDE w:val="0"/>
        <w:autoSpaceDN w:val="0"/>
        <w:adjustRightInd w:val="0"/>
        <w:rPr>
          <w:rFonts w:ascii="Courier" w:hAnsi="Courier" w:cs="Courier"/>
          <w:color w:val="0000FF"/>
          <w:sz w:val="20"/>
          <w:szCs w:val="20"/>
        </w:rPr>
      </w:pPr>
      <w:proofErr w:type="spellStart"/>
      <w:r w:rsidRPr="00F57EFD">
        <w:rPr>
          <w:rFonts w:ascii="Courier" w:hAnsi="Courier" w:cs="Courier"/>
          <w:color w:val="0000FF"/>
          <w:sz w:val="20"/>
          <w:szCs w:val="20"/>
        </w:rPr>
        <w:t>PolyA</w:t>
      </w:r>
      <w:proofErr w:type="spellEnd"/>
      <w:r>
        <w:rPr>
          <w:rFonts w:ascii="Courier" w:hAnsi="Courier" w:cs="Courier"/>
          <w:color w:val="0000FF"/>
          <w:sz w:val="20"/>
          <w:szCs w:val="20"/>
        </w:rPr>
        <w:t xml:space="preserve"> (is in blue)</w:t>
      </w:r>
    </w:p>
    <w:p w14:paraId="2A0DAE03" w14:textId="77777777" w:rsidR="001247B2" w:rsidRPr="00F57EFD" w:rsidRDefault="001247B2" w:rsidP="001247B2">
      <w:pPr>
        <w:widowControl w:val="0"/>
        <w:autoSpaceDE w:val="0"/>
        <w:autoSpaceDN w:val="0"/>
        <w:adjustRightInd w:val="0"/>
        <w:rPr>
          <w:rFonts w:ascii="Courier" w:hAnsi="Courier" w:cs="Courier"/>
          <w:b/>
          <w:sz w:val="20"/>
          <w:szCs w:val="20"/>
        </w:rPr>
      </w:pPr>
      <w:proofErr w:type="spellStart"/>
      <w:r w:rsidRPr="00F57EFD">
        <w:rPr>
          <w:rFonts w:ascii="Courier" w:hAnsi="Courier" w:cs="Courier"/>
          <w:b/>
          <w:sz w:val="20"/>
          <w:szCs w:val="20"/>
        </w:rPr>
        <w:t>Retroduplication</w:t>
      </w:r>
      <w:proofErr w:type="spellEnd"/>
      <w:r>
        <w:rPr>
          <w:rFonts w:ascii="Courier" w:hAnsi="Courier" w:cs="Courier"/>
          <w:b/>
          <w:sz w:val="20"/>
          <w:szCs w:val="20"/>
        </w:rPr>
        <w:t xml:space="preserve"> (is in bold)</w:t>
      </w:r>
    </w:p>
    <w:p w14:paraId="69D97DC2" w14:textId="77777777" w:rsidR="001247B2" w:rsidRDefault="001247B2" w:rsidP="001247B2">
      <w:pPr>
        <w:rPr>
          <w:rFonts w:ascii="Courier" w:hAnsi="Courier" w:cs="Courier"/>
          <w:sz w:val="20"/>
          <w:szCs w:val="20"/>
        </w:rPr>
      </w:pPr>
    </w:p>
    <w:p w14:paraId="57BA5F0E" w14:textId="77777777" w:rsidR="001247B2" w:rsidRDefault="001247B2" w:rsidP="001247B2">
      <w:pPr>
        <w:rPr>
          <w:rFonts w:ascii="Courier" w:hAnsi="Courier" w:cs="Courier"/>
          <w:sz w:val="20"/>
          <w:szCs w:val="20"/>
        </w:rPr>
      </w:pPr>
      <w:r w:rsidRPr="004B2A97">
        <w:rPr>
          <w:rFonts w:ascii="Courier" w:hAnsi="Courier" w:cs="Courier"/>
          <w:sz w:val="20"/>
          <w:szCs w:val="20"/>
        </w:rPr>
        <w:t>&gt;PRKRA NT_167249.1,gi|224515582:3929580-3931423</w:t>
      </w:r>
    </w:p>
    <w:p w14:paraId="23DD854A" w14:textId="77777777" w:rsidR="001247B2" w:rsidRPr="00DA5C4B" w:rsidRDefault="001247B2" w:rsidP="001247B2">
      <w:pPr>
        <w:rPr>
          <w:rFonts w:ascii="Courier" w:hAnsi="Courier" w:cs="Courier"/>
          <w:b/>
          <w:sz w:val="20"/>
          <w:szCs w:val="20"/>
        </w:rPr>
      </w:pPr>
      <w:r w:rsidRPr="00DA5C4B">
        <w:rPr>
          <w:rFonts w:ascii="Courier" w:hAnsi="Courier" w:cs="Courier"/>
          <w:sz w:val="20"/>
          <w:szCs w:val="20"/>
        </w:rPr>
        <w:t>GTATATATCACAATT</w:t>
      </w:r>
      <w:r w:rsidRPr="00DA5C4B">
        <w:rPr>
          <w:rFonts w:ascii="Courier" w:hAnsi="Courier" w:cs="Courier"/>
          <w:color w:val="9BBB59" w:themeColor="accent3"/>
          <w:sz w:val="20"/>
          <w:szCs w:val="20"/>
        </w:rPr>
        <w:t>AAAACCCCCTTCTC</w:t>
      </w:r>
      <w:r w:rsidRPr="00DA5C4B">
        <w:rPr>
          <w:rFonts w:ascii="Courier" w:hAnsi="Courier" w:cs="Courier"/>
          <w:sz w:val="20"/>
          <w:szCs w:val="20"/>
        </w:rPr>
        <w:t>G</w:t>
      </w:r>
      <w:r w:rsidRPr="00DA5C4B">
        <w:rPr>
          <w:rFonts w:ascii="Courier" w:hAnsi="Courier" w:cs="Courier"/>
          <w:b/>
          <w:sz w:val="20"/>
          <w:szCs w:val="20"/>
        </w:rPr>
        <w:t>GCCTGCGCCCTCGCTGGAGGAACGCAAGCAGGAGGCGGGG</w:t>
      </w:r>
    </w:p>
    <w:p w14:paraId="044F1C43"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GAGTCGGAGGAGGTGGCGGCGCTGGAGCTCCTCCCGGGGACCAGCGACCCGGGGAGCGAGCACGTCGCTC</w:t>
      </w:r>
    </w:p>
    <w:p w14:paraId="69FBE88A"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CGCACCGCTCTTCCTCCAACCGCTGAGCCGTCCCTTCTCGCCCTGTCCCAGAGCAGGCACCGCCGAGGCC</w:t>
      </w:r>
    </w:p>
    <w:p w14:paraId="0014EACD"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CCGCCGCTGGAGCGCGAGGACAGTGGGACCTTCAGTTTGGGGAAGATGATAACAGCTAAGCCAGGGAAAA</w:t>
      </w:r>
    </w:p>
    <w:p w14:paraId="3D8066D5"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CACCGATTCAGGTATTACACGAATACGGCATGAAGACCAAGAACATCCCAGTTTATGAATGTGAAAGATC</w:t>
      </w:r>
    </w:p>
    <w:p w14:paraId="01F5C13E"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TGATGTGCAAATACACGTGCCCACTTTCACCTTCAGAGTAACCGTTGGTGACATAACCTGCACAGGTGAA</w:t>
      </w:r>
    </w:p>
    <w:p w14:paraId="4C0309B1"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GGTACAAGTAAGAAGCTGGCGAAACATAGAGCTGCAGAGGCTGCCATAAACATTTTGAAAGCCAATGCAA</w:t>
      </w:r>
    </w:p>
    <w:p w14:paraId="2B979E8D"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GTACTTGCTTTGCAGTTCCTGACCCCTTAATGCCTGACCCTTCCAAGCAACCAAAGAACCAGCTTAATCT</w:t>
      </w:r>
    </w:p>
    <w:p w14:paraId="72AA4A21"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TATTGGTTCATTACAGGAATTGGCTATTCATCATGGCTGGAGACTTCCTGAATATACCCTTTCCCAGGAG</w:t>
      </w:r>
    </w:p>
    <w:p w14:paraId="09EADC10"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GGAGGACCTGCTCATAAGAGAGAATATACTACAATTTGCAGGCTAGAGTCATTTATGGAAACTGGAAAGG</w:t>
      </w:r>
    </w:p>
    <w:p w14:paraId="1208FFE6"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GGGCATCAAAAAAGCAAGCCAAAAGGAATGCTGCTGAGAAATTTCTTGCCAAATTTAGTAATATTTCTCC</w:t>
      </w:r>
    </w:p>
    <w:p w14:paraId="7E4DC2DD"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AGAGAACCACATTTCTTTAACAAATGTAGTAGGACATTCTTTAGGATGTACTTGGCATTCCTTGAGGAAT</w:t>
      </w:r>
    </w:p>
    <w:p w14:paraId="08398DDA"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TCTCCTGGTGAAAAGAACAACTTATTGAAAAGAAGCCTCCTTAGTATTCCAAATACAGATTACATCCAGC</w:t>
      </w:r>
    </w:p>
    <w:p w14:paraId="23039786"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TGCTTAGTGAAATTGCCAAGGAACAAGGTTTTAATATAACATATTTGGATATAGATGAACTGAGCGCCAA</w:t>
      </w:r>
    </w:p>
    <w:p w14:paraId="5BD8B36A"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TGGACAATATCAATGTCTTGCTGAACTGTCCACCAGCCCCATCACAGTCTGTCATGGCTCCGGTATCTCC</w:t>
      </w:r>
    </w:p>
    <w:p w14:paraId="2367CB24"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TGTGGCAATGCACAAAGTGATGCAGCTCACAATGCTTTGCAGTATTTAAAGATAATAGCAGAAAGAAAGT</w:t>
      </w:r>
    </w:p>
    <w:p w14:paraId="5FE8F18D"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AAATTTGGAGCAACTTAAAAAATCTTTCAGTAGCACATAAAAAGTTCCCCTCTGGCCCCTTCCCAAGTAA</w:t>
      </w:r>
    </w:p>
    <w:p w14:paraId="0687A763"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AACTTTTACCGTAGTGTTTATGTCTTGTTTCTAAATCTCTTCATAGATTCCATCAACACTCCAGATTTAA</w:t>
      </w:r>
    </w:p>
    <w:p w14:paraId="1D2D296E"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TTATCTCCTCATAGTTGTTGTTAAGCTCTTTTTAATGGCTTCAACTTTGTATCAGTATATTGTATTTATA</w:t>
      </w:r>
    </w:p>
    <w:p w14:paraId="689B17BB"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AACTTTGTACCACAAGAGAGAGTGTAGCACCCATTTTACAGTGCCATGCACATCAGAGAAAGAAACTGCA</w:t>
      </w:r>
    </w:p>
    <w:p w14:paraId="20EA58AC"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TGTTTGTTGTTGATGATGAAATAAAAATGCTAGCAACAGTCTTTCTTACTGGTGCTTAAGCTCTTCTTTG</w:t>
      </w:r>
    </w:p>
    <w:p w14:paraId="59587C00"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CACAAAGCTTTATAAAGGGAATTCAAAGGAAGCCCTTTAGAATTAGAGTCTTGAGGGACAGCACTAACAG</w:t>
      </w:r>
    </w:p>
    <w:p w14:paraId="3299EAB6"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GCCTTTATTAAGTATGATTGTTAAATTTCAGGGAACATGATTGGTCTGCTGTGTATTTGAATTCATGTAA</w:t>
      </w:r>
    </w:p>
    <w:p w14:paraId="55CE125F"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CAAAGAACTGTTACGATGGGATTCTGCTCATTTTATTAAAAAGCTACTGACTTGACTGTCGTCCTGTTCT</w:t>
      </w:r>
    </w:p>
    <w:p w14:paraId="5DA3A093" w14:textId="77777777" w:rsidR="001247B2" w:rsidRPr="00DA5C4B" w:rsidRDefault="001247B2" w:rsidP="001247B2">
      <w:pPr>
        <w:rPr>
          <w:rFonts w:ascii="Courier" w:hAnsi="Courier" w:cs="Courier"/>
          <w:b/>
          <w:sz w:val="20"/>
          <w:szCs w:val="20"/>
        </w:rPr>
      </w:pPr>
      <w:r w:rsidRPr="00DA5C4B">
        <w:rPr>
          <w:rFonts w:ascii="Courier" w:hAnsi="Courier" w:cs="Courier"/>
          <w:b/>
          <w:sz w:val="20"/>
          <w:szCs w:val="20"/>
        </w:rPr>
        <w:t>TGTTAGCCATTGTTGTGAATAAGATTTTAATGTTGATAATTCTGTTATTTACATATCTCTAATTTACTTT</w:t>
      </w:r>
    </w:p>
    <w:p w14:paraId="69540DFA" w14:textId="77777777" w:rsidR="001247B2" w:rsidRPr="00DA5C4B" w:rsidRDefault="001247B2" w:rsidP="001247B2">
      <w:pPr>
        <w:rPr>
          <w:rFonts w:ascii="Courier" w:hAnsi="Courier" w:cs="Courier"/>
          <w:color w:val="9BBB59" w:themeColor="accent3"/>
          <w:sz w:val="20"/>
          <w:szCs w:val="20"/>
        </w:rPr>
      </w:pPr>
      <w:r w:rsidRPr="00DA5C4B">
        <w:rPr>
          <w:rFonts w:ascii="Courier" w:hAnsi="Courier" w:cs="Courier"/>
          <w:b/>
          <w:sz w:val="20"/>
          <w:szCs w:val="20"/>
        </w:rPr>
        <w:t>GAAATTCAAAGGTGAAAATAAAAAACGATGGCCTAAGTAAAATTTACAAACAT</w:t>
      </w:r>
      <w:r w:rsidRPr="00DA5C4B">
        <w:rPr>
          <w:rFonts w:ascii="Courier" w:hAnsi="Courier" w:cs="Courier"/>
          <w:b/>
          <w:color w:val="0000FF"/>
          <w:sz w:val="20"/>
          <w:szCs w:val="20"/>
        </w:rPr>
        <w:t>A</w:t>
      </w:r>
      <w:r w:rsidRPr="00DA5C4B">
        <w:rPr>
          <w:rFonts w:ascii="Courier" w:hAnsi="Courier" w:cs="Courier"/>
          <w:color w:val="0000FF"/>
          <w:sz w:val="20"/>
          <w:szCs w:val="20"/>
        </w:rPr>
        <w:t>AAAAAAAA</w:t>
      </w:r>
      <w:r w:rsidRPr="00DA5C4B">
        <w:rPr>
          <w:rFonts w:ascii="Courier" w:hAnsi="Courier" w:cs="Courier"/>
          <w:color w:val="9BBB59" w:themeColor="accent3"/>
          <w:sz w:val="20"/>
          <w:szCs w:val="20"/>
        </w:rPr>
        <w:t>CAAACCCT</w:t>
      </w:r>
    </w:p>
    <w:p w14:paraId="58A92335" w14:textId="77777777" w:rsidR="001247B2" w:rsidRDefault="001247B2" w:rsidP="001247B2">
      <w:pPr>
        <w:rPr>
          <w:rFonts w:ascii="Courier" w:hAnsi="Courier" w:cs="Courier"/>
          <w:sz w:val="20"/>
          <w:szCs w:val="20"/>
        </w:rPr>
      </w:pPr>
      <w:r w:rsidRPr="00DA5C4B">
        <w:rPr>
          <w:rFonts w:ascii="Courier" w:hAnsi="Courier" w:cs="Courier"/>
          <w:color w:val="9BBB59" w:themeColor="accent3"/>
          <w:sz w:val="20"/>
          <w:szCs w:val="20"/>
        </w:rPr>
        <w:t>TCTC</w:t>
      </w:r>
      <w:r w:rsidRPr="00DA5C4B">
        <w:rPr>
          <w:rFonts w:ascii="Courier" w:hAnsi="Courier" w:cs="Courier"/>
          <w:sz w:val="20"/>
          <w:szCs w:val="20"/>
        </w:rPr>
        <w:t>TCCAAGAGGAAAGTGTTACT</w:t>
      </w:r>
    </w:p>
    <w:p w14:paraId="6BB89DF7" w14:textId="77777777" w:rsidR="001247B2" w:rsidRDefault="001247B2" w:rsidP="001247B2">
      <w:pPr>
        <w:rPr>
          <w:rFonts w:ascii="Courier" w:hAnsi="Courier" w:cs="Courier"/>
          <w:sz w:val="20"/>
          <w:szCs w:val="20"/>
        </w:rPr>
      </w:pPr>
      <w:r>
        <w:rPr>
          <w:rFonts w:ascii="Courier" w:hAnsi="Courier" w:cs="Courier"/>
          <w:sz w:val="20"/>
          <w:szCs w:val="20"/>
        </w:rPr>
        <w:br w:type="page"/>
      </w:r>
    </w:p>
    <w:p w14:paraId="2490F449" w14:textId="77777777" w:rsidR="001247B2" w:rsidRPr="00F57EFD" w:rsidRDefault="001247B2" w:rsidP="001247B2">
      <w:pPr>
        <w:widowControl w:val="0"/>
        <w:autoSpaceDE w:val="0"/>
        <w:autoSpaceDN w:val="0"/>
        <w:adjustRightInd w:val="0"/>
        <w:rPr>
          <w:rFonts w:ascii="Courier" w:hAnsi="Courier" w:cs="Courier"/>
          <w:color w:val="008000"/>
          <w:sz w:val="20"/>
          <w:szCs w:val="20"/>
        </w:rPr>
      </w:pPr>
      <w:r w:rsidRPr="00F57EFD">
        <w:rPr>
          <w:rFonts w:ascii="Courier" w:hAnsi="Courier" w:cs="Courier"/>
          <w:color w:val="008000"/>
          <w:sz w:val="20"/>
          <w:szCs w:val="20"/>
        </w:rPr>
        <w:lastRenderedPageBreak/>
        <w:t>Target site duplication</w:t>
      </w:r>
      <w:r>
        <w:rPr>
          <w:rFonts w:ascii="Courier" w:hAnsi="Courier" w:cs="Courier"/>
          <w:color w:val="008000"/>
          <w:sz w:val="20"/>
          <w:szCs w:val="20"/>
        </w:rPr>
        <w:t xml:space="preserve"> (is in green)</w:t>
      </w:r>
    </w:p>
    <w:p w14:paraId="67F84931" w14:textId="77777777" w:rsidR="001247B2" w:rsidRPr="00F57EFD" w:rsidRDefault="001247B2" w:rsidP="001247B2">
      <w:pPr>
        <w:widowControl w:val="0"/>
        <w:autoSpaceDE w:val="0"/>
        <w:autoSpaceDN w:val="0"/>
        <w:adjustRightInd w:val="0"/>
        <w:rPr>
          <w:rFonts w:ascii="Courier" w:hAnsi="Courier" w:cs="Courier"/>
          <w:color w:val="0000FF"/>
          <w:sz w:val="20"/>
          <w:szCs w:val="20"/>
        </w:rPr>
      </w:pPr>
      <w:proofErr w:type="spellStart"/>
      <w:r w:rsidRPr="00F57EFD">
        <w:rPr>
          <w:rFonts w:ascii="Courier" w:hAnsi="Courier" w:cs="Courier"/>
          <w:color w:val="0000FF"/>
          <w:sz w:val="20"/>
          <w:szCs w:val="20"/>
        </w:rPr>
        <w:t>PolyA</w:t>
      </w:r>
      <w:proofErr w:type="spellEnd"/>
      <w:r>
        <w:rPr>
          <w:rFonts w:ascii="Courier" w:hAnsi="Courier" w:cs="Courier"/>
          <w:color w:val="0000FF"/>
          <w:sz w:val="20"/>
          <w:szCs w:val="20"/>
        </w:rPr>
        <w:t xml:space="preserve"> (is in blue)</w:t>
      </w:r>
    </w:p>
    <w:p w14:paraId="3B1CD13D" w14:textId="77777777" w:rsidR="001247B2" w:rsidRPr="00F57EFD" w:rsidRDefault="001247B2" w:rsidP="001247B2">
      <w:pPr>
        <w:widowControl w:val="0"/>
        <w:autoSpaceDE w:val="0"/>
        <w:autoSpaceDN w:val="0"/>
        <w:adjustRightInd w:val="0"/>
        <w:rPr>
          <w:rFonts w:ascii="Courier" w:hAnsi="Courier" w:cs="Courier"/>
          <w:b/>
          <w:sz w:val="20"/>
          <w:szCs w:val="20"/>
        </w:rPr>
      </w:pPr>
      <w:proofErr w:type="spellStart"/>
      <w:r w:rsidRPr="00F57EFD">
        <w:rPr>
          <w:rFonts w:ascii="Courier" w:hAnsi="Courier" w:cs="Courier"/>
          <w:b/>
          <w:sz w:val="20"/>
          <w:szCs w:val="20"/>
        </w:rPr>
        <w:t>Retroduplication</w:t>
      </w:r>
      <w:proofErr w:type="spellEnd"/>
      <w:r>
        <w:rPr>
          <w:rFonts w:ascii="Courier" w:hAnsi="Courier" w:cs="Courier"/>
          <w:b/>
          <w:sz w:val="20"/>
          <w:szCs w:val="20"/>
        </w:rPr>
        <w:t xml:space="preserve"> (is in bold)</w:t>
      </w:r>
    </w:p>
    <w:p w14:paraId="5B93F557" w14:textId="77777777" w:rsidR="001247B2" w:rsidRDefault="001247B2" w:rsidP="001247B2">
      <w:pPr>
        <w:rPr>
          <w:rFonts w:ascii="Courier" w:hAnsi="Courier" w:cs="Courier"/>
          <w:sz w:val="20"/>
          <w:szCs w:val="20"/>
        </w:rPr>
      </w:pPr>
    </w:p>
    <w:p w14:paraId="5637DED3" w14:textId="77777777" w:rsidR="001247B2" w:rsidRDefault="001247B2" w:rsidP="001247B2">
      <w:pPr>
        <w:rPr>
          <w:rFonts w:ascii="Courier" w:hAnsi="Courier" w:cs="Courier"/>
          <w:sz w:val="20"/>
          <w:szCs w:val="20"/>
        </w:rPr>
      </w:pPr>
      <w:r w:rsidRPr="00376B39">
        <w:rPr>
          <w:rFonts w:ascii="Courier" w:hAnsi="Courier" w:cs="Courier"/>
          <w:sz w:val="20"/>
          <w:szCs w:val="20"/>
        </w:rPr>
        <w:t>&gt;RBMX NW_001839149.2,</w:t>
      </w:r>
      <w:r w:rsidRPr="00E8773D">
        <w:rPr>
          <w:rFonts w:ascii="Courier" w:hAnsi="Courier" w:cs="Courier"/>
          <w:sz w:val="20"/>
          <w:szCs w:val="20"/>
        </w:rPr>
        <w:t>gi|157812089:29183989-29185936</w:t>
      </w:r>
    </w:p>
    <w:p w14:paraId="386C24C9" w14:textId="77777777" w:rsidR="001247B2" w:rsidRPr="00B0569E" w:rsidRDefault="001247B2" w:rsidP="001247B2">
      <w:pPr>
        <w:rPr>
          <w:rFonts w:ascii="Courier" w:hAnsi="Courier" w:cs="Courier"/>
          <w:b/>
          <w:sz w:val="20"/>
          <w:szCs w:val="20"/>
        </w:rPr>
      </w:pPr>
      <w:r w:rsidRPr="00B0569E">
        <w:rPr>
          <w:rFonts w:ascii="Courier" w:hAnsi="Courier" w:cs="Courier"/>
          <w:sz w:val="20"/>
          <w:szCs w:val="20"/>
        </w:rPr>
        <w:t>ATAAAATTAC</w:t>
      </w:r>
      <w:r w:rsidRPr="00B0569E">
        <w:rPr>
          <w:rFonts w:ascii="Courier" w:hAnsi="Courier" w:cs="Courier"/>
          <w:color w:val="008000"/>
          <w:sz w:val="20"/>
          <w:szCs w:val="20"/>
        </w:rPr>
        <w:t>AAGTGTATAACACTTT</w:t>
      </w:r>
      <w:r w:rsidRPr="00B0569E">
        <w:rPr>
          <w:rFonts w:ascii="Courier" w:hAnsi="Courier" w:cs="Courier"/>
          <w:color w:val="0000FF"/>
          <w:sz w:val="20"/>
          <w:szCs w:val="20"/>
        </w:rPr>
        <w:t>TTTTTTTTTTTTTTTTT</w:t>
      </w:r>
      <w:r w:rsidRPr="00B0569E">
        <w:rPr>
          <w:rFonts w:ascii="Courier" w:hAnsi="Courier" w:cs="Courier"/>
          <w:b/>
          <w:sz w:val="20"/>
          <w:szCs w:val="20"/>
        </w:rPr>
        <w:t>TTTGCAGCTTCATGGTTGGTTTTGGCC</w:t>
      </w:r>
    </w:p>
    <w:p w14:paraId="27CC0E95"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AAACTTTTTATTTAGTATTCTGTAGTTGTTTAACACACACTTAAACGGTCTTATTGGGGGAGGGGAAAGG</w:t>
      </w:r>
    </w:p>
    <w:p w14:paraId="5A58429E"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GGAGGTTCTTGCAGATTCCCAAGGAAATGTCAGAAAGGCAAAATGGCCAGCATTATCCATTTGCTTTTTG</w:t>
      </w:r>
    </w:p>
    <w:p w14:paraId="07009519"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GGGTTTACTGGGTGAATAGCACTTTCCTTACATAGGCATGTGATTTCAGGTTTTTCATACTGAGAACATT</w:t>
      </w:r>
    </w:p>
    <w:p w14:paraId="3C649090"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GAGATTTCAGTTGGAAGACACCCTGAAATCTTATGAGTAGCATACCCCAACCACCCTCTAATAGCTAGCT</w:t>
      </w:r>
    </w:p>
    <w:p w14:paraId="790AABCA"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TGTTTGTATAGGTAGAATGATTCAACTCTCCATTTTAGATGGCTAGATGTTTTGTGGAAGATCTTACAAT</w:t>
      </w:r>
    </w:p>
    <w:p w14:paraId="296D6F87"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TGCCTGCCTCATTTACTGGGAAAAATCAGATAGGAAGTGGCCTTTAGGGATACTTTTACTTGGAAAGTTA</w:t>
      </w:r>
    </w:p>
    <w:p w14:paraId="665C4D5B"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CAACACTAGTACAAGTCTTAACACATTTAACATTTGCTTGTTGAAAAGCAATGCAAAAGTCAAATAAAAT</w:t>
      </w:r>
    </w:p>
    <w:p w14:paraId="7E10888D"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TAAACATGTTTTACTTTTTTCCTCACAAGAACATAAAAATTATGGAGGGGAACTTAACAGGGAATTTAAA</w:t>
      </w:r>
    </w:p>
    <w:p w14:paraId="5B538A06"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AAAAGTAACACAATTTTTCCTTTTAATAGTCCTTGGGTAGTTATGATAGAATAGTTTCCACTTTTTGTTT</w:t>
      </w:r>
    </w:p>
    <w:p w14:paraId="2EE2EB50"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CTTTGAACTGGGATTTTGGTCCAAAGTTTTGTTTGTTTCTAGTATCTGCTTCTGCCTCCCCCTCTATCAG</w:t>
      </w:r>
    </w:p>
    <w:p w14:paraId="526A1B73"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ATCGGCTTCGTCCACGGCCACCACCTCTTGGTGCTCCACGGCTTGAACTGCTGTAGGAATCACGTGGAGG</w:t>
      </w:r>
    </w:p>
    <w:p w14:paraId="4BABFE3E"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AGGGTGCCCCCTTTCCATAGAAGGGGGAAGCCCTCTTTCTTGTCTGCCAACCCGATCACCACCATTTGAG</w:t>
      </w:r>
    </w:p>
    <w:p w14:paraId="204566D8"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TAGAGATCACTTCGGCTGCTTGAGTAACTGTCTGGACTTCCACCATATCCGTCACGTGAGCTGCTGTAAT</w:t>
      </w:r>
    </w:p>
    <w:p w14:paraId="2187298A"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CATCATAGCGACTGCTTCCACCATAAGATGGGGCAGGGGCCCTCGCGTAGGTGGAGCACTACGTGAGTTA</w:t>
      </w:r>
    </w:p>
    <w:p w14:paraId="59514808"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CCGTAACTCTCATATGAATCTCTGTAGGAACCTCCACTTGGATGATCTGAATAGTCACGATCACGACCAT</w:t>
      </w:r>
    </w:p>
    <w:p w14:paraId="1E453DE4"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ATCTATCTCTATCGCTATAGCCTCTTTATGGATAGTCAACACGTGAACTGTAATGACCATAATCACGGTA</w:t>
      </w:r>
    </w:p>
    <w:p w14:paraId="61640547"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AGTATAATCTCGTGGTGGTGGTGCATAAGCTCTAGTATCACGAGAACTTGGGTAATCCCTGCTTGAATAG</w:t>
      </w:r>
    </w:p>
    <w:p w14:paraId="552B7080"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CTGTCTTTAGTAGAATACCCATCATCTCTTGGGGACAAATAATCATCTCTACGAGAGGGCGGCGGTTCCC</w:t>
      </w:r>
    </w:p>
    <w:p w14:paraId="7E87B411"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CTCGAGGTGGACCTCCGTAACTATCTCTTCCACGTGATACAGGAGCTCTTCCTCCCATTCCACTGCTACT</w:t>
      </w:r>
    </w:p>
    <w:p w14:paraId="3713DAA6"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GCGAACTGGCCCTGAAGCTGCAGATCTCTTAGGAGGAGGACCCACACTTCTTGGTGGTGGTCCTCTTTTT</w:t>
      </w:r>
    </w:p>
    <w:p w14:paraId="0FB7F07E"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ACTGGGAGTGGTCCCCTGGAAGAACTCATGTTAAAATTCATGGAATATCCACCGTCATCCATGTGTCCTC</w:t>
      </w:r>
    </w:p>
    <w:p w14:paraId="1E91D19D"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CCCGTGAGGGAGGTCCCCTGGTTCCTCCACTTCTTCCTCTTCCACCTCTAAGACCTCTTGGAAAGGGCCT</w:t>
      </w:r>
    </w:p>
    <w:p w14:paraId="5B234495"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CTACTTCTTGGAGGTGGAGGCGGTCCACGTCTACCACTTTCAAATGATGGTTTGGTGGCTTGTTCCACCT</w:t>
      </w:r>
    </w:p>
    <w:p w14:paraId="730AEC15"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TGATGGTTTTTCCATCTAATGACTTTGCATTCATGTCTCTGGCTGCATCCTTAGCGTCTGCTGGGCTTTC</w:t>
      </w:r>
    </w:p>
    <w:p w14:paraId="050FC74F"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AAAGGTGACAAAAGCAAATCCTCTTGATTTGTTGGTTTCACAGTCTTTCATCAAGAGCACTTCCACTATT</w:t>
      </w:r>
    </w:p>
    <w:p w14:paraId="495DE7E8"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CGTCCATATTTGCCAAATACTGCTTCAAGAGCTTTCTCATTTGTTTCCGTATTAAGCCCACCAATGAAGA</w:t>
      </w:r>
    </w:p>
    <w:p w14:paraId="329690B0"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GGTTTCCTGGGCGATCTGCTTCAACCATTTTTTTTTTTTTTTTTTTTTTTTTTTGCCGGTGAGTCAGAGG</w:t>
      </w:r>
    </w:p>
    <w:p w14:paraId="55398EDF" w14:textId="77777777" w:rsidR="001247B2" w:rsidRPr="00B0569E" w:rsidRDefault="001247B2" w:rsidP="001247B2">
      <w:pPr>
        <w:rPr>
          <w:rFonts w:ascii="Courier" w:hAnsi="Courier" w:cs="Courier"/>
          <w:b/>
          <w:sz w:val="20"/>
          <w:szCs w:val="20"/>
        </w:rPr>
      </w:pPr>
      <w:r w:rsidRPr="00B0569E">
        <w:rPr>
          <w:rFonts w:ascii="Courier" w:hAnsi="Courier" w:cs="Courier"/>
          <w:b/>
          <w:sz w:val="20"/>
          <w:szCs w:val="20"/>
        </w:rPr>
        <w:t>GGTGACAATGGGTTCGAGCTCCAACGAGCTCGCCGATAGGGGCTTCCTAGCAGCTCAACACCAGTGGCGG</w:t>
      </w:r>
    </w:p>
    <w:p w14:paraId="1C2AE02C" w14:textId="77777777" w:rsidR="001247B2" w:rsidRPr="00B0569E" w:rsidRDefault="001247B2" w:rsidP="001247B2">
      <w:pPr>
        <w:rPr>
          <w:rFonts w:ascii="Courier" w:hAnsi="Courier" w:cs="Courier"/>
          <w:sz w:val="20"/>
          <w:szCs w:val="20"/>
        </w:rPr>
      </w:pPr>
      <w:r w:rsidRPr="00B0569E">
        <w:rPr>
          <w:rFonts w:ascii="Courier" w:hAnsi="Courier" w:cs="Courier"/>
          <w:b/>
          <w:sz w:val="20"/>
          <w:szCs w:val="20"/>
        </w:rPr>
        <w:t>CTGCCGGTCCGAGGACCGAACAGCGAAGCCGCTAGCACTACTGCGCAACAA</w:t>
      </w:r>
      <w:r w:rsidRPr="001C7347">
        <w:rPr>
          <w:rFonts w:ascii="Courier" w:hAnsi="Courier" w:cs="Courier"/>
          <w:b/>
          <w:bCs/>
          <w:sz w:val="20"/>
          <w:szCs w:val="20"/>
        </w:rPr>
        <w:t>G</w:t>
      </w:r>
      <w:r w:rsidRPr="00B0569E">
        <w:rPr>
          <w:rFonts w:ascii="Courier" w:hAnsi="Courier" w:cs="Courier"/>
          <w:color w:val="008000"/>
          <w:sz w:val="20"/>
          <w:szCs w:val="20"/>
        </w:rPr>
        <w:t>AAGTGTATAACACTTT</w:t>
      </w:r>
      <w:r w:rsidRPr="00B0569E">
        <w:rPr>
          <w:rFonts w:ascii="Courier" w:hAnsi="Courier" w:cs="Courier"/>
          <w:sz w:val="20"/>
          <w:szCs w:val="20"/>
        </w:rPr>
        <w:t>AC</w:t>
      </w:r>
    </w:p>
    <w:p w14:paraId="33E6C5B0" w14:textId="77777777" w:rsidR="001247B2" w:rsidRPr="00B0569E" w:rsidRDefault="001247B2" w:rsidP="001247B2">
      <w:pPr>
        <w:rPr>
          <w:sz w:val="20"/>
          <w:szCs w:val="20"/>
        </w:rPr>
      </w:pPr>
      <w:r w:rsidRPr="00B0569E">
        <w:rPr>
          <w:rFonts w:ascii="Courier" w:hAnsi="Courier" w:cs="Courier"/>
          <w:sz w:val="20"/>
          <w:szCs w:val="20"/>
        </w:rPr>
        <w:t>ATCAATTTTTATCTTCCAGATGCAATAGCCAC</w:t>
      </w:r>
    </w:p>
    <w:p w14:paraId="08A5DABA" w14:textId="77777777" w:rsidR="001247B2" w:rsidRDefault="001247B2">
      <w:pPr>
        <w:rPr>
          <w:b/>
        </w:rPr>
      </w:pPr>
      <w:r>
        <w:rPr>
          <w:b/>
        </w:rPr>
        <w:br w:type="page"/>
      </w:r>
    </w:p>
    <w:p w14:paraId="42AD1EF6" w14:textId="21A9C2E0" w:rsidR="002E0600" w:rsidRDefault="004035D8" w:rsidP="005E1175">
      <w:pPr>
        <w:outlineLvl w:val="0"/>
        <w:rPr>
          <w:b/>
        </w:rPr>
      </w:pPr>
      <w:r w:rsidRPr="006B3DDD">
        <w:rPr>
          <w:b/>
        </w:rPr>
        <w:lastRenderedPageBreak/>
        <w:t>Supplementary figures</w:t>
      </w:r>
      <w:r w:rsidR="005A6AE4">
        <w:rPr>
          <w:b/>
        </w:rPr>
        <w:t xml:space="preserve"> and tables</w:t>
      </w:r>
    </w:p>
    <w:p w14:paraId="6392E5FC" w14:textId="77777777" w:rsidR="00584240" w:rsidRDefault="00584240">
      <w:pPr>
        <w:rPr>
          <w:b/>
        </w:rPr>
      </w:pPr>
    </w:p>
    <w:p w14:paraId="158DD462" w14:textId="77777777" w:rsidR="00584240" w:rsidRDefault="00584240">
      <w:pPr>
        <w:rPr>
          <w:b/>
        </w:rPr>
      </w:pPr>
    </w:p>
    <w:p w14:paraId="299FEB5C" w14:textId="61C91D50" w:rsidR="00814DB5" w:rsidRPr="0059402C" w:rsidRDefault="00496DB9" w:rsidP="0059402C">
      <w:pPr>
        <w:outlineLvl w:val="0"/>
      </w:pPr>
      <w:r>
        <w:rPr>
          <w:b/>
        </w:rPr>
        <w:t xml:space="preserve">Table S1. </w:t>
      </w:r>
      <w:r w:rsidRPr="00496DB9">
        <w:t xml:space="preserve">Additional </w:t>
      </w:r>
      <w:r w:rsidR="00F93B08">
        <w:t>.</w:t>
      </w:r>
      <w:proofErr w:type="spellStart"/>
      <w:r w:rsidR="007A2FFC">
        <w:t>xls</w:t>
      </w:r>
      <w:proofErr w:type="spellEnd"/>
      <w:r w:rsidR="007A2FFC">
        <w:t xml:space="preserve"> </w:t>
      </w:r>
      <w:r w:rsidRPr="00496DB9">
        <w:t>file</w:t>
      </w:r>
      <w:r w:rsidR="00450218">
        <w:t>.</w:t>
      </w:r>
      <w:r w:rsidR="00F93B08">
        <w:t xml:space="preserve"> </w:t>
      </w:r>
      <w:proofErr w:type="spellStart"/>
      <w:proofErr w:type="gramStart"/>
      <w:r w:rsidR="009A4DC3">
        <w:t>Corriel</w:t>
      </w:r>
      <w:proofErr w:type="spellEnd"/>
      <w:r w:rsidR="009A4DC3">
        <w:t xml:space="preserve"> id</w:t>
      </w:r>
      <w:r w:rsidR="00E45AFA">
        <w:t>s</w:t>
      </w:r>
      <w:r w:rsidR="009A4DC3">
        <w:t xml:space="preserve"> for individuals analyzed in this study.</w:t>
      </w:r>
      <w:proofErr w:type="gramEnd"/>
      <w:r w:rsidR="009A4DC3">
        <w:t xml:space="preserve"> </w:t>
      </w:r>
    </w:p>
    <w:p w14:paraId="6B165292" w14:textId="77777777" w:rsidR="00E2113B" w:rsidRDefault="00E2113B">
      <w:pPr>
        <w:rPr>
          <w:b/>
        </w:rPr>
      </w:pPr>
      <w:r>
        <w:rPr>
          <w:b/>
        </w:rPr>
        <w:br w:type="page"/>
      </w:r>
    </w:p>
    <w:p w14:paraId="2E42B463" w14:textId="1E88FD2B" w:rsidR="00CB00F6" w:rsidRDefault="00496DB9" w:rsidP="006F781C">
      <w:pPr>
        <w:jc w:val="both"/>
        <w:outlineLvl w:val="0"/>
      </w:pPr>
      <w:r>
        <w:rPr>
          <w:b/>
        </w:rPr>
        <w:lastRenderedPageBreak/>
        <w:t>Table S2</w:t>
      </w:r>
      <w:r w:rsidR="00B22CCA">
        <w:rPr>
          <w:b/>
        </w:rPr>
        <w:t xml:space="preserve">. </w:t>
      </w:r>
      <w:proofErr w:type="spellStart"/>
      <w:r w:rsidR="00F3382E">
        <w:t>Retroduplication</w:t>
      </w:r>
      <w:proofErr w:type="spellEnd"/>
      <w:r w:rsidR="00DA3740">
        <w:t xml:space="preserve"> c</w:t>
      </w:r>
      <w:r w:rsidR="00B22CCA" w:rsidRPr="00B22CCA">
        <w:t>alling cut offs</w:t>
      </w:r>
      <w:r w:rsidR="0009018B">
        <w:t xml:space="preserve"> for p</w:t>
      </w:r>
      <w:r w:rsidR="006F781C">
        <w:t xml:space="preserve">opulation and individual genome </w:t>
      </w:r>
      <w:r w:rsidR="0009018B">
        <w:t>sequencing analysis.</w:t>
      </w:r>
    </w:p>
    <w:tbl>
      <w:tblPr>
        <w:tblStyle w:val="TableGrid1"/>
        <w:tblW w:w="9468" w:type="dxa"/>
        <w:tblLayout w:type="fixed"/>
        <w:tblLook w:val="00A0" w:firstRow="1" w:lastRow="0" w:firstColumn="1" w:lastColumn="0" w:noHBand="0" w:noVBand="0"/>
      </w:tblPr>
      <w:tblGrid>
        <w:gridCol w:w="1368"/>
        <w:gridCol w:w="720"/>
        <w:gridCol w:w="1260"/>
        <w:gridCol w:w="1350"/>
        <w:gridCol w:w="1260"/>
        <w:gridCol w:w="3510"/>
      </w:tblGrid>
      <w:tr w:rsidR="00A425EB" w14:paraId="3243FC70" w14:textId="77777777" w:rsidTr="003B1426">
        <w:trPr>
          <w:cantSplit/>
          <w:trHeight w:val="332"/>
        </w:trPr>
        <w:tc>
          <w:tcPr>
            <w:tcW w:w="1368" w:type="dxa"/>
          </w:tcPr>
          <w:p w14:paraId="56889717" w14:textId="3318B182" w:rsidR="00B62F55" w:rsidRPr="00E168D9" w:rsidRDefault="00A425EB" w:rsidP="00953DEC">
            <w:pPr>
              <w:rPr>
                <w:b/>
              </w:rPr>
            </w:pPr>
            <w:r>
              <w:rPr>
                <w:b/>
              </w:rPr>
              <w:t>Data</w:t>
            </w:r>
          </w:p>
        </w:tc>
        <w:tc>
          <w:tcPr>
            <w:tcW w:w="1980" w:type="dxa"/>
            <w:gridSpan w:val="2"/>
          </w:tcPr>
          <w:p w14:paraId="3F18AFFC" w14:textId="4708BDB7" w:rsidR="00B62F55" w:rsidRPr="00E168D9" w:rsidRDefault="00B62F55" w:rsidP="001863DD">
            <w:pPr>
              <w:rPr>
                <w:b/>
              </w:rPr>
            </w:pPr>
            <w:r w:rsidRPr="00E168D9">
              <w:rPr>
                <w:b/>
              </w:rPr>
              <w:t>Population</w:t>
            </w:r>
          </w:p>
        </w:tc>
        <w:tc>
          <w:tcPr>
            <w:tcW w:w="1350" w:type="dxa"/>
          </w:tcPr>
          <w:p w14:paraId="31241B42" w14:textId="1779D118" w:rsidR="00B62F55" w:rsidRPr="00E168D9" w:rsidRDefault="00D53BE0" w:rsidP="001863DD">
            <w:pPr>
              <w:rPr>
                <w:b/>
              </w:rPr>
            </w:pPr>
            <w:r>
              <w:rPr>
                <w:b/>
              </w:rPr>
              <w:t>A</w:t>
            </w:r>
            <w:r w:rsidR="00B62F55" w:rsidRPr="00E168D9">
              <w:rPr>
                <w:b/>
              </w:rPr>
              <w:t>pproach</w:t>
            </w:r>
          </w:p>
        </w:tc>
        <w:tc>
          <w:tcPr>
            <w:tcW w:w="1260" w:type="dxa"/>
          </w:tcPr>
          <w:p w14:paraId="5E08FFFC" w14:textId="668B975F" w:rsidR="00B62F55" w:rsidRPr="00E168D9" w:rsidRDefault="00B62F55" w:rsidP="001863DD">
            <w:pPr>
              <w:rPr>
                <w:b/>
              </w:rPr>
            </w:pPr>
            <w:r>
              <w:rPr>
                <w:b/>
              </w:rPr>
              <w:t>Scenario</w:t>
            </w:r>
          </w:p>
        </w:tc>
        <w:tc>
          <w:tcPr>
            <w:tcW w:w="3510" w:type="dxa"/>
          </w:tcPr>
          <w:p w14:paraId="4DB81536" w14:textId="69F95221" w:rsidR="00B62F55" w:rsidRDefault="00B62F55" w:rsidP="001863DD">
            <w:pPr>
              <w:rPr>
                <w:b/>
              </w:rPr>
            </w:pPr>
            <w:r>
              <w:rPr>
                <w:b/>
              </w:rPr>
              <w:t>Description</w:t>
            </w:r>
          </w:p>
        </w:tc>
      </w:tr>
      <w:tr w:rsidR="00A425EB" w14:paraId="7563B7CD" w14:textId="77777777" w:rsidTr="003B1426">
        <w:tc>
          <w:tcPr>
            <w:tcW w:w="1368" w:type="dxa"/>
            <w:vMerge w:val="restart"/>
          </w:tcPr>
          <w:p w14:paraId="75382C5A" w14:textId="77777777" w:rsidR="00B62F55" w:rsidRDefault="00B62F55" w:rsidP="00953DEC">
            <w:r>
              <w:t>Population shallow</w:t>
            </w:r>
          </w:p>
          <w:p w14:paraId="070A6678" w14:textId="77777777" w:rsidR="00B62F55" w:rsidRDefault="00B62F55" w:rsidP="00953DEC">
            <w:proofErr w:type="gramStart"/>
            <w:r>
              <w:t>whole</w:t>
            </w:r>
            <w:proofErr w:type="gramEnd"/>
          </w:p>
          <w:p w14:paraId="3509C11E" w14:textId="77777777" w:rsidR="00B62F55" w:rsidRDefault="00B62F55" w:rsidP="00953DEC">
            <w:proofErr w:type="gramStart"/>
            <w:r>
              <w:t>genome</w:t>
            </w:r>
            <w:proofErr w:type="gramEnd"/>
          </w:p>
        </w:tc>
        <w:tc>
          <w:tcPr>
            <w:tcW w:w="1980" w:type="dxa"/>
            <w:gridSpan w:val="2"/>
          </w:tcPr>
          <w:p w14:paraId="19875652" w14:textId="346286FD" w:rsidR="00B62F55" w:rsidRDefault="00B62F55" w:rsidP="00953DEC">
            <w:pPr>
              <w:jc w:val="right"/>
            </w:pPr>
            <w:r>
              <w:t>ASW</w:t>
            </w:r>
          </w:p>
        </w:tc>
        <w:tc>
          <w:tcPr>
            <w:tcW w:w="1350" w:type="dxa"/>
          </w:tcPr>
          <w:p w14:paraId="7807539D" w14:textId="77777777" w:rsidR="00B62F55" w:rsidRDefault="00B62F55" w:rsidP="00953DEC">
            <w:pPr>
              <w:jc w:val="right"/>
            </w:pPr>
            <w:r>
              <w:t>Pool</w:t>
            </w:r>
          </w:p>
        </w:tc>
        <w:tc>
          <w:tcPr>
            <w:tcW w:w="1260" w:type="dxa"/>
          </w:tcPr>
          <w:p w14:paraId="3B9596D3" w14:textId="388E7780" w:rsidR="00B62F55" w:rsidRDefault="00B62F55" w:rsidP="007B07A1">
            <w:pPr>
              <w:jc w:val="right"/>
            </w:pPr>
            <w:r>
              <w:t>#1</w:t>
            </w:r>
            <w:r w:rsidR="00A425EB">
              <w:t>,</w:t>
            </w:r>
            <w:r w:rsidR="007B07A1">
              <w:t xml:space="preserve"> </w:t>
            </w:r>
            <w:r w:rsidR="002E6767">
              <w:rPr>
                <w:i/>
              </w:rPr>
              <w:t>Δ</w:t>
            </w:r>
            <w:r w:rsidR="007B07A1">
              <w:rPr>
                <w:i/>
              </w:rPr>
              <w:t xml:space="preserve"> ≥</w:t>
            </w:r>
            <w:r w:rsidR="00E14E6B">
              <w:rPr>
                <w:rFonts w:ascii="Cambria" w:hAnsi="Cambria"/>
              </w:rPr>
              <w:t xml:space="preserve"> </w:t>
            </w:r>
            <w:r w:rsidR="00A425EB">
              <w:t>9</w:t>
            </w:r>
          </w:p>
        </w:tc>
        <w:tc>
          <w:tcPr>
            <w:tcW w:w="3510" w:type="dxa"/>
          </w:tcPr>
          <w:p w14:paraId="720E56B9" w14:textId="77777777" w:rsidR="002A2908" w:rsidRDefault="002A2908" w:rsidP="00953DEC">
            <w:pPr>
              <w:jc w:val="right"/>
            </w:pPr>
            <w:r>
              <w:t xml:space="preserve">Support for </w:t>
            </w:r>
            <w:r>
              <w:rPr>
                <w:rFonts w:ascii="Cambria" w:hAnsi="Cambria"/>
              </w:rPr>
              <w:t xml:space="preserve">≥ </w:t>
            </w:r>
            <w:r>
              <w:t>2 splice-junctions;</w:t>
            </w:r>
          </w:p>
          <w:p w14:paraId="24C5ECF9" w14:textId="35AE12A7" w:rsidR="00B62F55" w:rsidRDefault="002A2908" w:rsidP="00953DEC">
            <w:pPr>
              <w:jc w:val="right"/>
            </w:pPr>
            <w:r>
              <w:rPr>
                <w:rFonts w:ascii="Cambria" w:hAnsi="Cambria"/>
              </w:rPr>
              <w:t xml:space="preserve">≥ </w:t>
            </w:r>
            <w:r w:rsidR="00B62F55">
              <w:t>1 junctions with two supports</w:t>
            </w:r>
          </w:p>
        </w:tc>
      </w:tr>
      <w:tr w:rsidR="00A425EB" w14:paraId="13F28AD5" w14:textId="77777777" w:rsidTr="003B1426">
        <w:tc>
          <w:tcPr>
            <w:tcW w:w="1368" w:type="dxa"/>
            <w:vMerge/>
          </w:tcPr>
          <w:p w14:paraId="0D8F35B4" w14:textId="2B21F10B" w:rsidR="00B62F55" w:rsidRDefault="00B62F55" w:rsidP="00953DEC"/>
        </w:tc>
        <w:tc>
          <w:tcPr>
            <w:tcW w:w="1980" w:type="dxa"/>
            <w:gridSpan w:val="2"/>
          </w:tcPr>
          <w:p w14:paraId="0DB7714F" w14:textId="3A7C9350" w:rsidR="00B62F55" w:rsidRDefault="00B62F55" w:rsidP="00953DEC">
            <w:pPr>
              <w:jc w:val="right"/>
            </w:pPr>
            <w:r>
              <w:t>LWK</w:t>
            </w:r>
          </w:p>
        </w:tc>
        <w:tc>
          <w:tcPr>
            <w:tcW w:w="1350" w:type="dxa"/>
          </w:tcPr>
          <w:p w14:paraId="51829560" w14:textId="77777777" w:rsidR="00B62F55" w:rsidRDefault="00B62F55" w:rsidP="00953DEC">
            <w:pPr>
              <w:jc w:val="right"/>
            </w:pPr>
            <w:r>
              <w:t>Pool</w:t>
            </w:r>
          </w:p>
        </w:tc>
        <w:tc>
          <w:tcPr>
            <w:tcW w:w="1260" w:type="dxa"/>
          </w:tcPr>
          <w:p w14:paraId="366A8FE5" w14:textId="4724B951" w:rsidR="00B62F55" w:rsidRDefault="00B62F55" w:rsidP="007B07A1">
            <w:pPr>
              <w:jc w:val="right"/>
            </w:pPr>
            <w:r>
              <w:t>#1</w:t>
            </w:r>
            <w:r w:rsidR="00A425EB">
              <w:t>,</w:t>
            </w:r>
            <w:r w:rsidR="007B07A1">
              <w:t xml:space="preserve"> </w:t>
            </w:r>
            <w:r w:rsidR="002E6767">
              <w:rPr>
                <w:i/>
              </w:rPr>
              <w:t>Δ</w:t>
            </w:r>
            <w:r w:rsidR="007B07A1">
              <w:rPr>
                <w:i/>
              </w:rPr>
              <w:t xml:space="preserve"> ≥</w:t>
            </w:r>
            <w:r w:rsidR="00E14E6B">
              <w:rPr>
                <w:rFonts w:ascii="Cambria" w:hAnsi="Cambria"/>
              </w:rPr>
              <w:t xml:space="preserve"> </w:t>
            </w:r>
            <w:r w:rsidR="00A425EB">
              <w:t>11</w:t>
            </w:r>
          </w:p>
        </w:tc>
        <w:tc>
          <w:tcPr>
            <w:tcW w:w="3510" w:type="dxa"/>
          </w:tcPr>
          <w:p w14:paraId="48CA0C4E" w14:textId="77777777" w:rsidR="005E1175" w:rsidRDefault="00ED46D2" w:rsidP="00953DEC">
            <w:pPr>
              <w:jc w:val="right"/>
            </w:pPr>
            <w:r>
              <w:t xml:space="preserve">Support for </w:t>
            </w:r>
            <w:r w:rsidR="005E1175">
              <w:t>≥2 splice-junctions;</w:t>
            </w:r>
          </w:p>
          <w:p w14:paraId="7D1F3218" w14:textId="5F7A212E" w:rsidR="00B62F55" w:rsidRDefault="005E1175" w:rsidP="00953DEC">
            <w:pPr>
              <w:jc w:val="right"/>
            </w:pPr>
            <w:r>
              <w:t xml:space="preserve">≥ </w:t>
            </w:r>
            <w:r w:rsidR="00ED46D2">
              <w:t>1 junctions with two supports</w:t>
            </w:r>
          </w:p>
        </w:tc>
      </w:tr>
      <w:tr w:rsidR="00A425EB" w14:paraId="019AAB26" w14:textId="77777777" w:rsidTr="003B1426">
        <w:tc>
          <w:tcPr>
            <w:tcW w:w="1368" w:type="dxa"/>
            <w:vMerge/>
          </w:tcPr>
          <w:p w14:paraId="5AC4D29D" w14:textId="0A46F6E3" w:rsidR="00B62F55" w:rsidRDefault="00B62F55" w:rsidP="00953DEC"/>
        </w:tc>
        <w:tc>
          <w:tcPr>
            <w:tcW w:w="1980" w:type="dxa"/>
            <w:gridSpan w:val="2"/>
          </w:tcPr>
          <w:p w14:paraId="185540F2" w14:textId="552C83FE" w:rsidR="00B62F55" w:rsidRDefault="00B62F55" w:rsidP="00953DEC">
            <w:pPr>
              <w:jc w:val="right"/>
            </w:pPr>
            <w:r>
              <w:t>YRI</w:t>
            </w:r>
          </w:p>
        </w:tc>
        <w:tc>
          <w:tcPr>
            <w:tcW w:w="1350" w:type="dxa"/>
          </w:tcPr>
          <w:p w14:paraId="19A94494" w14:textId="77777777" w:rsidR="00B62F55" w:rsidRDefault="00B62F55" w:rsidP="00953DEC">
            <w:pPr>
              <w:jc w:val="right"/>
            </w:pPr>
            <w:r>
              <w:t>Pool</w:t>
            </w:r>
          </w:p>
        </w:tc>
        <w:tc>
          <w:tcPr>
            <w:tcW w:w="1260" w:type="dxa"/>
          </w:tcPr>
          <w:p w14:paraId="101AFE3D" w14:textId="26294323" w:rsidR="00B62F55" w:rsidRDefault="00B62F55" w:rsidP="007B07A1">
            <w:pPr>
              <w:jc w:val="right"/>
            </w:pPr>
            <w:r>
              <w:t>#3</w:t>
            </w:r>
            <w:r w:rsidR="00A425EB">
              <w:t>,</w:t>
            </w:r>
            <w:r w:rsidR="007B07A1">
              <w:t xml:space="preserve"> </w:t>
            </w:r>
            <w:r w:rsidR="002E6767">
              <w:rPr>
                <w:i/>
              </w:rPr>
              <w:t>Δ</w:t>
            </w:r>
            <w:r w:rsidR="007B07A1">
              <w:rPr>
                <w:i/>
              </w:rPr>
              <w:t xml:space="preserve"> ≥</w:t>
            </w:r>
            <w:r w:rsidR="00E14E6B">
              <w:rPr>
                <w:rFonts w:ascii="Cambria" w:hAnsi="Cambria"/>
              </w:rPr>
              <w:t xml:space="preserve"> </w:t>
            </w:r>
            <w:r w:rsidR="00A425EB">
              <w:t>12</w:t>
            </w:r>
          </w:p>
        </w:tc>
        <w:tc>
          <w:tcPr>
            <w:tcW w:w="3510" w:type="dxa"/>
          </w:tcPr>
          <w:p w14:paraId="1FF3BFB3" w14:textId="77777777" w:rsidR="005E1175" w:rsidRDefault="0096401A" w:rsidP="00953DEC">
            <w:pPr>
              <w:jc w:val="right"/>
            </w:pPr>
            <w:r>
              <w:t xml:space="preserve">Support for </w:t>
            </w:r>
            <w:r w:rsidR="005E1175">
              <w:t>≥2 splice-junctions;</w:t>
            </w:r>
          </w:p>
          <w:p w14:paraId="7977B1C1" w14:textId="62B540AC" w:rsidR="00B62F55" w:rsidRDefault="005E1175" w:rsidP="00953DEC">
            <w:pPr>
              <w:jc w:val="right"/>
            </w:pPr>
            <w:r>
              <w:t xml:space="preserve">≥ </w:t>
            </w:r>
            <w:r w:rsidR="0096401A">
              <w:t>2 junctions with two supports</w:t>
            </w:r>
          </w:p>
        </w:tc>
      </w:tr>
      <w:tr w:rsidR="00A425EB" w14:paraId="3B4CD276" w14:textId="77777777" w:rsidTr="003B1426">
        <w:tc>
          <w:tcPr>
            <w:tcW w:w="1368" w:type="dxa"/>
            <w:vMerge/>
          </w:tcPr>
          <w:p w14:paraId="25A4943E" w14:textId="650DEFCC" w:rsidR="00B62F55" w:rsidRDefault="00B62F55" w:rsidP="00953DEC"/>
        </w:tc>
        <w:tc>
          <w:tcPr>
            <w:tcW w:w="1980" w:type="dxa"/>
            <w:gridSpan w:val="2"/>
          </w:tcPr>
          <w:p w14:paraId="1CE7855C" w14:textId="516DC852" w:rsidR="00B62F55" w:rsidRDefault="00B62F55" w:rsidP="00953DEC">
            <w:pPr>
              <w:jc w:val="right"/>
            </w:pPr>
            <w:r>
              <w:t>CEU</w:t>
            </w:r>
          </w:p>
        </w:tc>
        <w:tc>
          <w:tcPr>
            <w:tcW w:w="1350" w:type="dxa"/>
          </w:tcPr>
          <w:p w14:paraId="78F3D8E9" w14:textId="77777777" w:rsidR="00B62F55" w:rsidRDefault="00B62F55" w:rsidP="00953DEC">
            <w:pPr>
              <w:jc w:val="right"/>
            </w:pPr>
            <w:r>
              <w:t>Pool</w:t>
            </w:r>
          </w:p>
        </w:tc>
        <w:tc>
          <w:tcPr>
            <w:tcW w:w="1260" w:type="dxa"/>
          </w:tcPr>
          <w:p w14:paraId="468772F0" w14:textId="0986333F" w:rsidR="00B62F55" w:rsidRDefault="00B62F55" w:rsidP="007B07A1">
            <w:pPr>
              <w:jc w:val="right"/>
            </w:pPr>
            <w:r>
              <w:t>#2</w:t>
            </w:r>
            <w:r w:rsidR="00A425EB">
              <w:t>,</w:t>
            </w:r>
            <w:r w:rsidR="007B07A1">
              <w:t xml:space="preserve"> </w:t>
            </w:r>
            <w:r w:rsidR="002E6767">
              <w:rPr>
                <w:i/>
              </w:rPr>
              <w:t>Δ</w:t>
            </w:r>
            <w:r w:rsidR="007B07A1">
              <w:rPr>
                <w:i/>
              </w:rPr>
              <w:t xml:space="preserve"> ≥</w:t>
            </w:r>
            <w:r w:rsidR="00E14E6B">
              <w:rPr>
                <w:rFonts w:ascii="Cambria" w:hAnsi="Cambria"/>
              </w:rPr>
              <w:t xml:space="preserve"> </w:t>
            </w:r>
            <w:r w:rsidR="00A425EB">
              <w:t>11</w:t>
            </w:r>
          </w:p>
        </w:tc>
        <w:tc>
          <w:tcPr>
            <w:tcW w:w="3510" w:type="dxa"/>
          </w:tcPr>
          <w:p w14:paraId="443CE427" w14:textId="77777777" w:rsidR="005E1175" w:rsidRDefault="0096401A" w:rsidP="00953DEC">
            <w:pPr>
              <w:jc w:val="right"/>
            </w:pPr>
            <w:r>
              <w:t xml:space="preserve">Support for </w:t>
            </w:r>
            <w:r w:rsidR="005E1175">
              <w:t>≥</w:t>
            </w:r>
            <w:r>
              <w:t>3</w:t>
            </w:r>
            <w:r w:rsidR="005E1175">
              <w:t xml:space="preserve"> splice-junctions;</w:t>
            </w:r>
          </w:p>
          <w:p w14:paraId="7E44C745" w14:textId="5AF3D192" w:rsidR="00B62F55" w:rsidRDefault="005E1175" w:rsidP="00953DEC">
            <w:pPr>
              <w:jc w:val="right"/>
            </w:pPr>
            <w:r>
              <w:t xml:space="preserve">≥ </w:t>
            </w:r>
            <w:r w:rsidR="0096401A">
              <w:t>1 junctions with two supports</w:t>
            </w:r>
          </w:p>
        </w:tc>
      </w:tr>
      <w:tr w:rsidR="00A425EB" w14:paraId="37BEC09D" w14:textId="77777777" w:rsidTr="003B1426">
        <w:tc>
          <w:tcPr>
            <w:tcW w:w="1368" w:type="dxa"/>
            <w:vMerge/>
          </w:tcPr>
          <w:p w14:paraId="0D32DEC6" w14:textId="6F098302" w:rsidR="00B62F55" w:rsidRDefault="00B62F55" w:rsidP="00953DEC"/>
        </w:tc>
        <w:tc>
          <w:tcPr>
            <w:tcW w:w="1980" w:type="dxa"/>
            <w:gridSpan w:val="2"/>
          </w:tcPr>
          <w:p w14:paraId="2DE6599E" w14:textId="08C0BEBA" w:rsidR="00B62F55" w:rsidRDefault="00B62F55" w:rsidP="00953DEC">
            <w:pPr>
              <w:jc w:val="right"/>
            </w:pPr>
            <w:r>
              <w:t>FIN</w:t>
            </w:r>
          </w:p>
        </w:tc>
        <w:tc>
          <w:tcPr>
            <w:tcW w:w="1350" w:type="dxa"/>
          </w:tcPr>
          <w:p w14:paraId="7908DA49" w14:textId="77777777" w:rsidR="00B62F55" w:rsidRDefault="00B62F55" w:rsidP="00953DEC">
            <w:pPr>
              <w:jc w:val="right"/>
            </w:pPr>
            <w:r>
              <w:t>Pool</w:t>
            </w:r>
          </w:p>
        </w:tc>
        <w:tc>
          <w:tcPr>
            <w:tcW w:w="1260" w:type="dxa"/>
          </w:tcPr>
          <w:p w14:paraId="25F0E8A2" w14:textId="554C6E6C" w:rsidR="00B62F55" w:rsidRDefault="00B62F55" w:rsidP="007B07A1">
            <w:pPr>
              <w:jc w:val="right"/>
            </w:pPr>
            <w:r>
              <w:t>#1</w:t>
            </w:r>
            <w:r w:rsidR="003656C8">
              <w:t>,</w:t>
            </w:r>
            <w:r w:rsidR="007B07A1">
              <w:t xml:space="preserve"> </w:t>
            </w:r>
            <w:r w:rsidR="002E6767">
              <w:rPr>
                <w:i/>
              </w:rPr>
              <w:t>Δ</w:t>
            </w:r>
            <w:r w:rsidR="007B07A1">
              <w:rPr>
                <w:i/>
              </w:rPr>
              <w:t xml:space="preserve"> ≥</w:t>
            </w:r>
            <w:r w:rsidR="00E14E6B">
              <w:rPr>
                <w:rFonts w:ascii="Cambria" w:hAnsi="Cambria"/>
              </w:rPr>
              <w:t xml:space="preserve"> </w:t>
            </w:r>
            <w:r w:rsidR="003656C8">
              <w:t>9</w:t>
            </w:r>
          </w:p>
        </w:tc>
        <w:tc>
          <w:tcPr>
            <w:tcW w:w="3510" w:type="dxa"/>
          </w:tcPr>
          <w:p w14:paraId="79CDA144" w14:textId="77777777" w:rsidR="005E1175" w:rsidRDefault="00ED46D2" w:rsidP="00953DEC">
            <w:pPr>
              <w:jc w:val="right"/>
            </w:pPr>
            <w:r>
              <w:t xml:space="preserve">Support for </w:t>
            </w:r>
            <w:r w:rsidR="005E1175">
              <w:t>≥2 splice-junctions;</w:t>
            </w:r>
          </w:p>
          <w:p w14:paraId="4CBA8A93" w14:textId="7590A913" w:rsidR="00B62F55" w:rsidRDefault="005E1175" w:rsidP="00953DEC">
            <w:pPr>
              <w:jc w:val="right"/>
            </w:pPr>
            <w:r>
              <w:t xml:space="preserve">≥ </w:t>
            </w:r>
            <w:r w:rsidR="00ED46D2">
              <w:t>1 junctions with two supports</w:t>
            </w:r>
          </w:p>
        </w:tc>
      </w:tr>
      <w:tr w:rsidR="00A425EB" w14:paraId="4E547CB2" w14:textId="77777777" w:rsidTr="003B1426">
        <w:tc>
          <w:tcPr>
            <w:tcW w:w="1368" w:type="dxa"/>
            <w:vMerge/>
          </w:tcPr>
          <w:p w14:paraId="2BF00B85" w14:textId="60B0B15A" w:rsidR="00B62F55" w:rsidRDefault="00B62F55" w:rsidP="00953DEC"/>
        </w:tc>
        <w:tc>
          <w:tcPr>
            <w:tcW w:w="1980" w:type="dxa"/>
            <w:gridSpan w:val="2"/>
          </w:tcPr>
          <w:p w14:paraId="47898169" w14:textId="20D41B07" w:rsidR="00B62F55" w:rsidRDefault="00B62F55" w:rsidP="00953DEC">
            <w:pPr>
              <w:jc w:val="right"/>
            </w:pPr>
            <w:r>
              <w:t>GBR</w:t>
            </w:r>
          </w:p>
        </w:tc>
        <w:tc>
          <w:tcPr>
            <w:tcW w:w="1350" w:type="dxa"/>
          </w:tcPr>
          <w:p w14:paraId="0136680C" w14:textId="77777777" w:rsidR="00B62F55" w:rsidRDefault="00B62F55" w:rsidP="00953DEC">
            <w:pPr>
              <w:jc w:val="right"/>
            </w:pPr>
            <w:r>
              <w:t>Pool</w:t>
            </w:r>
          </w:p>
        </w:tc>
        <w:tc>
          <w:tcPr>
            <w:tcW w:w="1260" w:type="dxa"/>
          </w:tcPr>
          <w:p w14:paraId="36736FC0" w14:textId="3F942642" w:rsidR="00B62F55" w:rsidRDefault="00B62F55" w:rsidP="007B07A1">
            <w:pPr>
              <w:jc w:val="right"/>
            </w:pPr>
            <w:r>
              <w:t>#1</w:t>
            </w:r>
            <w:r w:rsidR="003656C8">
              <w:t>,</w:t>
            </w:r>
            <w:r w:rsidR="007B07A1">
              <w:t xml:space="preserve"> </w:t>
            </w:r>
            <w:r w:rsidR="002E6767">
              <w:rPr>
                <w:i/>
              </w:rPr>
              <w:t>Δ</w:t>
            </w:r>
            <w:r w:rsidR="007B07A1">
              <w:rPr>
                <w:i/>
              </w:rPr>
              <w:t xml:space="preserve"> ≥</w:t>
            </w:r>
            <w:r w:rsidR="00E14E6B">
              <w:rPr>
                <w:rFonts w:ascii="Cambria" w:hAnsi="Cambria"/>
              </w:rPr>
              <w:t xml:space="preserve"> </w:t>
            </w:r>
            <w:r w:rsidR="003656C8">
              <w:t>9</w:t>
            </w:r>
          </w:p>
        </w:tc>
        <w:tc>
          <w:tcPr>
            <w:tcW w:w="3510" w:type="dxa"/>
          </w:tcPr>
          <w:p w14:paraId="7DB2B459" w14:textId="77777777" w:rsidR="005E1175" w:rsidRDefault="00ED46D2" w:rsidP="00953DEC">
            <w:pPr>
              <w:jc w:val="right"/>
            </w:pPr>
            <w:r>
              <w:t xml:space="preserve">Support for </w:t>
            </w:r>
            <w:r w:rsidR="005E1175">
              <w:t>≥2 splice-junctions;</w:t>
            </w:r>
          </w:p>
          <w:p w14:paraId="0E49ECAD" w14:textId="45543200" w:rsidR="00B62F55" w:rsidRDefault="005E1175" w:rsidP="00953DEC">
            <w:pPr>
              <w:jc w:val="right"/>
            </w:pPr>
            <w:r>
              <w:t xml:space="preserve">≥ </w:t>
            </w:r>
            <w:r w:rsidR="00ED46D2">
              <w:t>1 junctions with two supports</w:t>
            </w:r>
          </w:p>
        </w:tc>
      </w:tr>
      <w:tr w:rsidR="00A425EB" w14:paraId="24695553" w14:textId="77777777" w:rsidTr="003B1426">
        <w:tc>
          <w:tcPr>
            <w:tcW w:w="1368" w:type="dxa"/>
            <w:vMerge/>
          </w:tcPr>
          <w:p w14:paraId="1A40A86C" w14:textId="4BBDA448" w:rsidR="00B62F55" w:rsidRDefault="00B62F55" w:rsidP="00953DEC"/>
        </w:tc>
        <w:tc>
          <w:tcPr>
            <w:tcW w:w="1980" w:type="dxa"/>
            <w:gridSpan w:val="2"/>
          </w:tcPr>
          <w:p w14:paraId="03BDBC7F" w14:textId="7ABD21C3" w:rsidR="00B62F55" w:rsidRDefault="00B62F55" w:rsidP="00953DEC">
            <w:pPr>
              <w:jc w:val="right"/>
            </w:pPr>
            <w:r>
              <w:t>IBS</w:t>
            </w:r>
          </w:p>
        </w:tc>
        <w:tc>
          <w:tcPr>
            <w:tcW w:w="1350" w:type="dxa"/>
          </w:tcPr>
          <w:p w14:paraId="20F518A0" w14:textId="77777777" w:rsidR="00B62F55" w:rsidRDefault="00B62F55" w:rsidP="00953DEC">
            <w:pPr>
              <w:jc w:val="right"/>
            </w:pPr>
            <w:r>
              <w:t>Pool</w:t>
            </w:r>
          </w:p>
        </w:tc>
        <w:tc>
          <w:tcPr>
            <w:tcW w:w="1260" w:type="dxa"/>
          </w:tcPr>
          <w:p w14:paraId="71FB5651" w14:textId="79CB0C5A" w:rsidR="00B62F55" w:rsidRDefault="00B62F55" w:rsidP="007B07A1">
            <w:pPr>
              <w:jc w:val="right"/>
            </w:pPr>
            <w:r>
              <w:t>#1</w:t>
            </w:r>
            <w:r w:rsidR="003656C8">
              <w:t>,</w:t>
            </w:r>
            <w:r w:rsidR="007B07A1">
              <w:t xml:space="preserve"> </w:t>
            </w:r>
            <w:r w:rsidR="002E6767">
              <w:rPr>
                <w:i/>
              </w:rPr>
              <w:t>Δ</w:t>
            </w:r>
            <w:r w:rsidR="007B07A1">
              <w:rPr>
                <w:i/>
              </w:rPr>
              <w:t xml:space="preserve"> ≥</w:t>
            </w:r>
            <w:r w:rsidR="00E14E6B">
              <w:rPr>
                <w:rFonts w:ascii="Cambria" w:hAnsi="Cambria"/>
              </w:rPr>
              <w:t xml:space="preserve"> </w:t>
            </w:r>
            <w:r w:rsidR="003656C8">
              <w:t>3</w:t>
            </w:r>
          </w:p>
        </w:tc>
        <w:tc>
          <w:tcPr>
            <w:tcW w:w="3510" w:type="dxa"/>
          </w:tcPr>
          <w:p w14:paraId="3E8BAFD6" w14:textId="77777777" w:rsidR="005E1175" w:rsidRDefault="00ED46D2" w:rsidP="00953DEC">
            <w:pPr>
              <w:jc w:val="right"/>
            </w:pPr>
            <w:r>
              <w:t xml:space="preserve">Support for </w:t>
            </w:r>
            <w:r w:rsidR="005E1175">
              <w:t>≥2 splice-junctions;</w:t>
            </w:r>
          </w:p>
          <w:p w14:paraId="140503DE" w14:textId="71BA515C" w:rsidR="00B62F55" w:rsidRDefault="005E1175" w:rsidP="00953DEC">
            <w:pPr>
              <w:jc w:val="right"/>
            </w:pPr>
            <w:r>
              <w:t xml:space="preserve">≥ </w:t>
            </w:r>
            <w:r w:rsidR="00ED46D2">
              <w:t>1 junctions with two supports</w:t>
            </w:r>
          </w:p>
        </w:tc>
      </w:tr>
      <w:tr w:rsidR="00A425EB" w14:paraId="118ABACF" w14:textId="77777777" w:rsidTr="003B1426">
        <w:tc>
          <w:tcPr>
            <w:tcW w:w="1368" w:type="dxa"/>
            <w:vMerge/>
          </w:tcPr>
          <w:p w14:paraId="77FB27B1" w14:textId="0FE57B5D" w:rsidR="00B62F55" w:rsidRDefault="00B62F55" w:rsidP="00953DEC"/>
        </w:tc>
        <w:tc>
          <w:tcPr>
            <w:tcW w:w="1980" w:type="dxa"/>
            <w:gridSpan w:val="2"/>
          </w:tcPr>
          <w:p w14:paraId="0A59497C" w14:textId="28148B9C" w:rsidR="00B62F55" w:rsidRDefault="00B62F55" w:rsidP="00953DEC">
            <w:pPr>
              <w:jc w:val="right"/>
            </w:pPr>
            <w:r>
              <w:t>TSI</w:t>
            </w:r>
          </w:p>
        </w:tc>
        <w:tc>
          <w:tcPr>
            <w:tcW w:w="1350" w:type="dxa"/>
          </w:tcPr>
          <w:p w14:paraId="1E64D491" w14:textId="77777777" w:rsidR="00B62F55" w:rsidRDefault="00B62F55" w:rsidP="00953DEC">
            <w:pPr>
              <w:jc w:val="right"/>
            </w:pPr>
            <w:r>
              <w:t>Pool</w:t>
            </w:r>
          </w:p>
        </w:tc>
        <w:tc>
          <w:tcPr>
            <w:tcW w:w="1260" w:type="dxa"/>
          </w:tcPr>
          <w:p w14:paraId="6455FA5B" w14:textId="5BB021A2" w:rsidR="00B62F55" w:rsidRDefault="00B62F55" w:rsidP="007B07A1">
            <w:pPr>
              <w:jc w:val="right"/>
            </w:pPr>
            <w:r>
              <w:t>#3</w:t>
            </w:r>
            <w:r w:rsidR="003656C8">
              <w:t>,</w:t>
            </w:r>
            <w:r w:rsidR="007B07A1">
              <w:t xml:space="preserve"> </w:t>
            </w:r>
            <w:r w:rsidR="002E6767">
              <w:rPr>
                <w:i/>
              </w:rPr>
              <w:t>Δ</w:t>
            </w:r>
            <w:r w:rsidR="007B07A1">
              <w:rPr>
                <w:i/>
              </w:rPr>
              <w:t xml:space="preserve"> ≥</w:t>
            </w:r>
            <w:r w:rsidR="00E14E6B">
              <w:rPr>
                <w:rFonts w:ascii="Cambria" w:hAnsi="Cambria"/>
              </w:rPr>
              <w:t xml:space="preserve"> </w:t>
            </w:r>
            <w:r w:rsidR="003656C8">
              <w:t>12</w:t>
            </w:r>
          </w:p>
        </w:tc>
        <w:tc>
          <w:tcPr>
            <w:tcW w:w="3510" w:type="dxa"/>
          </w:tcPr>
          <w:p w14:paraId="68C02C37" w14:textId="77777777" w:rsidR="005E1175" w:rsidRDefault="0096401A" w:rsidP="00953DEC">
            <w:pPr>
              <w:jc w:val="right"/>
            </w:pPr>
            <w:r>
              <w:t xml:space="preserve">Support for </w:t>
            </w:r>
            <w:r w:rsidR="005E1175">
              <w:t>≥2 splice-junctions;</w:t>
            </w:r>
          </w:p>
          <w:p w14:paraId="79DA00D5" w14:textId="338AA3F1" w:rsidR="00B62F55" w:rsidRDefault="005E1175" w:rsidP="00953DEC">
            <w:pPr>
              <w:jc w:val="right"/>
            </w:pPr>
            <w:r>
              <w:t xml:space="preserve">≥ </w:t>
            </w:r>
            <w:r w:rsidR="0096401A">
              <w:t>2 junctions with two supports</w:t>
            </w:r>
          </w:p>
        </w:tc>
      </w:tr>
      <w:tr w:rsidR="00A425EB" w14:paraId="397C7760" w14:textId="77777777" w:rsidTr="003B1426">
        <w:tc>
          <w:tcPr>
            <w:tcW w:w="1368" w:type="dxa"/>
            <w:vMerge/>
          </w:tcPr>
          <w:p w14:paraId="122D6248" w14:textId="2F6D27C0" w:rsidR="00B62F55" w:rsidRDefault="00B62F55" w:rsidP="00953DEC"/>
        </w:tc>
        <w:tc>
          <w:tcPr>
            <w:tcW w:w="1980" w:type="dxa"/>
            <w:gridSpan w:val="2"/>
          </w:tcPr>
          <w:p w14:paraId="3C62E22C" w14:textId="2D6F34DD" w:rsidR="00B62F55" w:rsidRDefault="00B62F55" w:rsidP="00953DEC">
            <w:pPr>
              <w:jc w:val="right"/>
            </w:pPr>
            <w:r>
              <w:t>CHB</w:t>
            </w:r>
          </w:p>
        </w:tc>
        <w:tc>
          <w:tcPr>
            <w:tcW w:w="1350" w:type="dxa"/>
          </w:tcPr>
          <w:p w14:paraId="388B76B2" w14:textId="77777777" w:rsidR="00B62F55" w:rsidRDefault="00B62F55" w:rsidP="00953DEC">
            <w:pPr>
              <w:jc w:val="right"/>
            </w:pPr>
            <w:r>
              <w:t>Pool</w:t>
            </w:r>
          </w:p>
        </w:tc>
        <w:tc>
          <w:tcPr>
            <w:tcW w:w="1260" w:type="dxa"/>
          </w:tcPr>
          <w:p w14:paraId="2BA26433" w14:textId="1F331F2A" w:rsidR="00B62F55" w:rsidRDefault="00B62F55" w:rsidP="007B07A1">
            <w:pPr>
              <w:jc w:val="right"/>
            </w:pPr>
            <w:r>
              <w:t>#2</w:t>
            </w:r>
            <w:r w:rsidR="003656C8">
              <w:t>,</w:t>
            </w:r>
            <w:r w:rsidR="007B07A1">
              <w:t xml:space="preserve"> </w:t>
            </w:r>
            <w:r w:rsidR="002E6767">
              <w:rPr>
                <w:i/>
              </w:rPr>
              <w:t>Δ</w:t>
            </w:r>
            <w:r w:rsidR="007B07A1">
              <w:rPr>
                <w:i/>
              </w:rPr>
              <w:t xml:space="preserve"> ≥</w:t>
            </w:r>
            <w:r w:rsidR="00E14E6B">
              <w:rPr>
                <w:rFonts w:ascii="Cambria" w:hAnsi="Cambria"/>
              </w:rPr>
              <w:t xml:space="preserve"> </w:t>
            </w:r>
            <w:r w:rsidR="003656C8">
              <w:t>12</w:t>
            </w:r>
          </w:p>
        </w:tc>
        <w:tc>
          <w:tcPr>
            <w:tcW w:w="3510" w:type="dxa"/>
          </w:tcPr>
          <w:p w14:paraId="12F32DAD" w14:textId="77777777" w:rsidR="005E1175" w:rsidRDefault="0096401A" w:rsidP="00953DEC">
            <w:pPr>
              <w:jc w:val="right"/>
            </w:pPr>
            <w:r>
              <w:t xml:space="preserve">Support for </w:t>
            </w:r>
            <w:r w:rsidR="005E1175">
              <w:t>≥</w:t>
            </w:r>
            <w:r>
              <w:t>3</w:t>
            </w:r>
            <w:r w:rsidR="005E1175">
              <w:t xml:space="preserve"> splice-junctions;</w:t>
            </w:r>
          </w:p>
          <w:p w14:paraId="40FF81A4" w14:textId="31BAC34C" w:rsidR="00B62F55" w:rsidRDefault="005E1175" w:rsidP="00953DEC">
            <w:pPr>
              <w:jc w:val="right"/>
            </w:pPr>
            <w:r>
              <w:t xml:space="preserve">≥ </w:t>
            </w:r>
            <w:r w:rsidR="0096401A">
              <w:t>1 junctions with two supports</w:t>
            </w:r>
          </w:p>
        </w:tc>
      </w:tr>
      <w:tr w:rsidR="00A425EB" w14:paraId="77B7300D" w14:textId="77777777" w:rsidTr="003B1426">
        <w:tc>
          <w:tcPr>
            <w:tcW w:w="1368" w:type="dxa"/>
            <w:vMerge/>
          </w:tcPr>
          <w:p w14:paraId="76FC758A" w14:textId="162C04A4" w:rsidR="00B62F55" w:rsidRDefault="00B62F55" w:rsidP="00953DEC"/>
        </w:tc>
        <w:tc>
          <w:tcPr>
            <w:tcW w:w="1980" w:type="dxa"/>
            <w:gridSpan w:val="2"/>
          </w:tcPr>
          <w:p w14:paraId="010AB04B" w14:textId="2AB6AAC2" w:rsidR="00B62F55" w:rsidRDefault="00B62F55" w:rsidP="00953DEC">
            <w:pPr>
              <w:jc w:val="right"/>
            </w:pPr>
            <w:r>
              <w:t>JPT</w:t>
            </w:r>
          </w:p>
        </w:tc>
        <w:tc>
          <w:tcPr>
            <w:tcW w:w="1350" w:type="dxa"/>
          </w:tcPr>
          <w:p w14:paraId="1219E957" w14:textId="77777777" w:rsidR="00B62F55" w:rsidRDefault="00B62F55" w:rsidP="00953DEC">
            <w:pPr>
              <w:jc w:val="right"/>
            </w:pPr>
            <w:r>
              <w:t>Pool</w:t>
            </w:r>
          </w:p>
        </w:tc>
        <w:tc>
          <w:tcPr>
            <w:tcW w:w="1260" w:type="dxa"/>
          </w:tcPr>
          <w:p w14:paraId="3BEBF079" w14:textId="23927AE6" w:rsidR="00B62F55" w:rsidRDefault="00B62F55" w:rsidP="007B07A1">
            <w:pPr>
              <w:jc w:val="right"/>
            </w:pPr>
            <w:r>
              <w:t>#1</w:t>
            </w:r>
            <w:r w:rsidR="003656C8">
              <w:t>,</w:t>
            </w:r>
            <w:r w:rsidR="007B07A1">
              <w:t xml:space="preserve"> </w:t>
            </w:r>
            <w:r w:rsidR="002E6767">
              <w:rPr>
                <w:i/>
              </w:rPr>
              <w:t>Δ</w:t>
            </w:r>
            <w:r w:rsidR="007B07A1">
              <w:rPr>
                <w:i/>
              </w:rPr>
              <w:t xml:space="preserve"> ≥</w:t>
            </w:r>
            <w:r w:rsidR="00E14E6B">
              <w:rPr>
                <w:rFonts w:ascii="Cambria" w:hAnsi="Cambria"/>
              </w:rPr>
              <w:t xml:space="preserve"> </w:t>
            </w:r>
            <w:r w:rsidR="003656C8">
              <w:t>10</w:t>
            </w:r>
          </w:p>
        </w:tc>
        <w:tc>
          <w:tcPr>
            <w:tcW w:w="3510" w:type="dxa"/>
          </w:tcPr>
          <w:p w14:paraId="753E40D6" w14:textId="77777777" w:rsidR="005E1175" w:rsidRDefault="00ED46D2" w:rsidP="00953DEC">
            <w:pPr>
              <w:jc w:val="right"/>
            </w:pPr>
            <w:r>
              <w:t xml:space="preserve">Support for </w:t>
            </w:r>
            <w:r w:rsidR="005E1175">
              <w:t>≥2 splice-junctions;</w:t>
            </w:r>
          </w:p>
          <w:p w14:paraId="6F69604A" w14:textId="6CE631DD" w:rsidR="00B62F55" w:rsidRDefault="005E1175" w:rsidP="00953DEC">
            <w:pPr>
              <w:jc w:val="right"/>
            </w:pPr>
            <w:r>
              <w:t xml:space="preserve">≥ </w:t>
            </w:r>
            <w:r w:rsidR="00ED46D2">
              <w:t>1 junctions with two supports</w:t>
            </w:r>
          </w:p>
        </w:tc>
      </w:tr>
      <w:tr w:rsidR="00A425EB" w14:paraId="76CBF79E" w14:textId="77777777" w:rsidTr="003B1426">
        <w:tc>
          <w:tcPr>
            <w:tcW w:w="1368" w:type="dxa"/>
            <w:vMerge/>
          </w:tcPr>
          <w:p w14:paraId="49BB6AAE" w14:textId="704A492D" w:rsidR="00B62F55" w:rsidRDefault="00B62F55" w:rsidP="00953DEC"/>
        </w:tc>
        <w:tc>
          <w:tcPr>
            <w:tcW w:w="1980" w:type="dxa"/>
            <w:gridSpan w:val="2"/>
          </w:tcPr>
          <w:p w14:paraId="3636F82F" w14:textId="07CC6535" w:rsidR="00B62F55" w:rsidRDefault="00B62F55" w:rsidP="00953DEC">
            <w:pPr>
              <w:jc w:val="right"/>
            </w:pPr>
            <w:r>
              <w:t>JPT-6*</w:t>
            </w:r>
          </w:p>
        </w:tc>
        <w:tc>
          <w:tcPr>
            <w:tcW w:w="1350" w:type="dxa"/>
          </w:tcPr>
          <w:p w14:paraId="75DBE648" w14:textId="77777777" w:rsidR="00B62F55" w:rsidRDefault="00B62F55" w:rsidP="00953DEC">
            <w:pPr>
              <w:jc w:val="right"/>
            </w:pPr>
            <w:r>
              <w:t>Pool</w:t>
            </w:r>
          </w:p>
        </w:tc>
        <w:tc>
          <w:tcPr>
            <w:tcW w:w="1260" w:type="dxa"/>
          </w:tcPr>
          <w:p w14:paraId="57F08761" w14:textId="15A61690" w:rsidR="00B62F55" w:rsidRDefault="00B62F55" w:rsidP="007B07A1">
            <w:pPr>
              <w:jc w:val="right"/>
            </w:pPr>
            <w:r>
              <w:t>#2</w:t>
            </w:r>
            <w:r w:rsidR="00E520E6">
              <w:t>,</w:t>
            </w:r>
            <w:r w:rsidR="007B07A1">
              <w:t xml:space="preserve"> </w:t>
            </w:r>
            <w:r w:rsidR="002E6767">
              <w:rPr>
                <w:i/>
              </w:rPr>
              <w:t>Δ</w:t>
            </w:r>
            <w:r w:rsidR="007B07A1">
              <w:rPr>
                <w:i/>
              </w:rPr>
              <w:t xml:space="preserve"> ≥</w:t>
            </w:r>
            <w:r w:rsidR="00E14E6B">
              <w:rPr>
                <w:rFonts w:ascii="Cambria" w:hAnsi="Cambria"/>
              </w:rPr>
              <w:t xml:space="preserve"> </w:t>
            </w:r>
            <w:r w:rsidR="002B0B27">
              <w:t>10</w:t>
            </w:r>
          </w:p>
        </w:tc>
        <w:tc>
          <w:tcPr>
            <w:tcW w:w="3510" w:type="dxa"/>
          </w:tcPr>
          <w:p w14:paraId="54CAF154" w14:textId="77777777" w:rsidR="005E1175" w:rsidRDefault="0096401A" w:rsidP="00953DEC">
            <w:pPr>
              <w:jc w:val="right"/>
            </w:pPr>
            <w:r>
              <w:t xml:space="preserve">Support for </w:t>
            </w:r>
            <w:r w:rsidR="005E1175">
              <w:t>≥</w:t>
            </w:r>
            <w:r>
              <w:t>3</w:t>
            </w:r>
            <w:r w:rsidR="005E1175">
              <w:t xml:space="preserve"> splice-junctions;</w:t>
            </w:r>
          </w:p>
          <w:p w14:paraId="6C6F31CF" w14:textId="72EB5ED2" w:rsidR="00B62F55" w:rsidRDefault="005E1175" w:rsidP="00953DEC">
            <w:pPr>
              <w:jc w:val="right"/>
            </w:pPr>
            <w:r>
              <w:t xml:space="preserve">≥ </w:t>
            </w:r>
            <w:r w:rsidR="0096401A">
              <w:t>1 junctions with two supports</w:t>
            </w:r>
          </w:p>
        </w:tc>
      </w:tr>
      <w:tr w:rsidR="00A425EB" w14:paraId="1F095F5D" w14:textId="77777777" w:rsidTr="003B1426">
        <w:tc>
          <w:tcPr>
            <w:tcW w:w="1368" w:type="dxa"/>
            <w:vMerge/>
          </w:tcPr>
          <w:p w14:paraId="09E75EF0" w14:textId="08990F44" w:rsidR="00B62F55" w:rsidRDefault="00B62F55" w:rsidP="00953DEC"/>
        </w:tc>
        <w:tc>
          <w:tcPr>
            <w:tcW w:w="1980" w:type="dxa"/>
            <w:gridSpan w:val="2"/>
          </w:tcPr>
          <w:p w14:paraId="5122C44E" w14:textId="057ACA03" w:rsidR="00B62F55" w:rsidRDefault="00B62F55" w:rsidP="00953DEC">
            <w:pPr>
              <w:jc w:val="right"/>
            </w:pPr>
            <w:r>
              <w:t>CHS</w:t>
            </w:r>
          </w:p>
        </w:tc>
        <w:tc>
          <w:tcPr>
            <w:tcW w:w="1350" w:type="dxa"/>
          </w:tcPr>
          <w:p w14:paraId="3DD1BB54" w14:textId="77777777" w:rsidR="00B62F55" w:rsidRDefault="00B62F55" w:rsidP="00953DEC">
            <w:pPr>
              <w:jc w:val="right"/>
            </w:pPr>
            <w:r>
              <w:t>Pool</w:t>
            </w:r>
          </w:p>
        </w:tc>
        <w:tc>
          <w:tcPr>
            <w:tcW w:w="1260" w:type="dxa"/>
          </w:tcPr>
          <w:p w14:paraId="5F75CD33" w14:textId="140AB0DA" w:rsidR="00B62F55" w:rsidRDefault="00B62F55" w:rsidP="007B07A1">
            <w:pPr>
              <w:jc w:val="right"/>
            </w:pPr>
            <w:r>
              <w:t>#1</w:t>
            </w:r>
            <w:r w:rsidR="003656C8">
              <w:t>,</w:t>
            </w:r>
            <w:r w:rsidR="007B07A1">
              <w:t xml:space="preserve"> </w:t>
            </w:r>
            <w:r w:rsidR="002E6767">
              <w:rPr>
                <w:i/>
              </w:rPr>
              <w:t>Δ</w:t>
            </w:r>
            <w:r w:rsidR="007B07A1">
              <w:rPr>
                <w:i/>
              </w:rPr>
              <w:t xml:space="preserve"> ≥</w:t>
            </w:r>
            <w:r w:rsidR="002A2908">
              <w:rPr>
                <w:rFonts w:ascii="Cambria" w:hAnsi="Cambria"/>
              </w:rPr>
              <w:t xml:space="preserve"> </w:t>
            </w:r>
            <w:r w:rsidR="003656C8">
              <w:t>10</w:t>
            </w:r>
          </w:p>
        </w:tc>
        <w:tc>
          <w:tcPr>
            <w:tcW w:w="3510" w:type="dxa"/>
          </w:tcPr>
          <w:p w14:paraId="4433D42E" w14:textId="77777777" w:rsidR="005E1175" w:rsidRDefault="00ED46D2" w:rsidP="00953DEC">
            <w:pPr>
              <w:jc w:val="right"/>
            </w:pPr>
            <w:r>
              <w:t xml:space="preserve">Support for </w:t>
            </w:r>
            <w:r w:rsidR="005E1175">
              <w:t>≥2 splice-junctions;</w:t>
            </w:r>
          </w:p>
          <w:p w14:paraId="4844D9ED" w14:textId="315926D7" w:rsidR="00B62F55" w:rsidRDefault="005E1175" w:rsidP="00953DEC">
            <w:pPr>
              <w:jc w:val="right"/>
            </w:pPr>
            <w:r>
              <w:t xml:space="preserve">≥ </w:t>
            </w:r>
            <w:r w:rsidR="00ED46D2">
              <w:t>1 junctions with two supports</w:t>
            </w:r>
          </w:p>
        </w:tc>
      </w:tr>
      <w:tr w:rsidR="00A425EB" w14:paraId="1347CC10" w14:textId="77777777" w:rsidTr="003B1426">
        <w:tc>
          <w:tcPr>
            <w:tcW w:w="1368" w:type="dxa"/>
            <w:vMerge/>
          </w:tcPr>
          <w:p w14:paraId="459C32C6" w14:textId="135FCCE5" w:rsidR="00B62F55" w:rsidRDefault="00B62F55" w:rsidP="00953DEC"/>
        </w:tc>
        <w:tc>
          <w:tcPr>
            <w:tcW w:w="1980" w:type="dxa"/>
            <w:gridSpan w:val="2"/>
          </w:tcPr>
          <w:p w14:paraId="4D00FF05" w14:textId="47A8A138" w:rsidR="00B62F55" w:rsidRDefault="00B62F55" w:rsidP="00953DEC">
            <w:pPr>
              <w:jc w:val="right"/>
            </w:pPr>
            <w:r>
              <w:t>CLM</w:t>
            </w:r>
          </w:p>
        </w:tc>
        <w:tc>
          <w:tcPr>
            <w:tcW w:w="1350" w:type="dxa"/>
          </w:tcPr>
          <w:p w14:paraId="3A443A69" w14:textId="77777777" w:rsidR="00B62F55" w:rsidRDefault="00B62F55" w:rsidP="00953DEC">
            <w:pPr>
              <w:jc w:val="right"/>
            </w:pPr>
            <w:r>
              <w:t>Pool</w:t>
            </w:r>
          </w:p>
        </w:tc>
        <w:tc>
          <w:tcPr>
            <w:tcW w:w="1260" w:type="dxa"/>
          </w:tcPr>
          <w:p w14:paraId="5E9B5A57" w14:textId="28991AC2" w:rsidR="00B62F55" w:rsidRDefault="00B62F55" w:rsidP="007B07A1">
            <w:pPr>
              <w:jc w:val="right"/>
            </w:pPr>
            <w:r>
              <w:t>#1</w:t>
            </w:r>
            <w:r w:rsidR="003656C8">
              <w:t>,</w:t>
            </w:r>
            <w:r w:rsidR="007B07A1">
              <w:t xml:space="preserve"> </w:t>
            </w:r>
            <w:r w:rsidR="002E6767">
              <w:rPr>
                <w:i/>
              </w:rPr>
              <w:t>Δ</w:t>
            </w:r>
            <w:r w:rsidR="007B07A1">
              <w:rPr>
                <w:i/>
              </w:rPr>
              <w:t xml:space="preserve"> ≥</w:t>
            </w:r>
            <w:r w:rsidR="002A2908">
              <w:rPr>
                <w:rFonts w:ascii="Cambria" w:hAnsi="Cambria"/>
              </w:rPr>
              <w:t xml:space="preserve"> </w:t>
            </w:r>
            <w:r w:rsidR="003656C8">
              <w:t>10</w:t>
            </w:r>
          </w:p>
        </w:tc>
        <w:tc>
          <w:tcPr>
            <w:tcW w:w="3510" w:type="dxa"/>
          </w:tcPr>
          <w:p w14:paraId="18CE7B7F" w14:textId="77777777" w:rsidR="005E1175" w:rsidRDefault="00ED46D2" w:rsidP="00953DEC">
            <w:pPr>
              <w:jc w:val="right"/>
            </w:pPr>
            <w:r>
              <w:t xml:space="preserve">Support for </w:t>
            </w:r>
            <w:r w:rsidR="005E1175">
              <w:t>≥2 splice-junctions;</w:t>
            </w:r>
          </w:p>
          <w:p w14:paraId="239495A9" w14:textId="5B9CF7BB" w:rsidR="00B62F55" w:rsidRDefault="005E1175" w:rsidP="00953DEC">
            <w:pPr>
              <w:jc w:val="right"/>
            </w:pPr>
            <w:r>
              <w:t xml:space="preserve">≥ </w:t>
            </w:r>
            <w:r w:rsidR="00ED46D2">
              <w:t>1 junctions with two supports</w:t>
            </w:r>
          </w:p>
        </w:tc>
      </w:tr>
      <w:tr w:rsidR="00A425EB" w14:paraId="0BEF3590" w14:textId="77777777" w:rsidTr="003B1426">
        <w:tc>
          <w:tcPr>
            <w:tcW w:w="1368" w:type="dxa"/>
            <w:vMerge/>
          </w:tcPr>
          <w:p w14:paraId="446C44CC" w14:textId="44646C56" w:rsidR="00B62F55" w:rsidRDefault="00B62F55" w:rsidP="00953DEC"/>
        </w:tc>
        <w:tc>
          <w:tcPr>
            <w:tcW w:w="1980" w:type="dxa"/>
            <w:gridSpan w:val="2"/>
          </w:tcPr>
          <w:p w14:paraId="206ABB7F" w14:textId="3F5F7309" w:rsidR="00B62F55" w:rsidRDefault="00B62F55" w:rsidP="00953DEC">
            <w:pPr>
              <w:jc w:val="right"/>
            </w:pPr>
            <w:r>
              <w:t>PUR</w:t>
            </w:r>
          </w:p>
        </w:tc>
        <w:tc>
          <w:tcPr>
            <w:tcW w:w="1350" w:type="dxa"/>
          </w:tcPr>
          <w:p w14:paraId="39A7BC25" w14:textId="77777777" w:rsidR="00B62F55" w:rsidRDefault="00B62F55" w:rsidP="00953DEC">
            <w:pPr>
              <w:jc w:val="right"/>
            </w:pPr>
            <w:r>
              <w:t>Pool</w:t>
            </w:r>
          </w:p>
        </w:tc>
        <w:tc>
          <w:tcPr>
            <w:tcW w:w="1260" w:type="dxa"/>
          </w:tcPr>
          <w:p w14:paraId="6CBC8FE6" w14:textId="000B2361" w:rsidR="00B62F55" w:rsidRDefault="00B62F55" w:rsidP="007B07A1">
            <w:pPr>
              <w:jc w:val="right"/>
            </w:pPr>
            <w:r>
              <w:t>#1</w:t>
            </w:r>
            <w:r w:rsidR="003656C8">
              <w:t>,</w:t>
            </w:r>
            <w:r w:rsidR="007B07A1">
              <w:t xml:space="preserve"> </w:t>
            </w:r>
            <w:r w:rsidR="002E6767">
              <w:rPr>
                <w:i/>
              </w:rPr>
              <w:t>Δ</w:t>
            </w:r>
            <w:r w:rsidR="007B07A1">
              <w:rPr>
                <w:i/>
              </w:rPr>
              <w:t xml:space="preserve"> ≥</w:t>
            </w:r>
            <w:r w:rsidR="002A2908">
              <w:rPr>
                <w:rFonts w:ascii="Cambria" w:hAnsi="Cambria"/>
              </w:rPr>
              <w:t xml:space="preserve"> </w:t>
            </w:r>
            <w:r w:rsidR="003656C8">
              <w:t>6</w:t>
            </w:r>
          </w:p>
        </w:tc>
        <w:tc>
          <w:tcPr>
            <w:tcW w:w="3510" w:type="dxa"/>
          </w:tcPr>
          <w:p w14:paraId="7EAF4520" w14:textId="77777777" w:rsidR="005E1175" w:rsidRDefault="00ED46D2" w:rsidP="00953DEC">
            <w:pPr>
              <w:jc w:val="right"/>
            </w:pPr>
            <w:r>
              <w:t xml:space="preserve">Support for </w:t>
            </w:r>
            <w:r w:rsidR="005E1175">
              <w:t>≥2 splice-junctions;</w:t>
            </w:r>
          </w:p>
          <w:p w14:paraId="6CE50124" w14:textId="24FBE885" w:rsidR="00B62F55" w:rsidRDefault="005E1175" w:rsidP="00953DEC">
            <w:pPr>
              <w:jc w:val="right"/>
            </w:pPr>
            <w:r>
              <w:t xml:space="preserve">≥ </w:t>
            </w:r>
            <w:r w:rsidR="00ED46D2">
              <w:t>1 junctions with two supports</w:t>
            </w:r>
          </w:p>
        </w:tc>
      </w:tr>
      <w:tr w:rsidR="00A425EB" w14:paraId="625EDA67" w14:textId="77777777" w:rsidTr="003B1426">
        <w:tc>
          <w:tcPr>
            <w:tcW w:w="1368" w:type="dxa"/>
            <w:vMerge/>
          </w:tcPr>
          <w:p w14:paraId="72E68830" w14:textId="77777777" w:rsidR="00B62F55" w:rsidRDefault="00B62F55" w:rsidP="00953DEC"/>
        </w:tc>
        <w:tc>
          <w:tcPr>
            <w:tcW w:w="1980" w:type="dxa"/>
            <w:gridSpan w:val="2"/>
          </w:tcPr>
          <w:p w14:paraId="45595A71" w14:textId="15039B2D" w:rsidR="00B62F55" w:rsidRDefault="00B62F55" w:rsidP="00953DEC">
            <w:pPr>
              <w:jc w:val="right"/>
            </w:pPr>
            <w:r>
              <w:t>MXL</w:t>
            </w:r>
          </w:p>
        </w:tc>
        <w:tc>
          <w:tcPr>
            <w:tcW w:w="1350" w:type="dxa"/>
          </w:tcPr>
          <w:p w14:paraId="0FEF792B" w14:textId="77777777" w:rsidR="00B62F55" w:rsidRDefault="00B62F55" w:rsidP="00953DEC">
            <w:pPr>
              <w:jc w:val="right"/>
            </w:pPr>
            <w:r>
              <w:t>Pool</w:t>
            </w:r>
          </w:p>
        </w:tc>
        <w:tc>
          <w:tcPr>
            <w:tcW w:w="1260" w:type="dxa"/>
          </w:tcPr>
          <w:p w14:paraId="4D1ECCBE" w14:textId="5CC14E34" w:rsidR="00B62F55" w:rsidRDefault="00B62F55" w:rsidP="007B07A1">
            <w:pPr>
              <w:jc w:val="right"/>
            </w:pPr>
            <w:r>
              <w:t>#1</w:t>
            </w:r>
            <w:r w:rsidR="003656C8">
              <w:t>,</w:t>
            </w:r>
            <w:r w:rsidR="007B07A1">
              <w:t xml:space="preserve"> </w:t>
            </w:r>
            <w:r w:rsidR="002E6767">
              <w:rPr>
                <w:i/>
              </w:rPr>
              <w:t>Δ</w:t>
            </w:r>
            <w:r w:rsidR="007B07A1">
              <w:rPr>
                <w:i/>
              </w:rPr>
              <w:t xml:space="preserve"> ≥</w:t>
            </w:r>
            <w:r w:rsidR="002A2908">
              <w:rPr>
                <w:rFonts w:ascii="Cambria" w:hAnsi="Cambria"/>
              </w:rPr>
              <w:t xml:space="preserve"> </w:t>
            </w:r>
            <w:r w:rsidR="003656C8">
              <w:t>8</w:t>
            </w:r>
          </w:p>
        </w:tc>
        <w:tc>
          <w:tcPr>
            <w:tcW w:w="3510" w:type="dxa"/>
          </w:tcPr>
          <w:p w14:paraId="3721756A" w14:textId="77777777" w:rsidR="005E1175" w:rsidRDefault="00ED46D2" w:rsidP="00953DEC">
            <w:pPr>
              <w:jc w:val="right"/>
            </w:pPr>
            <w:r>
              <w:t xml:space="preserve">Support for </w:t>
            </w:r>
            <w:r w:rsidR="005E1175">
              <w:t>≥2 splice-junctions;</w:t>
            </w:r>
          </w:p>
          <w:p w14:paraId="7C2C9774" w14:textId="6AB4DA24" w:rsidR="00B62F55" w:rsidRDefault="005E1175" w:rsidP="00953DEC">
            <w:pPr>
              <w:jc w:val="right"/>
            </w:pPr>
            <w:r>
              <w:t xml:space="preserve">≥ </w:t>
            </w:r>
            <w:r w:rsidR="00ED46D2">
              <w:t>1 junctions with two supports</w:t>
            </w:r>
          </w:p>
        </w:tc>
      </w:tr>
      <w:tr w:rsidR="00A425EB" w14:paraId="2C098441" w14:textId="77777777" w:rsidTr="003B1426">
        <w:tc>
          <w:tcPr>
            <w:tcW w:w="1368" w:type="dxa"/>
            <w:vMerge w:val="restart"/>
          </w:tcPr>
          <w:p w14:paraId="6BED8D8A" w14:textId="19A23149" w:rsidR="00B62F55" w:rsidRDefault="00B62F55" w:rsidP="00953DEC">
            <w:r>
              <w:t>Family</w:t>
            </w:r>
          </w:p>
          <w:p w14:paraId="135BC519" w14:textId="77777777" w:rsidR="00B62F55" w:rsidRDefault="00B62F55" w:rsidP="00953DEC">
            <w:proofErr w:type="gramStart"/>
            <w:r>
              <w:t>deep</w:t>
            </w:r>
            <w:proofErr w:type="gramEnd"/>
          </w:p>
          <w:p w14:paraId="42A4FB2A" w14:textId="77777777" w:rsidR="00B62F55" w:rsidRDefault="00B62F55" w:rsidP="00953DEC">
            <w:proofErr w:type="gramStart"/>
            <w:r>
              <w:t>whole</w:t>
            </w:r>
            <w:proofErr w:type="gramEnd"/>
          </w:p>
          <w:p w14:paraId="4E44651B" w14:textId="77777777" w:rsidR="00B62F55" w:rsidRDefault="00B62F55" w:rsidP="00953DEC">
            <w:proofErr w:type="gramStart"/>
            <w:r>
              <w:t>genome</w:t>
            </w:r>
            <w:proofErr w:type="gramEnd"/>
          </w:p>
        </w:tc>
        <w:tc>
          <w:tcPr>
            <w:tcW w:w="720" w:type="dxa"/>
            <w:vMerge w:val="restart"/>
            <w:vAlign w:val="center"/>
          </w:tcPr>
          <w:p w14:paraId="30E79766" w14:textId="77777777" w:rsidR="00B62F55" w:rsidRDefault="00B62F55" w:rsidP="00953DEC">
            <w:r>
              <w:t>CEU</w:t>
            </w:r>
          </w:p>
        </w:tc>
        <w:tc>
          <w:tcPr>
            <w:tcW w:w="1260" w:type="dxa"/>
          </w:tcPr>
          <w:p w14:paraId="4C31FEDF" w14:textId="77777777" w:rsidR="00B62F55" w:rsidRDefault="00B62F55" w:rsidP="00953DEC">
            <w:pPr>
              <w:jc w:val="right"/>
            </w:pPr>
            <w:r>
              <w:t>Father</w:t>
            </w:r>
          </w:p>
        </w:tc>
        <w:tc>
          <w:tcPr>
            <w:tcW w:w="1350" w:type="dxa"/>
          </w:tcPr>
          <w:p w14:paraId="350B7FEA" w14:textId="77777777" w:rsidR="00B62F55" w:rsidRDefault="00B62F55" w:rsidP="00953DEC">
            <w:pPr>
              <w:jc w:val="right"/>
            </w:pPr>
            <w:r>
              <w:t>Per person</w:t>
            </w:r>
          </w:p>
        </w:tc>
        <w:tc>
          <w:tcPr>
            <w:tcW w:w="1260" w:type="dxa"/>
          </w:tcPr>
          <w:p w14:paraId="1BD5E70D" w14:textId="43533072" w:rsidR="00B62F55" w:rsidRDefault="00ED46D2" w:rsidP="007B07A1">
            <w:pPr>
              <w:jc w:val="right"/>
            </w:pPr>
            <w:r>
              <w:t>#3</w:t>
            </w:r>
            <w:r w:rsidR="00FD2EC0">
              <w:t>,</w:t>
            </w:r>
            <w:r w:rsidR="007B07A1">
              <w:t xml:space="preserve"> </w:t>
            </w:r>
            <w:r w:rsidR="002E6767">
              <w:rPr>
                <w:i/>
              </w:rPr>
              <w:t>Δ</w:t>
            </w:r>
            <w:r w:rsidR="007B07A1">
              <w:rPr>
                <w:i/>
              </w:rPr>
              <w:t xml:space="preserve"> ≥</w:t>
            </w:r>
            <w:r w:rsidR="00FD2EC0">
              <w:rPr>
                <w:rFonts w:ascii="Cambria" w:hAnsi="Cambria"/>
              </w:rPr>
              <w:t xml:space="preserve"> </w:t>
            </w:r>
            <w:r w:rsidR="00293410">
              <w:t>9</w:t>
            </w:r>
          </w:p>
        </w:tc>
        <w:tc>
          <w:tcPr>
            <w:tcW w:w="3510" w:type="dxa"/>
          </w:tcPr>
          <w:p w14:paraId="659FD45B" w14:textId="77777777" w:rsidR="005E1175" w:rsidRDefault="0096401A" w:rsidP="00953DEC">
            <w:pPr>
              <w:jc w:val="right"/>
            </w:pPr>
            <w:r>
              <w:t xml:space="preserve">Support for </w:t>
            </w:r>
            <w:r w:rsidR="005E1175">
              <w:t>≥2 splice-junctions;</w:t>
            </w:r>
          </w:p>
          <w:p w14:paraId="0810EE9E" w14:textId="58EFC0F3" w:rsidR="00B62F55" w:rsidRDefault="005E1175" w:rsidP="00953DEC">
            <w:pPr>
              <w:jc w:val="right"/>
            </w:pPr>
            <w:r>
              <w:t xml:space="preserve">≥ </w:t>
            </w:r>
            <w:r w:rsidR="0096401A">
              <w:t>2 junctions with two supports</w:t>
            </w:r>
          </w:p>
        </w:tc>
      </w:tr>
      <w:tr w:rsidR="00A425EB" w14:paraId="74A54C55" w14:textId="77777777" w:rsidTr="003B1426">
        <w:tc>
          <w:tcPr>
            <w:tcW w:w="1368" w:type="dxa"/>
            <w:vMerge/>
          </w:tcPr>
          <w:p w14:paraId="04238CF4" w14:textId="3FA285B2" w:rsidR="00B62F55" w:rsidRDefault="00B62F55" w:rsidP="00953DEC"/>
        </w:tc>
        <w:tc>
          <w:tcPr>
            <w:tcW w:w="720" w:type="dxa"/>
            <w:vMerge/>
          </w:tcPr>
          <w:p w14:paraId="62E33039" w14:textId="77777777" w:rsidR="00B62F55" w:rsidRDefault="00B62F55" w:rsidP="00953DEC"/>
        </w:tc>
        <w:tc>
          <w:tcPr>
            <w:tcW w:w="1260" w:type="dxa"/>
          </w:tcPr>
          <w:p w14:paraId="5B85A7C8" w14:textId="77777777" w:rsidR="00B62F55" w:rsidRDefault="00B62F55" w:rsidP="00953DEC">
            <w:pPr>
              <w:jc w:val="right"/>
            </w:pPr>
            <w:r>
              <w:t>Mother</w:t>
            </w:r>
          </w:p>
        </w:tc>
        <w:tc>
          <w:tcPr>
            <w:tcW w:w="1350" w:type="dxa"/>
          </w:tcPr>
          <w:p w14:paraId="31827986" w14:textId="77777777" w:rsidR="00B62F55" w:rsidRDefault="00B62F55" w:rsidP="00953DEC">
            <w:pPr>
              <w:spacing w:before="2" w:after="2"/>
              <w:jc w:val="right"/>
            </w:pPr>
            <w:r>
              <w:t>Per person</w:t>
            </w:r>
          </w:p>
        </w:tc>
        <w:tc>
          <w:tcPr>
            <w:tcW w:w="1260" w:type="dxa"/>
          </w:tcPr>
          <w:p w14:paraId="3D56EE61" w14:textId="7A5CB2DF" w:rsidR="00B62F55" w:rsidRDefault="00ED46D2" w:rsidP="007B07A1">
            <w:pPr>
              <w:jc w:val="right"/>
            </w:pPr>
            <w:r>
              <w:t>#2</w:t>
            </w:r>
            <w:r w:rsidR="00FD2EC0">
              <w:t>,</w:t>
            </w:r>
            <w:r w:rsidR="007B07A1">
              <w:t xml:space="preserve"> </w:t>
            </w:r>
            <w:r w:rsidR="002E6767">
              <w:rPr>
                <w:i/>
              </w:rPr>
              <w:t>Δ</w:t>
            </w:r>
            <w:r w:rsidR="007B07A1">
              <w:rPr>
                <w:i/>
              </w:rPr>
              <w:t xml:space="preserve"> ≥</w:t>
            </w:r>
            <w:r w:rsidR="00FD2EC0">
              <w:rPr>
                <w:rFonts w:ascii="Cambria" w:hAnsi="Cambria"/>
              </w:rPr>
              <w:t xml:space="preserve"> </w:t>
            </w:r>
            <w:r w:rsidR="00293410">
              <w:t>10</w:t>
            </w:r>
          </w:p>
        </w:tc>
        <w:tc>
          <w:tcPr>
            <w:tcW w:w="3510" w:type="dxa"/>
          </w:tcPr>
          <w:p w14:paraId="3DD1EC17" w14:textId="77777777" w:rsidR="005E1175" w:rsidRDefault="0096401A" w:rsidP="00953DEC">
            <w:pPr>
              <w:jc w:val="right"/>
            </w:pPr>
            <w:r>
              <w:t xml:space="preserve">Support for </w:t>
            </w:r>
            <w:r w:rsidR="005E1175">
              <w:t>≥</w:t>
            </w:r>
            <w:r>
              <w:t>3</w:t>
            </w:r>
            <w:r w:rsidR="005E1175">
              <w:t xml:space="preserve"> splice-junctions;</w:t>
            </w:r>
          </w:p>
          <w:p w14:paraId="454439EF" w14:textId="61B37D11" w:rsidR="00B62F55" w:rsidRDefault="005E1175" w:rsidP="00953DEC">
            <w:pPr>
              <w:jc w:val="right"/>
            </w:pPr>
            <w:r>
              <w:t xml:space="preserve">≥ </w:t>
            </w:r>
            <w:r w:rsidR="0096401A">
              <w:t>1 junctions with two supports</w:t>
            </w:r>
          </w:p>
        </w:tc>
      </w:tr>
      <w:tr w:rsidR="00A425EB" w14:paraId="7D6501CD" w14:textId="77777777" w:rsidTr="003B1426">
        <w:tc>
          <w:tcPr>
            <w:tcW w:w="1368" w:type="dxa"/>
            <w:vMerge/>
          </w:tcPr>
          <w:p w14:paraId="046E45D4" w14:textId="395AF769" w:rsidR="00B62F55" w:rsidRDefault="00B62F55" w:rsidP="00953DEC"/>
        </w:tc>
        <w:tc>
          <w:tcPr>
            <w:tcW w:w="720" w:type="dxa"/>
            <w:vMerge/>
          </w:tcPr>
          <w:p w14:paraId="15798DB1" w14:textId="77777777" w:rsidR="00B62F55" w:rsidRDefault="00B62F55" w:rsidP="00953DEC"/>
        </w:tc>
        <w:tc>
          <w:tcPr>
            <w:tcW w:w="1260" w:type="dxa"/>
          </w:tcPr>
          <w:p w14:paraId="2882E67E" w14:textId="77777777" w:rsidR="00B62F55" w:rsidRDefault="00B62F55" w:rsidP="00953DEC">
            <w:pPr>
              <w:jc w:val="right"/>
            </w:pPr>
            <w:r>
              <w:t>Daughter</w:t>
            </w:r>
          </w:p>
        </w:tc>
        <w:tc>
          <w:tcPr>
            <w:tcW w:w="1350" w:type="dxa"/>
          </w:tcPr>
          <w:p w14:paraId="40D13D1A" w14:textId="77777777" w:rsidR="00B62F55" w:rsidRDefault="00B62F55" w:rsidP="00953DEC">
            <w:pPr>
              <w:spacing w:before="2" w:after="2"/>
              <w:jc w:val="right"/>
            </w:pPr>
            <w:r>
              <w:t>Per person</w:t>
            </w:r>
          </w:p>
        </w:tc>
        <w:tc>
          <w:tcPr>
            <w:tcW w:w="1260" w:type="dxa"/>
          </w:tcPr>
          <w:p w14:paraId="6BEB3A1C" w14:textId="2F5BECD9" w:rsidR="00B62F55" w:rsidRDefault="00ED46D2" w:rsidP="007B07A1">
            <w:pPr>
              <w:jc w:val="right"/>
            </w:pPr>
            <w:r>
              <w:t>#3</w:t>
            </w:r>
            <w:r w:rsidR="00FD2EC0">
              <w:t>,</w:t>
            </w:r>
            <w:r w:rsidR="007B07A1">
              <w:t xml:space="preserve"> </w:t>
            </w:r>
            <w:r w:rsidR="002E6767">
              <w:rPr>
                <w:i/>
              </w:rPr>
              <w:t>Δ</w:t>
            </w:r>
            <w:r w:rsidR="007B07A1">
              <w:rPr>
                <w:i/>
              </w:rPr>
              <w:t xml:space="preserve"> ≥</w:t>
            </w:r>
            <w:r w:rsidR="00FD2EC0">
              <w:rPr>
                <w:rFonts w:ascii="Cambria" w:hAnsi="Cambria"/>
              </w:rPr>
              <w:t xml:space="preserve"> </w:t>
            </w:r>
            <w:r w:rsidR="00293410">
              <w:t>7</w:t>
            </w:r>
          </w:p>
        </w:tc>
        <w:tc>
          <w:tcPr>
            <w:tcW w:w="3510" w:type="dxa"/>
          </w:tcPr>
          <w:p w14:paraId="49CB473B" w14:textId="77777777" w:rsidR="005E1175" w:rsidRDefault="0096401A" w:rsidP="00953DEC">
            <w:pPr>
              <w:jc w:val="right"/>
            </w:pPr>
            <w:r>
              <w:t xml:space="preserve">Support for </w:t>
            </w:r>
            <w:r w:rsidR="005E1175">
              <w:t>≥2 splice-junctions;</w:t>
            </w:r>
          </w:p>
          <w:p w14:paraId="7D2BA920" w14:textId="2D0C3EA0" w:rsidR="00B62F55" w:rsidRDefault="005E1175" w:rsidP="00953DEC">
            <w:pPr>
              <w:jc w:val="right"/>
            </w:pPr>
            <w:r>
              <w:t xml:space="preserve">≥ </w:t>
            </w:r>
            <w:r w:rsidR="0096401A">
              <w:t>2 junctions with two supports</w:t>
            </w:r>
          </w:p>
        </w:tc>
      </w:tr>
      <w:tr w:rsidR="00A425EB" w14:paraId="2CCBBA1C" w14:textId="77777777" w:rsidTr="003B1426">
        <w:tc>
          <w:tcPr>
            <w:tcW w:w="1368" w:type="dxa"/>
            <w:vMerge/>
          </w:tcPr>
          <w:p w14:paraId="27031441" w14:textId="16788ABD" w:rsidR="00B62F55" w:rsidRDefault="00B62F55" w:rsidP="00953DEC"/>
        </w:tc>
        <w:tc>
          <w:tcPr>
            <w:tcW w:w="720" w:type="dxa"/>
            <w:vMerge w:val="restart"/>
            <w:vAlign w:val="center"/>
          </w:tcPr>
          <w:p w14:paraId="3C2CC1FA" w14:textId="77777777" w:rsidR="00B62F55" w:rsidRDefault="00B62F55" w:rsidP="00953DEC">
            <w:r>
              <w:t>YRI</w:t>
            </w:r>
          </w:p>
        </w:tc>
        <w:tc>
          <w:tcPr>
            <w:tcW w:w="1260" w:type="dxa"/>
          </w:tcPr>
          <w:p w14:paraId="7DC19FEC" w14:textId="77777777" w:rsidR="00B62F55" w:rsidRDefault="00B62F55" w:rsidP="00953DEC">
            <w:pPr>
              <w:jc w:val="right"/>
            </w:pPr>
            <w:r>
              <w:t>Father</w:t>
            </w:r>
          </w:p>
        </w:tc>
        <w:tc>
          <w:tcPr>
            <w:tcW w:w="1350" w:type="dxa"/>
          </w:tcPr>
          <w:p w14:paraId="08211AF2" w14:textId="77777777" w:rsidR="00B62F55" w:rsidRDefault="00B62F55" w:rsidP="00953DEC">
            <w:pPr>
              <w:spacing w:before="2" w:after="2"/>
              <w:jc w:val="right"/>
            </w:pPr>
            <w:r>
              <w:t>Per person</w:t>
            </w:r>
          </w:p>
        </w:tc>
        <w:tc>
          <w:tcPr>
            <w:tcW w:w="1260" w:type="dxa"/>
          </w:tcPr>
          <w:p w14:paraId="27D33970" w14:textId="56B06DA6" w:rsidR="00B62F55" w:rsidRDefault="00ED46D2" w:rsidP="007B07A1">
            <w:pPr>
              <w:jc w:val="right"/>
            </w:pPr>
            <w:r>
              <w:t>#3</w:t>
            </w:r>
            <w:r w:rsidR="00FD2EC0">
              <w:t>,</w:t>
            </w:r>
            <w:r w:rsidR="007B07A1">
              <w:t xml:space="preserve"> </w:t>
            </w:r>
            <w:r w:rsidR="002E6767">
              <w:rPr>
                <w:i/>
              </w:rPr>
              <w:t>Δ</w:t>
            </w:r>
            <w:r w:rsidR="007B07A1">
              <w:rPr>
                <w:i/>
              </w:rPr>
              <w:t xml:space="preserve"> ≥</w:t>
            </w:r>
            <w:r w:rsidR="00FD2EC0">
              <w:rPr>
                <w:rFonts w:ascii="Cambria" w:hAnsi="Cambria"/>
              </w:rPr>
              <w:t xml:space="preserve"> </w:t>
            </w:r>
            <w:r w:rsidR="00293410">
              <w:t>3</w:t>
            </w:r>
          </w:p>
        </w:tc>
        <w:tc>
          <w:tcPr>
            <w:tcW w:w="3510" w:type="dxa"/>
          </w:tcPr>
          <w:p w14:paraId="19D8D01B" w14:textId="77777777" w:rsidR="005E1175" w:rsidRDefault="0096401A" w:rsidP="00953DEC">
            <w:pPr>
              <w:jc w:val="right"/>
            </w:pPr>
            <w:r>
              <w:t xml:space="preserve">Support for </w:t>
            </w:r>
            <w:r w:rsidR="005E1175">
              <w:t>≥2 splice-junctions;</w:t>
            </w:r>
          </w:p>
          <w:p w14:paraId="2C6DC263" w14:textId="277DA2BC" w:rsidR="00B62F55" w:rsidRDefault="005E1175" w:rsidP="00953DEC">
            <w:pPr>
              <w:jc w:val="right"/>
            </w:pPr>
            <w:r>
              <w:t xml:space="preserve">≥ </w:t>
            </w:r>
            <w:r w:rsidR="0096401A">
              <w:t>2 junctions with two supports</w:t>
            </w:r>
          </w:p>
        </w:tc>
      </w:tr>
      <w:tr w:rsidR="00A425EB" w14:paraId="1B60BE70" w14:textId="77777777" w:rsidTr="003B1426">
        <w:tc>
          <w:tcPr>
            <w:tcW w:w="1368" w:type="dxa"/>
            <w:vMerge/>
          </w:tcPr>
          <w:p w14:paraId="1EAF8523" w14:textId="2DB44C10" w:rsidR="00B62F55" w:rsidRDefault="00B62F55" w:rsidP="00953DEC"/>
        </w:tc>
        <w:tc>
          <w:tcPr>
            <w:tcW w:w="720" w:type="dxa"/>
            <w:vMerge/>
          </w:tcPr>
          <w:p w14:paraId="4E9355B3" w14:textId="77777777" w:rsidR="00B62F55" w:rsidRDefault="00B62F55" w:rsidP="00953DEC"/>
        </w:tc>
        <w:tc>
          <w:tcPr>
            <w:tcW w:w="1260" w:type="dxa"/>
          </w:tcPr>
          <w:p w14:paraId="479035A4" w14:textId="77777777" w:rsidR="00B62F55" w:rsidRDefault="00B62F55" w:rsidP="00953DEC">
            <w:pPr>
              <w:jc w:val="right"/>
            </w:pPr>
            <w:r>
              <w:t>Mother</w:t>
            </w:r>
          </w:p>
        </w:tc>
        <w:tc>
          <w:tcPr>
            <w:tcW w:w="1350" w:type="dxa"/>
          </w:tcPr>
          <w:p w14:paraId="0266ACD9" w14:textId="77777777" w:rsidR="00B62F55" w:rsidRDefault="00B62F55" w:rsidP="00953DEC">
            <w:pPr>
              <w:spacing w:before="2" w:after="2"/>
              <w:jc w:val="right"/>
            </w:pPr>
            <w:r>
              <w:t>Per person</w:t>
            </w:r>
          </w:p>
        </w:tc>
        <w:tc>
          <w:tcPr>
            <w:tcW w:w="1260" w:type="dxa"/>
          </w:tcPr>
          <w:p w14:paraId="12E44102" w14:textId="34C08B5B" w:rsidR="00B62F55" w:rsidRDefault="00ED46D2" w:rsidP="007B07A1">
            <w:pPr>
              <w:jc w:val="right"/>
            </w:pPr>
            <w:r>
              <w:t>#3</w:t>
            </w:r>
            <w:r w:rsidR="00FD2EC0">
              <w:t>,</w:t>
            </w:r>
            <w:r w:rsidR="007B07A1">
              <w:t xml:space="preserve"> </w:t>
            </w:r>
            <w:r w:rsidR="002E6767">
              <w:rPr>
                <w:i/>
              </w:rPr>
              <w:t>Δ</w:t>
            </w:r>
            <w:r w:rsidR="007B07A1">
              <w:rPr>
                <w:i/>
              </w:rPr>
              <w:t xml:space="preserve"> ≥</w:t>
            </w:r>
            <w:r w:rsidR="00FD2EC0">
              <w:rPr>
                <w:rFonts w:ascii="Cambria" w:hAnsi="Cambria"/>
              </w:rPr>
              <w:t xml:space="preserve"> </w:t>
            </w:r>
            <w:r w:rsidR="00293410">
              <w:t>3</w:t>
            </w:r>
          </w:p>
        </w:tc>
        <w:tc>
          <w:tcPr>
            <w:tcW w:w="3510" w:type="dxa"/>
          </w:tcPr>
          <w:p w14:paraId="6592E8E4" w14:textId="77777777" w:rsidR="005E1175" w:rsidRDefault="0096401A" w:rsidP="00953DEC">
            <w:pPr>
              <w:jc w:val="right"/>
            </w:pPr>
            <w:r>
              <w:t xml:space="preserve">Support for </w:t>
            </w:r>
            <w:r w:rsidR="005E1175">
              <w:t>≥2 splice-junctions;</w:t>
            </w:r>
          </w:p>
          <w:p w14:paraId="3431E855" w14:textId="4510FB2C" w:rsidR="00B62F55" w:rsidRDefault="005E1175" w:rsidP="00953DEC">
            <w:pPr>
              <w:jc w:val="right"/>
            </w:pPr>
            <w:r>
              <w:t xml:space="preserve">≥ </w:t>
            </w:r>
            <w:r w:rsidR="0096401A">
              <w:t>2 junctions with two supports</w:t>
            </w:r>
          </w:p>
        </w:tc>
      </w:tr>
      <w:tr w:rsidR="00A425EB" w14:paraId="623D1347" w14:textId="77777777" w:rsidTr="003B1426">
        <w:tc>
          <w:tcPr>
            <w:tcW w:w="1368" w:type="dxa"/>
            <w:vMerge/>
          </w:tcPr>
          <w:p w14:paraId="69768E99" w14:textId="4FFD5775" w:rsidR="00B62F55" w:rsidRDefault="00B62F55" w:rsidP="00953DEC"/>
        </w:tc>
        <w:tc>
          <w:tcPr>
            <w:tcW w:w="720" w:type="dxa"/>
            <w:vMerge/>
          </w:tcPr>
          <w:p w14:paraId="04498177" w14:textId="77777777" w:rsidR="00B62F55" w:rsidRDefault="00B62F55" w:rsidP="00953DEC"/>
        </w:tc>
        <w:tc>
          <w:tcPr>
            <w:tcW w:w="1260" w:type="dxa"/>
          </w:tcPr>
          <w:p w14:paraId="7EFF203D" w14:textId="77777777" w:rsidR="00B62F55" w:rsidRDefault="00B62F55" w:rsidP="00953DEC">
            <w:pPr>
              <w:jc w:val="right"/>
            </w:pPr>
            <w:r>
              <w:t>Child</w:t>
            </w:r>
          </w:p>
        </w:tc>
        <w:tc>
          <w:tcPr>
            <w:tcW w:w="1350" w:type="dxa"/>
          </w:tcPr>
          <w:p w14:paraId="1C84B05C" w14:textId="77777777" w:rsidR="00B62F55" w:rsidRDefault="00B62F55" w:rsidP="00953DEC">
            <w:pPr>
              <w:spacing w:before="2" w:after="2"/>
              <w:jc w:val="right"/>
            </w:pPr>
            <w:r>
              <w:t>Per person</w:t>
            </w:r>
          </w:p>
        </w:tc>
        <w:tc>
          <w:tcPr>
            <w:tcW w:w="1260" w:type="dxa"/>
          </w:tcPr>
          <w:p w14:paraId="38547F48" w14:textId="290837F8" w:rsidR="00B62F55" w:rsidRDefault="00ED46D2" w:rsidP="007B07A1">
            <w:pPr>
              <w:jc w:val="right"/>
            </w:pPr>
            <w:r>
              <w:t>#1</w:t>
            </w:r>
            <w:r w:rsidR="00FD2EC0">
              <w:t>,</w:t>
            </w:r>
            <w:r w:rsidR="007B07A1">
              <w:t xml:space="preserve"> </w:t>
            </w:r>
            <w:r w:rsidR="002E6767">
              <w:rPr>
                <w:i/>
              </w:rPr>
              <w:t>Δ</w:t>
            </w:r>
            <w:r w:rsidR="007B07A1">
              <w:rPr>
                <w:i/>
              </w:rPr>
              <w:t xml:space="preserve"> ≥</w:t>
            </w:r>
            <w:r w:rsidR="00FD2EC0">
              <w:rPr>
                <w:rFonts w:ascii="Cambria" w:hAnsi="Cambria"/>
              </w:rPr>
              <w:t xml:space="preserve"> </w:t>
            </w:r>
            <w:r w:rsidR="00293410">
              <w:t>10</w:t>
            </w:r>
          </w:p>
        </w:tc>
        <w:tc>
          <w:tcPr>
            <w:tcW w:w="3510" w:type="dxa"/>
          </w:tcPr>
          <w:p w14:paraId="59E37023" w14:textId="77777777" w:rsidR="005E1175" w:rsidRDefault="0096401A" w:rsidP="00953DEC">
            <w:pPr>
              <w:jc w:val="right"/>
            </w:pPr>
            <w:r>
              <w:t xml:space="preserve">Support for </w:t>
            </w:r>
            <w:r w:rsidR="005E1175">
              <w:t>≥2 splice-junctions;</w:t>
            </w:r>
          </w:p>
          <w:p w14:paraId="2C5CDCF0" w14:textId="2FE925D8" w:rsidR="00B62F55" w:rsidRDefault="005E1175" w:rsidP="00953DEC">
            <w:pPr>
              <w:jc w:val="right"/>
            </w:pPr>
            <w:r>
              <w:t xml:space="preserve">≥ </w:t>
            </w:r>
            <w:r w:rsidR="0096401A">
              <w:t>1 junctions with two supports</w:t>
            </w:r>
          </w:p>
        </w:tc>
      </w:tr>
    </w:tbl>
    <w:p w14:paraId="5A995708" w14:textId="018D71D8" w:rsidR="00970802" w:rsidRDefault="00970802" w:rsidP="00970802">
      <w:r>
        <w:rPr>
          <w:b/>
        </w:rPr>
        <w:lastRenderedPageBreak/>
        <w:t xml:space="preserve">Table S3. </w:t>
      </w:r>
      <w:r>
        <w:t>Addi</w:t>
      </w:r>
      <w:r w:rsidRPr="000F6BFB">
        <w:t xml:space="preserve">tional </w:t>
      </w:r>
      <w:r>
        <w:t>.</w:t>
      </w:r>
      <w:proofErr w:type="spellStart"/>
      <w:r w:rsidRPr="000F6BFB">
        <w:t>xls</w:t>
      </w:r>
      <w:proofErr w:type="spellEnd"/>
      <w:r w:rsidRPr="000F6BFB">
        <w:t xml:space="preserve"> file. </w:t>
      </w:r>
      <w:proofErr w:type="gramStart"/>
      <w:r w:rsidR="00922FD2">
        <w:t>List of parent</w:t>
      </w:r>
      <w:r>
        <w:t xml:space="preserve">s for variable (novel and </w:t>
      </w:r>
      <w:r w:rsidR="001077AC">
        <w:t xml:space="preserve">in the </w:t>
      </w:r>
      <w:r>
        <w:t xml:space="preserve">reference) </w:t>
      </w:r>
      <w:proofErr w:type="spellStart"/>
      <w:r>
        <w:t>retro</w:t>
      </w:r>
      <w:r w:rsidR="001077AC">
        <w:t>duplication</w:t>
      </w:r>
      <w:proofErr w:type="spellEnd"/>
      <w:r w:rsidR="001077AC">
        <w:t>(s)</w:t>
      </w:r>
      <w:r>
        <w:t>.</w:t>
      </w:r>
      <w:proofErr w:type="gramEnd"/>
    </w:p>
    <w:p w14:paraId="77A21443" w14:textId="77777777" w:rsidR="00970802" w:rsidRDefault="00970802">
      <w:r>
        <w:br w:type="page"/>
      </w:r>
    </w:p>
    <w:p w14:paraId="510F11A1" w14:textId="1CBE9A4C" w:rsidR="00F55D0E" w:rsidRDefault="00F55D0E" w:rsidP="00F55D0E">
      <w:pPr>
        <w:jc w:val="both"/>
        <w:outlineLvl w:val="0"/>
      </w:pPr>
      <w:r w:rsidRPr="0005704F">
        <w:rPr>
          <w:b/>
        </w:rPr>
        <w:lastRenderedPageBreak/>
        <w:t xml:space="preserve">Table </w:t>
      </w:r>
      <w:r>
        <w:rPr>
          <w:b/>
        </w:rPr>
        <w:t>S4</w:t>
      </w:r>
      <w:r w:rsidRPr="0005704F">
        <w:rPr>
          <w:b/>
        </w:rPr>
        <w:t>.</w:t>
      </w:r>
      <w:r>
        <w:t xml:space="preserve"> </w:t>
      </w:r>
      <w:proofErr w:type="gramStart"/>
      <w:r w:rsidR="00561579">
        <w:t>Novel</w:t>
      </w:r>
      <w:r>
        <w:t xml:space="preserve"> </w:t>
      </w:r>
      <w:proofErr w:type="spellStart"/>
      <w:r>
        <w:t>retro</w:t>
      </w:r>
      <w:r w:rsidR="001077AC">
        <w:t>duplication</w:t>
      </w:r>
      <w:r>
        <w:t>s</w:t>
      </w:r>
      <w:proofErr w:type="spellEnd"/>
      <w:r>
        <w:t xml:space="preserve"> in CEU and YRI populations.</w:t>
      </w:r>
      <w:proofErr w:type="gramEnd"/>
      <w:r>
        <w:t xml:space="preserve"> Read depth (RD) tracks supporting predicti</w:t>
      </w:r>
      <w:r w:rsidR="001F4108">
        <w:t>ons are summarized in Figures S3-S22</w:t>
      </w:r>
      <w:r>
        <w:t xml:space="preserve">. </w:t>
      </w:r>
      <w:r w:rsidR="008F6B0C">
        <w:t>NA stands for not attempted or those for which no suitable primers can be designed.</w:t>
      </w:r>
    </w:p>
    <w:tbl>
      <w:tblPr>
        <w:tblStyle w:val="TableGrid"/>
        <w:tblW w:w="0" w:type="auto"/>
        <w:tblLayout w:type="fixed"/>
        <w:tblLook w:val="04A0" w:firstRow="1" w:lastRow="0" w:firstColumn="1" w:lastColumn="0" w:noHBand="0" w:noVBand="1"/>
      </w:tblPr>
      <w:tblGrid>
        <w:gridCol w:w="648"/>
        <w:gridCol w:w="630"/>
        <w:gridCol w:w="1350"/>
        <w:gridCol w:w="1080"/>
        <w:gridCol w:w="540"/>
        <w:gridCol w:w="653"/>
        <w:gridCol w:w="1327"/>
        <w:gridCol w:w="630"/>
        <w:gridCol w:w="630"/>
      </w:tblGrid>
      <w:tr w:rsidR="0082665D" w14:paraId="0F4A50A1" w14:textId="77777777" w:rsidTr="00B23617">
        <w:trPr>
          <w:cantSplit/>
          <w:trHeight w:val="1583"/>
        </w:trPr>
        <w:tc>
          <w:tcPr>
            <w:tcW w:w="648" w:type="dxa"/>
            <w:textDirection w:val="btLr"/>
          </w:tcPr>
          <w:p w14:paraId="4A243603" w14:textId="584CBBC3" w:rsidR="0082665D" w:rsidRPr="00F3382E" w:rsidRDefault="0082665D" w:rsidP="00D65AA2">
            <w:pPr>
              <w:ind w:left="113" w:right="113"/>
              <w:jc w:val="both"/>
              <w:rPr>
                <w:b/>
                <w:sz w:val="20"/>
                <w:szCs w:val="20"/>
              </w:rPr>
            </w:pPr>
            <w:r w:rsidRPr="00F3382E">
              <w:rPr>
                <w:b/>
                <w:sz w:val="20"/>
                <w:szCs w:val="20"/>
              </w:rPr>
              <w:t>YRI population</w:t>
            </w:r>
          </w:p>
        </w:tc>
        <w:tc>
          <w:tcPr>
            <w:tcW w:w="630" w:type="dxa"/>
            <w:textDirection w:val="btLr"/>
          </w:tcPr>
          <w:p w14:paraId="6A38F9D6" w14:textId="3857D726" w:rsidR="0082665D" w:rsidRPr="00F3382E" w:rsidRDefault="0082665D" w:rsidP="00D65AA2">
            <w:pPr>
              <w:ind w:left="113" w:right="113"/>
              <w:jc w:val="both"/>
              <w:rPr>
                <w:b/>
                <w:sz w:val="20"/>
                <w:szCs w:val="20"/>
              </w:rPr>
            </w:pPr>
            <w:r w:rsidRPr="00F3382E">
              <w:rPr>
                <w:b/>
                <w:sz w:val="20"/>
                <w:szCs w:val="20"/>
              </w:rPr>
              <w:t>CEU population</w:t>
            </w:r>
          </w:p>
        </w:tc>
        <w:tc>
          <w:tcPr>
            <w:tcW w:w="1350" w:type="dxa"/>
            <w:textDirection w:val="btLr"/>
          </w:tcPr>
          <w:p w14:paraId="26D58466" w14:textId="77777777" w:rsidR="0082665D" w:rsidRPr="00F3382E" w:rsidRDefault="0082665D" w:rsidP="007E520C">
            <w:pPr>
              <w:ind w:left="113" w:right="113"/>
              <w:jc w:val="both"/>
              <w:rPr>
                <w:b/>
                <w:sz w:val="20"/>
                <w:szCs w:val="20"/>
              </w:rPr>
            </w:pPr>
            <w:r w:rsidRPr="00F3382E">
              <w:rPr>
                <w:b/>
                <w:sz w:val="20"/>
                <w:szCs w:val="20"/>
              </w:rPr>
              <w:t>Gene</w:t>
            </w:r>
          </w:p>
        </w:tc>
        <w:tc>
          <w:tcPr>
            <w:tcW w:w="1080" w:type="dxa"/>
            <w:textDirection w:val="btLr"/>
          </w:tcPr>
          <w:p w14:paraId="41FE1339" w14:textId="77777777" w:rsidR="0082665D" w:rsidRPr="00F3382E" w:rsidRDefault="0082665D" w:rsidP="007E520C">
            <w:pPr>
              <w:ind w:left="113" w:right="113"/>
              <w:jc w:val="both"/>
              <w:rPr>
                <w:b/>
                <w:sz w:val="20"/>
                <w:szCs w:val="20"/>
              </w:rPr>
            </w:pPr>
            <w:r w:rsidRPr="00F3382E">
              <w:rPr>
                <w:b/>
                <w:sz w:val="20"/>
                <w:szCs w:val="20"/>
              </w:rPr>
              <w:t>Identity to a</w:t>
            </w:r>
          </w:p>
          <w:p w14:paraId="684507FB" w14:textId="0234F726" w:rsidR="0082665D" w:rsidRPr="00F3382E" w:rsidRDefault="0082665D" w:rsidP="007E520C">
            <w:pPr>
              <w:ind w:left="113" w:right="113"/>
              <w:jc w:val="both"/>
              <w:rPr>
                <w:b/>
                <w:sz w:val="20"/>
                <w:szCs w:val="20"/>
              </w:rPr>
            </w:pPr>
            <w:proofErr w:type="gramStart"/>
            <w:r>
              <w:rPr>
                <w:b/>
                <w:sz w:val="20"/>
                <w:szCs w:val="20"/>
              </w:rPr>
              <w:t>r</w:t>
            </w:r>
            <w:r w:rsidRPr="00F3382E">
              <w:rPr>
                <w:b/>
                <w:sz w:val="20"/>
                <w:szCs w:val="20"/>
              </w:rPr>
              <w:t>etro</w:t>
            </w:r>
            <w:proofErr w:type="gramEnd"/>
            <w:r>
              <w:rPr>
                <w:b/>
                <w:sz w:val="20"/>
                <w:szCs w:val="20"/>
              </w:rPr>
              <w:t>-</w:t>
            </w:r>
            <w:r w:rsidRPr="00F3382E">
              <w:rPr>
                <w:b/>
                <w:sz w:val="20"/>
                <w:szCs w:val="20"/>
              </w:rPr>
              <w:t>duplication in</w:t>
            </w:r>
            <w:r>
              <w:rPr>
                <w:b/>
                <w:sz w:val="20"/>
                <w:szCs w:val="20"/>
              </w:rPr>
              <w:t xml:space="preserve"> </w:t>
            </w:r>
            <w:r w:rsidRPr="00F3382E">
              <w:rPr>
                <w:b/>
                <w:sz w:val="20"/>
                <w:szCs w:val="20"/>
              </w:rPr>
              <w:t xml:space="preserve">the reference </w:t>
            </w:r>
          </w:p>
        </w:tc>
        <w:tc>
          <w:tcPr>
            <w:tcW w:w="540" w:type="dxa"/>
            <w:textDirection w:val="btLr"/>
          </w:tcPr>
          <w:p w14:paraId="3B501A9A" w14:textId="77777777" w:rsidR="0082665D" w:rsidRPr="00F3382E" w:rsidRDefault="0082665D" w:rsidP="007E520C">
            <w:pPr>
              <w:ind w:left="113" w:right="113"/>
              <w:jc w:val="both"/>
              <w:rPr>
                <w:b/>
                <w:sz w:val="20"/>
                <w:szCs w:val="20"/>
              </w:rPr>
            </w:pPr>
            <w:r w:rsidRPr="00F3382E">
              <w:rPr>
                <w:b/>
                <w:sz w:val="20"/>
                <w:szCs w:val="20"/>
              </w:rPr>
              <w:t>RD support</w:t>
            </w:r>
          </w:p>
        </w:tc>
        <w:tc>
          <w:tcPr>
            <w:tcW w:w="653" w:type="dxa"/>
            <w:textDirection w:val="btLr"/>
          </w:tcPr>
          <w:p w14:paraId="0B194770" w14:textId="77777777" w:rsidR="0082665D" w:rsidRPr="00F3382E" w:rsidRDefault="0082665D" w:rsidP="007E520C">
            <w:pPr>
              <w:ind w:left="113" w:right="113"/>
              <w:jc w:val="both"/>
              <w:rPr>
                <w:b/>
                <w:sz w:val="20"/>
                <w:szCs w:val="20"/>
              </w:rPr>
            </w:pPr>
            <w:r w:rsidRPr="00F3382E">
              <w:rPr>
                <w:b/>
                <w:sz w:val="20"/>
                <w:szCs w:val="20"/>
              </w:rPr>
              <w:t>Insertion point</w:t>
            </w:r>
          </w:p>
        </w:tc>
        <w:tc>
          <w:tcPr>
            <w:tcW w:w="1327" w:type="dxa"/>
            <w:textDirection w:val="btLr"/>
          </w:tcPr>
          <w:p w14:paraId="48197D5B" w14:textId="77777777" w:rsidR="0082665D" w:rsidRPr="00F3382E" w:rsidRDefault="0082665D" w:rsidP="007E520C">
            <w:pPr>
              <w:ind w:left="113" w:right="113"/>
              <w:rPr>
                <w:b/>
                <w:sz w:val="20"/>
                <w:szCs w:val="20"/>
              </w:rPr>
            </w:pPr>
            <w:r w:rsidRPr="00F3382E">
              <w:rPr>
                <w:b/>
                <w:sz w:val="20"/>
                <w:szCs w:val="20"/>
              </w:rPr>
              <w:t>Identity to a</w:t>
            </w:r>
          </w:p>
          <w:p w14:paraId="63D63DB8" w14:textId="6AFDBF01" w:rsidR="0082665D" w:rsidRPr="00F3382E" w:rsidRDefault="0082665D" w:rsidP="007E520C">
            <w:pPr>
              <w:ind w:left="113" w:right="113"/>
              <w:rPr>
                <w:b/>
                <w:sz w:val="20"/>
                <w:szCs w:val="20"/>
              </w:rPr>
            </w:pPr>
            <w:proofErr w:type="gramStart"/>
            <w:r>
              <w:rPr>
                <w:b/>
                <w:sz w:val="20"/>
                <w:szCs w:val="20"/>
              </w:rPr>
              <w:t>retro</w:t>
            </w:r>
            <w:proofErr w:type="gramEnd"/>
            <w:r>
              <w:rPr>
                <w:b/>
                <w:sz w:val="20"/>
                <w:szCs w:val="20"/>
              </w:rPr>
              <w:t>-duplication</w:t>
            </w:r>
            <w:r w:rsidRPr="00F3382E">
              <w:rPr>
                <w:b/>
                <w:sz w:val="20"/>
                <w:szCs w:val="20"/>
              </w:rPr>
              <w:t xml:space="preserve"> in </w:t>
            </w:r>
            <w:proofErr w:type="spellStart"/>
            <w:r w:rsidRPr="00F3382E">
              <w:rPr>
                <w:b/>
                <w:sz w:val="20"/>
                <w:szCs w:val="20"/>
              </w:rPr>
              <w:t>HuRef</w:t>
            </w:r>
            <w:proofErr w:type="spellEnd"/>
            <w:r w:rsidRPr="00F3382E">
              <w:rPr>
                <w:b/>
                <w:sz w:val="20"/>
                <w:szCs w:val="20"/>
              </w:rPr>
              <w:t xml:space="preserve"> assembly</w:t>
            </w:r>
          </w:p>
        </w:tc>
        <w:tc>
          <w:tcPr>
            <w:tcW w:w="630" w:type="dxa"/>
            <w:textDirection w:val="btLr"/>
          </w:tcPr>
          <w:p w14:paraId="7DADD13A" w14:textId="79B63576" w:rsidR="0082665D" w:rsidRPr="00F3382E" w:rsidRDefault="0082665D" w:rsidP="00B23617">
            <w:pPr>
              <w:ind w:left="113" w:right="113"/>
              <w:rPr>
                <w:b/>
                <w:sz w:val="20"/>
                <w:szCs w:val="20"/>
              </w:rPr>
            </w:pPr>
            <w:r>
              <w:rPr>
                <w:b/>
                <w:sz w:val="20"/>
                <w:szCs w:val="20"/>
              </w:rPr>
              <w:t>Detected by Conrad et al.</w:t>
            </w:r>
          </w:p>
        </w:tc>
        <w:tc>
          <w:tcPr>
            <w:tcW w:w="630" w:type="dxa"/>
            <w:textDirection w:val="btLr"/>
          </w:tcPr>
          <w:p w14:paraId="2D0AB83A" w14:textId="05F40699" w:rsidR="0082665D" w:rsidRPr="00F3382E" w:rsidRDefault="0082665D" w:rsidP="007E520C">
            <w:pPr>
              <w:ind w:left="113" w:right="113"/>
              <w:jc w:val="both"/>
              <w:rPr>
                <w:b/>
                <w:sz w:val="20"/>
                <w:szCs w:val="20"/>
              </w:rPr>
            </w:pPr>
            <w:r w:rsidRPr="00F3382E">
              <w:rPr>
                <w:b/>
                <w:sz w:val="20"/>
                <w:szCs w:val="20"/>
              </w:rPr>
              <w:t>PCR validation</w:t>
            </w:r>
          </w:p>
        </w:tc>
      </w:tr>
      <w:tr w:rsidR="0082665D" w14:paraId="46953099" w14:textId="77777777" w:rsidTr="00B23617">
        <w:tc>
          <w:tcPr>
            <w:tcW w:w="648" w:type="dxa"/>
          </w:tcPr>
          <w:p w14:paraId="1E9C47E9" w14:textId="66FD1480" w:rsidR="0082665D" w:rsidRPr="00617658" w:rsidRDefault="0082665D" w:rsidP="007E520C">
            <w:pPr>
              <w:jc w:val="both"/>
              <w:rPr>
                <w:rFonts w:ascii="Zapf Dingbats" w:hAnsi="Zapf Dingbats"/>
                <w:sz w:val="20"/>
                <w:szCs w:val="20"/>
              </w:rPr>
            </w:pPr>
          </w:p>
        </w:tc>
        <w:tc>
          <w:tcPr>
            <w:tcW w:w="630" w:type="dxa"/>
          </w:tcPr>
          <w:p w14:paraId="6C7F6BF7" w14:textId="206EC694"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6F5DD704" w14:textId="276F6DF1" w:rsidR="0082665D" w:rsidRPr="00617658" w:rsidRDefault="0082665D" w:rsidP="007E520C">
            <w:pPr>
              <w:jc w:val="both"/>
              <w:rPr>
                <w:sz w:val="20"/>
                <w:szCs w:val="20"/>
              </w:rPr>
            </w:pPr>
            <w:r w:rsidRPr="00617658">
              <w:rPr>
                <w:sz w:val="20"/>
                <w:szCs w:val="20"/>
              </w:rPr>
              <w:t>LCN2</w:t>
            </w:r>
          </w:p>
        </w:tc>
        <w:tc>
          <w:tcPr>
            <w:tcW w:w="1080" w:type="dxa"/>
          </w:tcPr>
          <w:p w14:paraId="7E0EB10E" w14:textId="5C3950B8" w:rsidR="0082665D" w:rsidRPr="00617658" w:rsidRDefault="0082665D" w:rsidP="007E520C">
            <w:pPr>
              <w:jc w:val="right"/>
              <w:rPr>
                <w:sz w:val="20"/>
                <w:szCs w:val="20"/>
              </w:rPr>
            </w:pPr>
            <w:r>
              <w:rPr>
                <w:sz w:val="20"/>
                <w:szCs w:val="20"/>
              </w:rPr>
              <w:t>-</w:t>
            </w:r>
          </w:p>
        </w:tc>
        <w:tc>
          <w:tcPr>
            <w:tcW w:w="540" w:type="dxa"/>
          </w:tcPr>
          <w:p w14:paraId="14AB68FD" w14:textId="393DA682" w:rsidR="0082665D" w:rsidRPr="00617658" w:rsidRDefault="0082665D" w:rsidP="007E520C">
            <w:pPr>
              <w:jc w:val="right"/>
              <w:rPr>
                <w:rFonts w:ascii="Zapf Dingbats" w:hAnsi="Zapf Dingbats"/>
                <w:sz w:val="20"/>
                <w:szCs w:val="20"/>
              </w:rPr>
            </w:pPr>
            <w:r>
              <w:rPr>
                <w:sz w:val="20"/>
                <w:szCs w:val="20"/>
              </w:rPr>
              <w:t>-</w:t>
            </w:r>
          </w:p>
        </w:tc>
        <w:tc>
          <w:tcPr>
            <w:tcW w:w="653" w:type="dxa"/>
          </w:tcPr>
          <w:p w14:paraId="0EE771FA" w14:textId="14DC0A6F" w:rsidR="0082665D" w:rsidRPr="00617658" w:rsidRDefault="0082665D" w:rsidP="007E520C">
            <w:pPr>
              <w:jc w:val="right"/>
              <w:rPr>
                <w:sz w:val="20"/>
                <w:szCs w:val="20"/>
              </w:rPr>
            </w:pPr>
            <w:r>
              <w:rPr>
                <w:sz w:val="20"/>
                <w:szCs w:val="20"/>
              </w:rPr>
              <w:t>-</w:t>
            </w:r>
          </w:p>
        </w:tc>
        <w:tc>
          <w:tcPr>
            <w:tcW w:w="1327" w:type="dxa"/>
          </w:tcPr>
          <w:p w14:paraId="600C42E9" w14:textId="1DDA8F6B" w:rsidR="0082665D" w:rsidRPr="00617658" w:rsidRDefault="0082665D" w:rsidP="007E520C">
            <w:pPr>
              <w:jc w:val="right"/>
              <w:rPr>
                <w:sz w:val="20"/>
                <w:szCs w:val="20"/>
              </w:rPr>
            </w:pPr>
            <w:r>
              <w:rPr>
                <w:sz w:val="20"/>
                <w:szCs w:val="20"/>
              </w:rPr>
              <w:t>-</w:t>
            </w:r>
          </w:p>
        </w:tc>
        <w:tc>
          <w:tcPr>
            <w:tcW w:w="630" w:type="dxa"/>
          </w:tcPr>
          <w:p w14:paraId="1A55318F" w14:textId="77777777" w:rsidR="0082665D" w:rsidRDefault="0082665D" w:rsidP="007E520C">
            <w:pPr>
              <w:jc w:val="right"/>
              <w:rPr>
                <w:sz w:val="20"/>
                <w:szCs w:val="20"/>
              </w:rPr>
            </w:pPr>
          </w:p>
        </w:tc>
        <w:tc>
          <w:tcPr>
            <w:tcW w:w="630" w:type="dxa"/>
          </w:tcPr>
          <w:p w14:paraId="516FBC3C" w14:textId="1040A060" w:rsidR="0082665D" w:rsidRPr="00617658" w:rsidRDefault="0082665D" w:rsidP="007E520C">
            <w:pPr>
              <w:jc w:val="right"/>
              <w:rPr>
                <w:sz w:val="20"/>
                <w:szCs w:val="20"/>
              </w:rPr>
            </w:pPr>
            <w:r>
              <w:rPr>
                <w:sz w:val="20"/>
                <w:szCs w:val="20"/>
              </w:rPr>
              <w:t>NA</w:t>
            </w:r>
          </w:p>
        </w:tc>
      </w:tr>
      <w:tr w:rsidR="0082665D" w14:paraId="4019499D" w14:textId="77777777" w:rsidTr="00B23617">
        <w:tc>
          <w:tcPr>
            <w:tcW w:w="648" w:type="dxa"/>
          </w:tcPr>
          <w:p w14:paraId="32E7CA50" w14:textId="77777777" w:rsidR="0082665D" w:rsidRPr="00617658" w:rsidRDefault="0082665D" w:rsidP="007E520C">
            <w:pPr>
              <w:jc w:val="both"/>
              <w:rPr>
                <w:rFonts w:ascii="Zapf Dingbats" w:hAnsi="Zapf Dingbats"/>
                <w:sz w:val="20"/>
                <w:szCs w:val="20"/>
              </w:rPr>
            </w:pPr>
          </w:p>
        </w:tc>
        <w:tc>
          <w:tcPr>
            <w:tcW w:w="630" w:type="dxa"/>
          </w:tcPr>
          <w:p w14:paraId="014932D6" w14:textId="0F2BDA9F"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702FF210" w14:textId="512B6DA7" w:rsidR="0082665D" w:rsidRPr="00617658" w:rsidRDefault="0082665D" w:rsidP="007E520C">
            <w:pPr>
              <w:jc w:val="both"/>
              <w:rPr>
                <w:sz w:val="20"/>
                <w:szCs w:val="20"/>
              </w:rPr>
            </w:pPr>
            <w:r w:rsidRPr="00617658">
              <w:rPr>
                <w:sz w:val="20"/>
                <w:szCs w:val="20"/>
              </w:rPr>
              <w:t>PLXNB2</w:t>
            </w:r>
          </w:p>
        </w:tc>
        <w:tc>
          <w:tcPr>
            <w:tcW w:w="1080" w:type="dxa"/>
          </w:tcPr>
          <w:p w14:paraId="7A664419" w14:textId="1B03D07D" w:rsidR="0082665D" w:rsidRPr="00617658" w:rsidRDefault="0082665D" w:rsidP="007E520C">
            <w:pPr>
              <w:jc w:val="right"/>
              <w:rPr>
                <w:sz w:val="20"/>
                <w:szCs w:val="20"/>
              </w:rPr>
            </w:pPr>
            <w:r>
              <w:rPr>
                <w:sz w:val="20"/>
                <w:szCs w:val="20"/>
              </w:rPr>
              <w:t>-</w:t>
            </w:r>
          </w:p>
        </w:tc>
        <w:tc>
          <w:tcPr>
            <w:tcW w:w="540" w:type="dxa"/>
          </w:tcPr>
          <w:p w14:paraId="404F7B3A" w14:textId="3AE19C6C" w:rsidR="0082665D" w:rsidRPr="00617658" w:rsidRDefault="0082665D" w:rsidP="007E520C">
            <w:pPr>
              <w:jc w:val="right"/>
              <w:rPr>
                <w:rFonts w:ascii="Zapf Dingbats" w:hAnsi="Zapf Dingbats"/>
                <w:sz w:val="20"/>
                <w:szCs w:val="20"/>
              </w:rPr>
            </w:pPr>
            <w:r>
              <w:rPr>
                <w:sz w:val="20"/>
                <w:szCs w:val="20"/>
              </w:rPr>
              <w:t>-</w:t>
            </w:r>
          </w:p>
        </w:tc>
        <w:tc>
          <w:tcPr>
            <w:tcW w:w="653" w:type="dxa"/>
          </w:tcPr>
          <w:p w14:paraId="44373B8F" w14:textId="642A5A61" w:rsidR="0082665D" w:rsidRPr="00617658" w:rsidRDefault="0082665D" w:rsidP="007E520C">
            <w:pPr>
              <w:jc w:val="right"/>
              <w:rPr>
                <w:sz w:val="20"/>
                <w:szCs w:val="20"/>
              </w:rPr>
            </w:pPr>
            <w:r>
              <w:rPr>
                <w:sz w:val="20"/>
                <w:szCs w:val="20"/>
              </w:rPr>
              <w:t>-</w:t>
            </w:r>
          </w:p>
        </w:tc>
        <w:tc>
          <w:tcPr>
            <w:tcW w:w="1327" w:type="dxa"/>
          </w:tcPr>
          <w:p w14:paraId="15F4AE79" w14:textId="7C6216B6" w:rsidR="0082665D" w:rsidRPr="00617658" w:rsidRDefault="0082665D" w:rsidP="007E520C">
            <w:pPr>
              <w:jc w:val="right"/>
              <w:rPr>
                <w:sz w:val="20"/>
                <w:szCs w:val="20"/>
              </w:rPr>
            </w:pPr>
            <w:r>
              <w:rPr>
                <w:sz w:val="20"/>
                <w:szCs w:val="20"/>
              </w:rPr>
              <w:t>-</w:t>
            </w:r>
          </w:p>
        </w:tc>
        <w:tc>
          <w:tcPr>
            <w:tcW w:w="630" w:type="dxa"/>
          </w:tcPr>
          <w:p w14:paraId="2968328A" w14:textId="77777777" w:rsidR="0082665D" w:rsidRDefault="0082665D" w:rsidP="007E520C">
            <w:pPr>
              <w:jc w:val="right"/>
              <w:rPr>
                <w:sz w:val="20"/>
                <w:szCs w:val="20"/>
              </w:rPr>
            </w:pPr>
          </w:p>
        </w:tc>
        <w:tc>
          <w:tcPr>
            <w:tcW w:w="630" w:type="dxa"/>
          </w:tcPr>
          <w:p w14:paraId="66D62368" w14:textId="515AF4A5" w:rsidR="0082665D" w:rsidRPr="00617658" w:rsidRDefault="0082665D" w:rsidP="007E520C">
            <w:pPr>
              <w:jc w:val="right"/>
              <w:rPr>
                <w:sz w:val="20"/>
                <w:szCs w:val="20"/>
              </w:rPr>
            </w:pPr>
            <w:r>
              <w:rPr>
                <w:sz w:val="20"/>
                <w:szCs w:val="20"/>
              </w:rPr>
              <w:t>NA</w:t>
            </w:r>
          </w:p>
        </w:tc>
      </w:tr>
      <w:tr w:rsidR="0082665D" w14:paraId="66588DC0" w14:textId="77777777" w:rsidTr="00B23617">
        <w:tc>
          <w:tcPr>
            <w:tcW w:w="648" w:type="dxa"/>
          </w:tcPr>
          <w:p w14:paraId="26108613" w14:textId="77777777" w:rsidR="0082665D" w:rsidRPr="00617658" w:rsidRDefault="0082665D" w:rsidP="007E520C">
            <w:pPr>
              <w:jc w:val="both"/>
              <w:rPr>
                <w:rFonts w:ascii="Zapf Dingbats" w:hAnsi="Zapf Dingbats"/>
                <w:sz w:val="20"/>
                <w:szCs w:val="20"/>
              </w:rPr>
            </w:pPr>
          </w:p>
        </w:tc>
        <w:tc>
          <w:tcPr>
            <w:tcW w:w="630" w:type="dxa"/>
          </w:tcPr>
          <w:p w14:paraId="62F442C5" w14:textId="0543A55F"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4FB25E6D" w14:textId="161CE34A" w:rsidR="0082665D" w:rsidRPr="00617658" w:rsidRDefault="0082665D" w:rsidP="007E520C">
            <w:pPr>
              <w:jc w:val="both"/>
              <w:rPr>
                <w:sz w:val="20"/>
                <w:szCs w:val="20"/>
              </w:rPr>
            </w:pPr>
            <w:r w:rsidRPr="00617658">
              <w:rPr>
                <w:sz w:val="20"/>
                <w:szCs w:val="20"/>
              </w:rPr>
              <w:t>C3</w:t>
            </w:r>
          </w:p>
        </w:tc>
        <w:tc>
          <w:tcPr>
            <w:tcW w:w="1080" w:type="dxa"/>
          </w:tcPr>
          <w:p w14:paraId="08DD53CB" w14:textId="31382877" w:rsidR="0082665D" w:rsidRPr="00617658" w:rsidRDefault="0082665D" w:rsidP="007E520C">
            <w:pPr>
              <w:jc w:val="right"/>
              <w:rPr>
                <w:sz w:val="20"/>
                <w:szCs w:val="20"/>
              </w:rPr>
            </w:pPr>
            <w:r>
              <w:rPr>
                <w:sz w:val="20"/>
                <w:szCs w:val="20"/>
              </w:rPr>
              <w:t>-</w:t>
            </w:r>
          </w:p>
        </w:tc>
        <w:tc>
          <w:tcPr>
            <w:tcW w:w="540" w:type="dxa"/>
          </w:tcPr>
          <w:p w14:paraId="2DE43E35" w14:textId="4031F327" w:rsidR="0082665D" w:rsidRPr="00617658" w:rsidRDefault="0082665D" w:rsidP="007E520C">
            <w:pPr>
              <w:jc w:val="right"/>
              <w:rPr>
                <w:rFonts w:ascii="Zapf Dingbats" w:hAnsi="Zapf Dingbats"/>
                <w:sz w:val="20"/>
                <w:szCs w:val="20"/>
              </w:rPr>
            </w:pPr>
            <w:r>
              <w:rPr>
                <w:sz w:val="20"/>
                <w:szCs w:val="20"/>
              </w:rPr>
              <w:t>-</w:t>
            </w:r>
          </w:p>
        </w:tc>
        <w:tc>
          <w:tcPr>
            <w:tcW w:w="653" w:type="dxa"/>
          </w:tcPr>
          <w:p w14:paraId="28333838" w14:textId="3EA1E711" w:rsidR="0082665D" w:rsidRPr="00617658" w:rsidRDefault="0082665D" w:rsidP="007E520C">
            <w:pPr>
              <w:jc w:val="right"/>
              <w:rPr>
                <w:sz w:val="20"/>
                <w:szCs w:val="20"/>
              </w:rPr>
            </w:pPr>
            <w:r>
              <w:rPr>
                <w:sz w:val="20"/>
                <w:szCs w:val="20"/>
              </w:rPr>
              <w:t>-</w:t>
            </w:r>
          </w:p>
        </w:tc>
        <w:tc>
          <w:tcPr>
            <w:tcW w:w="1327" w:type="dxa"/>
          </w:tcPr>
          <w:p w14:paraId="50008253" w14:textId="527528A5" w:rsidR="0082665D" w:rsidRPr="00617658" w:rsidRDefault="0082665D" w:rsidP="007E520C">
            <w:pPr>
              <w:jc w:val="right"/>
              <w:rPr>
                <w:sz w:val="20"/>
                <w:szCs w:val="20"/>
              </w:rPr>
            </w:pPr>
            <w:r>
              <w:rPr>
                <w:sz w:val="20"/>
                <w:szCs w:val="20"/>
              </w:rPr>
              <w:t>-</w:t>
            </w:r>
          </w:p>
        </w:tc>
        <w:tc>
          <w:tcPr>
            <w:tcW w:w="630" w:type="dxa"/>
          </w:tcPr>
          <w:p w14:paraId="28CE0C8F" w14:textId="77777777" w:rsidR="0082665D" w:rsidRDefault="0082665D" w:rsidP="007E520C">
            <w:pPr>
              <w:jc w:val="right"/>
              <w:rPr>
                <w:sz w:val="20"/>
                <w:szCs w:val="20"/>
              </w:rPr>
            </w:pPr>
          </w:p>
        </w:tc>
        <w:tc>
          <w:tcPr>
            <w:tcW w:w="630" w:type="dxa"/>
          </w:tcPr>
          <w:p w14:paraId="3E949D05" w14:textId="1D678E62" w:rsidR="0082665D" w:rsidRPr="00617658" w:rsidRDefault="0082665D" w:rsidP="007E520C">
            <w:pPr>
              <w:jc w:val="right"/>
              <w:rPr>
                <w:sz w:val="20"/>
                <w:szCs w:val="20"/>
              </w:rPr>
            </w:pPr>
            <w:r>
              <w:rPr>
                <w:sz w:val="20"/>
                <w:szCs w:val="20"/>
              </w:rPr>
              <w:t>NA</w:t>
            </w:r>
          </w:p>
        </w:tc>
      </w:tr>
      <w:tr w:rsidR="0082665D" w14:paraId="1FC243E6" w14:textId="77777777" w:rsidTr="00B23617">
        <w:tc>
          <w:tcPr>
            <w:tcW w:w="648" w:type="dxa"/>
          </w:tcPr>
          <w:p w14:paraId="687AB1CA" w14:textId="77777777" w:rsidR="0082665D" w:rsidRPr="00617658" w:rsidRDefault="0082665D" w:rsidP="007E520C">
            <w:pPr>
              <w:jc w:val="both"/>
              <w:rPr>
                <w:rFonts w:ascii="Zapf Dingbats" w:hAnsi="Zapf Dingbats"/>
                <w:sz w:val="20"/>
                <w:szCs w:val="20"/>
              </w:rPr>
            </w:pPr>
          </w:p>
        </w:tc>
        <w:tc>
          <w:tcPr>
            <w:tcW w:w="630" w:type="dxa"/>
          </w:tcPr>
          <w:p w14:paraId="46038CF8" w14:textId="66B9E99A"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1143D6DF" w14:textId="55DAA432" w:rsidR="0082665D" w:rsidRPr="00617658" w:rsidRDefault="0082665D" w:rsidP="007E520C">
            <w:pPr>
              <w:jc w:val="both"/>
              <w:rPr>
                <w:sz w:val="20"/>
                <w:szCs w:val="20"/>
              </w:rPr>
            </w:pPr>
            <w:r w:rsidRPr="00617658">
              <w:rPr>
                <w:sz w:val="20"/>
                <w:szCs w:val="20"/>
              </w:rPr>
              <w:t>COPG</w:t>
            </w:r>
          </w:p>
        </w:tc>
        <w:tc>
          <w:tcPr>
            <w:tcW w:w="1080" w:type="dxa"/>
          </w:tcPr>
          <w:p w14:paraId="7296D524" w14:textId="57B3C607" w:rsidR="0082665D" w:rsidRPr="00617658" w:rsidRDefault="0082665D" w:rsidP="007E520C">
            <w:pPr>
              <w:jc w:val="right"/>
              <w:rPr>
                <w:sz w:val="20"/>
                <w:szCs w:val="20"/>
              </w:rPr>
            </w:pPr>
            <w:r>
              <w:rPr>
                <w:sz w:val="20"/>
                <w:szCs w:val="20"/>
              </w:rPr>
              <w:t>-</w:t>
            </w:r>
          </w:p>
        </w:tc>
        <w:tc>
          <w:tcPr>
            <w:tcW w:w="540" w:type="dxa"/>
          </w:tcPr>
          <w:p w14:paraId="1F7BC5C2" w14:textId="2D77DC72" w:rsidR="0082665D" w:rsidRPr="00617658" w:rsidRDefault="0082665D" w:rsidP="007E520C">
            <w:pPr>
              <w:jc w:val="right"/>
              <w:rPr>
                <w:rFonts w:ascii="Zapf Dingbats" w:hAnsi="Zapf Dingbats"/>
                <w:sz w:val="20"/>
                <w:szCs w:val="20"/>
              </w:rPr>
            </w:pPr>
            <w:r>
              <w:rPr>
                <w:sz w:val="20"/>
                <w:szCs w:val="20"/>
              </w:rPr>
              <w:t>-</w:t>
            </w:r>
          </w:p>
        </w:tc>
        <w:tc>
          <w:tcPr>
            <w:tcW w:w="653" w:type="dxa"/>
          </w:tcPr>
          <w:p w14:paraId="6A5E6ABB" w14:textId="6D107E1F" w:rsidR="0082665D" w:rsidRPr="00617658" w:rsidRDefault="0082665D" w:rsidP="007E520C">
            <w:pPr>
              <w:jc w:val="right"/>
              <w:rPr>
                <w:sz w:val="20"/>
                <w:szCs w:val="20"/>
              </w:rPr>
            </w:pPr>
            <w:r>
              <w:rPr>
                <w:sz w:val="20"/>
                <w:szCs w:val="20"/>
              </w:rPr>
              <w:t>-</w:t>
            </w:r>
          </w:p>
        </w:tc>
        <w:tc>
          <w:tcPr>
            <w:tcW w:w="1327" w:type="dxa"/>
          </w:tcPr>
          <w:p w14:paraId="43317E2C" w14:textId="26C0DAE7" w:rsidR="0082665D" w:rsidRPr="00617658" w:rsidRDefault="0082665D" w:rsidP="007E520C">
            <w:pPr>
              <w:jc w:val="right"/>
              <w:rPr>
                <w:sz w:val="20"/>
                <w:szCs w:val="20"/>
              </w:rPr>
            </w:pPr>
            <w:r>
              <w:rPr>
                <w:sz w:val="20"/>
                <w:szCs w:val="20"/>
              </w:rPr>
              <w:t>-</w:t>
            </w:r>
          </w:p>
        </w:tc>
        <w:tc>
          <w:tcPr>
            <w:tcW w:w="630" w:type="dxa"/>
          </w:tcPr>
          <w:p w14:paraId="29E06D27" w14:textId="77777777" w:rsidR="0082665D" w:rsidRDefault="0082665D" w:rsidP="007E520C">
            <w:pPr>
              <w:jc w:val="right"/>
              <w:rPr>
                <w:sz w:val="20"/>
                <w:szCs w:val="20"/>
              </w:rPr>
            </w:pPr>
          </w:p>
        </w:tc>
        <w:tc>
          <w:tcPr>
            <w:tcW w:w="630" w:type="dxa"/>
          </w:tcPr>
          <w:p w14:paraId="5CC22996" w14:textId="03C4A451" w:rsidR="0082665D" w:rsidRPr="00617658" w:rsidRDefault="0082665D" w:rsidP="007E520C">
            <w:pPr>
              <w:jc w:val="right"/>
              <w:rPr>
                <w:sz w:val="20"/>
                <w:szCs w:val="20"/>
              </w:rPr>
            </w:pPr>
            <w:r>
              <w:rPr>
                <w:sz w:val="20"/>
                <w:szCs w:val="20"/>
              </w:rPr>
              <w:t>NA</w:t>
            </w:r>
          </w:p>
        </w:tc>
      </w:tr>
      <w:tr w:rsidR="0082665D" w14:paraId="524B892E" w14:textId="77777777" w:rsidTr="00B23617">
        <w:tc>
          <w:tcPr>
            <w:tcW w:w="648" w:type="dxa"/>
          </w:tcPr>
          <w:p w14:paraId="6102EDDD" w14:textId="4E43D0E1" w:rsidR="0082665D" w:rsidRPr="00617658" w:rsidRDefault="0082665D" w:rsidP="007E520C">
            <w:pPr>
              <w:jc w:val="both"/>
              <w:rPr>
                <w:rFonts w:ascii="Zapf Dingbats" w:hAnsi="Zapf Dingbats"/>
                <w:sz w:val="20"/>
                <w:szCs w:val="20"/>
              </w:rPr>
            </w:pPr>
          </w:p>
        </w:tc>
        <w:tc>
          <w:tcPr>
            <w:tcW w:w="630" w:type="dxa"/>
          </w:tcPr>
          <w:p w14:paraId="486C1864" w14:textId="701B69E2"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75F09DC0" w14:textId="6F4AD31F" w:rsidR="0082665D" w:rsidRPr="00617658" w:rsidRDefault="0082665D" w:rsidP="007E520C">
            <w:pPr>
              <w:jc w:val="both"/>
              <w:rPr>
                <w:sz w:val="20"/>
                <w:szCs w:val="20"/>
              </w:rPr>
            </w:pPr>
            <w:r w:rsidRPr="00617658">
              <w:rPr>
                <w:sz w:val="20"/>
                <w:szCs w:val="20"/>
              </w:rPr>
              <w:t>FN1</w:t>
            </w:r>
          </w:p>
        </w:tc>
        <w:tc>
          <w:tcPr>
            <w:tcW w:w="1080" w:type="dxa"/>
          </w:tcPr>
          <w:p w14:paraId="2AE0BE65" w14:textId="26040593" w:rsidR="0082665D" w:rsidRPr="00617658" w:rsidRDefault="0082665D" w:rsidP="007E520C">
            <w:pPr>
              <w:jc w:val="right"/>
              <w:rPr>
                <w:sz w:val="20"/>
                <w:szCs w:val="20"/>
              </w:rPr>
            </w:pPr>
            <w:r>
              <w:rPr>
                <w:sz w:val="20"/>
                <w:szCs w:val="20"/>
              </w:rPr>
              <w:t>-</w:t>
            </w:r>
          </w:p>
        </w:tc>
        <w:tc>
          <w:tcPr>
            <w:tcW w:w="540" w:type="dxa"/>
          </w:tcPr>
          <w:p w14:paraId="0AF4F50C" w14:textId="63A99882" w:rsidR="0082665D" w:rsidRPr="00617658" w:rsidRDefault="0082665D" w:rsidP="007E520C">
            <w:pPr>
              <w:jc w:val="right"/>
              <w:rPr>
                <w:rFonts w:ascii="Zapf Dingbats" w:hAnsi="Zapf Dingbats"/>
                <w:sz w:val="20"/>
                <w:szCs w:val="20"/>
              </w:rPr>
            </w:pPr>
            <w:r>
              <w:rPr>
                <w:sz w:val="20"/>
                <w:szCs w:val="20"/>
              </w:rPr>
              <w:t>-</w:t>
            </w:r>
          </w:p>
        </w:tc>
        <w:tc>
          <w:tcPr>
            <w:tcW w:w="653" w:type="dxa"/>
          </w:tcPr>
          <w:p w14:paraId="7269845B" w14:textId="2BB0F7DC" w:rsidR="0082665D" w:rsidRPr="00617658" w:rsidRDefault="0082665D" w:rsidP="007E520C">
            <w:pPr>
              <w:jc w:val="right"/>
              <w:rPr>
                <w:sz w:val="20"/>
                <w:szCs w:val="20"/>
              </w:rPr>
            </w:pPr>
            <w:r>
              <w:rPr>
                <w:sz w:val="20"/>
                <w:szCs w:val="20"/>
              </w:rPr>
              <w:t>-</w:t>
            </w:r>
          </w:p>
        </w:tc>
        <w:tc>
          <w:tcPr>
            <w:tcW w:w="1327" w:type="dxa"/>
          </w:tcPr>
          <w:p w14:paraId="55077D56" w14:textId="3F216F8A" w:rsidR="0082665D" w:rsidRPr="00617658" w:rsidRDefault="0082665D" w:rsidP="007E520C">
            <w:pPr>
              <w:jc w:val="right"/>
              <w:rPr>
                <w:sz w:val="20"/>
                <w:szCs w:val="20"/>
              </w:rPr>
            </w:pPr>
            <w:r>
              <w:rPr>
                <w:sz w:val="20"/>
                <w:szCs w:val="20"/>
              </w:rPr>
              <w:t>-</w:t>
            </w:r>
          </w:p>
        </w:tc>
        <w:tc>
          <w:tcPr>
            <w:tcW w:w="630" w:type="dxa"/>
          </w:tcPr>
          <w:p w14:paraId="178E6FF8" w14:textId="77777777" w:rsidR="0082665D" w:rsidRDefault="0082665D" w:rsidP="007E520C">
            <w:pPr>
              <w:jc w:val="right"/>
              <w:rPr>
                <w:sz w:val="20"/>
                <w:szCs w:val="20"/>
              </w:rPr>
            </w:pPr>
          </w:p>
        </w:tc>
        <w:tc>
          <w:tcPr>
            <w:tcW w:w="630" w:type="dxa"/>
          </w:tcPr>
          <w:p w14:paraId="1B6023D6" w14:textId="21C82DB6" w:rsidR="0082665D" w:rsidRPr="00617658" w:rsidRDefault="0082665D" w:rsidP="007E520C">
            <w:pPr>
              <w:jc w:val="right"/>
              <w:rPr>
                <w:sz w:val="20"/>
                <w:szCs w:val="20"/>
              </w:rPr>
            </w:pPr>
            <w:r>
              <w:rPr>
                <w:sz w:val="20"/>
                <w:szCs w:val="20"/>
              </w:rPr>
              <w:t>NA</w:t>
            </w:r>
          </w:p>
        </w:tc>
      </w:tr>
      <w:tr w:rsidR="0082665D" w14:paraId="6E8DB53F" w14:textId="77777777" w:rsidTr="00B23617">
        <w:tc>
          <w:tcPr>
            <w:tcW w:w="648" w:type="dxa"/>
          </w:tcPr>
          <w:p w14:paraId="35C0239E" w14:textId="77777777" w:rsidR="0082665D" w:rsidRPr="00617658" w:rsidRDefault="0082665D" w:rsidP="007E520C">
            <w:pPr>
              <w:jc w:val="both"/>
              <w:rPr>
                <w:rFonts w:ascii="Zapf Dingbats" w:hAnsi="Zapf Dingbats"/>
                <w:sz w:val="20"/>
                <w:szCs w:val="20"/>
              </w:rPr>
            </w:pPr>
          </w:p>
        </w:tc>
        <w:tc>
          <w:tcPr>
            <w:tcW w:w="630" w:type="dxa"/>
          </w:tcPr>
          <w:p w14:paraId="27232703" w14:textId="537FFD0B"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0A9C63ED" w14:textId="249237A3" w:rsidR="0082665D" w:rsidRPr="00617658" w:rsidRDefault="0082665D" w:rsidP="007E520C">
            <w:pPr>
              <w:jc w:val="both"/>
              <w:rPr>
                <w:sz w:val="20"/>
                <w:szCs w:val="20"/>
              </w:rPr>
            </w:pPr>
            <w:r w:rsidRPr="00617658">
              <w:rPr>
                <w:sz w:val="20"/>
                <w:szCs w:val="20"/>
              </w:rPr>
              <w:t>RPL38</w:t>
            </w:r>
          </w:p>
        </w:tc>
        <w:tc>
          <w:tcPr>
            <w:tcW w:w="1080" w:type="dxa"/>
          </w:tcPr>
          <w:p w14:paraId="2CB239AA" w14:textId="3E6B0F9D" w:rsidR="0082665D" w:rsidRPr="00617658" w:rsidRDefault="0082665D" w:rsidP="007E520C">
            <w:pPr>
              <w:jc w:val="right"/>
              <w:rPr>
                <w:sz w:val="20"/>
                <w:szCs w:val="20"/>
              </w:rPr>
            </w:pPr>
            <w:r>
              <w:rPr>
                <w:sz w:val="20"/>
                <w:szCs w:val="20"/>
              </w:rPr>
              <w:t>91.3%</w:t>
            </w:r>
          </w:p>
        </w:tc>
        <w:tc>
          <w:tcPr>
            <w:tcW w:w="540" w:type="dxa"/>
          </w:tcPr>
          <w:p w14:paraId="4C5AFBEF" w14:textId="1627C38C" w:rsidR="0082665D" w:rsidRPr="00617658" w:rsidRDefault="0082665D" w:rsidP="007E520C">
            <w:pPr>
              <w:jc w:val="right"/>
              <w:rPr>
                <w:rFonts w:ascii="Zapf Dingbats" w:hAnsi="Zapf Dingbats"/>
                <w:sz w:val="20"/>
                <w:szCs w:val="20"/>
              </w:rPr>
            </w:pPr>
            <w:r>
              <w:rPr>
                <w:sz w:val="20"/>
                <w:szCs w:val="20"/>
              </w:rPr>
              <w:t>-</w:t>
            </w:r>
          </w:p>
        </w:tc>
        <w:tc>
          <w:tcPr>
            <w:tcW w:w="653" w:type="dxa"/>
          </w:tcPr>
          <w:p w14:paraId="597FDD1C" w14:textId="46C03BA2" w:rsidR="0082665D" w:rsidRPr="00617658" w:rsidRDefault="0082665D" w:rsidP="007E520C">
            <w:pPr>
              <w:jc w:val="right"/>
              <w:rPr>
                <w:sz w:val="20"/>
                <w:szCs w:val="20"/>
              </w:rPr>
            </w:pPr>
            <w:r>
              <w:rPr>
                <w:sz w:val="20"/>
                <w:szCs w:val="20"/>
              </w:rPr>
              <w:t>-</w:t>
            </w:r>
          </w:p>
        </w:tc>
        <w:tc>
          <w:tcPr>
            <w:tcW w:w="1327" w:type="dxa"/>
          </w:tcPr>
          <w:p w14:paraId="19525A7C" w14:textId="2C42CA96" w:rsidR="0082665D" w:rsidRPr="00617658" w:rsidRDefault="0082665D" w:rsidP="007E520C">
            <w:pPr>
              <w:jc w:val="right"/>
              <w:rPr>
                <w:sz w:val="20"/>
                <w:szCs w:val="20"/>
              </w:rPr>
            </w:pPr>
            <w:r>
              <w:rPr>
                <w:sz w:val="20"/>
                <w:szCs w:val="20"/>
              </w:rPr>
              <w:t>-</w:t>
            </w:r>
          </w:p>
        </w:tc>
        <w:tc>
          <w:tcPr>
            <w:tcW w:w="630" w:type="dxa"/>
          </w:tcPr>
          <w:p w14:paraId="5AC7C35B" w14:textId="77777777" w:rsidR="0082665D" w:rsidRDefault="0082665D" w:rsidP="007E520C">
            <w:pPr>
              <w:jc w:val="right"/>
              <w:rPr>
                <w:sz w:val="20"/>
                <w:szCs w:val="20"/>
              </w:rPr>
            </w:pPr>
          </w:p>
        </w:tc>
        <w:tc>
          <w:tcPr>
            <w:tcW w:w="630" w:type="dxa"/>
          </w:tcPr>
          <w:p w14:paraId="0765FC53" w14:textId="4E6A3032" w:rsidR="0082665D" w:rsidRPr="00617658" w:rsidRDefault="0082665D" w:rsidP="007E520C">
            <w:pPr>
              <w:jc w:val="right"/>
              <w:rPr>
                <w:sz w:val="20"/>
                <w:szCs w:val="20"/>
              </w:rPr>
            </w:pPr>
            <w:r>
              <w:rPr>
                <w:sz w:val="20"/>
                <w:szCs w:val="20"/>
              </w:rPr>
              <w:t>NA</w:t>
            </w:r>
          </w:p>
        </w:tc>
      </w:tr>
      <w:tr w:rsidR="0082665D" w14:paraId="64B7956F" w14:textId="77777777" w:rsidTr="00B23617">
        <w:tc>
          <w:tcPr>
            <w:tcW w:w="648" w:type="dxa"/>
          </w:tcPr>
          <w:p w14:paraId="234DCDAF" w14:textId="77777777" w:rsidR="0082665D" w:rsidRPr="00617658" w:rsidRDefault="0082665D" w:rsidP="007E520C">
            <w:pPr>
              <w:jc w:val="both"/>
              <w:rPr>
                <w:rFonts w:ascii="Zapf Dingbats" w:hAnsi="Zapf Dingbats"/>
                <w:sz w:val="20"/>
                <w:szCs w:val="20"/>
              </w:rPr>
            </w:pPr>
          </w:p>
        </w:tc>
        <w:tc>
          <w:tcPr>
            <w:tcW w:w="630" w:type="dxa"/>
          </w:tcPr>
          <w:p w14:paraId="7AD87DCD" w14:textId="7A4566A7"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5E5F14E6" w14:textId="186D26EF" w:rsidR="0082665D" w:rsidRPr="00617658" w:rsidRDefault="0082665D" w:rsidP="007E520C">
            <w:pPr>
              <w:jc w:val="both"/>
              <w:rPr>
                <w:sz w:val="20"/>
                <w:szCs w:val="20"/>
              </w:rPr>
            </w:pPr>
            <w:r w:rsidRPr="00617658">
              <w:rPr>
                <w:sz w:val="20"/>
                <w:szCs w:val="20"/>
              </w:rPr>
              <w:t>MTMR2</w:t>
            </w:r>
          </w:p>
        </w:tc>
        <w:tc>
          <w:tcPr>
            <w:tcW w:w="1080" w:type="dxa"/>
          </w:tcPr>
          <w:p w14:paraId="00B1A1B0" w14:textId="3B9368A6" w:rsidR="0082665D" w:rsidRPr="00617658" w:rsidRDefault="0082665D" w:rsidP="007E520C">
            <w:pPr>
              <w:jc w:val="right"/>
              <w:rPr>
                <w:sz w:val="20"/>
                <w:szCs w:val="20"/>
              </w:rPr>
            </w:pPr>
            <w:r>
              <w:rPr>
                <w:sz w:val="20"/>
                <w:szCs w:val="20"/>
              </w:rPr>
              <w:t>-</w:t>
            </w:r>
          </w:p>
        </w:tc>
        <w:tc>
          <w:tcPr>
            <w:tcW w:w="540" w:type="dxa"/>
          </w:tcPr>
          <w:p w14:paraId="39948028" w14:textId="0E49E036" w:rsidR="0082665D" w:rsidRPr="00617658" w:rsidRDefault="0082665D" w:rsidP="007E520C">
            <w:pPr>
              <w:jc w:val="right"/>
              <w:rPr>
                <w:rFonts w:ascii="Zapf Dingbats" w:hAnsi="Zapf Dingbats"/>
                <w:sz w:val="20"/>
                <w:szCs w:val="20"/>
              </w:rPr>
            </w:pPr>
            <w:r>
              <w:rPr>
                <w:sz w:val="20"/>
                <w:szCs w:val="20"/>
              </w:rPr>
              <w:t>-</w:t>
            </w:r>
          </w:p>
        </w:tc>
        <w:tc>
          <w:tcPr>
            <w:tcW w:w="653" w:type="dxa"/>
          </w:tcPr>
          <w:p w14:paraId="1105403F" w14:textId="67B3C0B9"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117E7B4B" w14:textId="212279C1" w:rsidR="0082665D" w:rsidRPr="00617658" w:rsidRDefault="0082665D" w:rsidP="007E520C">
            <w:pPr>
              <w:jc w:val="right"/>
              <w:rPr>
                <w:sz w:val="20"/>
                <w:szCs w:val="20"/>
              </w:rPr>
            </w:pPr>
            <w:r>
              <w:rPr>
                <w:sz w:val="20"/>
                <w:szCs w:val="20"/>
              </w:rPr>
              <w:t>-</w:t>
            </w:r>
          </w:p>
        </w:tc>
        <w:tc>
          <w:tcPr>
            <w:tcW w:w="630" w:type="dxa"/>
          </w:tcPr>
          <w:p w14:paraId="240AAD71" w14:textId="77777777" w:rsidR="0082665D" w:rsidRDefault="0082665D" w:rsidP="007E520C">
            <w:pPr>
              <w:jc w:val="right"/>
              <w:rPr>
                <w:sz w:val="20"/>
                <w:szCs w:val="20"/>
              </w:rPr>
            </w:pPr>
          </w:p>
        </w:tc>
        <w:tc>
          <w:tcPr>
            <w:tcW w:w="630" w:type="dxa"/>
          </w:tcPr>
          <w:p w14:paraId="3C4CADE2" w14:textId="3C9E680E" w:rsidR="0082665D" w:rsidRPr="00617658" w:rsidRDefault="0082665D" w:rsidP="007E520C">
            <w:pPr>
              <w:jc w:val="right"/>
              <w:rPr>
                <w:sz w:val="20"/>
                <w:szCs w:val="20"/>
              </w:rPr>
            </w:pPr>
            <w:r>
              <w:rPr>
                <w:sz w:val="20"/>
                <w:szCs w:val="20"/>
              </w:rPr>
              <w:t>NA</w:t>
            </w:r>
          </w:p>
        </w:tc>
      </w:tr>
      <w:tr w:rsidR="0082665D" w14:paraId="0414CD6B" w14:textId="77777777" w:rsidTr="00B23617">
        <w:tc>
          <w:tcPr>
            <w:tcW w:w="648" w:type="dxa"/>
          </w:tcPr>
          <w:p w14:paraId="1D675B24" w14:textId="77777777" w:rsidR="0082665D" w:rsidRPr="00617658" w:rsidRDefault="0082665D" w:rsidP="007E520C">
            <w:pPr>
              <w:jc w:val="both"/>
              <w:rPr>
                <w:rFonts w:ascii="Zapf Dingbats" w:hAnsi="Zapf Dingbats"/>
                <w:sz w:val="20"/>
                <w:szCs w:val="20"/>
              </w:rPr>
            </w:pPr>
          </w:p>
        </w:tc>
        <w:tc>
          <w:tcPr>
            <w:tcW w:w="630" w:type="dxa"/>
          </w:tcPr>
          <w:p w14:paraId="21203784" w14:textId="44227DEB"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6BFE88B6" w14:textId="2E7B5393" w:rsidR="0082665D" w:rsidRPr="00617658" w:rsidRDefault="0082665D" w:rsidP="007E520C">
            <w:pPr>
              <w:jc w:val="both"/>
              <w:rPr>
                <w:sz w:val="20"/>
                <w:szCs w:val="20"/>
              </w:rPr>
            </w:pPr>
            <w:r w:rsidRPr="00617658">
              <w:rPr>
                <w:sz w:val="20"/>
                <w:szCs w:val="20"/>
              </w:rPr>
              <w:t>PDLIM1</w:t>
            </w:r>
          </w:p>
        </w:tc>
        <w:tc>
          <w:tcPr>
            <w:tcW w:w="1080" w:type="dxa"/>
          </w:tcPr>
          <w:p w14:paraId="1ECF8C14" w14:textId="00F81C2C" w:rsidR="0082665D" w:rsidRPr="00617658" w:rsidRDefault="0082665D" w:rsidP="007E520C">
            <w:pPr>
              <w:jc w:val="right"/>
              <w:rPr>
                <w:sz w:val="20"/>
                <w:szCs w:val="20"/>
              </w:rPr>
            </w:pPr>
            <w:r>
              <w:rPr>
                <w:sz w:val="20"/>
                <w:szCs w:val="20"/>
              </w:rPr>
              <w:t>91.9%</w:t>
            </w:r>
          </w:p>
        </w:tc>
        <w:tc>
          <w:tcPr>
            <w:tcW w:w="540" w:type="dxa"/>
          </w:tcPr>
          <w:p w14:paraId="1B3DACB7" w14:textId="46F35D04" w:rsidR="0082665D" w:rsidRPr="00617658" w:rsidRDefault="0082665D" w:rsidP="007E520C">
            <w:pPr>
              <w:jc w:val="right"/>
              <w:rPr>
                <w:rFonts w:ascii="Zapf Dingbats" w:hAnsi="Zapf Dingbats"/>
                <w:sz w:val="20"/>
                <w:szCs w:val="20"/>
              </w:rPr>
            </w:pPr>
            <w:r>
              <w:rPr>
                <w:sz w:val="20"/>
                <w:szCs w:val="20"/>
              </w:rPr>
              <w:t>-</w:t>
            </w:r>
          </w:p>
        </w:tc>
        <w:tc>
          <w:tcPr>
            <w:tcW w:w="653" w:type="dxa"/>
          </w:tcPr>
          <w:p w14:paraId="2817ACF7" w14:textId="55E95B0F" w:rsidR="0082665D" w:rsidRPr="00617658" w:rsidRDefault="0082665D" w:rsidP="007E520C">
            <w:pPr>
              <w:jc w:val="right"/>
              <w:rPr>
                <w:sz w:val="20"/>
                <w:szCs w:val="20"/>
              </w:rPr>
            </w:pPr>
            <w:r>
              <w:rPr>
                <w:sz w:val="20"/>
                <w:szCs w:val="20"/>
              </w:rPr>
              <w:t>-</w:t>
            </w:r>
          </w:p>
        </w:tc>
        <w:tc>
          <w:tcPr>
            <w:tcW w:w="1327" w:type="dxa"/>
          </w:tcPr>
          <w:p w14:paraId="2F535A52" w14:textId="2E3547CC" w:rsidR="0082665D" w:rsidRPr="00617658" w:rsidRDefault="0082665D" w:rsidP="007E520C">
            <w:pPr>
              <w:jc w:val="right"/>
              <w:rPr>
                <w:sz w:val="20"/>
                <w:szCs w:val="20"/>
              </w:rPr>
            </w:pPr>
            <w:r>
              <w:rPr>
                <w:sz w:val="20"/>
                <w:szCs w:val="20"/>
              </w:rPr>
              <w:t>-</w:t>
            </w:r>
          </w:p>
        </w:tc>
        <w:tc>
          <w:tcPr>
            <w:tcW w:w="630" w:type="dxa"/>
          </w:tcPr>
          <w:p w14:paraId="1C92D5A4" w14:textId="77777777" w:rsidR="0082665D" w:rsidRDefault="0082665D" w:rsidP="007E520C">
            <w:pPr>
              <w:jc w:val="right"/>
              <w:rPr>
                <w:sz w:val="20"/>
                <w:szCs w:val="20"/>
              </w:rPr>
            </w:pPr>
          </w:p>
        </w:tc>
        <w:tc>
          <w:tcPr>
            <w:tcW w:w="630" w:type="dxa"/>
          </w:tcPr>
          <w:p w14:paraId="2BBCC66B" w14:textId="48AC7F0C" w:rsidR="0082665D" w:rsidRPr="00617658" w:rsidRDefault="0082665D" w:rsidP="007E520C">
            <w:pPr>
              <w:jc w:val="right"/>
              <w:rPr>
                <w:sz w:val="20"/>
                <w:szCs w:val="20"/>
              </w:rPr>
            </w:pPr>
            <w:r>
              <w:rPr>
                <w:sz w:val="20"/>
                <w:szCs w:val="20"/>
              </w:rPr>
              <w:t>NA</w:t>
            </w:r>
          </w:p>
        </w:tc>
      </w:tr>
      <w:tr w:rsidR="0082665D" w14:paraId="5779DA48" w14:textId="77777777" w:rsidTr="00B23617">
        <w:tc>
          <w:tcPr>
            <w:tcW w:w="648" w:type="dxa"/>
          </w:tcPr>
          <w:p w14:paraId="4A281E4B" w14:textId="77777777" w:rsidR="0082665D" w:rsidRPr="00617658" w:rsidRDefault="0082665D" w:rsidP="007E520C">
            <w:pPr>
              <w:jc w:val="both"/>
              <w:rPr>
                <w:rFonts w:ascii="Zapf Dingbats" w:hAnsi="Zapf Dingbats"/>
                <w:sz w:val="20"/>
                <w:szCs w:val="20"/>
              </w:rPr>
            </w:pPr>
          </w:p>
        </w:tc>
        <w:tc>
          <w:tcPr>
            <w:tcW w:w="630" w:type="dxa"/>
          </w:tcPr>
          <w:p w14:paraId="001EF12D" w14:textId="51083D3F"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3E16FB3A" w14:textId="4B06FD48" w:rsidR="0082665D" w:rsidRPr="00617658" w:rsidRDefault="0082665D" w:rsidP="007E520C">
            <w:pPr>
              <w:jc w:val="both"/>
              <w:rPr>
                <w:sz w:val="20"/>
                <w:szCs w:val="20"/>
              </w:rPr>
            </w:pPr>
            <w:r w:rsidRPr="00617658">
              <w:rPr>
                <w:sz w:val="20"/>
                <w:szCs w:val="20"/>
              </w:rPr>
              <w:t>SERPINE2</w:t>
            </w:r>
          </w:p>
        </w:tc>
        <w:tc>
          <w:tcPr>
            <w:tcW w:w="1080" w:type="dxa"/>
          </w:tcPr>
          <w:p w14:paraId="12B0BC89" w14:textId="599D8C86" w:rsidR="0082665D" w:rsidRPr="00617658" w:rsidRDefault="0082665D" w:rsidP="007E520C">
            <w:pPr>
              <w:jc w:val="right"/>
              <w:rPr>
                <w:sz w:val="20"/>
                <w:szCs w:val="20"/>
              </w:rPr>
            </w:pPr>
            <w:r>
              <w:rPr>
                <w:sz w:val="20"/>
                <w:szCs w:val="20"/>
              </w:rPr>
              <w:t>-</w:t>
            </w:r>
          </w:p>
        </w:tc>
        <w:tc>
          <w:tcPr>
            <w:tcW w:w="540" w:type="dxa"/>
          </w:tcPr>
          <w:p w14:paraId="213D9B2E" w14:textId="4EF76835" w:rsidR="0082665D" w:rsidRPr="00617658" w:rsidRDefault="0082665D" w:rsidP="007E520C">
            <w:pPr>
              <w:jc w:val="right"/>
              <w:rPr>
                <w:rFonts w:ascii="Zapf Dingbats" w:hAnsi="Zapf Dingbats"/>
                <w:sz w:val="20"/>
                <w:szCs w:val="20"/>
              </w:rPr>
            </w:pPr>
            <w:r>
              <w:rPr>
                <w:sz w:val="20"/>
                <w:szCs w:val="20"/>
              </w:rPr>
              <w:t>-</w:t>
            </w:r>
          </w:p>
        </w:tc>
        <w:tc>
          <w:tcPr>
            <w:tcW w:w="653" w:type="dxa"/>
          </w:tcPr>
          <w:p w14:paraId="5376EB28" w14:textId="74573D6A" w:rsidR="0082665D" w:rsidRPr="00617658" w:rsidRDefault="0082665D" w:rsidP="007E520C">
            <w:pPr>
              <w:jc w:val="right"/>
              <w:rPr>
                <w:sz w:val="20"/>
                <w:szCs w:val="20"/>
              </w:rPr>
            </w:pPr>
            <w:r>
              <w:rPr>
                <w:sz w:val="20"/>
                <w:szCs w:val="20"/>
              </w:rPr>
              <w:t>-</w:t>
            </w:r>
          </w:p>
        </w:tc>
        <w:tc>
          <w:tcPr>
            <w:tcW w:w="1327" w:type="dxa"/>
          </w:tcPr>
          <w:p w14:paraId="14284742" w14:textId="06515623" w:rsidR="0082665D" w:rsidRPr="00617658" w:rsidRDefault="0082665D" w:rsidP="007E520C">
            <w:pPr>
              <w:jc w:val="right"/>
              <w:rPr>
                <w:sz w:val="20"/>
                <w:szCs w:val="20"/>
              </w:rPr>
            </w:pPr>
            <w:r>
              <w:rPr>
                <w:sz w:val="20"/>
                <w:szCs w:val="20"/>
              </w:rPr>
              <w:t>-</w:t>
            </w:r>
          </w:p>
        </w:tc>
        <w:tc>
          <w:tcPr>
            <w:tcW w:w="630" w:type="dxa"/>
          </w:tcPr>
          <w:p w14:paraId="4154D6C4" w14:textId="77777777" w:rsidR="0082665D" w:rsidRDefault="0082665D" w:rsidP="007E520C">
            <w:pPr>
              <w:jc w:val="right"/>
              <w:rPr>
                <w:sz w:val="20"/>
                <w:szCs w:val="20"/>
              </w:rPr>
            </w:pPr>
          </w:p>
        </w:tc>
        <w:tc>
          <w:tcPr>
            <w:tcW w:w="630" w:type="dxa"/>
          </w:tcPr>
          <w:p w14:paraId="68426DC4" w14:textId="481AA5BB" w:rsidR="0082665D" w:rsidRPr="00617658" w:rsidRDefault="0082665D" w:rsidP="007E520C">
            <w:pPr>
              <w:jc w:val="right"/>
              <w:rPr>
                <w:sz w:val="20"/>
                <w:szCs w:val="20"/>
              </w:rPr>
            </w:pPr>
            <w:r>
              <w:rPr>
                <w:sz w:val="20"/>
                <w:szCs w:val="20"/>
              </w:rPr>
              <w:t>NA</w:t>
            </w:r>
          </w:p>
        </w:tc>
      </w:tr>
      <w:tr w:rsidR="0082665D" w14:paraId="50D76E69" w14:textId="77777777" w:rsidTr="00B23617">
        <w:tc>
          <w:tcPr>
            <w:tcW w:w="648" w:type="dxa"/>
          </w:tcPr>
          <w:p w14:paraId="5935FEC8" w14:textId="38A02A63" w:rsidR="0082665D" w:rsidRPr="00617658" w:rsidRDefault="0082665D" w:rsidP="007E520C">
            <w:pPr>
              <w:jc w:val="both"/>
              <w:rPr>
                <w:rFonts w:ascii="Zapf Dingbats" w:hAnsi="Zapf Dingbats"/>
                <w:sz w:val="20"/>
                <w:szCs w:val="20"/>
              </w:rPr>
            </w:pPr>
          </w:p>
        </w:tc>
        <w:tc>
          <w:tcPr>
            <w:tcW w:w="630" w:type="dxa"/>
          </w:tcPr>
          <w:p w14:paraId="077C2670" w14:textId="6BF27F3D"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40DB39C1" w14:textId="12C65420" w:rsidR="0082665D" w:rsidRPr="00617658" w:rsidRDefault="0082665D" w:rsidP="007E520C">
            <w:pPr>
              <w:jc w:val="both"/>
              <w:rPr>
                <w:sz w:val="20"/>
                <w:szCs w:val="20"/>
              </w:rPr>
            </w:pPr>
            <w:r w:rsidRPr="00617658">
              <w:rPr>
                <w:sz w:val="20"/>
                <w:szCs w:val="20"/>
              </w:rPr>
              <w:t>GNB2L1</w:t>
            </w:r>
          </w:p>
        </w:tc>
        <w:tc>
          <w:tcPr>
            <w:tcW w:w="1080" w:type="dxa"/>
          </w:tcPr>
          <w:p w14:paraId="35437B41" w14:textId="2100B481" w:rsidR="0082665D" w:rsidRPr="00617658" w:rsidRDefault="0082665D" w:rsidP="007E520C">
            <w:pPr>
              <w:jc w:val="right"/>
              <w:rPr>
                <w:sz w:val="20"/>
                <w:szCs w:val="20"/>
              </w:rPr>
            </w:pPr>
            <w:r>
              <w:rPr>
                <w:sz w:val="20"/>
                <w:szCs w:val="20"/>
              </w:rPr>
              <w:t>-</w:t>
            </w:r>
          </w:p>
        </w:tc>
        <w:tc>
          <w:tcPr>
            <w:tcW w:w="540" w:type="dxa"/>
          </w:tcPr>
          <w:p w14:paraId="78DC33CB" w14:textId="0B7824AE" w:rsidR="0082665D" w:rsidRPr="00617658" w:rsidRDefault="0082665D" w:rsidP="007E520C">
            <w:pPr>
              <w:jc w:val="right"/>
              <w:rPr>
                <w:rFonts w:ascii="Zapf Dingbats" w:hAnsi="Zapf Dingbats"/>
                <w:sz w:val="20"/>
                <w:szCs w:val="20"/>
              </w:rPr>
            </w:pPr>
            <w:r>
              <w:rPr>
                <w:sz w:val="20"/>
                <w:szCs w:val="20"/>
              </w:rPr>
              <w:t>-</w:t>
            </w:r>
          </w:p>
        </w:tc>
        <w:tc>
          <w:tcPr>
            <w:tcW w:w="653" w:type="dxa"/>
          </w:tcPr>
          <w:p w14:paraId="32BBE204" w14:textId="51DC0C16" w:rsidR="0082665D" w:rsidRPr="00617658" w:rsidRDefault="0082665D" w:rsidP="007E520C">
            <w:pPr>
              <w:jc w:val="right"/>
              <w:rPr>
                <w:sz w:val="20"/>
                <w:szCs w:val="20"/>
              </w:rPr>
            </w:pPr>
            <w:r>
              <w:rPr>
                <w:sz w:val="20"/>
                <w:szCs w:val="20"/>
              </w:rPr>
              <w:t>-</w:t>
            </w:r>
          </w:p>
        </w:tc>
        <w:tc>
          <w:tcPr>
            <w:tcW w:w="1327" w:type="dxa"/>
          </w:tcPr>
          <w:p w14:paraId="6CDA8340" w14:textId="33198823" w:rsidR="0082665D" w:rsidRPr="00617658" w:rsidRDefault="0082665D" w:rsidP="007E520C">
            <w:pPr>
              <w:jc w:val="right"/>
              <w:rPr>
                <w:sz w:val="20"/>
                <w:szCs w:val="20"/>
              </w:rPr>
            </w:pPr>
            <w:r>
              <w:rPr>
                <w:sz w:val="20"/>
                <w:szCs w:val="20"/>
              </w:rPr>
              <w:t>-</w:t>
            </w:r>
          </w:p>
        </w:tc>
        <w:tc>
          <w:tcPr>
            <w:tcW w:w="630" w:type="dxa"/>
          </w:tcPr>
          <w:p w14:paraId="5749BD96" w14:textId="77777777" w:rsidR="0082665D" w:rsidRDefault="0082665D" w:rsidP="007E520C">
            <w:pPr>
              <w:jc w:val="right"/>
              <w:rPr>
                <w:sz w:val="20"/>
                <w:szCs w:val="20"/>
              </w:rPr>
            </w:pPr>
          </w:p>
        </w:tc>
        <w:tc>
          <w:tcPr>
            <w:tcW w:w="630" w:type="dxa"/>
          </w:tcPr>
          <w:p w14:paraId="15EA1940" w14:textId="6EC00341" w:rsidR="0082665D" w:rsidRPr="00617658" w:rsidRDefault="0082665D" w:rsidP="007E520C">
            <w:pPr>
              <w:jc w:val="right"/>
              <w:rPr>
                <w:sz w:val="20"/>
                <w:szCs w:val="20"/>
              </w:rPr>
            </w:pPr>
            <w:r>
              <w:rPr>
                <w:sz w:val="20"/>
                <w:szCs w:val="20"/>
              </w:rPr>
              <w:t>NA</w:t>
            </w:r>
          </w:p>
        </w:tc>
      </w:tr>
      <w:tr w:rsidR="0082665D" w14:paraId="1952E97E" w14:textId="77777777" w:rsidTr="00B23617">
        <w:tc>
          <w:tcPr>
            <w:tcW w:w="648" w:type="dxa"/>
          </w:tcPr>
          <w:p w14:paraId="3029CB6B" w14:textId="2A68C040" w:rsidR="0082665D" w:rsidRPr="00617658" w:rsidRDefault="0082665D" w:rsidP="007E520C">
            <w:pPr>
              <w:jc w:val="both"/>
              <w:rPr>
                <w:rFonts w:ascii="Zapf Dingbats" w:hAnsi="Zapf Dingbats"/>
                <w:sz w:val="20"/>
                <w:szCs w:val="20"/>
              </w:rPr>
            </w:pPr>
          </w:p>
        </w:tc>
        <w:tc>
          <w:tcPr>
            <w:tcW w:w="630" w:type="dxa"/>
          </w:tcPr>
          <w:p w14:paraId="4E6D9EA3" w14:textId="5DD5BE4D"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5E6BBA17" w14:textId="5D95FB88" w:rsidR="0082665D" w:rsidRPr="00617658" w:rsidRDefault="0082665D" w:rsidP="007E520C">
            <w:pPr>
              <w:jc w:val="both"/>
              <w:rPr>
                <w:sz w:val="20"/>
                <w:szCs w:val="20"/>
              </w:rPr>
            </w:pPr>
            <w:r w:rsidRPr="00617658">
              <w:rPr>
                <w:sz w:val="20"/>
                <w:szCs w:val="20"/>
              </w:rPr>
              <w:t>SERPINE1</w:t>
            </w:r>
          </w:p>
        </w:tc>
        <w:tc>
          <w:tcPr>
            <w:tcW w:w="1080" w:type="dxa"/>
          </w:tcPr>
          <w:p w14:paraId="65CEED41" w14:textId="2949FCD3" w:rsidR="0082665D" w:rsidRPr="00617658" w:rsidRDefault="0082665D" w:rsidP="007E520C">
            <w:pPr>
              <w:jc w:val="right"/>
              <w:rPr>
                <w:sz w:val="20"/>
                <w:szCs w:val="20"/>
              </w:rPr>
            </w:pPr>
            <w:r>
              <w:rPr>
                <w:sz w:val="20"/>
                <w:szCs w:val="20"/>
              </w:rPr>
              <w:t>-</w:t>
            </w:r>
          </w:p>
        </w:tc>
        <w:tc>
          <w:tcPr>
            <w:tcW w:w="540" w:type="dxa"/>
          </w:tcPr>
          <w:p w14:paraId="4E70BBD7" w14:textId="2D84E7C7" w:rsidR="0082665D" w:rsidRPr="00617658" w:rsidRDefault="0082665D" w:rsidP="007E520C">
            <w:pPr>
              <w:jc w:val="right"/>
              <w:rPr>
                <w:rFonts w:ascii="Zapf Dingbats" w:hAnsi="Zapf Dingbats"/>
                <w:sz w:val="20"/>
                <w:szCs w:val="20"/>
              </w:rPr>
            </w:pPr>
            <w:r>
              <w:rPr>
                <w:sz w:val="20"/>
                <w:szCs w:val="20"/>
              </w:rPr>
              <w:t>-</w:t>
            </w:r>
          </w:p>
        </w:tc>
        <w:tc>
          <w:tcPr>
            <w:tcW w:w="653" w:type="dxa"/>
          </w:tcPr>
          <w:p w14:paraId="55E31027" w14:textId="01C87626" w:rsidR="0082665D" w:rsidRPr="00617658" w:rsidRDefault="0082665D" w:rsidP="007E520C">
            <w:pPr>
              <w:jc w:val="right"/>
              <w:rPr>
                <w:sz w:val="20"/>
                <w:szCs w:val="20"/>
              </w:rPr>
            </w:pPr>
            <w:r>
              <w:rPr>
                <w:sz w:val="20"/>
                <w:szCs w:val="20"/>
              </w:rPr>
              <w:t>-</w:t>
            </w:r>
          </w:p>
        </w:tc>
        <w:tc>
          <w:tcPr>
            <w:tcW w:w="1327" w:type="dxa"/>
          </w:tcPr>
          <w:p w14:paraId="02EF9B56" w14:textId="2947B68C" w:rsidR="0082665D" w:rsidRPr="00617658" w:rsidRDefault="0082665D" w:rsidP="007E520C">
            <w:pPr>
              <w:jc w:val="right"/>
              <w:rPr>
                <w:sz w:val="20"/>
                <w:szCs w:val="20"/>
              </w:rPr>
            </w:pPr>
            <w:r>
              <w:rPr>
                <w:sz w:val="20"/>
                <w:szCs w:val="20"/>
              </w:rPr>
              <w:t>-</w:t>
            </w:r>
          </w:p>
        </w:tc>
        <w:tc>
          <w:tcPr>
            <w:tcW w:w="630" w:type="dxa"/>
          </w:tcPr>
          <w:p w14:paraId="349897BD" w14:textId="77777777" w:rsidR="0082665D" w:rsidRDefault="0082665D" w:rsidP="007E520C">
            <w:pPr>
              <w:jc w:val="right"/>
              <w:rPr>
                <w:sz w:val="20"/>
                <w:szCs w:val="20"/>
              </w:rPr>
            </w:pPr>
          </w:p>
        </w:tc>
        <w:tc>
          <w:tcPr>
            <w:tcW w:w="630" w:type="dxa"/>
          </w:tcPr>
          <w:p w14:paraId="3D26ECB0" w14:textId="42FB0FC4" w:rsidR="0082665D" w:rsidRPr="00617658" w:rsidRDefault="0082665D" w:rsidP="007E520C">
            <w:pPr>
              <w:jc w:val="right"/>
              <w:rPr>
                <w:sz w:val="20"/>
                <w:szCs w:val="20"/>
              </w:rPr>
            </w:pPr>
            <w:r>
              <w:rPr>
                <w:sz w:val="20"/>
                <w:szCs w:val="20"/>
              </w:rPr>
              <w:t>NA</w:t>
            </w:r>
          </w:p>
        </w:tc>
      </w:tr>
      <w:tr w:rsidR="0082665D" w14:paraId="5A424A56" w14:textId="77777777" w:rsidTr="00B23617">
        <w:tc>
          <w:tcPr>
            <w:tcW w:w="648" w:type="dxa"/>
          </w:tcPr>
          <w:p w14:paraId="67806C04" w14:textId="5B489311" w:rsidR="0082665D" w:rsidRPr="00617658" w:rsidRDefault="0082665D" w:rsidP="007E520C">
            <w:pPr>
              <w:jc w:val="both"/>
              <w:rPr>
                <w:rFonts w:ascii="Zapf Dingbats" w:hAnsi="Zapf Dingbats"/>
                <w:sz w:val="20"/>
                <w:szCs w:val="20"/>
              </w:rPr>
            </w:pPr>
          </w:p>
        </w:tc>
        <w:tc>
          <w:tcPr>
            <w:tcW w:w="630" w:type="dxa"/>
          </w:tcPr>
          <w:p w14:paraId="44BCD0A3" w14:textId="26E943AB"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1A9CC85F" w14:textId="5DDF7B2D" w:rsidR="0082665D" w:rsidRPr="00617658" w:rsidRDefault="0082665D" w:rsidP="007E520C">
            <w:pPr>
              <w:jc w:val="both"/>
              <w:rPr>
                <w:sz w:val="20"/>
                <w:szCs w:val="20"/>
              </w:rPr>
            </w:pPr>
            <w:r w:rsidRPr="00617658">
              <w:rPr>
                <w:sz w:val="20"/>
                <w:szCs w:val="20"/>
              </w:rPr>
              <w:t>RBMX</w:t>
            </w:r>
          </w:p>
        </w:tc>
        <w:tc>
          <w:tcPr>
            <w:tcW w:w="1080" w:type="dxa"/>
          </w:tcPr>
          <w:p w14:paraId="0BBF9F1C" w14:textId="12B17AD3" w:rsidR="0082665D" w:rsidRPr="00617658" w:rsidRDefault="0082665D" w:rsidP="007E520C">
            <w:pPr>
              <w:jc w:val="right"/>
              <w:rPr>
                <w:sz w:val="20"/>
                <w:szCs w:val="20"/>
              </w:rPr>
            </w:pPr>
            <w:r>
              <w:rPr>
                <w:sz w:val="20"/>
                <w:szCs w:val="20"/>
              </w:rPr>
              <w:t>95.3%</w:t>
            </w:r>
          </w:p>
        </w:tc>
        <w:tc>
          <w:tcPr>
            <w:tcW w:w="540" w:type="dxa"/>
          </w:tcPr>
          <w:p w14:paraId="5147AA4C" w14:textId="3B79DB4B" w:rsidR="0082665D" w:rsidRPr="00617658" w:rsidRDefault="0082665D" w:rsidP="007E520C">
            <w:pPr>
              <w:jc w:val="right"/>
              <w:rPr>
                <w:rFonts w:ascii="Zapf Dingbats" w:hAnsi="Zapf Dingbats"/>
                <w:sz w:val="20"/>
                <w:szCs w:val="20"/>
              </w:rPr>
            </w:pPr>
            <w:r w:rsidRPr="00617658">
              <w:rPr>
                <w:rFonts w:ascii="Zapf Dingbats" w:hAnsi="Zapf Dingbats"/>
                <w:sz w:val="20"/>
                <w:szCs w:val="20"/>
              </w:rPr>
              <w:t>✔</w:t>
            </w:r>
          </w:p>
        </w:tc>
        <w:tc>
          <w:tcPr>
            <w:tcW w:w="653" w:type="dxa"/>
          </w:tcPr>
          <w:p w14:paraId="455CF722" w14:textId="7D775452"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1A819ECF" w14:textId="75BE8AB6" w:rsidR="0082665D" w:rsidRPr="00617658" w:rsidRDefault="0082665D" w:rsidP="007E520C">
            <w:pPr>
              <w:jc w:val="right"/>
              <w:rPr>
                <w:sz w:val="20"/>
                <w:szCs w:val="20"/>
              </w:rPr>
            </w:pPr>
            <w:r>
              <w:rPr>
                <w:sz w:val="20"/>
                <w:szCs w:val="20"/>
              </w:rPr>
              <w:t>97.9%</w:t>
            </w:r>
          </w:p>
        </w:tc>
        <w:tc>
          <w:tcPr>
            <w:tcW w:w="630" w:type="dxa"/>
          </w:tcPr>
          <w:p w14:paraId="2F62A824" w14:textId="77777777" w:rsidR="0082665D" w:rsidRDefault="0082665D" w:rsidP="007E520C">
            <w:pPr>
              <w:jc w:val="right"/>
              <w:rPr>
                <w:sz w:val="20"/>
                <w:szCs w:val="20"/>
              </w:rPr>
            </w:pPr>
          </w:p>
        </w:tc>
        <w:tc>
          <w:tcPr>
            <w:tcW w:w="630" w:type="dxa"/>
          </w:tcPr>
          <w:p w14:paraId="79B61B4D" w14:textId="5D01F6B7" w:rsidR="0082665D" w:rsidRPr="00617658" w:rsidRDefault="0082665D" w:rsidP="007E520C">
            <w:pPr>
              <w:jc w:val="right"/>
              <w:rPr>
                <w:sz w:val="20"/>
                <w:szCs w:val="20"/>
              </w:rPr>
            </w:pPr>
            <w:r>
              <w:rPr>
                <w:sz w:val="20"/>
                <w:szCs w:val="20"/>
              </w:rPr>
              <w:t>NA</w:t>
            </w:r>
          </w:p>
        </w:tc>
      </w:tr>
      <w:tr w:rsidR="0082665D" w14:paraId="40289B87" w14:textId="77777777" w:rsidTr="00B23617">
        <w:tc>
          <w:tcPr>
            <w:tcW w:w="648" w:type="dxa"/>
          </w:tcPr>
          <w:p w14:paraId="2451C841" w14:textId="77777777" w:rsidR="0082665D" w:rsidRPr="00617658" w:rsidRDefault="0082665D" w:rsidP="007E520C">
            <w:pPr>
              <w:jc w:val="both"/>
              <w:rPr>
                <w:rFonts w:ascii="Zapf Dingbats" w:hAnsi="Zapf Dingbats"/>
                <w:sz w:val="20"/>
                <w:szCs w:val="20"/>
              </w:rPr>
            </w:pPr>
          </w:p>
        </w:tc>
        <w:tc>
          <w:tcPr>
            <w:tcW w:w="630" w:type="dxa"/>
          </w:tcPr>
          <w:p w14:paraId="707C2C6B" w14:textId="25B18934"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66C0F7A9" w14:textId="61856754" w:rsidR="0082665D" w:rsidRPr="00617658" w:rsidRDefault="0082665D" w:rsidP="007E520C">
            <w:pPr>
              <w:jc w:val="both"/>
              <w:rPr>
                <w:sz w:val="20"/>
                <w:szCs w:val="20"/>
              </w:rPr>
            </w:pPr>
            <w:r w:rsidRPr="00617658">
              <w:rPr>
                <w:sz w:val="20"/>
                <w:szCs w:val="20"/>
              </w:rPr>
              <w:t>MATR3</w:t>
            </w:r>
          </w:p>
        </w:tc>
        <w:tc>
          <w:tcPr>
            <w:tcW w:w="1080" w:type="dxa"/>
          </w:tcPr>
          <w:p w14:paraId="13E9F2BA" w14:textId="69DD61B9" w:rsidR="0082665D" w:rsidRPr="00617658" w:rsidRDefault="0082665D" w:rsidP="007E520C">
            <w:pPr>
              <w:jc w:val="right"/>
              <w:rPr>
                <w:sz w:val="20"/>
                <w:szCs w:val="20"/>
              </w:rPr>
            </w:pPr>
            <w:r>
              <w:rPr>
                <w:sz w:val="20"/>
                <w:szCs w:val="20"/>
              </w:rPr>
              <w:t>95.3%</w:t>
            </w:r>
          </w:p>
        </w:tc>
        <w:tc>
          <w:tcPr>
            <w:tcW w:w="540" w:type="dxa"/>
          </w:tcPr>
          <w:p w14:paraId="1111855E" w14:textId="719529DE" w:rsidR="0082665D" w:rsidRPr="00617658" w:rsidRDefault="0082665D" w:rsidP="007E520C">
            <w:pPr>
              <w:jc w:val="right"/>
              <w:rPr>
                <w:rFonts w:ascii="Zapf Dingbats" w:hAnsi="Zapf Dingbats"/>
                <w:sz w:val="20"/>
                <w:szCs w:val="20"/>
              </w:rPr>
            </w:pPr>
            <w:r>
              <w:rPr>
                <w:sz w:val="20"/>
                <w:szCs w:val="20"/>
              </w:rPr>
              <w:t>-</w:t>
            </w:r>
          </w:p>
        </w:tc>
        <w:tc>
          <w:tcPr>
            <w:tcW w:w="653" w:type="dxa"/>
          </w:tcPr>
          <w:p w14:paraId="683618AD" w14:textId="3E0F565A"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7E5D8128" w14:textId="6CFAF402" w:rsidR="0082665D" w:rsidRPr="00617658" w:rsidRDefault="0082665D" w:rsidP="007E520C">
            <w:pPr>
              <w:jc w:val="right"/>
              <w:rPr>
                <w:sz w:val="20"/>
                <w:szCs w:val="20"/>
              </w:rPr>
            </w:pPr>
            <w:r>
              <w:rPr>
                <w:sz w:val="20"/>
                <w:szCs w:val="20"/>
              </w:rPr>
              <w:t>-</w:t>
            </w:r>
          </w:p>
        </w:tc>
        <w:tc>
          <w:tcPr>
            <w:tcW w:w="630" w:type="dxa"/>
          </w:tcPr>
          <w:p w14:paraId="08CD33AF" w14:textId="77777777" w:rsidR="0082665D" w:rsidRDefault="0082665D" w:rsidP="007E520C">
            <w:pPr>
              <w:jc w:val="right"/>
              <w:rPr>
                <w:sz w:val="20"/>
                <w:szCs w:val="20"/>
              </w:rPr>
            </w:pPr>
          </w:p>
        </w:tc>
        <w:tc>
          <w:tcPr>
            <w:tcW w:w="630" w:type="dxa"/>
          </w:tcPr>
          <w:p w14:paraId="6430D357" w14:textId="76D948DD" w:rsidR="0082665D" w:rsidRPr="00617658" w:rsidRDefault="0082665D" w:rsidP="007E520C">
            <w:pPr>
              <w:jc w:val="right"/>
              <w:rPr>
                <w:sz w:val="20"/>
                <w:szCs w:val="20"/>
              </w:rPr>
            </w:pPr>
            <w:r>
              <w:rPr>
                <w:sz w:val="20"/>
                <w:szCs w:val="20"/>
              </w:rPr>
              <w:t>NA</w:t>
            </w:r>
          </w:p>
        </w:tc>
      </w:tr>
      <w:tr w:rsidR="0082665D" w14:paraId="7CDD81E8" w14:textId="77777777" w:rsidTr="00B23617">
        <w:tc>
          <w:tcPr>
            <w:tcW w:w="648" w:type="dxa"/>
          </w:tcPr>
          <w:p w14:paraId="6E76B5AC" w14:textId="77777777" w:rsidR="0082665D" w:rsidRPr="00617658" w:rsidRDefault="0082665D" w:rsidP="007E520C">
            <w:pPr>
              <w:jc w:val="both"/>
              <w:rPr>
                <w:rFonts w:ascii="Zapf Dingbats" w:hAnsi="Zapf Dingbats"/>
                <w:sz w:val="20"/>
                <w:szCs w:val="20"/>
              </w:rPr>
            </w:pPr>
          </w:p>
        </w:tc>
        <w:tc>
          <w:tcPr>
            <w:tcW w:w="630" w:type="dxa"/>
          </w:tcPr>
          <w:p w14:paraId="5B246A63" w14:textId="55D9F6A1"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1F124F2E" w14:textId="25D754A8" w:rsidR="0082665D" w:rsidRPr="00617658" w:rsidRDefault="0082665D" w:rsidP="007E520C">
            <w:pPr>
              <w:jc w:val="both"/>
              <w:rPr>
                <w:sz w:val="20"/>
                <w:szCs w:val="20"/>
              </w:rPr>
            </w:pPr>
            <w:r w:rsidRPr="00617658">
              <w:rPr>
                <w:sz w:val="20"/>
                <w:szCs w:val="20"/>
              </w:rPr>
              <w:t>LAPTM4B</w:t>
            </w:r>
          </w:p>
        </w:tc>
        <w:tc>
          <w:tcPr>
            <w:tcW w:w="1080" w:type="dxa"/>
          </w:tcPr>
          <w:p w14:paraId="1C744AD1" w14:textId="50D78686" w:rsidR="0082665D" w:rsidRPr="00617658" w:rsidRDefault="0082665D" w:rsidP="007E520C">
            <w:pPr>
              <w:jc w:val="right"/>
              <w:rPr>
                <w:sz w:val="20"/>
                <w:szCs w:val="20"/>
              </w:rPr>
            </w:pPr>
            <w:r w:rsidRPr="00617658">
              <w:rPr>
                <w:sz w:val="20"/>
                <w:szCs w:val="20"/>
              </w:rPr>
              <w:t>93.2%</w:t>
            </w:r>
          </w:p>
        </w:tc>
        <w:tc>
          <w:tcPr>
            <w:tcW w:w="540" w:type="dxa"/>
          </w:tcPr>
          <w:p w14:paraId="3466E2C2" w14:textId="7750A62E" w:rsidR="0082665D" w:rsidRPr="00617658" w:rsidRDefault="0082665D" w:rsidP="007E520C">
            <w:pPr>
              <w:jc w:val="right"/>
              <w:rPr>
                <w:rFonts w:ascii="Zapf Dingbats" w:hAnsi="Zapf Dingbats"/>
                <w:sz w:val="20"/>
                <w:szCs w:val="20"/>
              </w:rPr>
            </w:pPr>
            <w:r w:rsidRPr="00617658">
              <w:rPr>
                <w:rFonts w:ascii="Zapf Dingbats" w:hAnsi="Zapf Dingbats"/>
                <w:sz w:val="20"/>
                <w:szCs w:val="20"/>
              </w:rPr>
              <w:t>✔</w:t>
            </w:r>
          </w:p>
        </w:tc>
        <w:tc>
          <w:tcPr>
            <w:tcW w:w="653" w:type="dxa"/>
          </w:tcPr>
          <w:p w14:paraId="6A15F41B" w14:textId="6C043B4E" w:rsidR="0082665D" w:rsidRPr="00617658" w:rsidRDefault="0082665D" w:rsidP="007E520C">
            <w:pPr>
              <w:jc w:val="right"/>
              <w:rPr>
                <w:sz w:val="20"/>
                <w:szCs w:val="20"/>
              </w:rPr>
            </w:pPr>
            <w:r w:rsidRPr="00617658">
              <w:rPr>
                <w:sz w:val="20"/>
                <w:szCs w:val="20"/>
              </w:rPr>
              <w:t>-</w:t>
            </w:r>
          </w:p>
        </w:tc>
        <w:tc>
          <w:tcPr>
            <w:tcW w:w="1327" w:type="dxa"/>
          </w:tcPr>
          <w:p w14:paraId="6742A286" w14:textId="7963FE44" w:rsidR="0082665D" w:rsidRPr="00617658" w:rsidRDefault="0082665D" w:rsidP="007E520C">
            <w:pPr>
              <w:jc w:val="right"/>
              <w:rPr>
                <w:sz w:val="20"/>
                <w:szCs w:val="20"/>
              </w:rPr>
            </w:pPr>
            <w:r w:rsidRPr="00617658">
              <w:rPr>
                <w:sz w:val="20"/>
                <w:szCs w:val="20"/>
              </w:rPr>
              <w:t>-</w:t>
            </w:r>
          </w:p>
        </w:tc>
        <w:tc>
          <w:tcPr>
            <w:tcW w:w="630" w:type="dxa"/>
          </w:tcPr>
          <w:p w14:paraId="35445B76" w14:textId="77777777" w:rsidR="0082665D" w:rsidRPr="00617658" w:rsidRDefault="0082665D" w:rsidP="007E520C">
            <w:pPr>
              <w:jc w:val="right"/>
              <w:rPr>
                <w:rFonts w:ascii="Zapf Dingbats" w:hAnsi="Zapf Dingbats"/>
                <w:sz w:val="20"/>
                <w:szCs w:val="20"/>
              </w:rPr>
            </w:pPr>
          </w:p>
        </w:tc>
        <w:tc>
          <w:tcPr>
            <w:tcW w:w="630" w:type="dxa"/>
          </w:tcPr>
          <w:p w14:paraId="0261CC0B" w14:textId="43447B8B" w:rsidR="0082665D" w:rsidRPr="00617658" w:rsidRDefault="0082665D" w:rsidP="007E520C">
            <w:pPr>
              <w:jc w:val="right"/>
              <w:rPr>
                <w:sz w:val="20"/>
                <w:szCs w:val="20"/>
              </w:rPr>
            </w:pPr>
            <w:r w:rsidRPr="00617658">
              <w:rPr>
                <w:rFonts w:ascii="Zapf Dingbats" w:hAnsi="Zapf Dingbats"/>
                <w:sz w:val="20"/>
                <w:szCs w:val="20"/>
              </w:rPr>
              <w:t>✔</w:t>
            </w:r>
          </w:p>
        </w:tc>
      </w:tr>
      <w:tr w:rsidR="0082665D" w14:paraId="7B36F771" w14:textId="77777777" w:rsidTr="00B23617">
        <w:tc>
          <w:tcPr>
            <w:tcW w:w="648" w:type="dxa"/>
          </w:tcPr>
          <w:p w14:paraId="19649C6B" w14:textId="44B60ED4" w:rsidR="0082665D" w:rsidRPr="00617658" w:rsidRDefault="0082665D" w:rsidP="007E520C">
            <w:pPr>
              <w:jc w:val="both"/>
              <w:rPr>
                <w:rFonts w:ascii="Zapf Dingbats" w:hAnsi="Zapf Dingbats"/>
                <w:sz w:val="20"/>
                <w:szCs w:val="20"/>
              </w:rPr>
            </w:pPr>
          </w:p>
        </w:tc>
        <w:tc>
          <w:tcPr>
            <w:tcW w:w="630" w:type="dxa"/>
          </w:tcPr>
          <w:p w14:paraId="43D1687F" w14:textId="0C1E7C4E"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53A2AFBF" w14:textId="08936AB8" w:rsidR="0082665D" w:rsidRPr="00617658" w:rsidRDefault="0082665D" w:rsidP="007E520C">
            <w:pPr>
              <w:jc w:val="both"/>
              <w:rPr>
                <w:sz w:val="20"/>
                <w:szCs w:val="20"/>
              </w:rPr>
            </w:pPr>
            <w:r w:rsidRPr="00617658">
              <w:rPr>
                <w:sz w:val="20"/>
                <w:szCs w:val="20"/>
              </w:rPr>
              <w:t>TMEM66</w:t>
            </w:r>
          </w:p>
        </w:tc>
        <w:tc>
          <w:tcPr>
            <w:tcW w:w="1080" w:type="dxa"/>
          </w:tcPr>
          <w:p w14:paraId="233D0389" w14:textId="1A71D908" w:rsidR="0082665D" w:rsidRPr="00617658" w:rsidRDefault="0082665D" w:rsidP="007E520C">
            <w:pPr>
              <w:jc w:val="right"/>
              <w:rPr>
                <w:sz w:val="20"/>
                <w:szCs w:val="20"/>
              </w:rPr>
            </w:pPr>
            <w:r w:rsidRPr="00617658">
              <w:rPr>
                <w:sz w:val="20"/>
                <w:szCs w:val="20"/>
              </w:rPr>
              <w:t>81.7%</w:t>
            </w:r>
          </w:p>
        </w:tc>
        <w:tc>
          <w:tcPr>
            <w:tcW w:w="540" w:type="dxa"/>
          </w:tcPr>
          <w:p w14:paraId="76BD6DBE" w14:textId="1C9FC6A0" w:rsidR="0082665D" w:rsidRPr="00617658" w:rsidRDefault="0082665D" w:rsidP="007E520C">
            <w:pPr>
              <w:jc w:val="right"/>
              <w:rPr>
                <w:rFonts w:ascii="Zapf Dingbats" w:hAnsi="Zapf Dingbats"/>
                <w:sz w:val="20"/>
                <w:szCs w:val="20"/>
              </w:rPr>
            </w:pPr>
            <w:r w:rsidRPr="00617658">
              <w:rPr>
                <w:rFonts w:ascii="Zapf Dingbats" w:hAnsi="Zapf Dingbats"/>
                <w:sz w:val="20"/>
                <w:szCs w:val="20"/>
              </w:rPr>
              <w:t>✔</w:t>
            </w:r>
          </w:p>
        </w:tc>
        <w:tc>
          <w:tcPr>
            <w:tcW w:w="653" w:type="dxa"/>
          </w:tcPr>
          <w:p w14:paraId="5C27FD18" w14:textId="38939CE0"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0525714A" w14:textId="11F6126C" w:rsidR="0082665D" w:rsidRPr="00617658" w:rsidRDefault="0082665D" w:rsidP="007E520C">
            <w:pPr>
              <w:jc w:val="right"/>
              <w:rPr>
                <w:sz w:val="20"/>
                <w:szCs w:val="20"/>
              </w:rPr>
            </w:pPr>
            <w:r w:rsidRPr="00617658">
              <w:rPr>
                <w:sz w:val="20"/>
                <w:szCs w:val="20"/>
              </w:rPr>
              <w:t>-</w:t>
            </w:r>
          </w:p>
        </w:tc>
        <w:tc>
          <w:tcPr>
            <w:tcW w:w="630" w:type="dxa"/>
          </w:tcPr>
          <w:p w14:paraId="2DB3FC22" w14:textId="77777777" w:rsidR="0082665D" w:rsidRPr="00617658" w:rsidRDefault="0082665D" w:rsidP="007E520C">
            <w:pPr>
              <w:jc w:val="right"/>
              <w:rPr>
                <w:rFonts w:ascii="Zapf Dingbats" w:hAnsi="Zapf Dingbats"/>
                <w:sz w:val="20"/>
                <w:szCs w:val="20"/>
              </w:rPr>
            </w:pPr>
          </w:p>
        </w:tc>
        <w:tc>
          <w:tcPr>
            <w:tcW w:w="630" w:type="dxa"/>
          </w:tcPr>
          <w:p w14:paraId="0877E91F" w14:textId="1A75A126" w:rsidR="0082665D" w:rsidRPr="00617658" w:rsidRDefault="0082665D" w:rsidP="007E520C">
            <w:pPr>
              <w:jc w:val="right"/>
              <w:rPr>
                <w:sz w:val="20"/>
                <w:szCs w:val="20"/>
              </w:rPr>
            </w:pPr>
            <w:r w:rsidRPr="00617658">
              <w:rPr>
                <w:rFonts w:ascii="Zapf Dingbats" w:hAnsi="Zapf Dingbats"/>
                <w:sz w:val="20"/>
                <w:szCs w:val="20"/>
              </w:rPr>
              <w:t>✔</w:t>
            </w:r>
          </w:p>
        </w:tc>
      </w:tr>
      <w:tr w:rsidR="0082665D" w14:paraId="5C6AF5B2" w14:textId="77777777" w:rsidTr="00B23617">
        <w:tc>
          <w:tcPr>
            <w:tcW w:w="648" w:type="dxa"/>
          </w:tcPr>
          <w:p w14:paraId="24EE4DE1" w14:textId="7F1C7C1B" w:rsidR="0082665D" w:rsidRPr="00617658" w:rsidRDefault="0082665D" w:rsidP="007E520C">
            <w:pPr>
              <w:jc w:val="both"/>
              <w:rPr>
                <w:rFonts w:ascii="Zapf Dingbats" w:hAnsi="Zapf Dingbats"/>
                <w:sz w:val="20"/>
                <w:szCs w:val="20"/>
              </w:rPr>
            </w:pPr>
          </w:p>
        </w:tc>
        <w:tc>
          <w:tcPr>
            <w:tcW w:w="630" w:type="dxa"/>
          </w:tcPr>
          <w:p w14:paraId="652E858E" w14:textId="729EE90D"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44C68A1A" w14:textId="555F9AB2" w:rsidR="0082665D" w:rsidRPr="00617658" w:rsidRDefault="0082665D" w:rsidP="007E520C">
            <w:pPr>
              <w:jc w:val="both"/>
              <w:rPr>
                <w:sz w:val="20"/>
                <w:szCs w:val="20"/>
              </w:rPr>
            </w:pPr>
            <w:r w:rsidRPr="00617658">
              <w:rPr>
                <w:sz w:val="20"/>
                <w:szCs w:val="20"/>
              </w:rPr>
              <w:t>SKA3</w:t>
            </w:r>
          </w:p>
        </w:tc>
        <w:tc>
          <w:tcPr>
            <w:tcW w:w="1080" w:type="dxa"/>
          </w:tcPr>
          <w:p w14:paraId="0FACE868" w14:textId="4FBE8BFC" w:rsidR="0082665D" w:rsidRPr="00617658" w:rsidRDefault="0082665D" w:rsidP="007E520C">
            <w:pPr>
              <w:jc w:val="right"/>
              <w:rPr>
                <w:sz w:val="20"/>
                <w:szCs w:val="20"/>
              </w:rPr>
            </w:pPr>
            <w:r w:rsidRPr="00617658">
              <w:rPr>
                <w:sz w:val="20"/>
                <w:szCs w:val="20"/>
              </w:rPr>
              <w:t>-</w:t>
            </w:r>
          </w:p>
        </w:tc>
        <w:tc>
          <w:tcPr>
            <w:tcW w:w="540" w:type="dxa"/>
          </w:tcPr>
          <w:p w14:paraId="775C92E7" w14:textId="5C0D1CE9" w:rsidR="0082665D" w:rsidRPr="00617658" w:rsidRDefault="0082665D" w:rsidP="007E520C">
            <w:pPr>
              <w:jc w:val="right"/>
              <w:rPr>
                <w:rFonts w:ascii="Zapf Dingbats" w:hAnsi="Zapf Dingbats"/>
                <w:sz w:val="20"/>
                <w:szCs w:val="20"/>
              </w:rPr>
            </w:pPr>
            <w:r w:rsidRPr="00617658">
              <w:rPr>
                <w:rFonts w:ascii="Zapf Dingbats" w:hAnsi="Zapf Dingbats"/>
                <w:sz w:val="20"/>
                <w:szCs w:val="20"/>
              </w:rPr>
              <w:t>✔</w:t>
            </w:r>
          </w:p>
        </w:tc>
        <w:tc>
          <w:tcPr>
            <w:tcW w:w="653" w:type="dxa"/>
          </w:tcPr>
          <w:p w14:paraId="357C9FCE" w14:textId="7E1AF2BA"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090B6D4B" w14:textId="6ADED2D6" w:rsidR="0082665D" w:rsidRPr="00617658" w:rsidRDefault="0082665D" w:rsidP="007E520C">
            <w:pPr>
              <w:jc w:val="right"/>
              <w:rPr>
                <w:sz w:val="20"/>
                <w:szCs w:val="20"/>
              </w:rPr>
            </w:pPr>
            <w:r w:rsidRPr="00617658">
              <w:rPr>
                <w:sz w:val="20"/>
                <w:szCs w:val="20"/>
              </w:rPr>
              <w:t>-</w:t>
            </w:r>
          </w:p>
        </w:tc>
        <w:tc>
          <w:tcPr>
            <w:tcW w:w="630" w:type="dxa"/>
          </w:tcPr>
          <w:p w14:paraId="5EBD13AF" w14:textId="77777777" w:rsidR="0082665D" w:rsidRPr="00617658" w:rsidRDefault="0082665D" w:rsidP="007E520C">
            <w:pPr>
              <w:jc w:val="right"/>
              <w:rPr>
                <w:rFonts w:ascii="Zapf Dingbats" w:hAnsi="Zapf Dingbats"/>
                <w:sz w:val="20"/>
                <w:szCs w:val="20"/>
              </w:rPr>
            </w:pPr>
          </w:p>
        </w:tc>
        <w:tc>
          <w:tcPr>
            <w:tcW w:w="630" w:type="dxa"/>
          </w:tcPr>
          <w:p w14:paraId="166C865A" w14:textId="6CDC6935" w:rsidR="0082665D" w:rsidRPr="00617658" w:rsidRDefault="0082665D" w:rsidP="007E520C">
            <w:pPr>
              <w:jc w:val="right"/>
              <w:rPr>
                <w:sz w:val="20"/>
                <w:szCs w:val="20"/>
              </w:rPr>
            </w:pPr>
            <w:r w:rsidRPr="00617658">
              <w:rPr>
                <w:rFonts w:ascii="Zapf Dingbats" w:hAnsi="Zapf Dingbats"/>
                <w:sz w:val="20"/>
                <w:szCs w:val="20"/>
              </w:rPr>
              <w:t>✔</w:t>
            </w:r>
          </w:p>
        </w:tc>
      </w:tr>
      <w:tr w:rsidR="0082665D" w14:paraId="0C8736DC" w14:textId="77777777" w:rsidTr="00B23617">
        <w:tc>
          <w:tcPr>
            <w:tcW w:w="648" w:type="dxa"/>
          </w:tcPr>
          <w:p w14:paraId="4936FFB2" w14:textId="41BA342E"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5DFC30D8" w14:textId="1F70A4E0"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1350" w:type="dxa"/>
          </w:tcPr>
          <w:p w14:paraId="2EEABEDD" w14:textId="3F71F45A" w:rsidR="0082665D" w:rsidRPr="00617658" w:rsidRDefault="0082665D" w:rsidP="007E520C">
            <w:pPr>
              <w:jc w:val="both"/>
              <w:rPr>
                <w:sz w:val="20"/>
                <w:szCs w:val="20"/>
              </w:rPr>
            </w:pPr>
            <w:r w:rsidRPr="00617658">
              <w:rPr>
                <w:sz w:val="20"/>
                <w:szCs w:val="20"/>
              </w:rPr>
              <w:t>CDC27</w:t>
            </w:r>
          </w:p>
        </w:tc>
        <w:tc>
          <w:tcPr>
            <w:tcW w:w="1080" w:type="dxa"/>
          </w:tcPr>
          <w:p w14:paraId="7EA8E971" w14:textId="11B7E568" w:rsidR="0082665D" w:rsidRPr="00617658" w:rsidRDefault="0082665D" w:rsidP="007E520C">
            <w:pPr>
              <w:jc w:val="right"/>
              <w:rPr>
                <w:sz w:val="20"/>
                <w:szCs w:val="20"/>
              </w:rPr>
            </w:pPr>
            <w:r w:rsidRPr="00617658">
              <w:rPr>
                <w:sz w:val="20"/>
                <w:szCs w:val="20"/>
              </w:rPr>
              <w:t>95.6%</w:t>
            </w:r>
          </w:p>
        </w:tc>
        <w:tc>
          <w:tcPr>
            <w:tcW w:w="540" w:type="dxa"/>
          </w:tcPr>
          <w:p w14:paraId="311086FE" w14:textId="56E88FE9" w:rsidR="0082665D" w:rsidRPr="00617658" w:rsidRDefault="0082665D" w:rsidP="007E520C">
            <w:pPr>
              <w:jc w:val="right"/>
              <w:rPr>
                <w:rFonts w:ascii="Zapf Dingbats" w:hAnsi="Zapf Dingbats"/>
                <w:sz w:val="20"/>
                <w:szCs w:val="20"/>
              </w:rPr>
            </w:pPr>
            <w:r w:rsidRPr="00617658">
              <w:rPr>
                <w:rFonts w:ascii="Zapf Dingbats" w:hAnsi="Zapf Dingbats"/>
                <w:sz w:val="20"/>
                <w:szCs w:val="20"/>
              </w:rPr>
              <w:t>✔</w:t>
            </w:r>
          </w:p>
        </w:tc>
        <w:tc>
          <w:tcPr>
            <w:tcW w:w="653" w:type="dxa"/>
          </w:tcPr>
          <w:p w14:paraId="62178A53" w14:textId="32E5C246" w:rsidR="0082665D" w:rsidRPr="00617658" w:rsidRDefault="0082665D" w:rsidP="007E520C">
            <w:pPr>
              <w:jc w:val="right"/>
              <w:rPr>
                <w:sz w:val="20"/>
                <w:szCs w:val="20"/>
              </w:rPr>
            </w:pPr>
            <w:r w:rsidRPr="00617658">
              <w:rPr>
                <w:sz w:val="20"/>
                <w:szCs w:val="20"/>
              </w:rPr>
              <w:t>-</w:t>
            </w:r>
          </w:p>
        </w:tc>
        <w:tc>
          <w:tcPr>
            <w:tcW w:w="1327" w:type="dxa"/>
          </w:tcPr>
          <w:p w14:paraId="3C227A01" w14:textId="335ACF19" w:rsidR="0082665D" w:rsidRPr="00617658" w:rsidRDefault="0082665D" w:rsidP="007E520C">
            <w:pPr>
              <w:jc w:val="right"/>
              <w:rPr>
                <w:sz w:val="20"/>
                <w:szCs w:val="20"/>
              </w:rPr>
            </w:pPr>
            <w:r w:rsidRPr="00617658">
              <w:rPr>
                <w:sz w:val="20"/>
                <w:szCs w:val="20"/>
              </w:rPr>
              <w:t>94.9%</w:t>
            </w:r>
          </w:p>
        </w:tc>
        <w:tc>
          <w:tcPr>
            <w:tcW w:w="630" w:type="dxa"/>
          </w:tcPr>
          <w:p w14:paraId="6C030186" w14:textId="77777777" w:rsidR="0082665D" w:rsidRPr="00617658" w:rsidRDefault="0082665D" w:rsidP="007E520C">
            <w:pPr>
              <w:jc w:val="right"/>
              <w:rPr>
                <w:rFonts w:ascii="Zapf Dingbats" w:hAnsi="Zapf Dingbats"/>
                <w:sz w:val="20"/>
                <w:szCs w:val="20"/>
              </w:rPr>
            </w:pPr>
          </w:p>
        </w:tc>
        <w:tc>
          <w:tcPr>
            <w:tcW w:w="630" w:type="dxa"/>
          </w:tcPr>
          <w:p w14:paraId="11AF48C4" w14:textId="16A8FD1D" w:rsidR="0082665D" w:rsidRPr="00617658" w:rsidRDefault="0082665D" w:rsidP="007E520C">
            <w:pPr>
              <w:jc w:val="right"/>
              <w:rPr>
                <w:sz w:val="20"/>
                <w:szCs w:val="20"/>
              </w:rPr>
            </w:pPr>
            <w:r w:rsidRPr="00617658">
              <w:rPr>
                <w:rFonts w:ascii="Zapf Dingbats" w:hAnsi="Zapf Dingbats"/>
                <w:sz w:val="20"/>
                <w:szCs w:val="20"/>
              </w:rPr>
              <w:t>✔</w:t>
            </w:r>
          </w:p>
        </w:tc>
      </w:tr>
      <w:tr w:rsidR="0082665D" w14:paraId="726F1471" w14:textId="77777777" w:rsidTr="00B23617">
        <w:tc>
          <w:tcPr>
            <w:tcW w:w="648" w:type="dxa"/>
          </w:tcPr>
          <w:p w14:paraId="3103F5E0" w14:textId="3DC7B97D"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7FFC4D7D" w14:textId="3223CE39"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0D35C0AE" w14:textId="22AB2412" w:rsidR="0082665D" w:rsidRPr="00617658" w:rsidRDefault="0082665D" w:rsidP="007E520C">
            <w:pPr>
              <w:jc w:val="both"/>
              <w:rPr>
                <w:sz w:val="20"/>
                <w:szCs w:val="20"/>
              </w:rPr>
            </w:pPr>
            <w:r w:rsidRPr="00617658">
              <w:rPr>
                <w:sz w:val="20"/>
                <w:szCs w:val="20"/>
              </w:rPr>
              <w:t>BCLAF1</w:t>
            </w:r>
          </w:p>
        </w:tc>
        <w:tc>
          <w:tcPr>
            <w:tcW w:w="1080" w:type="dxa"/>
          </w:tcPr>
          <w:p w14:paraId="622D87E2" w14:textId="1A938555" w:rsidR="0082665D" w:rsidRPr="00617658" w:rsidRDefault="0082665D" w:rsidP="007E520C">
            <w:pPr>
              <w:jc w:val="right"/>
              <w:rPr>
                <w:sz w:val="20"/>
                <w:szCs w:val="20"/>
              </w:rPr>
            </w:pPr>
            <w:r w:rsidRPr="00617658">
              <w:rPr>
                <w:sz w:val="20"/>
                <w:szCs w:val="20"/>
              </w:rPr>
              <w:t>96.6%</w:t>
            </w:r>
          </w:p>
        </w:tc>
        <w:tc>
          <w:tcPr>
            <w:tcW w:w="540" w:type="dxa"/>
          </w:tcPr>
          <w:p w14:paraId="07C2DD8B" w14:textId="286EC999"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59B9DB50" w14:textId="3D38C381" w:rsidR="0082665D" w:rsidRPr="00617658" w:rsidRDefault="0082665D" w:rsidP="007E520C">
            <w:pPr>
              <w:jc w:val="right"/>
              <w:rPr>
                <w:sz w:val="20"/>
                <w:szCs w:val="20"/>
              </w:rPr>
            </w:pPr>
            <w:r w:rsidRPr="00617658">
              <w:rPr>
                <w:sz w:val="20"/>
                <w:szCs w:val="20"/>
              </w:rPr>
              <w:t>-</w:t>
            </w:r>
          </w:p>
        </w:tc>
        <w:tc>
          <w:tcPr>
            <w:tcW w:w="1327" w:type="dxa"/>
          </w:tcPr>
          <w:p w14:paraId="4A1F6048" w14:textId="45B10C4C" w:rsidR="0082665D" w:rsidRPr="00617658" w:rsidRDefault="0082665D" w:rsidP="007E520C">
            <w:pPr>
              <w:jc w:val="right"/>
              <w:rPr>
                <w:sz w:val="20"/>
                <w:szCs w:val="20"/>
              </w:rPr>
            </w:pPr>
            <w:r w:rsidRPr="00617658">
              <w:rPr>
                <w:sz w:val="20"/>
                <w:szCs w:val="20"/>
              </w:rPr>
              <w:t>99.1%</w:t>
            </w:r>
          </w:p>
        </w:tc>
        <w:tc>
          <w:tcPr>
            <w:tcW w:w="630" w:type="dxa"/>
          </w:tcPr>
          <w:p w14:paraId="1F36370C" w14:textId="77777777" w:rsidR="0082665D" w:rsidRPr="00617658" w:rsidRDefault="0082665D" w:rsidP="007E520C">
            <w:pPr>
              <w:jc w:val="right"/>
              <w:rPr>
                <w:rFonts w:ascii="Zapf Dingbats" w:hAnsi="Zapf Dingbats"/>
                <w:sz w:val="20"/>
                <w:szCs w:val="20"/>
              </w:rPr>
            </w:pPr>
          </w:p>
        </w:tc>
        <w:tc>
          <w:tcPr>
            <w:tcW w:w="630" w:type="dxa"/>
          </w:tcPr>
          <w:p w14:paraId="30BD8A4A" w14:textId="4A5E502A" w:rsidR="0082665D" w:rsidRPr="00617658" w:rsidRDefault="0082665D" w:rsidP="007E520C">
            <w:pPr>
              <w:jc w:val="right"/>
              <w:rPr>
                <w:sz w:val="20"/>
                <w:szCs w:val="20"/>
              </w:rPr>
            </w:pPr>
            <w:r w:rsidRPr="00617658">
              <w:rPr>
                <w:rFonts w:ascii="Zapf Dingbats" w:hAnsi="Zapf Dingbats"/>
                <w:sz w:val="20"/>
                <w:szCs w:val="20"/>
              </w:rPr>
              <w:t>✔</w:t>
            </w:r>
          </w:p>
        </w:tc>
      </w:tr>
      <w:tr w:rsidR="0082665D" w14:paraId="0EFA5CDE" w14:textId="77777777" w:rsidTr="00B23617">
        <w:tc>
          <w:tcPr>
            <w:tcW w:w="648" w:type="dxa"/>
          </w:tcPr>
          <w:p w14:paraId="2A7031E8" w14:textId="343190AF"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2D3758B0" w14:textId="6C885194"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3F5235C0" w14:textId="44AE89F6" w:rsidR="0082665D" w:rsidRPr="00617658" w:rsidRDefault="0082665D" w:rsidP="007E520C">
            <w:pPr>
              <w:jc w:val="both"/>
              <w:rPr>
                <w:sz w:val="20"/>
                <w:szCs w:val="20"/>
              </w:rPr>
            </w:pPr>
            <w:r w:rsidRPr="00617658">
              <w:rPr>
                <w:sz w:val="20"/>
                <w:szCs w:val="20"/>
              </w:rPr>
              <w:t>PABPC1</w:t>
            </w:r>
          </w:p>
        </w:tc>
        <w:tc>
          <w:tcPr>
            <w:tcW w:w="1080" w:type="dxa"/>
          </w:tcPr>
          <w:p w14:paraId="4FE4CA1C" w14:textId="39AD0515" w:rsidR="0082665D" w:rsidRPr="00617658" w:rsidRDefault="0082665D" w:rsidP="007E520C">
            <w:pPr>
              <w:jc w:val="right"/>
              <w:rPr>
                <w:sz w:val="20"/>
                <w:szCs w:val="20"/>
              </w:rPr>
            </w:pPr>
            <w:r>
              <w:rPr>
                <w:sz w:val="20"/>
                <w:szCs w:val="20"/>
              </w:rPr>
              <w:t>95.1%</w:t>
            </w:r>
          </w:p>
        </w:tc>
        <w:tc>
          <w:tcPr>
            <w:tcW w:w="540" w:type="dxa"/>
          </w:tcPr>
          <w:p w14:paraId="172A7954" w14:textId="2D2E6E32" w:rsidR="0082665D" w:rsidRPr="00617658" w:rsidRDefault="0082665D" w:rsidP="007E520C">
            <w:pPr>
              <w:jc w:val="right"/>
              <w:rPr>
                <w:sz w:val="20"/>
                <w:szCs w:val="20"/>
              </w:rPr>
            </w:pPr>
            <w:r>
              <w:rPr>
                <w:sz w:val="20"/>
                <w:szCs w:val="20"/>
              </w:rPr>
              <w:t>-</w:t>
            </w:r>
          </w:p>
        </w:tc>
        <w:tc>
          <w:tcPr>
            <w:tcW w:w="653" w:type="dxa"/>
          </w:tcPr>
          <w:p w14:paraId="537D473C" w14:textId="7DC1207E" w:rsidR="0082665D" w:rsidRPr="00617658" w:rsidRDefault="0082665D" w:rsidP="007E520C">
            <w:pPr>
              <w:jc w:val="right"/>
              <w:rPr>
                <w:sz w:val="20"/>
                <w:szCs w:val="20"/>
              </w:rPr>
            </w:pPr>
            <w:r>
              <w:rPr>
                <w:sz w:val="20"/>
                <w:szCs w:val="20"/>
              </w:rPr>
              <w:t>-</w:t>
            </w:r>
          </w:p>
        </w:tc>
        <w:tc>
          <w:tcPr>
            <w:tcW w:w="1327" w:type="dxa"/>
          </w:tcPr>
          <w:p w14:paraId="082299B9" w14:textId="3FAA53EC" w:rsidR="0082665D" w:rsidRPr="00617658" w:rsidRDefault="0082665D" w:rsidP="007E520C">
            <w:pPr>
              <w:jc w:val="right"/>
              <w:rPr>
                <w:sz w:val="20"/>
                <w:szCs w:val="20"/>
              </w:rPr>
            </w:pPr>
            <w:r>
              <w:rPr>
                <w:sz w:val="20"/>
                <w:szCs w:val="20"/>
              </w:rPr>
              <w:t>-</w:t>
            </w:r>
          </w:p>
        </w:tc>
        <w:tc>
          <w:tcPr>
            <w:tcW w:w="630" w:type="dxa"/>
          </w:tcPr>
          <w:p w14:paraId="2A6573A9" w14:textId="77777777" w:rsidR="0082665D" w:rsidRDefault="0082665D" w:rsidP="007E520C">
            <w:pPr>
              <w:jc w:val="right"/>
              <w:rPr>
                <w:sz w:val="20"/>
                <w:szCs w:val="20"/>
              </w:rPr>
            </w:pPr>
          </w:p>
        </w:tc>
        <w:tc>
          <w:tcPr>
            <w:tcW w:w="630" w:type="dxa"/>
          </w:tcPr>
          <w:p w14:paraId="32700847" w14:textId="7DEA8E63" w:rsidR="0082665D" w:rsidRPr="00617658" w:rsidRDefault="0082665D" w:rsidP="007E520C">
            <w:pPr>
              <w:jc w:val="right"/>
              <w:rPr>
                <w:sz w:val="20"/>
                <w:szCs w:val="20"/>
              </w:rPr>
            </w:pPr>
            <w:r>
              <w:rPr>
                <w:sz w:val="20"/>
                <w:szCs w:val="20"/>
              </w:rPr>
              <w:t>NA</w:t>
            </w:r>
          </w:p>
        </w:tc>
      </w:tr>
      <w:tr w:rsidR="0082665D" w14:paraId="70BBB127" w14:textId="77777777" w:rsidTr="00B23617">
        <w:tc>
          <w:tcPr>
            <w:tcW w:w="648" w:type="dxa"/>
          </w:tcPr>
          <w:p w14:paraId="35C978A8" w14:textId="76EF6B1F"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0D268DDD" w14:textId="59ED6C69"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1B1D200B" w14:textId="0464E492" w:rsidR="0082665D" w:rsidRPr="00617658" w:rsidRDefault="0082665D" w:rsidP="007E520C">
            <w:pPr>
              <w:jc w:val="both"/>
              <w:rPr>
                <w:sz w:val="20"/>
                <w:szCs w:val="20"/>
              </w:rPr>
            </w:pPr>
            <w:r w:rsidRPr="00617658">
              <w:rPr>
                <w:sz w:val="20"/>
                <w:szCs w:val="20"/>
              </w:rPr>
              <w:t>TYRO3</w:t>
            </w:r>
          </w:p>
        </w:tc>
        <w:tc>
          <w:tcPr>
            <w:tcW w:w="1080" w:type="dxa"/>
          </w:tcPr>
          <w:p w14:paraId="476307C8" w14:textId="577EE280" w:rsidR="0082665D" w:rsidRPr="00617658" w:rsidRDefault="0082665D" w:rsidP="007E520C">
            <w:pPr>
              <w:jc w:val="right"/>
              <w:rPr>
                <w:sz w:val="20"/>
                <w:szCs w:val="20"/>
              </w:rPr>
            </w:pPr>
            <w:r>
              <w:rPr>
                <w:sz w:val="20"/>
                <w:szCs w:val="20"/>
              </w:rPr>
              <w:t>94.6%</w:t>
            </w:r>
          </w:p>
        </w:tc>
        <w:tc>
          <w:tcPr>
            <w:tcW w:w="540" w:type="dxa"/>
          </w:tcPr>
          <w:p w14:paraId="3D2E6FEE" w14:textId="55AED365"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3988C2FF" w14:textId="1F82F36B"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4EAD79B1" w14:textId="4D46562A" w:rsidR="0082665D" w:rsidRPr="00617658" w:rsidRDefault="0082665D" w:rsidP="007E520C">
            <w:pPr>
              <w:jc w:val="right"/>
              <w:rPr>
                <w:sz w:val="20"/>
                <w:szCs w:val="20"/>
              </w:rPr>
            </w:pPr>
            <w:r>
              <w:rPr>
                <w:sz w:val="20"/>
                <w:szCs w:val="20"/>
              </w:rPr>
              <w:t>-</w:t>
            </w:r>
          </w:p>
        </w:tc>
        <w:tc>
          <w:tcPr>
            <w:tcW w:w="630" w:type="dxa"/>
          </w:tcPr>
          <w:p w14:paraId="1EEB7693" w14:textId="53D865F1" w:rsidR="0082665D" w:rsidRDefault="00B23617" w:rsidP="007E520C">
            <w:pPr>
              <w:jc w:val="right"/>
              <w:rPr>
                <w:sz w:val="20"/>
                <w:szCs w:val="20"/>
              </w:rPr>
            </w:pPr>
            <w:r w:rsidRPr="00617658">
              <w:rPr>
                <w:rFonts w:ascii="Zapf Dingbats" w:hAnsi="Zapf Dingbats"/>
                <w:sz w:val="20"/>
                <w:szCs w:val="20"/>
              </w:rPr>
              <w:t>✔</w:t>
            </w:r>
          </w:p>
        </w:tc>
        <w:tc>
          <w:tcPr>
            <w:tcW w:w="630" w:type="dxa"/>
          </w:tcPr>
          <w:p w14:paraId="702258F5" w14:textId="1112F270" w:rsidR="0082665D" w:rsidRPr="00617658" w:rsidRDefault="0082665D" w:rsidP="007E520C">
            <w:pPr>
              <w:jc w:val="right"/>
              <w:rPr>
                <w:sz w:val="20"/>
                <w:szCs w:val="20"/>
              </w:rPr>
            </w:pPr>
            <w:r>
              <w:rPr>
                <w:sz w:val="20"/>
                <w:szCs w:val="20"/>
              </w:rPr>
              <w:t>NA</w:t>
            </w:r>
          </w:p>
        </w:tc>
      </w:tr>
      <w:tr w:rsidR="0082665D" w14:paraId="45324492" w14:textId="77777777" w:rsidTr="00B23617">
        <w:tc>
          <w:tcPr>
            <w:tcW w:w="648" w:type="dxa"/>
          </w:tcPr>
          <w:p w14:paraId="6B8812A3" w14:textId="2DA16226"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5E3FDF97" w14:textId="233F0C9F"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53717EBE" w14:textId="44D3E7CF" w:rsidR="0082665D" w:rsidRPr="00617658" w:rsidRDefault="0082665D" w:rsidP="007E520C">
            <w:pPr>
              <w:jc w:val="both"/>
              <w:rPr>
                <w:sz w:val="20"/>
                <w:szCs w:val="20"/>
              </w:rPr>
            </w:pPr>
            <w:r w:rsidRPr="00617658">
              <w:rPr>
                <w:sz w:val="20"/>
                <w:szCs w:val="20"/>
              </w:rPr>
              <w:t>MTCH2</w:t>
            </w:r>
          </w:p>
        </w:tc>
        <w:tc>
          <w:tcPr>
            <w:tcW w:w="1080" w:type="dxa"/>
          </w:tcPr>
          <w:p w14:paraId="44182587" w14:textId="1070C4F2" w:rsidR="0082665D" w:rsidRPr="00617658" w:rsidRDefault="0082665D" w:rsidP="007E520C">
            <w:pPr>
              <w:jc w:val="right"/>
              <w:rPr>
                <w:sz w:val="20"/>
                <w:szCs w:val="20"/>
              </w:rPr>
            </w:pPr>
            <w:r w:rsidRPr="00617658">
              <w:rPr>
                <w:sz w:val="20"/>
                <w:szCs w:val="20"/>
              </w:rPr>
              <w:t>87.5%</w:t>
            </w:r>
          </w:p>
        </w:tc>
        <w:tc>
          <w:tcPr>
            <w:tcW w:w="540" w:type="dxa"/>
          </w:tcPr>
          <w:p w14:paraId="6D647219" w14:textId="51403C19" w:rsidR="0082665D" w:rsidRPr="00617658" w:rsidRDefault="0082665D" w:rsidP="007E520C">
            <w:pPr>
              <w:jc w:val="right"/>
              <w:rPr>
                <w:sz w:val="20"/>
                <w:szCs w:val="20"/>
              </w:rPr>
            </w:pPr>
            <w:r w:rsidRPr="00617658">
              <w:rPr>
                <w:sz w:val="20"/>
                <w:szCs w:val="20"/>
              </w:rPr>
              <w:t>-</w:t>
            </w:r>
          </w:p>
        </w:tc>
        <w:tc>
          <w:tcPr>
            <w:tcW w:w="653" w:type="dxa"/>
          </w:tcPr>
          <w:p w14:paraId="417A22EA" w14:textId="284E7029" w:rsidR="0082665D" w:rsidRPr="00617658" w:rsidRDefault="0082665D" w:rsidP="007E520C">
            <w:pPr>
              <w:jc w:val="right"/>
              <w:rPr>
                <w:sz w:val="20"/>
                <w:szCs w:val="20"/>
              </w:rPr>
            </w:pPr>
            <w:r w:rsidRPr="00617658">
              <w:rPr>
                <w:sz w:val="20"/>
                <w:szCs w:val="20"/>
              </w:rPr>
              <w:t>-</w:t>
            </w:r>
          </w:p>
        </w:tc>
        <w:tc>
          <w:tcPr>
            <w:tcW w:w="1327" w:type="dxa"/>
          </w:tcPr>
          <w:p w14:paraId="059A5256" w14:textId="6431B001" w:rsidR="0082665D" w:rsidRPr="00617658" w:rsidRDefault="0082665D" w:rsidP="007E520C">
            <w:pPr>
              <w:jc w:val="right"/>
              <w:rPr>
                <w:sz w:val="20"/>
                <w:szCs w:val="20"/>
              </w:rPr>
            </w:pPr>
            <w:r w:rsidRPr="00617658">
              <w:rPr>
                <w:sz w:val="20"/>
                <w:szCs w:val="20"/>
              </w:rPr>
              <w:t>-</w:t>
            </w:r>
          </w:p>
        </w:tc>
        <w:tc>
          <w:tcPr>
            <w:tcW w:w="630" w:type="dxa"/>
          </w:tcPr>
          <w:p w14:paraId="48A75BE8" w14:textId="77777777" w:rsidR="0082665D" w:rsidRPr="00617658" w:rsidRDefault="0082665D" w:rsidP="007E520C">
            <w:pPr>
              <w:jc w:val="right"/>
              <w:rPr>
                <w:rFonts w:ascii="Zapf Dingbats" w:hAnsi="Zapf Dingbats"/>
                <w:sz w:val="20"/>
                <w:szCs w:val="20"/>
              </w:rPr>
            </w:pPr>
          </w:p>
        </w:tc>
        <w:tc>
          <w:tcPr>
            <w:tcW w:w="630" w:type="dxa"/>
          </w:tcPr>
          <w:p w14:paraId="0C55733B" w14:textId="4A30AE9B" w:rsidR="0082665D" w:rsidRPr="00617658" w:rsidRDefault="0082665D" w:rsidP="007E520C">
            <w:pPr>
              <w:jc w:val="right"/>
              <w:rPr>
                <w:sz w:val="20"/>
                <w:szCs w:val="20"/>
              </w:rPr>
            </w:pPr>
            <w:r w:rsidRPr="00617658">
              <w:rPr>
                <w:rFonts w:ascii="Zapf Dingbats" w:hAnsi="Zapf Dingbats"/>
                <w:sz w:val="20"/>
                <w:szCs w:val="20"/>
              </w:rPr>
              <w:t>✔</w:t>
            </w:r>
          </w:p>
        </w:tc>
      </w:tr>
      <w:tr w:rsidR="0082665D" w14:paraId="3E473E90" w14:textId="77777777" w:rsidTr="00B23617">
        <w:tc>
          <w:tcPr>
            <w:tcW w:w="648" w:type="dxa"/>
          </w:tcPr>
          <w:p w14:paraId="347D8056" w14:textId="0BC892A1"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4DB14147" w14:textId="28ADD8B9"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2422190F" w14:textId="305FE775" w:rsidR="0082665D" w:rsidRPr="00617658" w:rsidRDefault="0082665D" w:rsidP="007E520C">
            <w:pPr>
              <w:jc w:val="both"/>
              <w:rPr>
                <w:sz w:val="20"/>
                <w:szCs w:val="20"/>
              </w:rPr>
            </w:pPr>
            <w:r w:rsidRPr="00617658">
              <w:rPr>
                <w:sz w:val="20"/>
                <w:szCs w:val="20"/>
              </w:rPr>
              <w:t>CBX3</w:t>
            </w:r>
          </w:p>
        </w:tc>
        <w:tc>
          <w:tcPr>
            <w:tcW w:w="1080" w:type="dxa"/>
          </w:tcPr>
          <w:p w14:paraId="4B282D3D" w14:textId="6A3F3A75" w:rsidR="0082665D" w:rsidRPr="00617658" w:rsidRDefault="0082665D" w:rsidP="007E520C">
            <w:pPr>
              <w:jc w:val="right"/>
              <w:rPr>
                <w:sz w:val="20"/>
                <w:szCs w:val="20"/>
              </w:rPr>
            </w:pPr>
            <w:r w:rsidRPr="00617658">
              <w:rPr>
                <w:sz w:val="20"/>
                <w:szCs w:val="20"/>
              </w:rPr>
              <w:t>97.5%</w:t>
            </w:r>
          </w:p>
        </w:tc>
        <w:tc>
          <w:tcPr>
            <w:tcW w:w="540" w:type="dxa"/>
          </w:tcPr>
          <w:p w14:paraId="5F5C605D" w14:textId="16B29B3C"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75E9BC81" w14:textId="5CFA0285"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22F19035" w14:textId="7E3F8B38" w:rsidR="0082665D" w:rsidRPr="00617658" w:rsidRDefault="0082665D" w:rsidP="007E520C">
            <w:pPr>
              <w:jc w:val="right"/>
              <w:rPr>
                <w:sz w:val="20"/>
                <w:szCs w:val="20"/>
              </w:rPr>
            </w:pPr>
            <w:r w:rsidRPr="00617658">
              <w:rPr>
                <w:sz w:val="20"/>
                <w:szCs w:val="20"/>
              </w:rPr>
              <w:t>99.8%</w:t>
            </w:r>
          </w:p>
        </w:tc>
        <w:tc>
          <w:tcPr>
            <w:tcW w:w="630" w:type="dxa"/>
          </w:tcPr>
          <w:p w14:paraId="0A75DACD" w14:textId="77777777" w:rsidR="0082665D" w:rsidRPr="00617658" w:rsidRDefault="0082665D" w:rsidP="007E520C">
            <w:pPr>
              <w:jc w:val="right"/>
              <w:rPr>
                <w:rFonts w:ascii="Zapf Dingbats" w:hAnsi="Zapf Dingbats"/>
                <w:sz w:val="20"/>
                <w:szCs w:val="20"/>
              </w:rPr>
            </w:pPr>
          </w:p>
        </w:tc>
        <w:tc>
          <w:tcPr>
            <w:tcW w:w="630" w:type="dxa"/>
          </w:tcPr>
          <w:p w14:paraId="28361819" w14:textId="577DA6D3" w:rsidR="0082665D" w:rsidRPr="00617658" w:rsidRDefault="0082665D" w:rsidP="007E520C">
            <w:pPr>
              <w:jc w:val="right"/>
              <w:rPr>
                <w:sz w:val="20"/>
                <w:szCs w:val="20"/>
              </w:rPr>
            </w:pPr>
            <w:r w:rsidRPr="00617658">
              <w:rPr>
                <w:rFonts w:ascii="Zapf Dingbats" w:hAnsi="Zapf Dingbats"/>
                <w:sz w:val="20"/>
                <w:szCs w:val="20"/>
              </w:rPr>
              <w:t>✔</w:t>
            </w:r>
          </w:p>
        </w:tc>
      </w:tr>
      <w:tr w:rsidR="0082665D" w14:paraId="54C65E70" w14:textId="77777777" w:rsidTr="00B23617">
        <w:tc>
          <w:tcPr>
            <w:tcW w:w="648" w:type="dxa"/>
          </w:tcPr>
          <w:p w14:paraId="4E37FF17" w14:textId="5BE95320"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5541FAF5" w14:textId="2126CECA"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5F456E88" w14:textId="68D7DEE4" w:rsidR="0082665D" w:rsidRPr="00617658" w:rsidRDefault="0082665D" w:rsidP="007E520C">
            <w:pPr>
              <w:jc w:val="both"/>
              <w:rPr>
                <w:sz w:val="20"/>
                <w:szCs w:val="20"/>
              </w:rPr>
            </w:pPr>
            <w:r w:rsidRPr="00617658">
              <w:rPr>
                <w:sz w:val="20"/>
                <w:szCs w:val="20"/>
              </w:rPr>
              <w:t>TDG</w:t>
            </w:r>
          </w:p>
        </w:tc>
        <w:tc>
          <w:tcPr>
            <w:tcW w:w="1080" w:type="dxa"/>
          </w:tcPr>
          <w:p w14:paraId="05AE35F8" w14:textId="3C8EC3EB" w:rsidR="0082665D" w:rsidRPr="00617658" w:rsidRDefault="0082665D" w:rsidP="007E520C">
            <w:pPr>
              <w:jc w:val="right"/>
              <w:rPr>
                <w:sz w:val="20"/>
                <w:szCs w:val="20"/>
              </w:rPr>
            </w:pPr>
            <w:r w:rsidRPr="00617658">
              <w:rPr>
                <w:sz w:val="20"/>
                <w:szCs w:val="20"/>
              </w:rPr>
              <w:t>96.6%</w:t>
            </w:r>
          </w:p>
        </w:tc>
        <w:tc>
          <w:tcPr>
            <w:tcW w:w="540" w:type="dxa"/>
          </w:tcPr>
          <w:p w14:paraId="0759276A" w14:textId="4BFEE836"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0249C974" w14:textId="0D1F314B"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63C2269A" w14:textId="00B2BD47" w:rsidR="0082665D" w:rsidRPr="00617658" w:rsidRDefault="0082665D" w:rsidP="007E520C">
            <w:pPr>
              <w:jc w:val="right"/>
              <w:rPr>
                <w:sz w:val="20"/>
                <w:szCs w:val="20"/>
              </w:rPr>
            </w:pPr>
            <w:r w:rsidRPr="00617658">
              <w:rPr>
                <w:sz w:val="20"/>
                <w:szCs w:val="20"/>
              </w:rPr>
              <w:t>99.8%</w:t>
            </w:r>
          </w:p>
        </w:tc>
        <w:tc>
          <w:tcPr>
            <w:tcW w:w="630" w:type="dxa"/>
          </w:tcPr>
          <w:p w14:paraId="4A64842C" w14:textId="2FCBB0B5" w:rsidR="0082665D" w:rsidRPr="00617658" w:rsidRDefault="00B23617" w:rsidP="007E520C">
            <w:pPr>
              <w:jc w:val="right"/>
              <w:rPr>
                <w:rFonts w:ascii="Zapf Dingbats" w:hAnsi="Zapf Dingbats"/>
                <w:sz w:val="20"/>
                <w:szCs w:val="20"/>
              </w:rPr>
            </w:pPr>
            <w:r w:rsidRPr="00617658">
              <w:rPr>
                <w:rFonts w:ascii="Zapf Dingbats" w:hAnsi="Zapf Dingbats"/>
                <w:sz w:val="20"/>
                <w:szCs w:val="20"/>
              </w:rPr>
              <w:t>✔</w:t>
            </w:r>
          </w:p>
        </w:tc>
        <w:tc>
          <w:tcPr>
            <w:tcW w:w="630" w:type="dxa"/>
          </w:tcPr>
          <w:p w14:paraId="2A4FDC62" w14:textId="66579E65" w:rsidR="0082665D" w:rsidRPr="00617658" w:rsidRDefault="0082665D" w:rsidP="007E520C">
            <w:pPr>
              <w:jc w:val="right"/>
              <w:rPr>
                <w:sz w:val="20"/>
                <w:szCs w:val="20"/>
              </w:rPr>
            </w:pPr>
            <w:r w:rsidRPr="00617658">
              <w:rPr>
                <w:rFonts w:ascii="Zapf Dingbats" w:hAnsi="Zapf Dingbats"/>
                <w:sz w:val="20"/>
                <w:szCs w:val="20"/>
              </w:rPr>
              <w:t>✔</w:t>
            </w:r>
          </w:p>
        </w:tc>
      </w:tr>
      <w:tr w:rsidR="0082665D" w14:paraId="2A6715C0" w14:textId="77777777" w:rsidTr="00B23617">
        <w:tc>
          <w:tcPr>
            <w:tcW w:w="648" w:type="dxa"/>
          </w:tcPr>
          <w:p w14:paraId="5921C96D" w14:textId="6C9D9CC8"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0039332B" w14:textId="7594A275"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2D6CA08F" w14:textId="622961CE" w:rsidR="0082665D" w:rsidRPr="00617658" w:rsidRDefault="0082665D" w:rsidP="007E520C">
            <w:pPr>
              <w:jc w:val="both"/>
              <w:rPr>
                <w:sz w:val="20"/>
                <w:szCs w:val="20"/>
              </w:rPr>
            </w:pPr>
            <w:r w:rsidRPr="00617658">
              <w:rPr>
                <w:sz w:val="20"/>
                <w:szCs w:val="20"/>
              </w:rPr>
              <w:t>FRG1B</w:t>
            </w:r>
          </w:p>
        </w:tc>
        <w:tc>
          <w:tcPr>
            <w:tcW w:w="1080" w:type="dxa"/>
          </w:tcPr>
          <w:p w14:paraId="3B5860AC" w14:textId="68DE38F7" w:rsidR="0082665D" w:rsidRPr="00617658" w:rsidRDefault="0082665D" w:rsidP="007E520C">
            <w:pPr>
              <w:jc w:val="right"/>
              <w:rPr>
                <w:sz w:val="20"/>
                <w:szCs w:val="20"/>
              </w:rPr>
            </w:pPr>
            <w:r>
              <w:rPr>
                <w:sz w:val="20"/>
                <w:szCs w:val="20"/>
              </w:rPr>
              <w:t>98.6%</w:t>
            </w:r>
          </w:p>
        </w:tc>
        <w:tc>
          <w:tcPr>
            <w:tcW w:w="540" w:type="dxa"/>
          </w:tcPr>
          <w:p w14:paraId="48817CBA" w14:textId="5CEC0D8E" w:rsidR="0082665D" w:rsidRPr="00617658" w:rsidRDefault="0082665D" w:rsidP="007E520C">
            <w:pPr>
              <w:jc w:val="right"/>
              <w:rPr>
                <w:sz w:val="20"/>
                <w:szCs w:val="20"/>
              </w:rPr>
            </w:pPr>
            <w:r>
              <w:rPr>
                <w:sz w:val="20"/>
                <w:szCs w:val="20"/>
              </w:rPr>
              <w:t>-</w:t>
            </w:r>
          </w:p>
        </w:tc>
        <w:tc>
          <w:tcPr>
            <w:tcW w:w="653" w:type="dxa"/>
          </w:tcPr>
          <w:p w14:paraId="2A9AC809" w14:textId="13D3BF9D" w:rsidR="0082665D" w:rsidRPr="00617658" w:rsidRDefault="0082665D" w:rsidP="007E520C">
            <w:pPr>
              <w:jc w:val="right"/>
              <w:rPr>
                <w:sz w:val="20"/>
                <w:szCs w:val="20"/>
              </w:rPr>
            </w:pPr>
            <w:r>
              <w:rPr>
                <w:sz w:val="20"/>
                <w:szCs w:val="20"/>
              </w:rPr>
              <w:t>-</w:t>
            </w:r>
          </w:p>
        </w:tc>
        <w:tc>
          <w:tcPr>
            <w:tcW w:w="1327" w:type="dxa"/>
          </w:tcPr>
          <w:p w14:paraId="0EF8BA4B" w14:textId="44E25480" w:rsidR="0082665D" w:rsidRPr="00617658" w:rsidRDefault="0082665D" w:rsidP="007E520C">
            <w:pPr>
              <w:jc w:val="right"/>
              <w:rPr>
                <w:sz w:val="20"/>
                <w:szCs w:val="20"/>
              </w:rPr>
            </w:pPr>
            <w:r>
              <w:rPr>
                <w:sz w:val="20"/>
                <w:szCs w:val="20"/>
              </w:rPr>
              <w:t>-</w:t>
            </w:r>
          </w:p>
        </w:tc>
        <w:tc>
          <w:tcPr>
            <w:tcW w:w="630" w:type="dxa"/>
          </w:tcPr>
          <w:p w14:paraId="705C0A8F" w14:textId="77777777" w:rsidR="0082665D" w:rsidRDefault="0082665D" w:rsidP="007E520C">
            <w:pPr>
              <w:jc w:val="right"/>
              <w:rPr>
                <w:sz w:val="20"/>
                <w:szCs w:val="20"/>
              </w:rPr>
            </w:pPr>
          </w:p>
        </w:tc>
        <w:tc>
          <w:tcPr>
            <w:tcW w:w="630" w:type="dxa"/>
          </w:tcPr>
          <w:p w14:paraId="770F8B7C" w14:textId="0D2F7304" w:rsidR="0082665D" w:rsidRPr="00617658" w:rsidRDefault="0082665D" w:rsidP="007E520C">
            <w:pPr>
              <w:jc w:val="right"/>
              <w:rPr>
                <w:sz w:val="20"/>
                <w:szCs w:val="20"/>
              </w:rPr>
            </w:pPr>
            <w:r>
              <w:rPr>
                <w:sz w:val="20"/>
                <w:szCs w:val="20"/>
              </w:rPr>
              <w:t>NA</w:t>
            </w:r>
          </w:p>
        </w:tc>
      </w:tr>
      <w:tr w:rsidR="0082665D" w14:paraId="4AC4F71A" w14:textId="77777777" w:rsidTr="00B23617">
        <w:tc>
          <w:tcPr>
            <w:tcW w:w="648" w:type="dxa"/>
          </w:tcPr>
          <w:p w14:paraId="4FBA2A69" w14:textId="689A0D0D"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33F9D8CF" w14:textId="78F3972B"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12FF4ECD" w14:textId="33FB3898" w:rsidR="0082665D" w:rsidRPr="00617658" w:rsidRDefault="0082665D" w:rsidP="007E520C">
            <w:pPr>
              <w:jc w:val="both"/>
              <w:rPr>
                <w:sz w:val="20"/>
                <w:szCs w:val="20"/>
              </w:rPr>
            </w:pPr>
            <w:r w:rsidRPr="00617658">
              <w:rPr>
                <w:sz w:val="20"/>
                <w:szCs w:val="20"/>
              </w:rPr>
              <w:t>MFF</w:t>
            </w:r>
          </w:p>
        </w:tc>
        <w:tc>
          <w:tcPr>
            <w:tcW w:w="1080" w:type="dxa"/>
          </w:tcPr>
          <w:p w14:paraId="677EBA87" w14:textId="47B6EF51" w:rsidR="0082665D" w:rsidRPr="00617658" w:rsidRDefault="0082665D" w:rsidP="007E520C">
            <w:pPr>
              <w:jc w:val="right"/>
              <w:rPr>
                <w:sz w:val="20"/>
                <w:szCs w:val="20"/>
              </w:rPr>
            </w:pPr>
            <w:r w:rsidRPr="00617658">
              <w:rPr>
                <w:sz w:val="20"/>
                <w:szCs w:val="20"/>
              </w:rPr>
              <w:t>93.5%</w:t>
            </w:r>
          </w:p>
        </w:tc>
        <w:tc>
          <w:tcPr>
            <w:tcW w:w="540" w:type="dxa"/>
          </w:tcPr>
          <w:p w14:paraId="03C6C5C2" w14:textId="5007D6EF"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7B9D487D" w14:textId="57CD66DD"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5BF2D945" w14:textId="7DF01688" w:rsidR="0082665D" w:rsidRPr="00617658" w:rsidRDefault="0082665D" w:rsidP="007E520C">
            <w:pPr>
              <w:jc w:val="right"/>
              <w:rPr>
                <w:sz w:val="20"/>
                <w:szCs w:val="20"/>
              </w:rPr>
            </w:pPr>
            <w:r w:rsidRPr="00617658">
              <w:rPr>
                <w:sz w:val="20"/>
                <w:szCs w:val="20"/>
              </w:rPr>
              <w:t>-</w:t>
            </w:r>
          </w:p>
        </w:tc>
        <w:tc>
          <w:tcPr>
            <w:tcW w:w="630" w:type="dxa"/>
          </w:tcPr>
          <w:p w14:paraId="3507347C" w14:textId="77777777" w:rsidR="0082665D" w:rsidRDefault="0082665D" w:rsidP="007E520C">
            <w:pPr>
              <w:jc w:val="right"/>
              <w:rPr>
                <w:sz w:val="20"/>
                <w:szCs w:val="20"/>
              </w:rPr>
            </w:pPr>
          </w:p>
        </w:tc>
        <w:tc>
          <w:tcPr>
            <w:tcW w:w="630" w:type="dxa"/>
          </w:tcPr>
          <w:p w14:paraId="0E8621A2" w14:textId="160E134D" w:rsidR="0082665D" w:rsidRPr="00617658" w:rsidRDefault="0082665D" w:rsidP="007E520C">
            <w:pPr>
              <w:jc w:val="right"/>
              <w:rPr>
                <w:sz w:val="20"/>
                <w:szCs w:val="20"/>
              </w:rPr>
            </w:pPr>
            <w:r>
              <w:rPr>
                <w:sz w:val="20"/>
                <w:szCs w:val="20"/>
              </w:rPr>
              <w:t>NA</w:t>
            </w:r>
          </w:p>
        </w:tc>
      </w:tr>
      <w:tr w:rsidR="0082665D" w14:paraId="56EC6752" w14:textId="77777777" w:rsidTr="00B23617">
        <w:tc>
          <w:tcPr>
            <w:tcW w:w="648" w:type="dxa"/>
          </w:tcPr>
          <w:p w14:paraId="01488394" w14:textId="73EB9220"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55EC8427" w14:textId="2F51D694"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6D96BFA2" w14:textId="71A1B677" w:rsidR="0082665D" w:rsidRPr="00617658" w:rsidRDefault="0082665D" w:rsidP="007E520C">
            <w:pPr>
              <w:jc w:val="both"/>
              <w:rPr>
                <w:sz w:val="20"/>
                <w:szCs w:val="20"/>
              </w:rPr>
            </w:pPr>
            <w:r w:rsidRPr="00617658">
              <w:rPr>
                <w:sz w:val="20"/>
                <w:szCs w:val="20"/>
              </w:rPr>
              <w:t>AP3S1</w:t>
            </w:r>
          </w:p>
        </w:tc>
        <w:tc>
          <w:tcPr>
            <w:tcW w:w="1080" w:type="dxa"/>
          </w:tcPr>
          <w:p w14:paraId="4B428BA2" w14:textId="63E1F71A" w:rsidR="0082665D" w:rsidRPr="00617658" w:rsidRDefault="0082665D" w:rsidP="007E520C">
            <w:pPr>
              <w:jc w:val="right"/>
              <w:rPr>
                <w:sz w:val="20"/>
                <w:szCs w:val="20"/>
              </w:rPr>
            </w:pPr>
            <w:r w:rsidRPr="00617658">
              <w:rPr>
                <w:sz w:val="20"/>
                <w:szCs w:val="20"/>
              </w:rPr>
              <w:t>95.6%</w:t>
            </w:r>
          </w:p>
        </w:tc>
        <w:tc>
          <w:tcPr>
            <w:tcW w:w="540" w:type="dxa"/>
          </w:tcPr>
          <w:p w14:paraId="52F3A157" w14:textId="6ED194A8"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67815820" w14:textId="7940E6AA" w:rsidR="0082665D" w:rsidRPr="00617658" w:rsidRDefault="0082665D" w:rsidP="007E520C">
            <w:pPr>
              <w:jc w:val="right"/>
              <w:rPr>
                <w:sz w:val="20"/>
                <w:szCs w:val="20"/>
              </w:rPr>
            </w:pPr>
            <w:r w:rsidRPr="00617658">
              <w:rPr>
                <w:sz w:val="20"/>
                <w:szCs w:val="20"/>
              </w:rPr>
              <w:t>-</w:t>
            </w:r>
          </w:p>
        </w:tc>
        <w:tc>
          <w:tcPr>
            <w:tcW w:w="1327" w:type="dxa"/>
          </w:tcPr>
          <w:p w14:paraId="681EB570" w14:textId="49DE0EDA" w:rsidR="0082665D" w:rsidRPr="00617658" w:rsidRDefault="0082665D" w:rsidP="007E520C">
            <w:pPr>
              <w:jc w:val="right"/>
              <w:rPr>
                <w:sz w:val="20"/>
                <w:szCs w:val="20"/>
              </w:rPr>
            </w:pPr>
            <w:r w:rsidRPr="00617658">
              <w:rPr>
                <w:sz w:val="20"/>
                <w:szCs w:val="20"/>
              </w:rPr>
              <w:t>99.2%</w:t>
            </w:r>
          </w:p>
        </w:tc>
        <w:tc>
          <w:tcPr>
            <w:tcW w:w="630" w:type="dxa"/>
          </w:tcPr>
          <w:p w14:paraId="5E0296C4" w14:textId="77777777" w:rsidR="0082665D" w:rsidRPr="00617658" w:rsidRDefault="0082665D" w:rsidP="007E520C">
            <w:pPr>
              <w:jc w:val="right"/>
              <w:rPr>
                <w:rFonts w:ascii="Zapf Dingbats" w:hAnsi="Zapf Dingbats"/>
                <w:sz w:val="20"/>
                <w:szCs w:val="20"/>
              </w:rPr>
            </w:pPr>
          </w:p>
        </w:tc>
        <w:tc>
          <w:tcPr>
            <w:tcW w:w="630" w:type="dxa"/>
          </w:tcPr>
          <w:p w14:paraId="7D238684" w14:textId="707545C5" w:rsidR="0082665D" w:rsidRPr="00617658" w:rsidRDefault="0082665D" w:rsidP="007E520C">
            <w:pPr>
              <w:jc w:val="right"/>
              <w:rPr>
                <w:sz w:val="20"/>
                <w:szCs w:val="20"/>
              </w:rPr>
            </w:pPr>
            <w:r w:rsidRPr="00617658">
              <w:rPr>
                <w:rFonts w:ascii="Zapf Dingbats" w:hAnsi="Zapf Dingbats"/>
                <w:sz w:val="20"/>
                <w:szCs w:val="20"/>
              </w:rPr>
              <w:t>✔</w:t>
            </w:r>
          </w:p>
        </w:tc>
      </w:tr>
      <w:tr w:rsidR="0082665D" w14:paraId="7BD085DF" w14:textId="77777777" w:rsidTr="00B23617">
        <w:tc>
          <w:tcPr>
            <w:tcW w:w="648" w:type="dxa"/>
          </w:tcPr>
          <w:p w14:paraId="464487E2" w14:textId="66ECAE37"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4E1DD3CD" w14:textId="20E458D6" w:rsidR="0082665D" w:rsidRPr="00617658" w:rsidRDefault="0082665D" w:rsidP="007E520C">
            <w:pPr>
              <w:jc w:val="both"/>
              <w:rPr>
                <w:sz w:val="20"/>
                <w:szCs w:val="20"/>
              </w:rPr>
            </w:pPr>
            <w:r w:rsidRPr="00617658">
              <w:rPr>
                <w:rFonts w:ascii="Zapf Dingbats" w:hAnsi="Zapf Dingbats"/>
                <w:sz w:val="20"/>
                <w:szCs w:val="20"/>
              </w:rPr>
              <w:t>✔</w:t>
            </w:r>
          </w:p>
        </w:tc>
        <w:tc>
          <w:tcPr>
            <w:tcW w:w="1350" w:type="dxa"/>
          </w:tcPr>
          <w:p w14:paraId="69532C1F" w14:textId="7330CFF2" w:rsidR="0082665D" w:rsidRPr="00617658" w:rsidRDefault="0082665D" w:rsidP="007E520C">
            <w:pPr>
              <w:jc w:val="both"/>
              <w:rPr>
                <w:sz w:val="20"/>
                <w:szCs w:val="20"/>
              </w:rPr>
            </w:pPr>
            <w:r w:rsidRPr="00617658">
              <w:rPr>
                <w:sz w:val="20"/>
                <w:szCs w:val="20"/>
              </w:rPr>
              <w:t>PRKRA</w:t>
            </w:r>
          </w:p>
        </w:tc>
        <w:tc>
          <w:tcPr>
            <w:tcW w:w="1080" w:type="dxa"/>
          </w:tcPr>
          <w:p w14:paraId="36D09A7F" w14:textId="738258CA" w:rsidR="0082665D" w:rsidRPr="00617658" w:rsidRDefault="0082665D" w:rsidP="007E520C">
            <w:pPr>
              <w:jc w:val="right"/>
              <w:rPr>
                <w:sz w:val="20"/>
                <w:szCs w:val="20"/>
              </w:rPr>
            </w:pPr>
            <w:r>
              <w:rPr>
                <w:sz w:val="20"/>
                <w:szCs w:val="20"/>
              </w:rPr>
              <w:t>-</w:t>
            </w:r>
          </w:p>
        </w:tc>
        <w:tc>
          <w:tcPr>
            <w:tcW w:w="540" w:type="dxa"/>
          </w:tcPr>
          <w:p w14:paraId="7BC3CFED" w14:textId="561FB9C7"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220CB67A" w14:textId="441C9404" w:rsidR="0082665D" w:rsidRPr="00617658" w:rsidRDefault="0082665D" w:rsidP="007E520C">
            <w:pPr>
              <w:jc w:val="right"/>
              <w:rPr>
                <w:sz w:val="20"/>
                <w:szCs w:val="20"/>
              </w:rPr>
            </w:pPr>
            <w:r>
              <w:rPr>
                <w:sz w:val="20"/>
                <w:szCs w:val="20"/>
              </w:rPr>
              <w:t>-</w:t>
            </w:r>
          </w:p>
        </w:tc>
        <w:tc>
          <w:tcPr>
            <w:tcW w:w="1327" w:type="dxa"/>
          </w:tcPr>
          <w:p w14:paraId="5CC13811" w14:textId="0B2BC939" w:rsidR="0082665D" w:rsidRPr="00617658" w:rsidRDefault="0082665D" w:rsidP="007E520C">
            <w:pPr>
              <w:jc w:val="right"/>
              <w:rPr>
                <w:sz w:val="20"/>
                <w:szCs w:val="20"/>
              </w:rPr>
            </w:pPr>
            <w:r>
              <w:rPr>
                <w:sz w:val="20"/>
                <w:szCs w:val="20"/>
              </w:rPr>
              <w:t>98.6%</w:t>
            </w:r>
          </w:p>
        </w:tc>
        <w:tc>
          <w:tcPr>
            <w:tcW w:w="630" w:type="dxa"/>
          </w:tcPr>
          <w:p w14:paraId="652A3E6B" w14:textId="3446E7A5" w:rsidR="0082665D" w:rsidRDefault="00B23617" w:rsidP="007E520C">
            <w:pPr>
              <w:jc w:val="right"/>
              <w:rPr>
                <w:sz w:val="20"/>
                <w:szCs w:val="20"/>
              </w:rPr>
            </w:pPr>
            <w:r w:rsidRPr="00617658">
              <w:rPr>
                <w:rFonts w:ascii="Zapf Dingbats" w:hAnsi="Zapf Dingbats"/>
                <w:sz w:val="20"/>
                <w:szCs w:val="20"/>
              </w:rPr>
              <w:t>✔</w:t>
            </w:r>
          </w:p>
        </w:tc>
        <w:tc>
          <w:tcPr>
            <w:tcW w:w="630" w:type="dxa"/>
          </w:tcPr>
          <w:p w14:paraId="7B90C488" w14:textId="245ED551" w:rsidR="0082665D" w:rsidRPr="00617658" w:rsidRDefault="0082665D" w:rsidP="007E520C">
            <w:pPr>
              <w:jc w:val="right"/>
              <w:rPr>
                <w:sz w:val="20"/>
                <w:szCs w:val="20"/>
              </w:rPr>
            </w:pPr>
            <w:r>
              <w:rPr>
                <w:sz w:val="20"/>
                <w:szCs w:val="20"/>
              </w:rPr>
              <w:t>NA</w:t>
            </w:r>
          </w:p>
        </w:tc>
      </w:tr>
      <w:tr w:rsidR="0082665D" w14:paraId="539ED8BB" w14:textId="77777777" w:rsidTr="00B23617">
        <w:tc>
          <w:tcPr>
            <w:tcW w:w="648" w:type="dxa"/>
          </w:tcPr>
          <w:p w14:paraId="09ACAE95" w14:textId="177FE8AB"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40B23344" w14:textId="6D8AE0CB" w:rsidR="0082665D" w:rsidRPr="00617658" w:rsidRDefault="0082665D" w:rsidP="007E520C">
            <w:pPr>
              <w:jc w:val="both"/>
              <w:rPr>
                <w:sz w:val="20"/>
                <w:szCs w:val="20"/>
              </w:rPr>
            </w:pPr>
          </w:p>
        </w:tc>
        <w:tc>
          <w:tcPr>
            <w:tcW w:w="1350" w:type="dxa"/>
          </w:tcPr>
          <w:p w14:paraId="0F6586D5" w14:textId="42956ECC" w:rsidR="0082665D" w:rsidRPr="00617658" w:rsidRDefault="0082665D" w:rsidP="007E520C">
            <w:pPr>
              <w:jc w:val="both"/>
              <w:rPr>
                <w:sz w:val="20"/>
                <w:szCs w:val="20"/>
              </w:rPr>
            </w:pPr>
            <w:r w:rsidRPr="00617658">
              <w:rPr>
                <w:sz w:val="20"/>
                <w:szCs w:val="20"/>
              </w:rPr>
              <w:t>USP28</w:t>
            </w:r>
          </w:p>
        </w:tc>
        <w:tc>
          <w:tcPr>
            <w:tcW w:w="1080" w:type="dxa"/>
          </w:tcPr>
          <w:p w14:paraId="44F245A9" w14:textId="748C1F2B" w:rsidR="0082665D" w:rsidRPr="00617658" w:rsidRDefault="0082665D" w:rsidP="007E520C">
            <w:pPr>
              <w:jc w:val="right"/>
              <w:rPr>
                <w:sz w:val="20"/>
                <w:szCs w:val="20"/>
              </w:rPr>
            </w:pPr>
            <w:r>
              <w:rPr>
                <w:sz w:val="20"/>
                <w:szCs w:val="20"/>
              </w:rPr>
              <w:t>-</w:t>
            </w:r>
          </w:p>
        </w:tc>
        <w:tc>
          <w:tcPr>
            <w:tcW w:w="540" w:type="dxa"/>
          </w:tcPr>
          <w:p w14:paraId="1D674BA6" w14:textId="0CE613D1" w:rsidR="0082665D" w:rsidRPr="00617658" w:rsidRDefault="0082665D" w:rsidP="007E520C">
            <w:pPr>
              <w:jc w:val="right"/>
              <w:rPr>
                <w:sz w:val="20"/>
                <w:szCs w:val="20"/>
              </w:rPr>
            </w:pPr>
            <w:r>
              <w:rPr>
                <w:sz w:val="20"/>
                <w:szCs w:val="20"/>
              </w:rPr>
              <w:t>-</w:t>
            </w:r>
          </w:p>
        </w:tc>
        <w:tc>
          <w:tcPr>
            <w:tcW w:w="653" w:type="dxa"/>
          </w:tcPr>
          <w:p w14:paraId="1ECDDE52" w14:textId="2B39DBAC" w:rsidR="0082665D" w:rsidRPr="00617658" w:rsidRDefault="0082665D" w:rsidP="007E520C">
            <w:pPr>
              <w:jc w:val="right"/>
              <w:rPr>
                <w:sz w:val="20"/>
                <w:szCs w:val="20"/>
              </w:rPr>
            </w:pPr>
            <w:r>
              <w:rPr>
                <w:sz w:val="20"/>
                <w:szCs w:val="20"/>
              </w:rPr>
              <w:t>-</w:t>
            </w:r>
          </w:p>
        </w:tc>
        <w:tc>
          <w:tcPr>
            <w:tcW w:w="1327" w:type="dxa"/>
          </w:tcPr>
          <w:p w14:paraId="5AD6C069" w14:textId="3E94992D" w:rsidR="0082665D" w:rsidRPr="00617658" w:rsidRDefault="0082665D" w:rsidP="007E520C">
            <w:pPr>
              <w:jc w:val="right"/>
              <w:rPr>
                <w:sz w:val="20"/>
                <w:szCs w:val="20"/>
              </w:rPr>
            </w:pPr>
            <w:r>
              <w:rPr>
                <w:sz w:val="20"/>
                <w:szCs w:val="20"/>
              </w:rPr>
              <w:t>-</w:t>
            </w:r>
          </w:p>
        </w:tc>
        <w:tc>
          <w:tcPr>
            <w:tcW w:w="630" w:type="dxa"/>
          </w:tcPr>
          <w:p w14:paraId="2186F8BC" w14:textId="77777777" w:rsidR="0082665D" w:rsidRDefault="0082665D" w:rsidP="007E520C">
            <w:pPr>
              <w:jc w:val="right"/>
              <w:rPr>
                <w:sz w:val="20"/>
                <w:szCs w:val="20"/>
              </w:rPr>
            </w:pPr>
          </w:p>
        </w:tc>
        <w:tc>
          <w:tcPr>
            <w:tcW w:w="630" w:type="dxa"/>
          </w:tcPr>
          <w:p w14:paraId="7BA06710" w14:textId="20A97F57" w:rsidR="0082665D" w:rsidRPr="00617658" w:rsidRDefault="0082665D" w:rsidP="007E520C">
            <w:pPr>
              <w:jc w:val="right"/>
              <w:rPr>
                <w:sz w:val="20"/>
                <w:szCs w:val="20"/>
              </w:rPr>
            </w:pPr>
            <w:r>
              <w:rPr>
                <w:sz w:val="20"/>
                <w:szCs w:val="20"/>
              </w:rPr>
              <w:t>NA</w:t>
            </w:r>
          </w:p>
        </w:tc>
      </w:tr>
      <w:tr w:rsidR="0082665D" w14:paraId="12662466" w14:textId="77777777" w:rsidTr="00B23617">
        <w:tc>
          <w:tcPr>
            <w:tcW w:w="648" w:type="dxa"/>
          </w:tcPr>
          <w:p w14:paraId="0FED6AF5" w14:textId="25CB2629"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222CF77F" w14:textId="1DB8AB69" w:rsidR="0082665D" w:rsidRPr="00617658" w:rsidRDefault="0082665D" w:rsidP="007E520C">
            <w:pPr>
              <w:jc w:val="both"/>
              <w:rPr>
                <w:sz w:val="20"/>
                <w:szCs w:val="20"/>
              </w:rPr>
            </w:pPr>
          </w:p>
        </w:tc>
        <w:tc>
          <w:tcPr>
            <w:tcW w:w="1350" w:type="dxa"/>
          </w:tcPr>
          <w:p w14:paraId="321F8959" w14:textId="7D83A82A" w:rsidR="0082665D" w:rsidRPr="00617658" w:rsidRDefault="0082665D" w:rsidP="007E520C">
            <w:pPr>
              <w:jc w:val="both"/>
              <w:rPr>
                <w:sz w:val="20"/>
                <w:szCs w:val="20"/>
              </w:rPr>
            </w:pPr>
            <w:r w:rsidRPr="00617658">
              <w:rPr>
                <w:sz w:val="20"/>
                <w:szCs w:val="20"/>
              </w:rPr>
              <w:t>ATP9B</w:t>
            </w:r>
          </w:p>
        </w:tc>
        <w:tc>
          <w:tcPr>
            <w:tcW w:w="1080" w:type="dxa"/>
          </w:tcPr>
          <w:p w14:paraId="7EE4D65F" w14:textId="3ED75915" w:rsidR="0082665D" w:rsidRPr="00617658" w:rsidRDefault="0082665D" w:rsidP="007E520C">
            <w:pPr>
              <w:jc w:val="right"/>
              <w:rPr>
                <w:sz w:val="20"/>
                <w:szCs w:val="20"/>
              </w:rPr>
            </w:pPr>
            <w:r w:rsidRPr="00617658">
              <w:rPr>
                <w:sz w:val="20"/>
                <w:szCs w:val="20"/>
              </w:rPr>
              <w:t>-</w:t>
            </w:r>
          </w:p>
        </w:tc>
        <w:tc>
          <w:tcPr>
            <w:tcW w:w="540" w:type="dxa"/>
          </w:tcPr>
          <w:p w14:paraId="2C00FFD0" w14:textId="66813DFD"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3D62876F" w14:textId="0733F811" w:rsidR="0082665D" w:rsidRPr="00617658" w:rsidRDefault="0082665D" w:rsidP="007E520C">
            <w:pPr>
              <w:jc w:val="right"/>
              <w:rPr>
                <w:sz w:val="20"/>
                <w:szCs w:val="20"/>
              </w:rPr>
            </w:pPr>
            <w:r w:rsidRPr="00617658">
              <w:rPr>
                <w:sz w:val="20"/>
                <w:szCs w:val="20"/>
              </w:rPr>
              <w:t>-</w:t>
            </w:r>
          </w:p>
        </w:tc>
        <w:tc>
          <w:tcPr>
            <w:tcW w:w="1327" w:type="dxa"/>
          </w:tcPr>
          <w:p w14:paraId="07F281FF" w14:textId="6FC05FE4" w:rsidR="0082665D" w:rsidRPr="00617658" w:rsidRDefault="0082665D" w:rsidP="007E520C">
            <w:pPr>
              <w:jc w:val="right"/>
              <w:rPr>
                <w:sz w:val="20"/>
                <w:szCs w:val="20"/>
              </w:rPr>
            </w:pPr>
            <w:r w:rsidRPr="00617658">
              <w:rPr>
                <w:sz w:val="20"/>
                <w:szCs w:val="20"/>
              </w:rPr>
              <w:t>-</w:t>
            </w:r>
          </w:p>
        </w:tc>
        <w:tc>
          <w:tcPr>
            <w:tcW w:w="630" w:type="dxa"/>
          </w:tcPr>
          <w:p w14:paraId="0D531465" w14:textId="77777777" w:rsidR="0082665D" w:rsidRDefault="0082665D" w:rsidP="007E520C">
            <w:pPr>
              <w:jc w:val="right"/>
              <w:rPr>
                <w:sz w:val="20"/>
                <w:szCs w:val="20"/>
              </w:rPr>
            </w:pPr>
          </w:p>
        </w:tc>
        <w:tc>
          <w:tcPr>
            <w:tcW w:w="630" w:type="dxa"/>
          </w:tcPr>
          <w:p w14:paraId="7D71D0DA" w14:textId="52010CC0" w:rsidR="0082665D" w:rsidRPr="00617658" w:rsidRDefault="0082665D" w:rsidP="007E520C">
            <w:pPr>
              <w:jc w:val="right"/>
              <w:rPr>
                <w:sz w:val="20"/>
                <w:szCs w:val="20"/>
              </w:rPr>
            </w:pPr>
            <w:r>
              <w:rPr>
                <w:sz w:val="20"/>
                <w:szCs w:val="20"/>
              </w:rPr>
              <w:t>NA</w:t>
            </w:r>
          </w:p>
        </w:tc>
      </w:tr>
      <w:tr w:rsidR="0082665D" w14:paraId="22C32FFE" w14:textId="77777777" w:rsidTr="00B23617">
        <w:tc>
          <w:tcPr>
            <w:tcW w:w="648" w:type="dxa"/>
          </w:tcPr>
          <w:p w14:paraId="738F116D" w14:textId="47C2CEAF"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529C8186" w14:textId="4533CA18" w:rsidR="0082665D" w:rsidRPr="00617658" w:rsidRDefault="0082665D" w:rsidP="007E520C">
            <w:pPr>
              <w:jc w:val="both"/>
              <w:rPr>
                <w:sz w:val="20"/>
                <w:szCs w:val="20"/>
              </w:rPr>
            </w:pPr>
          </w:p>
        </w:tc>
        <w:tc>
          <w:tcPr>
            <w:tcW w:w="1350" w:type="dxa"/>
          </w:tcPr>
          <w:p w14:paraId="5921E67E" w14:textId="46D8E02B" w:rsidR="0082665D" w:rsidRPr="00617658" w:rsidRDefault="0082665D" w:rsidP="007E520C">
            <w:pPr>
              <w:jc w:val="both"/>
              <w:rPr>
                <w:sz w:val="20"/>
                <w:szCs w:val="20"/>
              </w:rPr>
            </w:pPr>
            <w:r w:rsidRPr="00617658">
              <w:rPr>
                <w:sz w:val="20"/>
                <w:szCs w:val="20"/>
              </w:rPr>
              <w:t>GNA11</w:t>
            </w:r>
          </w:p>
        </w:tc>
        <w:tc>
          <w:tcPr>
            <w:tcW w:w="1080" w:type="dxa"/>
          </w:tcPr>
          <w:p w14:paraId="0494506F" w14:textId="59015F66" w:rsidR="0082665D" w:rsidRPr="00617658" w:rsidRDefault="0082665D" w:rsidP="007E520C">
            <w:pPr>
              <w:jc w:val="right"/>
              <w:rPr>
                <w:sz w:val="20"/>
                <w:szCs w:val="20"/>
              </w:rPr>
            </w:pPr>
            <w:r>
              <w:rPr>
                <w:sz w:val="20"/>
                <w:szCs w:val="20"/>
              </w:rPr>
              <w:t>93.1%</w:t>
            </w:r>
          </w:p>
        </w:tc>
        <w:tc>
          <w:tcPr>
            <w:tcW w:w="540" w:type="dxa"/>
          </w:tcPr>
          <w:p w14:paraId="48DE71F0" w14:textId="2640A047" w:rsidR="0082665D" w:rsidRPr="00617658" w:rsidRDefault="0082665D" w:rsidP="007E520C">
            <w:pPr>
              <w:jc w:val="right"/>
              <w:rPr>
                <w:sz w:val="20"/>
                <w:szCs w:val="20"/>
              </w:rPr>
            </w:pPr>
            <w:r>
              <w:rPr>
                <w:sz w:val="20"/>
                <w:szCs w:val="20"/>
              </w:rPr>
              <w:t>-</w:t>
            </w:r>
          </w:p>
        </w:tc>
        <w:tc>
          <w:tcPr>
            <w:tcW w:w="653" w:type="dxa"/>
          </w:tcPr>
          <w:p w14:paraId="18C5E632" w14:textId="75AA73D3" w:rsidR="0082665D" w:rsidRPr="00617658" w:rsidRDefault="0082665D" w:rsidP="007E520C">
            <w:pPr>
              <w:jc w:val="right"/>
              <w:rPr>
                <w:sz w:val="20"/>
                <w:szCs w:val="20"/>
              </w:rPr>
            </w:pPr>
            <w:r>
              <w:rPr>
                <w:sz w:val="20"/>
                <w:szCs w:val="20"/>
              </w:rPr>
              <w:t>-</w:t>
            </w:r>
          </w:p>
        </w:tc>
        <w:tc>
          <w:tcPr>
            <w:tcW w:w="1327" w:type="dxa"/>
          </w:tcPr>
          <w:p w14:paraId="7B1CD61D" w14:textId="0805CD38" w:rsidR="0082665D" w:rsidRPr="00617658" w:rsidRDefault="0082665D" w:rsidP="007E520C">
            <w:pPr>
              <w:jc w:val="right"/>
              <w:rPr>
                <w:sz w:val="20"/>
                <w:szCs w:val="20"/>
              </w:rPr>
            </w:pPr>
            <w:r>
              <w:rPr>
                <w:sz w:val="20"/>
                <w:szCs w:val="20"/>
              </w:rPr>
              <w:t>-</w:t>
            </w:r>
          </w:p>
        </w:tc>
        <w:tc>
          <w:tcPr>
            <w:tcW w:w="630" w:type="dxa"/>
          </w:tcPr>
          <w:p w14:paraId="4D6E7B3E" w14:textId="77777777" w:rsidR="0082665D" w:rsidRDefault="0082665D" w:rsidP="007E520C">
            <w:pPr>
              <w:jc w:val="right"/>
              <w:rPr>
                <w:sz w:val="20"/>
                <w:szCs w:val="20"/>
              </w:rPr>
            </w:pPr>
          </w:p>
        </w:tc>
        <w:tc>
          <w:tcPr>
            <w:tcW w:w="630" w:type="dxa"/>
          </w:tcPr>
          <w:p w14:paraId="1C4F2174" w14:textId="474216B8" w:rsidR="0082665D" w:rsidRPr="00617658" w:rsidRDefault="0082665D" w:rsidP="007E520C">
            <w:pPr>
              <w:jc w:val="right"/>
              <w:rPr>
                <w:sz w:val="20"/>
                <w:szCs w:val="20"/>
              </w:rPr>
            </w:pPr>
            <w:r>
              <w:rPr>
                <w:sz w:val="20"/>
                <w:szCs w:val="20"/>
              </w:rPr>
              <w:t>NA</w:t>
            </w:r>
          </w:p>
        </w:tc>
      </w:tr>
      <w:tr w:rsidR="0082665D" w14:paraId="4CBAAF66" w14:textId="77777777" w:rsidTr="00B23617">
        <w:tc>
          <w:tcPr>
            <w:tcW w:w="648" w:type="dxa"/>
          </w:tcPr>
          <w:p w14:paraId="7B197359" w14:textId="3191F723"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1A6B1F8F" w14:textId="3B54B141" w:rsidR="0082665D" w:rsidRPr="00617658" w:rsidRDefault="0082665D" w:rsidP="007E520C">
            <w:pPr>
              <w:jc w:val="both"/>
              <w:rPr>
                <w:sz w:val="20"/>
                <w:szCs w:val="20"/>
              </w:rPr>
            </w:pPr>
          </w:p>
        </w:tc>
        <w:tc>
          <w:tcPr>
            <w:tcW w:w="1350" w:type="dxa"/>
          </w:tcPr>
          <w:p w14:paraId="1AA67F1A" w14:textId="5D80D88B" w:rsidR="0082665D" w:rsidRPr="00617658" w:rsidRDefault="0082665D" w:rsidP="007E520C">
            <w:pPr>
              <w:jc w:val="both"/>
              <w:rPr>
                <w:sz w:val="20"/>
                <w:szCs w:val="20"/>
              </w:rPr>
            </w:pPr>
            <w:r w:rsidRPr="00617658">
              <w:rPr>
                <w:sz w:val="20"/>
                <w:szCs w:val="20"/>
              </w:rPr>
              <w:t>SLMO2</w:t>
            </w:r>
          </w:p>
        </w:tc>
        <w:tc>
          <w:tcPr>
            <w:tcW w:w="1080" w:type="dxa"/>
          </w:tcPr>
          <w:p w14:paraId="0066CD3C" w14:textId="73A28392" w:rsidR="0082665D" w:rsidRPr="00617658" w:rsidRDefault="0082665D" w:rsidP="004108D5">
            <w:pPr>
              <w:tabs>
                <w:tab w:val="center" w:pos="410"/>
                <w:tab w:val="right" w:pos="820"/>
              </w:tabs>
              <w:jc w:val="right"/>
              <w:rPr>
                <w:sz w:val="20"/>
                <w:szCs w:val="20"/>
              </w:rPr>
            </w:pPr>
            <w:r>
              <w:rPr>
                <w:sz w:val="20"/>
                <w:szCs w:val="20"/>
              </w:rPr>
              <w:t>94.5%</w:t>
            </w:r>
          </w:p>
        </w:tc>
        <w:tc>
          <w:tcPr>
            <w:tcW w:w="540" w:type="dxa"/>
          </w:tcPr>
          <w:p w14:paraId="02DC2089" w14:textId="575AB3A5" w:rsidR="0082665D" w:rsidRPr="00617658" w:rsidRDefault="0082665D" w:rsidP="007E520C">
            <w:pPr>
              <w:jc w:val="right"/>
              <w:rPr>
                <w:rFonts w:ascii="Zapf Dingbats" w:hAnsi="Zapf Dingbats"/>
                <w:sz w:val="20"/>
                <w:szCs w:val="20"/>
              </w:rPr>
            </w:pPr>
            <w:r>
              <w:rPr>
                <w:sz w:val="20"/>
                <w:szCs w:val="20"/>
              </w:rPr>
              <w:t>-</w:t>
            </w:r>
          </w:p>
        </w:tc>
        <w:tc>
          <w:tcPr>
            <w:tcW w:w="653" w:type="dxa"/>
          </w:tcPr>
          <w:p w14:paraId="51D8E1EA" w14:textId="7E35C99B" w:rsidR="0082665D" w:rsidRPr="00617658" w:rsidRDefault="0082665D" w:rsidP="007E520C">
            <w:pPr>
              <w:jc w:val="right"/>
              <w:rPr>
                <w:rFonts w:ascii="Zapf Dingbats" w:hAnsi="Zapf Dingbats"/>
                <w:sz w:val="20"/>
                <w:szCs w:val="20"/>
              </w:rPr>
            </w:pPr>
            <w:r w:rsidRPr="00617658">
              <w:rPr>
                <w:rFonts w:ascii="Zapf Dingbats" w:hAnsi="Zapf Dingbats"/>
                <w:sz w:val="20"/>
                <w:szCs w:val="20"/>
              </w:rPr>
              <w:t>✔</w:t>
            </w:r>
          </w:p>
        </w:tc>
        <w:tc>
          <w:tcPr>
            <w:tcW w:w="1327" w:type="dxa"/>
          </w:tcPr>
          <w:p w14:paraId="085FB46D" w14:textId="3AB2D541" w:rsidR="0082665D" w:rsidRPr="00617658" w:rsidRDefault="0082665D" w:rsidP="007E520C">
            <w:pPr>
              <w:jc w:val="right"/>
              <w:rPr>
                <w:sz w:val="20"/>
                <w:szCs w:val="20"/>
              </w:rPr>
            </w:pPr>
            <w:r>
              <w:rPr>
                <w:sz w:val="20"/>
                <w:szCs w:val="20"/>
              </w:rPr>
              <w:t>-</w:t>
            </w:r>
          </w:p>
        </w:tc>
        <w:tc>
          <w:tcPr>
            <w:tcW w:w="630" w:type="dxa"/>
          </w:tcPr>
          <w:p w14:paraId="5CA3ED1C" w14:textId="77777777" w:rsidR="0082665D" w:rsidRDefault="0082665D" w:rsidP="007E520C">
            <w:pPr>
              <w:jc w:val="right"/>
              <w:rPr>
                <w:sz w:val="20"/>
                <w:szCs w:val="20"/>
              </w:rPr>
            </w:pPr>
          </w:p>
        </w:tc>
        <w:tc>
          <w:tcPr>
            <w:tcW w:w="630" w:type="dxa"/>
          </w:tcPr>
          <w:p w14:paraId="5A9978C3" w14:textId="227AD0AB" w:rsidR="0082665D" w:rsidRPr="00617658" w:rsidRDefault="0082665D" w:rsidP="007E520C">
            <w:pPr>
              <w:jc w:val="right"/>
              <w:rPr>
                <w:sz w:val="20"/>
                <w:szCs w:val="20"/>
              </w:rPr>
            </w:pPr>
            <w:r>
              <w:rPr>
                <w:sz w:val="20"/>
                <w:szCs w:val="20"/>
              </w:rPr>
              <w:t>NA</w:t>
            </w:r>
          </w:p>
        </w:tc>
      </w:tr>
      <w:tr w:rsidR="0082665D" w14:paraId="428DC013" w14:textId="77777777" w:rsidTr="00B23617">
        <w:tc>
          <w:tcPr>
            <w:tcW w:w="648" w:type="dxa"/>
          </w:tcPr>
          <w:p w14:paraId="3514D660" w14:textId="66B10ECF" w:rsidR="0082665D" w:rsidRPr="00617658" w:rsidRDefault="0082665D" w:rsidP="007E520C">
            <w:pPr>
              <w:jc w:val="both"/>
              <w:rPr>
                <w:sz w:val="20"/>
                <w:szCs w:val="20"/>
              </w:rPr>
            </w:pPr>
            <w:r w:rsidRPr="00617658">
              <w:rPr>
                <w:rFonts w:ascii="Zapf Dingbats" w:hAnsi="Zapf Dingbats"/>
                <w:sz w:val="20"/>
                <w:szCs w:val="20"/>
              </w:rPr>
              <w:t>✔</w:t>
            </w:r>
          </w:p>
        </w:tc>
        <w:tc>
          <w:tcPr>
            <w:tcW w:w="630" w:type="dxa"/>
          </w:tcPr>
          <w:p w14:paraId="7B70F611" w14:textId="77777777" w:rsidR="0082665D" w:rsidRPr="00617658" w:rsidRDefault="0082665D" w:rsidP="007E520C">
            <w:pPr>
              <w:jc w:val="both"/>
              <w:rPr>
                <w:sz w:val="20"/>
                <w:szCs w:val="20"/>
              </w:rPr>
            </w:pPr>
          </w:p>
        </w:tc>
        <w:tc>
          <w:tcPr>
            <w:tcW w:w="1350" w:type="dxa"/>
          </w:tcPr>
          <w:p w14:paraId="379CD82C" w14:textId="7A6015F3" w:rsidR="0082665D" w:rsidRPr="00617658" w:rsidRDefault="0082665D" w:rsidP="007E520C">
            <w:pPr>
              <w:jc w:val="both"/>
              <w:rPr>
                <w:sz w:val="20"/>
                <w:szCs w:val="20"/>
              </w:rPr>
            </w:pPr>
            <w:r w:rsidRPr="00617658">
              <w:rPr>
                <w:sz w:val="20"/>
                <w:szCs w:val="20"/>
              </w:rPr>
              <w:t>AK2</w:t>
            </w:r>
          </w:p>
        </w:tc>
        <w:tc>
          <w:tcPr>
            <w:tcW w:w="1080" w:type="dxa"/>
          </w:tcPr>
          <w:p w14:paraId="171DDC57" w14:textId="2E837C08" w:rsidR="0082665D" w:rsidRPr="00617658" w:rsidRDefault="0082665D" w:rsidP="005C4712">
            <w:pPr>
              <w:tabs>
                <w:tab w:val="center" w:pos="410"/>
                <w:tab w:val="right" w:pos="820"/>
              </w:tabs>
              <w:jc w:val="right"/>
              <w:rPr>
                <w:sz w:val="20"/>
                <w:szCs w:val="20"/>
              </w:rPr>
            </w:pPr>
            <w:r>
              <w:rPr>
                <w:sz w:val="20"/>
                <w:szCs w:val="20"/>
              </w:rPr>
              <w:t>96.4%</w:t>
            </w:r>
          </w:p>
        </w:tc>
        <w:tc>
          <w:tcPr>
            <w:tcW w:w="540" w:type="dxa"/>
          </w:tcPr>
          <w:p w14:paraId="6F9AAC9A" w14:textId="7EB9D916"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1BDC763A" w14:textId="70842B47"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73B0404C" w14:textId="27A2A331" w:rsidR="0082665D" w:rsidRPr="00617658" w:rsidRDefault="0082665D" w:rsidP="007E520C">
            <w:pPr>
              <w:jc w:val="right"/>
              <w:rPr>
                <w:sz w:val="20"/>
                <w:szCs w:val="20"/>
              </w:rPr>
            </w:pPr>
            <w:r>
              <w:rPr>
                <w:sz w:val="20"/>
                <w:szCs w:val="20"/>
              </w:rPr>
              <w:t>-</w:t>
            </w:r>
          </w:p>
        </w:tc>
        <w:tc>
          <w:tcPr>
            <w:tcW w:w="630" w:type="dxa"/>
          </w:tcPr>
          <w:p w14:paraId="129FBD1F" w14:textId="77777777" w:rsidR="0082665D" w:rsidRDefault="0082665D" w:rsidP="007E520C">
            <w:pPr>
              <w:jc w:val="right"/>
              <w:rPr>
                <w:sz w:val="20"/>
                <w:szCs w:val="20"/>
              </w:rPr>
            </w:pPr>
          </w:p>
        </w:tc>
        <w:tc>
          <w:tcPr>
            <w:tcW w:w="630" w:type="dxa"/>
          </w:tcPr>
          <w:p w14:paraId="4B9F8A69" w14:textId="17CC45D5" w:rsidR="0082665D" w:rsidRPr="00617658" w:rsidRDefault="0082665D" w:rsidP="007E520C">
            <w:pPr>
              <w:jc w:val="right"/>
              <w:rPr>
                <w:sz w:val="20"/>
                <w:szCs w:val="20"/>
              </w:rPr>
            </w:pPr>
            <w:r>
              <w:rPr>
                <w:sz w:val="20"/>
                <w:szCs w:val="20"/>
              </w:rPr>
              <w:t>NA</w:t>
            </w:r>
          </w:p>
        </w:tc>
      </w:tr>
      <w:tr w:rsidR="0082665D" w14:paraId="741D0E10" w14:textId="77777777" w:rsidTr="00B23617">
        <w:tc>
          <w:tcPr>
            <w:tcW w:w="648" w:type="dxa"/>
          </w:tcPr>
          <w:p w14:paraId="530E8240" w14:textId="6D4AB93B" w:rsidR="0082665D" w:rsidRPr="00617658" w:rsidRDefault="0082665D" w:rsidP="007E520C">
            <w:pPr>
              <w:jc w:val="both"/>
              <w:rPr>
                <w:sz w:val="20"/>
                <w:szCs w:val="20"/>
              </w:rPr>
            </w:pPr>
            <w:r w:rsidRPr="00617658">
              <w:rPr>
                <w:rFonts w:ascii="Zapf Dingbats" w:hAnsi="Zapf Dingbats"/>
                <w:sz w:val="20"/>
                <w:szCs w:val="20"/>
              </w:rPr>
              <w:t>✔</w:t>
            </w:r>
          </w:p>
        </w:tc>
        <w:tc>
          <w:tcPr>
            <w:tcW w:w="630" w:type="dxa"/>
          </w:tcPr>
          <w:p w14:paraId="6EA7B9EC" w14:textId="77777777" w:rsidR="0082665D" w:rsidRPr="00617658" w:rsidRDefault="0082665D" w:rsidP="007E520C">
            <w:pPr>
              <w:jc w:val="both"/>
              <w:rPr>
                <w:sz w:val="20"/>
                <w:szCs w:val="20"/>
              </w:rPr>
            </w:pPr>
          </w:p>
        </w:tc>
        <w:tc>
          <w:tcPr>
            <w:tcW w:w="1350" w:type="dxa"/>
          </w:tcPr>
          <w:p w14:paraId="3394896C" w14:textId="62C5A417" w:rsidR="0082665D" w:rsidRPr="00617658" w:rsidRDefault="0082665D" w:rsidP="007E520C">
            <w:pPr>
              <w:jc w:val="both"/>
              <w:rPr>
                <w:sz w:val="20"/>
                <w:szCs w:val="20"/>
              </w:rPr>
            </w:pPr>
            <w:r w:rsidRPr="00617658">
              <w:rPr>
                <w:sz w:val="20"/>
                <w:szCs w:val="20"/>
              </w:rPr>
              <w:t>POLR2C</w:t>
            </w:r>
          </w:p>
        </w:tc>
        <w:tc>
          <w:tcPr>
            <w:tcW w:w="1080" w:type="dxa"/>
          </w:tcPr>
          <w:p w14:paraId="6468C348" w14:textId="48976800" w:rsidR="0082665D" w:rsidRPr="00617658" w:rsidRDefault="0082665D" w:rsidP="007E520C">
            <w:pPr>
              <w:jc w:val="right"/>
              <w:rPr>
                <w:sz w:val="20"/>
                <w:szCs w:val="20"/>
              </w:rPr>
            </w:pPr>
            <w:r>
              <w:rPr>
                <w:sz w:val="20"/>
                <w:szCs w:val="20"/>
              </w:rPr>
              <w:t>88.5%</w:t>
            </w:r>
          </w:p>
        </w:tc>
        <w:tc>
          <w:tcPr>
            <w:tcW w:w="540" w:type="dxa"/>
          </w:tcPr>
          <w:p w14:paraId="22189333" w14:textId="4214742C" w:rsidR="0082665D" w:rsidRPr="00617658" w:rsidRDefault="0082665D" w:rsidP="007E520C">
            <w:pPr>
              <w:jc w:val="right"/>
              <w:rPr>
                <w:sz w:val="20"/>
                <w:szCs w:val="20"/>
              </w:rPr>
            </w:pPr>
            <w:r>
              <w:rPr>
                <w:sz w:val="20"/>
                <w:szCs w:val="20"/>
              </w:rPr>
              <w:t>-</w:t>
            </w:r>
          </w:p>
        </w:tc>
        <w:tc>
          <w:tcPr>
            <w:tcW w:w="653" w:type="dxa"/>
          </w:tcPr>
          <w:p w14:paraId="23D3D08A" w14:textId="550AE6B2"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0FF3FCC7" w14:textId="520A6181" w:rsidR="0082665D" w:rsidRPr="00617658" w:rsidRDefault="0082665D" w:rsidP="007E520C">
            <w:pPr>
              <w:jc w:val="right"/>
              <w:rPr>
                <w:sz w:val="20"/>
                <w:szCs w:val="20"/>
              </w:rPr>
            </w:pPr>
            <w:r>
              <w:rPr>
                <w:sz w:val="20"/>
                <w:szCs w:val="20"/>
              </w:rPr>
              <w:t>-</w:t>
            </w:r>
          </w:p>
        </w:tc>
        <w:tc>
          <w:tcPr>
            <w:tcW w:w="630" w:type="dxa"/>
          </w:tcPr>
          <w:p w14:paraId="141E8579" w14:textId="77777777" w:rsidR="0082665D" w:rsidRDefault="0082665D" w:rsidP="007E520C">
            <w:pPr>
              <w:jc w:val="right"/>
              <w:rPr>
                <w:sz w:val="20"/>
                <w:szCs w:val="20"/>
              </w:rPr>
            </w:pPr>
          </w:p>
        </w:tc>
        <w:tc>
          <w:tcPr>
            <w:tcW w:w="630" w:type="dxa"/>
          </w:tcPr>
          <w:p w14:paraId="1E350C14" w14:textId="1526FF58" w:rsidR="0082665D" w:rsidRPr="00617658" w:rsidRDefault="0082665D" w:rsidP="007E520C">
            <w:pPr>
              <w:jc w:val="right"/>
              <w:rPr>
                <w:sz w:val="20"/>
                <w:szCs w:val="20"/>
              </w:rPr>
            </w:pPr>
            <w:r>
              <w:rPr>
                <w:sz w:val="20"/>
                <w:szCs w:val="20"/>
              </w:rPr>
              <w:t>NA</w:t>
            </w:r>
          </w:p>
        </w:tc>
      </w:tr>
      <w:tr w:rsidR="0082665D" w14:paraId="552ADBB9" w14:textId="77777777" w:rsidTr="00B23617">
        <w:tc>
          <w:tcPr>
            <w:tcW w:w="648" w:type="dxa"/>
          </w:tcPr>
          <w:p w14:paraId="619386F5" w14:textId="5E63FD16" w:rsidR="0082665D" w:rsidRPr="00617658" w:rsidRDefault="0082665D" w:rsidP="007E520C">
            <w:pPr>
              <w:jc w:val="both"/>
              <w:rPr>
                <w:sz w:val="20"/>
                <w:szCs w:val="20"/>
              </w:rPr>
            </w:pPr>
            <w:r w:rsidRPr="00617658">
              <w:rPr>
                <w:rFonts w:ascii="Zapf Dingbats" w:hAnsi="Zapf Dingbats"/>
                <w:sz w:val="20"/>
                <w:szCs w:val="20"/>
              </w:rPr>
              <w:t>✔</w:t>
            </w:r>
          </w:p>
        </w:tc>
        <w:tc>
          <w:tcPr>
            <w:tcW w:w="630" w:type="dxa"/>
          </w:tcPr>
          <w:p w14:paraId="73AD4403" w14:textId="77777777" w:rsidR="0082665D" w:rsidRPr="00617658" w:rsidRDefault="0082665D" w:rsidP="007E520C">
            <w:pPr>
              <w:jc w:val="both"/>
              <w:rPr>
                <w:sz w:val="20"/>
                <w:szCs w:val="20"/>
              </w:rPr>
            </w:pPr>
          </w:p>
        </w:tc>
        <w:tc>
          <w:tcPr>
            <w:tcW w:w="1350" w:type="dxa"/>
          </w:tcPr>
          <w:p w14:paraId="59170D37" w14:textId="3CF1205D" w:rsidR="0082665D" w:rsidRPr="00617658" w:rsidRDefault="0082665D" w:rsidP="007E520C">
            <w:pPr>
              <w:jc w:val="both"/>
              <w:rPr>
                <w:sz w:val="20"/>
                <w:szCs w:val="20"/>
              </w:rPr>
            </w:pPr>
            <w:r w:rsidRPr="00617658">
              <w:rPr>
                <w:sz w:val="20"/>
                <w:szCs w:val="20"/>
              </w:rPr>
              <w:t>CACNA1B</w:t>
            </w:r>
          </w:p>
        </w:tc>
        <w:tc>
          <w:tcPr>
            <w:tcW w:w="1080" w:type="dxa"/>
          </w:tcPr>
          <w:p w14:paraId="6462E6FF" w14:textId="097374CB" w:rsidR="0082665D" w:rsidRPr="00617658" w:rsidRDefault="0082665D" w:rsidP="007E520C">
            <w:pPr>
              <w:jc w:val="right"/>
              <w:rPr>
                <w:sz w:val="20"/>
                <w:szCs w:val="20"/>
              </w:rPr>
            </w:pPr>
            <w:r w:rsidRPr="00617658">
              <w:rPr>
                <w:sz w:val="20"/>
                <w:szCs w:val="20"/>
              </w:rPr>
              <w:t>-</w:t>
            </w:r>
          </w:p>
        </w:tc>
        <w:tc>
          <w:tcPr>
            <w:tcW w:w="540" w:type="dxa"/>
          </w:tcPr>
          <w:p w14:paraId="4144B3AE" w14:textId="2D543D87" w:rsidR="0082665D" w:rsidRPr="00617658" w:rsidRDefault="0082665D" w:rsidP="007E520C">
            <w:pPr>
              <w:jc w:val="right"/>
              <w:rPr>
                <w:sz w:val="20"/>
                <w:szCs w:val="20"/>
              </w:rPr>
            </w:pPr>
            <w:r w:rsidRPr="00617658">
              <w:rPr>
                <w:sz w:val="20"/>
                <w:szCs w:val="20"/>
              </w:rPr>
              <w:t>-</w:t>
            </w:r>
          </w:p>
        </w:tc>
        <w:tc>
          <w:tcPr>
            <w:tcW w:w="653" w:type="dxa"/>
          </w:tcPr>
          <w:p w14:paraId="03ADFB66" w14:textId="13C93D36"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44921BB8" w14:textId="2A3DF9F0" w:rsidR="0082665D" w:rsidRPr="00617658" w:rsidRDefault="0082665D" w:rsidP="007E520C">
            <w:pPr>
              <w:jc w:val="right"/>
              <w:rPr>
                <w:sz w:val="20"/>
                <w:szCs w:val="20"/>
              </w:rPr>
            </w:pPr>
            <w:r w:rsidRPr="00617658">
              <w:rPr>
                <w:sz w:val="20"/>
                <w:szCs w:val="20"/>
              </w:rPr>
              <w:t>-</w:t>
            </w:r>
          </w:p>
        </w:tc>
        <w:tc>
          <w:tcPr>
            <w:tcW w:w="630" w:type="dxa"/>
          </w:tcPr>
          <w:p w14:paraId="1A88E5CE" w14:textId="77777777" w:rsidR="0082665D" w:rsidRPr="00617658" w:rsidRDefault="0082665D" w:rsidP="007E520C">
            <w:pPr>
              <w:jc w:val="right"/>
              <w:rPr>
                <w:rFonts w:ascii="Zapf Dingbats" w:hAnsi="Zapf Dingbats"/>
                <w:sz w:val="20"/>
                <w:szCs w:val="20"/>
              </w:rPr>
            </w:pPr>
          </w:p>
        </w:tc>
        <w:tc>
          <w:tcPr>
            <w:tcW w:w="630" w:type="dxa"/>
          </w:tcPr>
          <w:p w14:paraId="343E4D5E" w14:textId="71F336C4" w:rsidR="0082665D" w:rsidRPr="00617658" w:rsidRDefault="0082665D" w:rsidP="007E520C">
            <w:pPr>
              <w:jc w:val="right"/>
              <w:rPr>
                <w:sz w:val="20"/>
                <w:szCs w:val="20"/>
              </w:rPr>
            </w:pPr>
            <w:r w:rsidRPr="00617658">
              <w:rPr>
                <w:rFonts w:ascii="Zapf Dingbats" w:hAnsi="Zapf Dingbats"/>
                <w:sz w:val="20"/>
                <w:szCs w:val="20"/>
              </w:rPr>
              <w:t>✔</w:t>
            </w:r>
          </w:p>
        </w:tc>
      </w:tr>
      <w:tr w:rsidR="0082665D" w14:paraId="25DA354F" w14:textId="77777777" w:rsidTr="00B23617">
        <w:tc>
          <w:tcPr>
            <w:tcW w:w="648" w:type="dxa"/>
          </w:tcPr>
          <w:p w14:paraId="02AC5CD9" w14:textId="2A71DD7C"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297292C7" w14:textId="77777777" w:rsidR="0082665D" w:rsidRPr="00617658" w:rsidRDefault="0082665D" w:rsidP="007E520C">
            <w:pPr>
              <w:jc w:val="both"/>
              <w:rPr>
                <w:sz w:val="20"/>
                <w:szCs w:val="20"/>
              </w:rPr>
            </w:pPr>
          </w:p>
        </w:tc>
        <w:tc>
          <w:tcPr>
            <w:tcW w:w="1350" w:type="dxa"/>
          </w:tcPr>
          <w:p w14:paraId="2B759AA3" w14:textId="77BCC32D" w:rsidR="0082665D" w:rsidRPr="00617658" w:rsidRDefault="0082665D" w:rsidP="007E520C">
            <w:pPr>
              <w:jc w:val="both"/>
              <w:rPr>
                <w:sz w:val="20"/>
                <w:szCs w:val="20"/>
              </w:rPr>
            </w:pPr>
            <w:r w:rsidRPr="00617658">
              <w:rPr>
                <w:sz w:val="20"/>
                <w:szCs w:val="20"/>
              </w:rPr>
              <w:t>SPTLC1</w:t>
            </w:r>
          </w:p>
        </w:tc>
        <w:tc>
          <w:tcPr>
            <w:tcW w:w="1080" w:type="dxa"/>
          </w:tcPr>
          <w:p w14:paraId="59BA2E7D" w14:textId="32C85AE3" w:rsidR="0082665D" w:rsidRPr="00617658" w:rsidRDefault="0082665D" w:rsidP="007E520C">
            <w:pPr>
              <w:jc w:val="right"/>
              <w:rPr>
                <w:sz w:val="20"/>
                <w:szCs w:val="20"/>
              </w:rPr>
            </w:pPr>
            <w:r>
              <w:rPr>
                <w:sz w:val="20"/>
                <w:szCs w:val="20"/>
              </w:rPr>
              <w:t>-</w:t>
            </w:r>
          </w:p>
        </w:tc>
        <w:tc>
          <w:tcPr>
            <w:tcW w:w="540" w:type="dxa"/>
          </w:tcPr>
          <w:p w14:paraId="569651FE" w14:textId="54473F2C" w:rsidR="0082665D" w:rsidRPr="00617658" w:rsidRDefault="0082665D" w:rsidP="007E520C">
            <w:pPr>
              <w:jc w:val="right"/>
              <w:rPr>
                <w:sz w:val="20"/>
                <w:szCs w:val="20"/>
              </w:rPr>
            </w:pPr>
            <w:r>
              <w:rPr>
                <w:sz w:val="20"/>
                <w:szCs w:val="20"/>
              </w:rPr>
              <w:t>-</w:t>
            </w:r>
          </w:p>
        </w:tc>
        <w:tc>
          <w:tcPr>
            <w:tcW w:w="653" w:type="dxa"/>
          </w:tcPr>
          <w:p w14:paraId="5FD45C48" w14:textId="2011ECF4" w:rsidR="0082665D" w:rsidRPr="00617658" w:rsidRDefault="0082665D" w:rsidP="00E36390">
            <w:pPr>
              <w:jc w:val="right"/>
              <w:rPr>
                <w:rFonts w:ascii="Zapf Dingbats" w:hAnsi="Zapf Dingbats"/>
                <w:sz w:val="20"/>
                <w:szCs w:val="20"/>
              </w:rPr>
            </w:pPr>
            <w:r w:rsidRPr="00617658">
              <w:rPr>
                <w:sz w:val="20"/>
                <w:szCs w:val="20"/>
              </w:rPr>
              <w:t>-</w:t>
            </w:r>
          </w:p>
        </w:tc>
        <w:tc>
          <w:tcPr>
            <w:tcW w:w="1327" w:type="dxa"/>
          </w:tcPr>
          <w:p w14:paraId="70E51C48" w14:textId="4B537F4B" w:rsidR="0082665D" w:rsidRPr="00617658" w:rsidRDefault="0082665D" w:rsidP="007E520C">
            <w:pPr>
              <w:jc w:val="right"/>
              <w:rPr>
                <w:sz w:val="20"/>
                <w:szCs w:val="20"/>
              </w:rPr>
            </w:pPr>
            <w:r>
              <w:rPr>
                <w:sz w:val="20"/>
                <w:szCs w:val="20"/>
              </w:rPr>
              <w:t>-</w:t>
            </w:r>
          </w:p>
        </w:tc>
        <w:tc>
          <w:tcPr>
            <w:tcW w:w="630" w:type="dxa"/>
          </w:tcPr>
          <w:p w14:paraId="366CFFF9" w14:textId="77777777" w:rsidR="0082665D" w:rsidRDefault="0082665D" w:rsidP="007E520C">
            <w:pPr>
              <w:jc w:val="right"/>
              <w:rPr>
                <w:sz w:val="20"/>
                <w:szCs w:val="20"/>
              </w:rPr>
            </w:pPr>
          </w:p>
        </w:tc>
        <w:tc>
          <w:tcPr>
            <w:tcW w:w="630" w:type="dxa"/>
          </w:tcPr>
          <w:p w14:paraId="207AE61A" w14:textId="10E4D932" w:rsidR="0082665D" w:rsidRPr="00617658" w:rsidRDefault="0082665D" w:rsidP="007E520C">
            <w:pPr>
              <w:jc w:val="right"/>
              <w:rPr>
                <w:sz w:val="20"/>
                <w:szCs w:val="20"/>
              </w:rPr>
            </w:pPr>
            <w:r>
              <w:rPr>
                <w:sz w:val="20"/>
                <w:szCs w:val="20"/>
              </w:rPr>
              <w:t>NA</w:t>
            </w:r>
          </w:p>
        </w:tc>
      </w:tr>
      <w:tr w:rsidR="0082665D" w14:paraId="76DD00E6" w14:textId="77777777" w:rsidTr="00B23617">
        <w:tc>
          <w:tcPr>
            <w:tcW w:w="648" w:type="dxa"/>
          </w:tcPr>
          <w:p w14:paraId="03350649" w14:textId="717B8388"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243EBE37" w14:textId="77777777" w:rsidR="0082665D" w:rsidRPr="00617658" w:rsidRDefault="0082665D" w:rsidP="007E520C">
            <w:pPr>
              <w:jc w:val="both"/>
              <w:rPr>
                <w:sz w:val="20"/>
                <w:szCs w:val="20"/>
              </w:rPr>
            </w:pPr>
          </w:p>
        </w:tc>
        <w:tc>
          <w:tcPr>
            <w:tcW w:w="1350" w:type="dxa"/>
          </w:tcPr>
          <w:p w14:paraId="16141775" w14:textId="02D0C83A" w:rsidR="0082665D" w:rsidRPr="00617658" w:rsidRDefault="0082665D" w:rsidP="007E520C">
            <w:pPr>
              <w:jc w:val="both"/>
              <w:rPr>
                <w:sz w:val="20"/>
                <w:szCs w:val="20"/>
              </w:rPr>
            </w:pPr>
            <w:r w:rsidRPr="00617658">
              <w:rPr>
                <w:sz w:val="20"/>
                <w:szCs w:val="20"/>
              </w:rPr>
              <w:t>FBXL5</w:t>
            </w:r>
          </w:p>
        </w:tc>
        <w:tc>
          <w:tcPr>
            <w:tcW w:w="1080" w:type="dxa"/>
          </w:tcPr>
          <w:p w14:paraId="1BD494F6" w14:textId="676CC042" w:rsidR="0082665D" w:rsidRPr="00617658" w:rsidRDefault="0082665D" w:rsidP="007E520C">
            <w:pPr>
              <w:jc w:val="right"/>
              <w:rPr>
                <w:sz w:val="20"/>
                <w:szCs w:val="20"/>
              </w:rPr>
            </w:pPr>
            <w:r>
              <w:rPr>
                <w:sz w:val="20"/>
                <w:szCs w:val="20"/>
              </w:rPr>
              <w:t>-</w:t>
            </w:r>
          </w:p>
        </w:tc>
        <w:tc>
          <w:tcPr>
            <w:tcW w:w="540" w:type="dxa"/>
          </w:tcPr>
          <w:p w14:paraId="45635059" w14:textId="09276F73" w:rsidR="0082665D" w:rsidRPr="00617658" w:rsidRDefault="0082665D" w:rsidP="007E520C">
            <w:pPr>
              <w:jc w:val="right"/>
              <w:rPr>
                <w:sz w:val="20"/>
                <w:szCs w:val="20"/>
              </w:rPr>
            </w:pPr>
            <w:r w:rsidRPr="00617658">
              <w:rPr>
                <w:rFonts w:ascii="Zapf Dingbats" w:hAnsi="Zapf Dingbats"/>
                <w:sz w:val="20"/>
                <w:szCs w:val="20"/>
              </w:rPr>
              <w:t>✔</w:t>
            </w:r>
          </w:p>
        </w:tc>
        <w:tc>
          <w:tcPr>
            <w:tcW w:w="653" w:type="dxa"/>
          </w:tcPr>
          <w:p w14:paraId="0E0E3BE7" w14:textId="7B77B6AD" w:rsidR="0082665D" w:rsidRPr="00617658" w:rsidRDefault="0082665D" w:rsidP="007E520C">
            <w:pPr>
              <w:jc w:val="right"/>
              <w:rPr>
                <w:rFonts w:ascii="Zapf Dingbats" w:hAnsi="Zapf Dingbats"/>
                <w:sz w:val="20"/>
                <w:szCs w:val="20"/>
              </w:rPr>
            </w:pPr>
            <w:r w:rsidRPr="00617658">
              <w:rPr>
                <w:rFonts w:ascii="Zapf Dingbats" w:hAnsi="Zapf Dingbats"/>
                <w:sz w:val="20"/>
                <w:szCs w:val="20"/>
              </w:rPr>
              <w:t>✔</w:t>
            </w:r>
          </w:p>
        </w:tc>
        <w:tc>
          <w:tcPr>
            <w:tcW w:w="1327" w:type="dxa"/>
          </w:tcPr>
          <w:p w14:paraId="531CD107" w14:textId="5218915F" w:rsidR="0082665D" w:rsidRPr="00617658" w:rsidRDefault="0082665D" w:rsidP="007E520C">
            <w:pPr>
              <w:jc w:val="right"/>
              <w:rPr>
                <w:sz w:val="20"/>
                <w:szCs w:val="20"/>
              </w:rPr>
            </w:pPr>
            <w:r>
              <w:rPr>
                <w:sz w:val="20"/>
                <w:szCs w:val="20"/>
              </w:rPr>
              <w:t>-</w:t>
            </w:r>
          </w:p>
        </w:tc>
        <w:tc>
          <w:tcPr>
            <w:tcW w:w="630" w:type="dxa"/>
          </w:tcPr>
          <w:p w14:paraId="6137075E" w14:textId="77777777" w:rsidR="0082665D" w:rsidRDefault="0082665D" w:rsidP="007E520C">
            <w:pPr>
              <w:jc w:val="right"/>
              <w:rPr>
                <w:sz w:val="20"/>
                <w:szCs w:val="20"/>
              </w:rPr>
            </w:pPr>
          </w:p>
        </w:tc>
        <w:tc>
          <w:tcPr>
            <w:tcW w:w="630" w:type="dxa"/>
          </w:tcPr>
          <w:p w14:paraId="138BD7A8" w14:textId="0EA4BEC3" w:rsidR="0082665D" w:rsidRPr="00617658" w:rsidRDefault="0082665D" w:rsidP="007E520C">
            <w:pPr>
              <w:jc w:val="right"/>
              <w:rPr>
                <w:sz w:val="20"/>
                <w:szCs w:val="20"/>
              </w:rPr>
            </w:pPr>
            <w:r>
              <w:rPr>
                <w:sz w:val="20"/>
                <w:szCs w:val="20"/>
              </w:rPr>
              <w:t>NA</w:t>
            </w:r>
          </w:p>
        </w:tc>
      </w:tr>
      <w:tr w:rsidR="0082665D" w14:paraId="5D79A9AF" w14:textId="77777777" w:rsidTr="00B23617">
        <w:tc>
          <w:tcPr>
            <w:tcW w:w="648" w:type="dxa"/>
          </w:tcPr>
          <w:p w14:paraId="4EF54E21" w14:textId="30F8FF46"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33C31DEF" w14:textId="77777777" w:rsidR="0082665D" w:rsidRPr="00617658" w:rsidRDefault="0082665D" w:rsidP="007E520C">
            <w:pPr>
              <w:jc w:val="both"/>
              <w:rPr>
                <w:sz w:val="20"/>
                <w:szCs w:val="20"/>
              </w:rPr>
            </w:pPr>
          </w:p>
        </w:tc>
        <w:tc>
          <w:tcPr>
            <w:tcW w:w="1350" w:type="dxa"/>
          </w:tcPr>
          <w:p w14:paraId="5F601A69" w14:textId="159307D8" w:rsidR="0082665D" w:rsidRPr="00617658" w:rsidRDefault="0082665D" w:rsidP="007E520C">
            <w:pPr>
              <w:jc w:val="both"/>
              <w:rPr>
                <w:sz w:val="20"/>
                <w:szCs w:val="20"/>
              </w:rPr>
            </w:pPr>
            <w:r w:rsidRPr="00617658">
              <w:rPr>
                <w:sz w:val="20"/>
                <w:szCs w:val="20"/>
              </w:rPr>
              <w:t>EIF3E</w:t>
            </w:r>
          </w:p>
        </w:tc>
        <w:tc>
          <w:tcPr>
            <w:tcW w:w="1080" w:type="dxa"/>
          </w:tcPr>
          <w:p w14:paraId="04E21E04" w14:textId="0D442B5B" w:rsidR="0082665D" w:rsidRPr="00617658" w:rsidRDefault="0082665D" w:rsidP="007E520C">
            <w:pPr>
              <w:jc w:val="right"/>
              <w:rPr>
                <w:sz w:val="20"/>
                <w:szCs w:val="20"/>
              </w:rPr>
            </w:pPr>
            <w:r>
              <w:rPr>
                <w:sz w:val="20"/>
                <w:szCs w:val="20"/>
              </w:rPr>
              <w:t>93.8%</w:t>
            </w:r>
          </w:p>
        </w:tc>
        <w:tc>
          <w:tcPr>
            <w:tcW w:w="540" w:type="dxa"/>
          </w:tcPr>
          <w:p w14:paraId="71A63A32" w14:textId="365488F2" w:rsidR="0082665D" w:rsidRPr="00617658" w:rsidRDefault="0082665D" w:rsidP="007E520C">
            <w:pPr>
              <w:jc w:val="right"/>
              <w:rPr>
                <w:sz w:val="20"/>
                <w:szCs w:val="20"/>
              </w:rPr>
            </w:pPr>
            <w:r>
              <w:rPr>
                <w:sz w:val="20"/>
                <w:szCs w:val="20"/>
              </w:rPr>
              <w:t>-</w:t>
            </w:r>
          </w:p>
        </w:tc>
        <w:tc>
          <w:tcPr>
            <w:tcW w:w="653" w:type="dxa"/>
          </w:tcPr>
          <w:p w14:paraId="11137997" w14:textId="66C5E8D0" w:rsidR="0082665D" w:rsidRPr="00617658" w:rsidRDefault="0082665D" w:rsidP="007E520C">
            <w:pPr>
              <w:jc w:val="right"/>
              <w:rPr>
                <w:rFonts w:ascii="Zapf Dingbats" w:hAnsi="Zapf Dingbats"/>
                <w:sz w:val="20"/>
                <w:szCs w:val="20"/>
              </w:rPr>
            </w:pPr>
            <w:r w:rsidRPr="00617658">
              <w:rPr>
                <w:sz w:val="20"/>
                <w:szCs w:val="20"/>
              </w:rPr>
              <w:t>-</w:t>
            </w:r>
          </w:p>
        </w:tc>
        <w:tc>
          <w:tcPr>
            <w:tcW w:w="1327" w:type="dxa"/>
          </w:tcPr>
          <w:p w14:paraId="332C5F36" w14:textId="7BB94FF9" w:rsidR="0082665D" w:rsidRPr="00617658" w:rsidRDefault="0082665D" w:rsidP="007E520C">
            <w:pPr>
              <w:jc w:val="right"/>
              <w:rPr>
                <w:sz w:val="20"/>
                <w:szCs w:val="20"/>
              </w:rPr>
            </w:pPr>
            <w:r>
              <w:rPr>
                <w:sz w:val="20"/>
                <w:szCs w:val="20"/>
              </w:rPr>
              <w:t>-</w:t>
            </w:r>
          </w:p>
        </w:tc>
        <w:tc>
          <w:tcPr>
            <w:tcW w:w="630" w:type="dxa"/>
          </w:tcPr>
          <w:p w14:paraId="2597D6C0" w14:textId="77777777" w:rsidR="0082665D" w:rsidRDefault="0082665D" w:rsidP="007E520C">
            <w:pPr>
              <w:jc w:val="right"/>
              <w:rPr>
                <w:sz w:val="20"/>
                <w:szCs w:val="20"/>
              </w:rPr>
            </w:pPr>
          </w:p>
        </w:tc>
        <w:tc>
          <w:tcPr>
            <w:tcW w:w="630" w:type="dxa"/>
          </w:tcPr>
          <w:p w14:paraId="484D6DCA" w14:textId="17229AC3" w:rsidR="0082665D" w:rsidRPr="00617658" w:rsidRDefault="0082665D" w:rsidP="007E520C">
            <w:pPr>
              <w:jc w:val="right"/>
              <w:rPr>
                <w:sz w:val="20"/>
                <w:szCs w:val="20"/>
              </w:rPr>
            </w:pPr>
            <w:r>
              <w:rPr>
                <w:sz w:val="20"/>
                <w:szCs w:val="20"/>
              </w:rPr>
              <w:t>NA</w:t>
            </w:r>
          </w:p>
        </w:tc>
      </w:tr>
      <w:tr w:rsidR="0082665D" w14:paraId="49CA1E6F" w14:textId="77777777" w:rsidTr="00B23617">
        <w:tc>
          <w:tcPr>
            <w:tcW w:w="648" w:type="dxa"/>
          </w:tcPr>
          <w:p w14:paraId="45FC475D" w14:textId="5B65F52C"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7A4A92BF" w14:textId="77777777" w:rsidR="0082665D" w:rsidRPr="00617658" w:rsidRDefault="0082665D" w:rsidP="007E520C">
            <w:pPr>
              <w:jc w:val="both"/>
              <w:rPr>
                <w:sz w:val="20"/>
                <w:szCs w:val="20"/>
              </w:rPr>
            </w:pPr>
          </w:p>
        </w:tc>
        <w:tc>
          <w:tcPr>
            <w:tcW w:w="1350" w:type="dxa"/>
          </w:tcPr>
          <w:p w14:paraId="19ECB308" w14:textId="6089E599" w:rsidR="0082665D" w:rsidRPr="00617658" w:rsidRDefault="0082665D" w:rsidP="007E520C">
            <w:pPr>
              <w:jc w:val="both"/>
              <w:rPr>
                <w:sz w:val="20"/>
                <w:szCs w:val="20"/>
              </w:rPr>
            </w:pPr>
            <w:r w:rsidRPr="00617658">
              <w:rPr>
                <w:sz w:val="20"/>
                <w:szCs w:val="20"/>
              </w:rPr>
              <w:t>ZNF664</w:t>
            </w:r>
          </w:p>
        </w:tc>
        <w:tc>
          <w:tcPr>
            <w:tcW w:w="1080" w:type="dxa"/>
          </w:tcPr>
          <w:p w14:paraId="289D074F" w14:textId="1C11B5ED" w:rsidR="0082665D" w:rsidRPr="00617658" w:rsidRDefault="0082665D" w:rsidP="007E520C">
            <w:pPr>
              <w:jc w:val="right"/>
              <w:rPr>
                <w:sz w:val="20"/>
                <w:szCs w:val="20"/>
              </w:rPr>
            </w:pPr>
            <w:r>
              <w:rPr>
                <w:sz w:val="20"/>
                <w:szCs w:val="20"/>
              </w:rPr>
              <w:t>-</w:t>
            </w:r>
          </w:p>
        </w:tc>
        <w:tc>
          <w:tcPr>
            <w:tcW w:w="540" w:type="dxa"/>
          </w:tcPr>
          <w:p w14:paraId="2B2E2D87" w14:textId="2F51E6DC" w:rsidR="0082665D" w:rsidRPr="00617658" w:rsidRDefault="0082665D" w:rsidP="007E520C">
            <w:pPr>
              <w:jc w:val="right"/>
              <w:rPr>
                <w:sz w:val="20"/>
                <w:szCs w:val="20"/>
              </w:rPr>
            </w:pPr>
            <w:r>
              <w:rPr>
                <w:sz w:val="20"/>
                <w:szCs w:val="20"/>
              </w:rPr>
              <w:t>-</w:t>
            </w:r>
          </w:p>
        </w:tc>
        <w:tc>
          <w:tcPr>
            <w:tcW w:w="653" w:type="dxa"/>
          </w:tcPr>
          <w:p w14:paraId="259566FE" w14:textId="26AA4B41" w:rsidR="0082665D" w:rsidRPr="00617658" w:rsidRDefault="0082665D" w:rsidP="007E520C">
            <w:pPr>
              <w:jc w:val="right"/>
              <w:rPr>
                <w:rFonts w:ascii="Zapf Dingbats" w:hAnsi="Zapf Dingbats"/>
                <w:sz w:val="20"/>
                <w:szCs w:val="20"/>
              </w:rPr>
            </w:pPr>
            <w:r w:rsidRPr="00617658">
              <w:rPr>
                <w:rFonts w:ascii="Zapf Dingbats" w:hAnsi="Zapf Dingbats"/>
                <w:sz w:val="20"/>
                <w:szCs w:val="20"/>
              </w:rPr>
              <w:t>✔</w:t>
            </w:r>
          </w:p>
        </w:tc>
        <w:tc>
          <w:tcPr>
            <w:tcW w:w="1327" w:type="dxa"/>
          </w:tcPr>
          <w:p w14:paraId="6F9CD4AB" w14:textId="6E7CF9EB" w:rsidR="0082665D" w:rsidRPr="00617658" w:rsidRDefault="0082665D" w:rsidP="007E520C">
            <w:pPr>
              <w:jc w:val="right"/>
              <w:rPr>
                <w:sz w:val="20"/>
                <w:szCs w:val="20"/>
              </w:rPr>
            </w:pPr>
            <w:r>
              <w:rPr>
                <w:sz w:val="20"/>
                <w:szCs w:val="20"/>
              </w:rPr>
              <w:t>-</w:t>
            </w:r>
          </w:p>
        </w:tc>
        <w:tc>
          <w:tcPr>
            <w:tcW w:w="630" w:type="dxa"/>
          </w:tcPr>
          <w:p w14:paraId="6ADB2083" w14:textId="77777777" w:rsidR="0082665D" w:rsidRDefault="0082665D" w:rsidP="007E520C">
            <w:pPr>
              <w:jc w:val="right"/>
              <w:rPr>
                <w:sz w:val="20"/>
                <w:szCs w:val="20"/>
              </w:rPr>
            </w:pPr>
          </w:p>
        </w:tc>
        <w:tc>
          <w:tcPr>
            <w:tcW w:w="630" w:type="dxa"/>
          </w:tcPr>
          <w:p w14:paraId="6E979F60" w14:textId="4D164829" w:rsidR="0082665D" w:rsidRPr="00617658" w:rsidRDefault="0082665D" w:rsidP="007E520C">
            <w:pPr>
              <w:jc w:val="right"/>
              <w:rPr>
                <w:sz w:val="20"/>
                <w:szCs w:val="20"/>
              </w:rPr>
            </w:pPr>
            <w:r>
              <w:rPr>
                <w:sz w:val="20"/>
                <w:szCs w:val="20"/>
              </w:rPr>
              <w:t>NA</w:t>
            </w:r>
          </w:p>
        </w:tc>
      </w:tr>
      <w:tr w:rsidR="0082665D" w14:paraId="3F01F676" w14:textId="77777777" w:rsidTr="00B23617">
        <w:tc>
          <w:tcPr>
            <w:tcW w:w="648" w:type="dxa"/>
          </w:tcPr>
          <w:p w14:paraId="65939202" w14:textId="5C973C81"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695544DE" w14:textId="77777777" w:rsidR="0082665D" w:rsidRPr="00617658" w:rsidRDefault="0082665D" w:rsidP="007E520C">
            <w:pPr>
              <w:jc w:val="both"/>
              <w:rPr>
                <w:sz w:val="20"/>
                <w:szCs w:val="20"/>
              </w:rPr>
            </w:pPr>
          </w:p>
        </w:tc>
        <w:tc>
          <w:tcPr>
            <w:tcW w:w="1350" w:type="dxa"/>
          </w:tcPr>
          <w:p w14:paraId="073FF94E" w14:textId="7335984F" w:rsidR="0082665D" w:rsidRPr="00617658" w:rsidRDefault="0082665D" w:rsidP="007E520C">
            <w:pPr>
              <w:jc w:val="both"/>
              <w:rPr>
                <w:sz w:val="20"/>
                <w:szCs w:val="20"/>
              </w:rPr>
            </w:pPr>
            <w:r w:rsidRPr="00617658">
              <w:rPr>
                <w:sz w:val="20"/>
                <w:szCs w:val="20"/>
              </w:rPr>
              <w:t>KLRAQ1</w:t>
            </w:r>
          </w:p>
        </w:tc>
        <w:tc>
          <w:tcPr>
            <w:tcW w:w="1080" w:type="dxa"/>
          </w:tcPr>
          <w:p w14:paraId="3C4BD417" w14:textId="1D18B77D" w:rsidR="0082665D" w:rsidRPr="00617658" w:rsidRDefault="0082665D" w:rsidP="007E520C">
            <w:pPr>
              <w:jc w:val="right"/>
              <w:rPr>
                <w:sz w:val="20"/>
                <w:szCs w:val="20"/>
              </w:rPr>
            </w:pPr>
            <w:r>
              <w:rPr>
                <w:sz w:val="20"/>
                <w:szCs w:val="20"/>
              </w:rPr>
              <w:t>-</w:t>
            </w:r>
          </w:p>
        </w:tc>
        <w:tc>
          <w:tcPr>
            <w:tcW w:w="540" w:type="dxa"/>
          </w:tcPr>
          <w:p w14:paraId="44145D62" w14:textId="0766D370" w:rsidR="0082665D" w:rsidRPr="00617658" w:rsidRDefault="0082665D" w:rsidP="007E520C">
            <w:pPr>
              <w:jc w:val="right"/>
              <w:rPr>
                <w:sz w:val="20"/>
                <w:szCs w:val="20"/>
              </w:rPr>
            </w:pPr>
            <w:r>
              <w:rPr>
                <w:sz w:val="20"/>
                <w:szCs w:val="20"/>
              </w:rPr>
              <w:t>-</w:t>
            </w:r>
          </w:p>
        </w:tc>
        <w:tc>
          <w:tcPr>
            <w:tcW w:w="653" w:type="dxa"/>
          </w:tcPr>
          <w:p w14:paraId="5C4F4913" w14:textId="1BFC0FC0" w:rsidR="0082665D" w:rsidRPr="00617658" w:rsidRDefault="0082665D" w:rsidP="007E520C">
            <w:pPr>
              <w:jc w:val="right"/>
              <w:rPr>
                <w:rFonts w:ascii="Zapf Dingbats" w:hAnsi="Zapf Dingbats"/>
                <w:sz w:val="20"/>
                <w:szCs w:val="20"/>
              </w:rPr>
            </w:pPr>
            <w:r w:rsidRPr="00617658">
              <w:rPr>
                <w:sz w:val="20"/>
                <w:szCs w:val="20"/>
              </w:rPr>
              <w:t>-</w:t>
            </w:r>
          </w:p>
        </w:tc>
        <w:tc>
          <w:tcPr>
            <w:tcW w:w="1327" w:type="dxa"/>
          </w:tcPr>
          <w:p w14:paraId="68B33AE3" w14:textId="56DEBF64" w:rsidR="0082665D" w:rsidRPr="00617658" w:rsidRDefault="0082665D" w:rsidP="007E520C">
            <w:pPr>
              <w:jc w:val="right"/>
              <w:rPr>
                <w:sz w:val="20"/>
                <w:szCs w:val="20"/>
              </w:rPr>
            </w:pPr>
            <w:r>
              <w:rPr>
                <w:sz w:val="20"/>
                <w:szCs w:val="20"/>
              </w:rPr>
              <w:t>-</w:t>
            </w:r>
          </w:p>
        </w:tc>
        <w:tc>
          <w:tcPr>
            <w:tcW w:w="630" w:type="dxa"/>
          </w:tcPr>
          <w:p w14:paraId="58EE6DA2" w14:textId="77777777" w:rsidR="0082665D" w:rsidRDefault="0082665D" w:rsidP="007E520C">
            <w:pPr>
              <w:jc w:val="right"/>
              <w:rPr>
                <w:sz w:val="20"/>
                <w:szCs w:val="20"/>
              </w:rPr>
            </w:pPr>
          </w:p>
        </w:tc>
        <w:tc>
          <w:tcPr>
            <w:tcW w:w="630" w:type="dxa"/>
          </w:tcPr>
          <w:p w14:paraId="3EE70044" w14:textId="737B36B3" w:rsidR="0082665D" w:rsidRPr="00617658" w:rsidRDefault="0082665D" w:rsidP="007E520C">
            <w:pPr>
              <w:jc w:val="right"/>
              <w:rPr>
                <w:sz w:val="20"/>
                <w:szCs w:val="20"/>
              </w:rPr>
            </w:pPr>
            <w:r>
              <w:rPr>
                <w:sz w:val="20"/>
                <w:szCs w:val="20"/>
              </w:rPr>
              <w:t>NA</w:t>
            </w:r>
          </w:p>
        </w:tc>
      </w:tr>
      <w:tr w:rsidR="0082665D" w14:paraId="65D07083" w14:textId="77777777" w:rsidTr="00B23617">
        <w:tc>
          <w:tcPr>
            <w:tcW w:w="648" w:type="dxa"/>
          </w:tcPr>
          <w:p w14:paraId="1F97D97D" w14:textId="65BADDE9"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1F7F62D5" w14:textId="77777777" w:rsidR="0082665D" w:rsidRPr="00617658" w:rsidRDefault="0082665D" w:rsidP="007E520C">
            <w:pPr>
              <w:jc w:val="both"/>
              <w:rPr>
                <w:sz w:val="20"/>
                <w:szCs w:val="20"/>
              </w:rPr>
            </w:pPr>
          </w:p>
        </w:tc>
        <w:tc>
          <w:tcPr>
            <w:tcW w:w="1350" w:type="dxa"/>
          </w:tcPr>
          <w:p w14:paraId="74FF57B9" w14:textId="4CE02C0E" w:rsidR="0082665D" w:rsidRPr="00617658" w:rsidRDefault="0082665D" w:rsidP="007E520C">
            <w:pPr>
              <w:jc w:val="both"/>
              <w:rPr>
                <w:sz w:val="20"/>
                <w:szCs w:val="20"/>
              </w:rPr>
            </w:pPr>
            <w:r w:rsidRPr="00617658">
              <w:rPr>
                <w:sz w:val="20"/>
                <w:szCs w:val="20"/>
              </w:rPr>
              <w:t>AC131157.1</w:t>
            </w:r>
          </w:p>
        </w:tc>
        <w:tc>
          <w:tcPr>
            <w:tcW w:w="1080" w:type="dxa"/>
          </w:tcPr>
          <w:p w14:paraId="02D545F4" w14:textId="4F06EAF4" w:rsidR="0082665D" w:rsidRPr="00617658" w:rsidRDefault="0082665D" w:rsidP="007E520C">
            <w:pPr>
              <w:jc w:val="right"/>
              <w:rPr>
                <w:sz w:val="20"/>
                <w:szCs w:val="20"/>
              </w:rPr>
            </w:pPr>
            <w:r w:rsidRPr="00617658">
              <w:rPr>
                <w:sz w:val="20"/>
                <w:szCs w:val="20"/>
              </w:rPr>
              <w:t>96.3%</w:t>
            </w:r>
          </w:p>
        </w:tc>
        <w:tc>
          <w:tcPr>
            <w:tcW w:w="540" w:type="dxa"/>
          </w:tcPr>
          <w:p w14:paraId="4AE94AED" w14:textId="5770729F" w:rsidR="0082665D" w:rsidRPr="00617658" w:rsidRDefault="0082665D" w:rsidP="007E520C">
            <w:pPr>
              <w:jc w:val="right"/>
              <w:rPr>
                <w:sz w:val="20"/>
                <w:szCs w:val="20"/>
              </w:rPr>
            </w:pPr>
            <w:r w:rsidRPr="00617658">
              <w:rPr>
                <w:sz w:val="20"/>
                <w:szCs w:val="20"/>
              </w:rPr>
              <w:t>-</w:t>
            </w:r>
          </w:p>
        </w:tc>
        <w:tc>
          <w:tcPr>
            <w:tcW w:w="653" w:type="dxa"/>
          </w:tcPr>
          <w:p w14:paraId="72EC4328" w14:textId="0FEA31C1" w:rsidR="0082665D" w:rsidRPr="00617658" w:rsidRDefault="0082665D" w:rsidP="007E520C">
            <w:pPr>
              <w:jc w:val="right"/>
              <w:rPr>
                <w:rFonts w:ascii="Zapf Dingbats" w:hAnsi="Zapf Dingbats"/>
                <w:sz w:val="20"/>
                <w:szCs w:val="20"/>
              </w:rPr>
            </w:pPr>
            <w:r w:rsidRPr="00617658">
              <w:rPr>
                <w:sz w:val="20"/>
                <w:szCs w:val="20"/>
              </w:rPr>
              <w:t>-</w:t>
            </w:r>
          </w:p>
        </w:tc>
        <w:tc>
          <w:tcPr>
            <w:tcW w:w="1327" w:type="dxa"/>
          </w:tcPr>
          <w:p w14:paraId="6CD95D4D" w14:textId="2683737C" w:rsidR="0082665D" w:rsidRPr="00617658" w:rsidRDefault="0082665D" w:rsidP="007E520C">
            <w:pPr>
              <w:jc w:val="right"/>
              <w:rPr>
                <w:sz w:val="20"/>
                <w:szCs w:val="20"/>
              </w:rPr>
            </w:pPr>
            <w:r w:rsidRPr="00617658">
              <w:rPr>
                <w:sz w:val="20"/>
                <w:szCs w:val="20"/>
              </w:rPr>
              <w:t>-</w:t>
            </w:r>
          </w:p>
        </w:tc>
        <w:tc>
          <w:tcPr>
            <w:tcW w:w="630" w:type="dxa"/>
          </w:tcPr>
          <w:p w14:paraId="27780852" w14:textId="77777777" w:rsidR="0082665D" w:rsidRDefault="0082665D" w:rsidP="007E520C">
            <w:pPr>
              <w:jc w:val="right"/>
              <w:rPr>
                <w:sz w:val="20"/>
                <w:szCs w:val="20"/>
              </w:rPr>
            </w:pPr>
          </w:p>
        </w:tc>
        <w:tc>
          <w:tcPr>
            <w:tcW w:w="630" w:type="dxa"/>
          </w:tcPr>
          <w:p w14:paraId="69DD31E8" w14:textId="4DF0BC63" w:rsidR="0082665D" w:rsidRPr="00617658" w:rsidRDefault="0082665D" w:rsidP="007E520C">
            <w:pPr>
              <w:jc w:val="right"/>
              <w:rPr>
                <w:sz w:val="20"/>
                <w:szCs w:val="20"/>
              </w:rPr>
            </w:pPr>
            <w:r>
              <w:rPr>
                <w:sz w:val="20"/>
                <w:szCs w:val="20"/>
              </w:rPr>
              <w:t>NA</w:t>
            </w:r>
          </w:p>
        </w:tc>
      </w:tr>
      <w:tr w:rsidR="0082665D" w14:paraId="4B865D76" w14:textId="77777777" w:rsidTr="00B23617">
        <w:tc>
          <w:tcPr>
            <w:tcW w:w="648" w:type="dxa"/>
          </w:tcPr>
          <w:p w14:paraId="227E7E25" w14:textId="5FE12D64" w:rsidR="0082665D" w:rsidRPr="00617658" w:rsidRDefault="0082665D" w:rsidP="007E520C">
            <w:pPr>
              <w:jc w:val="both"/>
              <w:rPr>
                <w:rFonts w:ascii="Zapf Dingbats" w:hAnsi="Zapf Dingbats"/>
                <w:sz w:val="20"/>
                <w:szCs w:val="20"/>
              </w:rPr>
            </w:pPr>
            <w:r w:rsidRPr="00617658">
              <w:rPr>
                <w:rFonts w:ascii="Zapf Dingbats" w:hAnsi="Zapf Dingbats"/>
                <w:sz w:val="20"/>
                <w:szCs w:val="20"/>
              </w:rPr>
              <w:t>✔</w:t>
            </w:r>
          </w:p>
        </w:tc>
        <w:tc>
          <w:tcPr>
            <w:tcW w:w="630" w:type="dxa"/>
          </w:tcPr>
          <w:p w14:paraId="69BA2655" w14:textId="77777777" w:rsidR="0082665D" w:rsidRPr="00617658" w:rsidRDefault="0082665D" w:rsidP="007E520C">
            <w:pPr>
              <w:jc w:val="both"/>
              <w:rPr>
                <w:sz w:val="20"/>
                <w:szCs w:val="20"/>
              </w:rPr>
            </w:pPr>
          </w:p>
        </w:tc>
        <w:tc>
          <w:tcPr>
            <w:tcW w:w="1350" w:type="dxa"/>
          </w:tcPr>
          <w:p w14:paraId="255D835E" w14:textId="1C540596" w:rsidR="0082665D" w:rsidRPr="00617658" w:rsidRDefault="0082665D" w:rsidP="007E520C">
            <w:pPr>
              <w:jc w:val="both"/>
              <w:rPr>
                <w:sz w:val="20"/>
                <w:szCs w:val="20"/>
              </w:rPr>
            </w:pPr>
            <w:r w:rsidRPr="00617658">
              <w:rPr>
                <w:sz w:val="20"/>
                <w:szCs w:val="20"/>
              </w:rPr>
              <w:t>BOD1</w:t>
            </w:r>
          </w:p>
        </w:tc>
        <w:tc>
          <w:tcPr>
            <w:tcW w:w="1080" w:type="dxa"/>
          </w:tcPr>
          <w:p w14:paraId="0F8563A0" w14:textId="5E66FD3E" w:rsidR="0082665D" w:rsidRPr="00617658" w:rsidRDefault="0082665D" w:rsidP="007E520C">
            <w:pPr>
              <w:jc w:val="right"/>
              <w:rPr>
                <w:sz w:val="20"/>
                <w:szCs w:val="20"/>
              </w:rPr>
            </w:pPr>
            <w:r w:rsidRPr="00617658">
              <w:rPr>
                <w:sz w:val="20"/>
                <w:szCs w:val="20"/>
              </w:rPr>
              <w:t>89.0%</w:t>
            </w:r>
          </w:p>
        </w:tc>
        <w:tc>
          <w:tcPr>
            <w:tcW w:w="540" w:type="dxa"/>
          </w:tcPr>
          <w:p w14:paraId="0B4BA6A1" w14:textId="300E24BE" w:rsidR="0082665D" w:rsidRPr="00617658" w:rsidRDefault="0082665D" w:rsidP="007E520C">
            <w:pPr>
              <w:jc w:val="right"/>
              <w:rPr>
                <w:sz w:val="20"/>
                <w:szCs w:val="20"/>
              </w:rPr>
            </w:pPr>
            <w:r w:rsidRPr="00617658">
              <w:rPr>
                <w:sz w:val="20"/>
                <w:szCs w:val="20"/>
              </w:rPr>
              <w:t>-</w:t>
            </w:r>
          </w:p>
        </w:tc>
        <w:tc>
          <w:tcPr>
            <w:tcW w:w="653" w:type="dxa"/>
          </w:tcPr>
          <w:p w14:paraId="7044161F" w14:textId="29A4521C" w:rsidR="0082665D" w:rsidRPr="00617658" w:rsidRDefault="0082665D" w:rsidP="007E520C">
            <w:pPr>
              <w:jc w:val="right"/>
              <w:rPr>
                <w:sz w:val="20"/>
                <w:szCs w:val="20"/>
              </w:rPr>
            </w:pPr>
            <w:r w:rsidRPr="00617658">
              <w:rPr>
                <w:sz w:val="20"/>
                <w:szCs w:val="20"/>
              </w:rPr>
              <w:t>-</w:t>
            </w:r>
          </w:p>
        </w:tc>
        <w:tc>
          <w:tcPr>
            <w:tcW w:w="1327" w:type="dxa"/>
          </w:tcPr>
          <w:p w14:paraId="7F11A6D5" w14:textId="1FEEC1C8" w:rsidR="0082665D" w:rsidRPr="00617658" w:rsidRDefault="0082665D" w:rsidP="007E520C">
            <w:pPr>
              <w:jc w:val="right"/>
              <w:rPr>
                <w:sz w:val="20"/>
                <w:szCs w:val="20"/>
              </w:rPr>
            </w:pPr>
            <w:r w:rsidRPr="00617658">
              <w:rPr>
                <w:sz w:val="20"/>
                <w:szCs w:val="20"/>
              </w:rPr>
              <w:t>-</w:t>
            </w:r>
          </w:p>
        </w:tc>
        <w:tc>
          <w:tcPr>
            <w:tcW w:w="630" w:type="dxa"/>
          </w:tcPr>
          <w:p w14:paraId="3C916B5B" w14:textId="77777777" w:rsidR="0082665D" w:rsidRPr="00617658" w:rsidRDefault="0082665D" w:rsidP="007E520C">
            <w:pPr>
              <w:jc w:val="right"/>
              <w:rPr>
                <w:rFonts w:ascii="Zapf Dingbats" w:hAnsi="Zapf Dingbats"/>
                <w:sz w:val="20"/>
                <w:szCs w:val="20"/>
              </w:rPr>
            </w:pPr>
          </w:p>
        </w:tc>
        <w:tc>
          <w:tcPr>
            <w:tcW w:w="630" w:type="dxa"/>
          </w:tcPr>
          <w:p w14:paraId="633A3815" w14:textId="42E3E9E9" w:rsidR="0082665D" w:rsidRPr="00617658" w:rsidRDefault="0082665D" w:rsidP="007E520C">
            <w:pPr>
              <w:jc w:val="right"/>
              <w:rPr>
                <w:sz w:val="20"/>
                <w:szCs w:val="20"/>
              </w:rPr>
            </w:pPr>
            <w:r w:rsidRPr="00617658">
              <w:rPr>
                <w:rFonts w:ascii="Zapf Dingbats" w:hAnsi="Zapf Dingbats"/>
                <w:sz w:val="20"/>
                <w:szCs w:val="20"/>
              </w:rPr>
              <w:t>✔</w:t>
            </w:r>
          </w:p>
        </w:tc>
      </w:tr>
      <w:tr w:rsidR="0082665D" w14:paraId="16553DFD" w14:textId="77777777" w:rsidTr="00B23617">
        <w:tc>
          <w:tcPr>
            <w:tcW w:w="648" w:type="dxa"/>
          </w:tcPr>
          <w:p w14:paraId="19B181DD" w14:textId="3D46CADC" w:rsidR="0082665D" w:rsidRPr="00617658" w:rsidRDefault="0082665D" w:rsidP="007E520C">
            <w:pPr>
              <w:jc w:val="both"/>
              <w:rPr>
                <w:sz w:val="20"/>
                <w:szCs w:val="20"/>
              </w:rPr>
            </w:pPr>
            <w:r w:rsidRPr="00617658">
              <w:rPr>
                <w:rFonts w:ascii="Zapf Dingbats" w:hAnsi="Zapf Dingbats"/>
                <w:sz w:val="20"/>
                <w:szCs w:val="20"/>
              </w:rPr>
              <w:t>✔</w:t>
            </w:r>
          </w:p>
        </w:tc>
        <w:tc>
          <w:tcPr>
            <w:tcW w:w="630" w:type="dxa"/>
          </w:tcPr>
          <w:p w14:paraId="49CFAD1D" w14:textId="61923884" w:rsidR="0082665D" w:rsidRPr="00617658" w:rsidRDefault="0082665D" w:rsidP="007E520C">
            <w:pPr>
              <w:jc w:val="both"/>
              <w:rPr>
                <w:sz w:val="20"/>
                <w:szCs w:val="20"/>
              </w:rPr>
            </w:pPr>
          </w:p>
        </w:tc>
        <w:tc>
          <w:tcPr>
            <w:tcW w:w="1350" w:type="dxa"/>
          </w:tcPr>
          <w:p w14:paraId="3F31035B" w14:textId="437E62BD" w:rsidR="0082665D" w:rsidRPr="00617658" w:rsidRDefault="0082665D" w:rsidP="007E520C">
            <w:pPr>
              <w:jc w:val="both"/>
              <w:rPr>
                <w:sz w:val="20"/>
                <w:szCs w:val="20"/>
              </w:rPr>
            </w:pPr>
            <w:r w:rsidRPr="00617658">
              <w:rPr>
                <w:sz w:val="20"/>
                <w:szCs w:val="20"/>
              </w:rPr>
              <w:t>TMEM126B</w:t>
            </w:r>
          </w:p>
        </w:tc>
        <w:tc>
          <w:tcPr>
            <w:tcW w:w="1080" w:type="dxa"/>
          </w:tcPr>
          <w:p w14:paraId="565AA162" w14:textId="78325142" w:rsidR="0082665D" w:rsidRPr="00617658" w:rsidRDefault="0082665D" w:rsidP="007E520C">
            <w:pPr>
              <w:jc w:val="right"/>
              <w:rPr>
                <w:sz w:val="20"/>
                <w:szCs w:val="20"/>
              </w:rPr>
            </w:pPr>
            <w:r>
              <w:rPr>
                <w:sz w:val="20"/>
                <w:szCs w:val="20"/>
              </w:rPr>
              <w:t>-</w:t>
            </w:r>
          </w:p>
        </w:tc>
        <w:tc>
          <w:tcPr>
            <w:tcW w:w="540" w:type="dxa"/>
          </w:tcPr>
          <w:p w14:paraId="6DEE18F2" w14:textId="4B11F015" w:rsidR="0082665D" w:rsidRPr="00617658" w:rsidRDefault="0082665D" w:rsidP="007E520C">
            <w:pPr>
              <w:jc w:val="right"/>
              <w:rPr>
                <w:sz w:val="20"/>
                <w:szCs w:val="20"/>
              </w:rPr>
            </w:pPr>
            <w:r>
              <w:rPr>
                <w:sz w:val="20"/>
                <w:szCs w:val="20"/>
              </w:rPr>
              <w:t>-</w:t>
            </w:r>
          </w:p>
        </w:tc>
        <w:tc>
          <w:tcPr>
            <w:tcW w:w="653" w:type="dxa"/>
          </w:tcPr>
          <w:p w14:paraId="623FEEC7" w14:textId="0634ECAE" w:rsidR="0082665D" w:rsidRPr="00617658" w:rsidRDefault="0082665D" w:rsidP="007E520C">
            <w:pPr>
              <w:jc w:val="right"/>
              <w:rPr>
                <w:sz w:val="20"/>
                <w:szCs w:val="20"/>
              </w:rPr>
            </w:pPr>
            <w:r w:rsidRPr="00617658">
              <w:rPr>
                <w:rFonts w:ascii="Zapf Dingbats" w:hAnsi="Zapf Dingbats"/>
                <w:sz w:val="20"/>
                <w:szCs w:val="20"/>
              </w:rPr>
              <w:t>✔</w:t>
            </w:r>
          </w:p>
        </w:tc>
        <w:tc>
          <w:tcPr>
            <w:tcW w:w="1327" w:type="dxa"/>
          </w:tcPr>
          <w:p w14:paraId="49B833AA" w14:textId="3D645214" w:rsidR="0082665D" w:rsidRPr="00617658" w:rsidRDefault="0082665D" w:rsidP="007E520C">
            <w:pPr>
              <w:jc w:val="right"/>
              <w:rPr>
                <w:sz w:val="20"/>
                <w:szCs w:val="20"/>
              </w:rPr>
            </w:pPr>
            <w:r>
              <w:rPr>
                <w:sz w:val="20"/>
                <w:szCs w:val="20"/>
              </w:rPr>
              <w:t>-</w:t>
            </w:r>
          </w:p>
        </w:tc>
        <w:tc>
          <w:tcPr>
            <w:tcW w:w="630" w:type="dxa"/>
          </w:tcPr>
          <w:p w14:paraId="23454280" w14:textId="77777777" w:rsidR="0082665D" w:rsidRDefault="0082665D" w:rsidP="007E520C">
            <w:pPr>
              <w:jc w:val="right"/>
              <w:rPr>
                <w:sz w:val="20"/>
                <w:szCs w:val="20"/>
              </w:rPr>
            </w:pPr>
          </w:p>
        </w:tc>
        <w:tc>
          <w:tcPr>
            <w:tcW w:w="630" w:type="dxa"/>
          </w:tcPr>
          <w:p w14:paraId="3AA2E5C3" w14:textId="31D0687D" w:rsidR="0082665D" w:rsidRPr="00617658" w:rsidRDefault="0082665D" w:rsidP="007E520C">
            <w:pPr>
              <w:jc w:val="right"/>
              <w:rPr>
                <w:sz w:val="20"/>
                <w:szCs w:val="20"/>
              </w:rPr>
            </w:pPr>
            <w:r>
              <w:rPr>
                <w:sz w:val="20"/>
                <w:szCs w:val="20"/>
              </w:rPr>
              <w:t>NA</w:t>
            </w:r>
          </w:p>
        </w:tc>
      </w:tr>
      <w:tr w:rsidR="0082665D" w14:paraId="79A8FC94" w14:textId="77777777" w:rsidTr="00B23617">
        <w:tc>
          <w:tcPr>
            <w:tcW w:w="648" w:type="dxa"/>
          </w:tcPr>
          <w:p w14:paraId="5F37C5B6" w14:textId="06D89131" w:rsidR="0082665D" w:rsidRPr="00617658" w:rsidRDefault="0082665D" w:rsidP="007E520C">
            <w:pPr>
              <w:jc w:val="both"/>
              <w:rPr>
                <w:sz w:val="20"/>
                <w:szCs w:val="20"/>
              </w:rPr>
            </w:pPr>
            <w:r w:rsidRPr="00617658">
              <w:rPr>
                <w:rFonts w:ascii="Zapf Dingbats" w:hAnsi="Zapf Dingbats"/>
                <w:sz w:val="20"/>
                <w:szCs w:val="20"/>
              </w:rPr>
              <w:t>✔</w:t>
            </w:r>
          </w:p>
        </w:tc>
        <w:tc>
          <w:tcPr>
            <w:tcW w:w="630" w:type="dxa"/>
          </w:tcPr>
          <w:p w14:paraId="79A8B6CC" w14:textId="77777777" w:rsidR="0082665D" w:rsidRPr="00617658" w:rsidRDefault="0082665D" w:rsidP="007E520C">
            <w:pPr>
              <w:jc w:val="both"/>
              <w:rPr>
                <w:sz w:val="20"/>
                <w:szCs w:val="20"/>
              </w:rPr>
            </w:pPr>
          </w:p>
        </w:tc>
        <w:tc>
          <w:tcPr>
            <w:tcW w:w="1350" w:type="dxa"/>
          </w:tcPr>
          <w:p w14:paraId="5879AE96" w14:textId="1814741F" w:rsidR="0082665D" w:rsidRPr="00617658" w:rsidRDefault="0082665D" w:rsidP="007E520C">
            <w:pPr>
              <w:jc w:val="both"/>
              <w:rPr>
                <w:sz w:val="20"/>
                <w:szCs w:val="20"/>
              </w:rPr>
            </w:pPr>
            <w:r w:rsidRPr="00617658">
              <w:rPr>
                <w:sz w:val="20"/>
                <w:szCs w:val="20"/>
              </w:rPr>
              <w:t>EIF3M</w:t>
            </w:r>
          </w:p>
        </w:tc>
        <w:tc>
          <w:tcPr>
            <w:tcW w:w="1080" w:type="dxa"/>
          </w:tcPr>
          <w:p w14:paraId="4F2BA1B5" w14:textId="0F52EDD3" w:rsidR="0082665D" w:rsidRPr="00617658" w:rsidRDefault="0082665D" w:rsidP="007E520C">
            <w:pPr>
              <w:jc w:val="right"/>
              <w:rPr>
                <w:sz w:val="20"/>
                <w:szCs w:val="20"/>
              </w:rPr>
            </w:pPr>
            <w:r>
              <w:rPr>
                <w:sz w:val="20"/>
                <w:szCs w:val="20"/>
              </w:rPr>
              <w:t>-</w:t>
            </w:r>
          </w:p>
        </w:tc>
        <w:tc>
          <w:tcPr>
            <w:tcW w:w="540" w:type="dxa"/>
          </w:tcPr>
          <w:p w14:paraId="57E78833" w14:textId="48C8F730" w:rsidR="0082665D" w:rsidRPr="00617658" w:rsidRDefault="0082665D" w:rsidP="007E520C">
            <w:pPr>
              <w:jc w:val="right"/>
              <w:rPr>
                <w:sz w:val="20"/>
                <w:szCs w:val="20"/>
              </w:rPr>
            </w:pPr>
            <w:r>
              <w:rPr>
                <w:sz w:val="20"/>
                <w:szCs w:val="20"/>
              </w:rPr>
              <w:t>-</w:t>
            </w:r>
          </w:p>
        </w:tc>
        <w:tc>
          <w:tcPr>
            <w:tcW w:w="653" w:type="dxa"/>
          </w:tcPr>
          <w:p w14:paraId="6860F87F" w14:textId="673C63CF" w:rsidR="0082665D" w:rsidRPr="00617658" w:rsidRDefault="0082665D" w:rsidP="007E520C">
            <w:pPr>
              <w:jc w:val="right"/>
              <w:rPr>
                <w:sz w:val="20"/>
                <w:szCs w:val="20"/>
              </w:rPr>
            </w:pPr>
            <w:r w:rsidRPr="00617658">
              <w:rPr>
                <w:sz w:val="20"/>
                <w:szCs w:val="20"/>
              </w:rPr>
              <w:t>-</w:t>
            </w:r>
          </w:p>
        </w:tc>
        <w:tc>
          <w:tcPr>
            <w:tcW w:w="1327" w:type="dxa"/>
          </w:tcPr>
          <w:p w14:paraId="6B2A1685" w14:textId="574F7EBE" w:rsidR="0082665D" w:rsidRPr="00617658" w:rsidRDefault="0082665D" w:rsidP="007E520C">
            <w:pPr>
              <w:jc w:val="right"/>
              <w:rPr>
                <w:sz w:val="20"/>
                <w:szCs w:val="20"/>
              </w:rPr>
            </w:pPr>
            <w:r>
              <w:rPr>
                <w:sz w:val="20"/>
                <w:szCs w:val="20"/>
              </w:rPr>
              <w:t>-</w:t>
            </w:r>
          </w:p>
        </w:tc>
        <w:tc>
          <w:tcPr>
            <w:tcW w:w="630" w:type="dxa"/>
          </w:tcPr>
          <w:p w14:paraId="47B15928" w14:textId="77777777" w:rsidR="0082665D" w:rsidRDefault="0082665D" w:rsidP="007E520C">
            <w:pPr>
              <w:jc w:val="right"/>
              <w:rPr>
                <w:sz w:val="20"/>
                <w:szCs w:val="20"/>
              </w:rPr>
            </w:pPr>
          </w:p>
        </w:tc>
        <w:tc>
          <w:tcPr>
            <w:tcW w:w="630" w:type="dxa"/>
          </w:tcPr>
          <w:p w14:paraId="48AEEC38" w14:textId="33150018" w:rsidR="0082665D" w:rsidRPr="00617658" w:rsidRDefault="0082665D" w:rsidP="007E520C">
            <w:pPr>
              <w:jc w:val="right"/>
              <w:rPr>
                <w:sz w:val="20"/>
                <w:szCs w:val="20"/>
              </w:rPr>
            </w:pPr>
            <w:r>
              <w:rPr>
                <w:sz w:val="20"/>
                <w:szCs w:val="20"/>
              </w:rPr>
              <w:t>NA</w:t>
            </w:r>
          </w:p>
        </w:tc>
      </w:tr>
    </w:tbl>
    <w:p w14:paraId="313715C6" w14:textId="04EBE8EC" w:rsidR="008930A2" w:rsidRDefault="00C37350" w:rsidP="008930A2">
      <w:r>
        <w:rPr>
          <w:b/>
        </w:rPr>
        <w:lastRenderedPageBreak/>
        <w:t>Table S5</w:t>
      </w:r>
      <w:r w:rsidR="008930A2">
        <w:rPr>
          <w:b/>
        </w:rPr>
        <w:t xml:space="preserve">. </w:t>
      </w:r>
      <w:r w:rsidR="008930A2">
        <w:t>Addi</w:t>
      </w:r>
      <w:r w:rsidR="008930A2" w:rsidRPr="000F6BFB">
        <w:t xml:space="preserve">tional </w:t>
      </w:r>
      <w:r w:rsidR="008930A2">
        <w:t>.</w:t>
      </w:r>
      <w:proofErr w:type="spellStart"/>
      <w:r w:rsidR="008930A2" w:rsidRPr="000F6BFB">
        <w:t>xls</w:t>
      </w:r>
      <w:proofErr w:type="spellEnd"/>
      <w:r w:rsidR="008930A2" w:rsidRPr="000F6BFB">
        <w:t xml:space="preserve"> file. </w:t>
      </w:r>
      <w:r w:rsidR="008930A2">
        <w:t xml:space="preserve">List of </w:t>
      </w:r>
      <w:proofErr w:type="spellStart"/>
      <w:r w:rsidR="008930A2">
        <w:t>retro</w:t>
      </w:r>
      <w:r w:rsidR="007347BF">
        <w:t>duplications</w:t>
      </w:r>
      <w:proofErr w:type="spellEnd"/>
      <w:r w:rsidR="00922FD2">
        <w:t xml:space="preserve"> and corresponding parent</w:t>
      </w:r>
      <w:r w:rsidR="008930A2">
        <w:t>s extracted from GENCODE annotation.</w:t>
      </w:r>
    </w:p>
    <w:p w14:paraId="6DCF4C5B" w14:textId="77777777" w:rsidR="008930A2" w:rsidRDefault="008930A2">
      <w:pPr>
        <w:rPr>
          <w:b/>
        </w:rPr>
      </w:pPr>
    </w:p>
    <w:p w14:paraId="5DE629BF" w14:textId="77777777" w:rsidR="008930A2" w:rsidRDefault="008930A2">
      <w:pPr>
        <w:rPr>
          <w:b/>
        </w:rPr>
      </w:pPr>
      <w:r>
        <w:rPr>
          <w:b/>
        </w:rPr>
        <w:br w:type="page"/>
      </w:r>
    </w:p>
    <w:p w14:paraId="687DC3F8" w14:textId="1DDE306F" w:rsidR="0009018B" w:rsidRDefault="00D86757">
      <w:pPr>
        <w:rPr>
          <w:b/>
        </w:rPr>
      </w:pPr>
      <w:r>
        <w:rPr>
          <w:b/>
        </w:rPr>
        <w:lastRenderedPageBreak/>
        <w:t>Table S6</w:t>
      </w:r>
      <w:r w:rsidR="0009018B">
        <w:rPr>
          <w:b/>
        </w:rPr>
        <w:t>.</w:t>
      </w:r>
      <w:r w:rsidR="00247355">
        <w:rPr>
          <w:b/>
        </w:rPr>
        <w:t xml:space="preserve"> </w:t>
      </w:r>
      <w:r w:rsidR="00735D36" w:rsidRPr="00735D36">
        <w:t xml:space="preserve">Enrichment </w:t>
      </w:r>
      <w:r w:rsidR="00F359FC">
        <w:t>of RDV</w:t>
      </w:r>
      <w:r w:rsidR="00735D36">
        <w:t xml:space="preserve"> for genes that already </w:t>
      </w:r>
      <w:proofErr w:type="gramStart"/>
      <w:r w:rsidR="00735D36">
        <w:t>have</w:t>
      </w:r>
      <w:proofErr w:type="gramEnd"/>
      <w:r w:rsidR="00735D36">
        <w:t xml:space="preserve"> </w:t>
      </w:r>
      <w:proofErr w:type="spellStart"/>
      <w:r w:rsidR="00F60D3A">
        <w:t>retro</w:t>
      </w:r>
      <w:r w:rsidR="00F359FC">
        <w:t>duplication</w:t>
      </w:r>
      <w:proofErr w:type="spellEnd"/>
      <w:r w:rsidR="00735D36">
        <w:t xml:space="preserve"> in the reference genome.</w:t>
      </w:r>
    </w:p>
    <w:tbl>
      <w:tblPr>
        <w:tblStyle w:val="TableGrid"/>
        <w:tblW w:w="8858" w:type="dxa"/>
        <w:tblLayout w:type="fixed"/>
        <w:tblLook w:val="04A0" w:firstRow="1" w:lastRow="0" w:firstColumn="1" w:lastColumn="0" w:noHBand="0" w:noVBand="1"/>
      </w:tblPr>
      <w:tblGrid>
        <w:gridCol w:w="4248"/>
        <w:gridCol w:w="1170"/>
        <w:gridCol w:w="1080"/>
        <w:gridCol w:w="720"/>
        <w:gridCol w:w="720"/>
        <w:gridCol w:w="920"/>
      </w:tblGrid>
      <w:tr w:rsidR="002570A4" w14:paraId="60BAEF2C" w14:textId="5A14A313" w:rsidTr="00AB0D62">
        <w:trPr>
          <w:cantSplit/>
          <w:trHeight w:val="2132"/>
        </w:trPr>
        <w:tc>
          <w:tcPr>
            <w:tcW w:w="4248" w:type="dxa"/>
          </w:tcPr>
          <w:p w14:paraId="4915F4C3" w14:textId="3CA307BC" w:rsidR="00652327" w:rsidRPr="000B4802" w:rsidRDefault="00652327" w:rsidP="000B4802">
            <w:pPr>
              <w:tabs>
                <w:tab w:val="right" w:pos="1998"/>
              </w:tabs>
            </w:pPr>
          </w:p>
        </w:tc>
        <w:tc>
          <w:tcPr>
            <w:tcW w:w="1170" w:type="dxa"/>
            <w:textDirection w:val="btLr"/>
            <w:vAlign w:val="bottom"/>
          </w:tcPr>
          <w:p w14:paraId="6A5BA5BE" w14:textId="099E820F" w:rsidR="00652327" w:rsidRPr="000B4802" w:rsidRDefault="00652327" w:rsidP="002570A4">
            <w:pPr>
              <w:ind w:left="113" w:right="113"/>
            </w:pPr>
            <w:proofErr w:type="gramStart"/>
            <w:r w:rsidRPr="000B4802">
              <w:t>total</w:t>
            </w:r>
            <w:proofErr w:type="gramEnd"/>
            <w:r w:rsidR="002570A4">
              <w:t xml:space="preserve"> #</w:t>
            </w:r>
          </w:p>
        </w:tc>
        <w:tc>
          <w:tcPr>
            <w:tcW w:w="1080" w:type="dxa"/>
            <w:textDirection w:val="btLr"/>
            <w:vAlign w:val="bottom"/>
          </w:tcPr>
          <w:p w14:paraId="58F2601C" w14:textId="0BA62D58" w:rsidR="00652327" w:rsidRPr="000B4802" w:rsidRDefault="00652327" w:rsidP="00833004">
            <w:pPr>
              <w:ind w:left="113" w:right="113"/>
            </w:pPr>
            <w:r w:rsidRPr="000B4802">
              <w:t xml:space="preserve"># </w:t>
            </w:r>
            <w:proofErr w:type="gramStart"/>
            <w:r w:rsidR="00833004">
              <w:t>of</w:t>
            </w:r>
            <w:proofErr w:type="gramEnd"/>
            <w:r w:rsidR="00833004">
              <w:t xml:space="preserve"> parent</w:t>
            </w:r>
            <w:r w:rsidR="009216FC">
              <w:t>s</w:t>
            </w:r>
            <w:r w:rsidR="002570A4">
              <w:t xml:space="preserve"> with </w:t>
            </w:r>
            <w:proofErr w:type="spellStart"/>
            <w:r w:rsidR="00833004">
              <w:t>retroduplication</w:t>
            </w:r>
            <w:proofErr w:type="spellEnd"/>
            <w:r>
              <w:t xml:space="preserve"> in the reference</w:t>
            </w:r>
            <w:r w:rsidRPr="000B4802">
              <w:t xml:space="preserve"> </w:t>
            </w:r>
          </w:p>
        </w:tc>
        <w:tc>
          <w:tcPr>
            <w:tcW w:w="720" w:type="dxa"/>
            <w:textDirection w:val="btLr"/>
            <w:vAlign w:val="bottom"/>
          </w:tcPr>
          <w:p w14:paraId="655DF633" w14:textId="20D1CF26" w:rsidR="00652327" w:rsidRPr="000B4802" w:rsidRDefault="00082AFD" w:rsidP="002570A4">
            <w:pPr>
              <w:ind w:left="113" w:right="113"/>
            </w:pPr>
            <w:proofErr w:type="gramStart"/>
            <w:r>
              <w:t>fraction</w:t>
            </w:r>
            <w:proofErr w:type="gramEnd"/>
          </w:p>
        </w:tc>
        <w:tc>
          <w:tcPr>
            <w:tcW w:w="720" w:type="dxa"/>
            <w:textDirection w:val="btLr"/>
            <w:vAlign w:val="bottom"/>
          </w:tcPr>
          <w:p w14:paraId="7B245357" w14:textId="497469B3" w:rsidR="00652327" w:rsidRDefault="004E4BA7" w:rsidP="002570A4">
            <w:pPr>
              <w:ind w:left="113" w:right="113"/>
            </w:pPr>
            <w:proofErr w:type="gramStart"/>
            <w:r>
              <w:t>e</w:t>
            </w:r>
            <w:r w:rsidR="00652327">
              <w:t>nrichment</w:t>
            </w:r>
            <w:proofErr w:type="gramEnd"/>
          </w:p>
        </w:tc>
        <w:tc>
          <w:tcPr>
            <w:tcW w:w="920" w:type="dxa"/>
            <w:textDirection w:val="btLr"/>
            <w:vAlign w:val="bottom"/>
          </w:tcPr>
          <w:p w14:paraId="64C0EDA3" w14:textId="5192B621" w:rsidR="00652327" w:rsidRDefault="00652327" w:rsidP="002570A4">
            <w:pPr>
              <w:ind w:left="113" w:right="113"/>
            </w:pPr>
            <w:proofErr w:type="gramStart"/>
            <w:r>
              <w:t>p</w:t>
            </w:r>
            <w:proofErr w:type="gramEnd"/>
            <w:r>
              <w:t>-val</w:t>
            </w:r>
            <w:r w:rsidR="00D859C3">
              <w:t>ue</w:t>
            </w:r>
          </w:p>
        </w:tc>
      </w:tr>
      <w:tr w:rsidR="002570A4" w14:paraId="465699B2" w14:textId="586968F8" w:rsidTr="00AB0D62">
        <w:tc>
          <w:tcPr>
            <w:tcW w:w="4248" w:type="dxa"/>
          </w:tcPr>
          <w:p w14:paraId="7E76535B" w14:textId="299CE883" w:rsidR="00652327" w:rsidRPr="000B4802" w:rsidRDefault="00652327">
            <w:r w:rsidRPr="000B4802">
              <w:t>All genes</w:t>
            </w:r>
            <w:r w:rsidRPr="000B4802">
              <w:tab/>
            </w:r>
          </w:p>
        </w:tc>
        <w:tc>
          <w:tcPr>
            <w:tcW w:w="1170" w:type="dxa"/>
          </w:tcPr>
          <w:p w14:paraId="1C68CB3D" w14:textId="0266C814" w:rsidR="00652327" w:rsidRPr="000B4802" w:rsidRDefault="00652327" w:rsidP="000B4802">
            <w:pPr>
              <w:jc w:val="right"/>
            </w:pPr>
            <w:r w:rsidRPr="003C6394">
              <w:t>20,687</w:t>
            </w:r>
          </w:p>
        </w:tc>
        <w:tc>
          <w:tcPr>
            <w:tcW w:w="1080" w:type="dxa"/>
          </w:tcPr>
          <w:p w14:paraId="7B499C54" w14:textId="6CDB03C2" w:rsidR="00652327" w:rsidRPr="000B4802" w:rsidRDefault="00652327" w:rsidP="000B4802">
            <w:pPr>
              <w:jc w:val="right"/>
            </w:pPr>
            <w:r w:rsidRPr="000B4802">
              <w:t>2</w:t>
            </w:r>
            <w:r>
              <w:t>,</w:t>
            </w:r>
            <w:r w:rsidRPr="000B4802">
              <w:t>762</w:t>
            </w:r>
          </w:p>
        </w:tc>
        <w:tc>
          <w:tcPr>
            <w:tcW w:w="720" w:type="dxa"/>
          </w:tcPr>
          <w:p w14:paraId="51FF330F" w14:textId="551E95F4" w:rsidR="00652327" w:rsidRPr="000B4802" w:rsidRDefault="00652327" w:rsidP="000B4802">
            <w:pPr>
              <w:jc w:val="right"/>
            </w:pPr>
            <w:r>
              <w:t>0.13</w:t>
            </w:r>
          </w:p>
        </w:tc>
        <w:tc>
          <w:tcPr>
            <w:tcW w:w="720" w:type="dxa"/>
          </w:tcPr>
          <w:p w14:paraId="3B119192" w14:textId="5B68CF2B" w:rsidR="00652327" w:rsidRDefault="00652327" w:rsidP="000B4802">
            <w:pPr>
              <w:jc w:val="right"/>
            </w:pPr>
            <w:r>
              <w:t>N/A</w:t>
            </w:r>
          </w:p>
        </w:tc>
        <w:tc>
          <w:tcPr>
            <w:tcW w:w="920" w:type="dxa"/>
          </w:tcPr>
          <w:p w14:paraId="5EECDB5E" w14:textId="5EE09816" w:rsidR="00652327" w:rsidRDefault="00652327" w:rsidP="000B4802">
            <w:pPr>
              <w:jc w:val="right"/>
            </w:pPr>
            <w:r>
              <w:t>N/A</w:t>
            </w:r>
          </w:p>
        </w:tc>
      </w:tr>
      <w:tr w:rsidR="002570A4" w14:paraId="227D2991" w14:textId="2185790A" w:rsidTr="00AB0D62">
        <w:tc>
          <w:tcPr>
            <w:tcW w:w="4248" w:type="dxa"/>
          </w:tcPr>
          <w:p w14:paraId="1A45BE51" w14:textId="05DE4992" w:rsidR="00652327" w:rsidRPr="000B4802" w:rsidRDefault="003A22E6" w:rsidP="00757952">
            <w:r>
              <w:t>Parent</w:t>
            </w:r>
            <w:r w:rsidR="00652327">
              <w:t xml:space="preserve">s </w:t>
            </w:r>
            <w:r w:rsidR="002570A4">
              <w:t>for</w:t>
            </w:r>
            <w:r w:rsidR="00652327">
              <w:t xml:space="preserve"> novel </w:t>
            </w:r>
            <w:proofErr w:type="spellStart"/>
            <w:r w:rsidR="00757952">
              <w:t>retroduplication</w:t>
            </w:r>
            <w:proofErr w:type="spellEnd"/>
            <w:r w:rsidR="00652327">
              <w:t xml:space="preserve">, when excluding </w:t>
            </w:r>
            <w:r w:rsidR="006A4743">
              <w:t xml:space="preserve">data from </w:t>
            </w:r>
            <w:r w:rsidR="00652327">
              <w:t xml:space="preserve">6 JPT </w:t>
            </w:r>
            <w:r w:rsidR="006A4743">
              <w:t>individuals</w:t>
            </w:r>
          </w:p>
        </w:tc>
        <w:tc>
          <w:tcPr>
            <w:tcW w:w="1170" w:type="dxa"/>
          </w:tcPr>
          <w:p w14:paraId="00A2E67F" w14:textId="1E4D7289" w:rsidR="00652327" w:rsidRPr="000B4802" w:rsidRDefault="00652327" w:rsidP="000B4802">
            <w:pPr>
              <w:jc w:val="right"/>
            </w:pPr>
            <w:r>
              <w:t>14</w:t>
            </w:r>
            <w:r w:rsidR="00862915">
              <w:t>7</w:t>
            </w:r>
          </w:p>
        </w:tc>
        <w:tc>
          <w:tcPr>
            <w:tcW w:w="1080" w:type="dxa"/>
          </w:tcPr>
          <w:p w14:paraId="04714B0A" w14:textId="771AE34F" w:rsidR="00652327" w:rsidRPr="000B4802" w:rsidRDefault="00652327" w:rsidP="000B4802">
            <w:pPr>
              <w:jc w:val="right"/>
            </w:pPr>
            <w:r>
              <w:t>65</w:t>
            </w:r>
          </w:p>
        </w:tc>
        <w:tc>
          <w:tcPr>
            <w:tcW w:w="720" w:type="dxa"/>
          </w:tcPr>
          <w:p w14:paraId="09587B41" w14:textId="3093C351" w:rsidR="00652327" w:rsidRPr="000B4802" w:rsidRDefault="00652327" w:rsidP="004032AC">
            <w:pPr>
              <w:jc w:val="right"/>
            </w:pPr>
            <w:r>
              <w:t>0.4</w:t>
            </w:r>
            <w:r w:rsidR="001E1981">
              <w:t>4</w:t>
            </w:r>
          </w:p>
        </w:tc>
        <w:tc>
          <w:tcPr>
            <w:tcW w:w="720" w:type="dxa"/>
          </w:tcPr>
          <w:p w14:paraId="782EDB28" w14:textId="128231DA" w:rsidR="00652327" w:rsidRDefault="00B85E29" w:rsidP="004032AC">
            <w:pPr>
              <w:jc w:val="right"/>
            </w:pPr>
            <w:r>
              <w:t>3.3</w:t>
            </w:r>
            <w:r w:rsidR="00484D45">
              <w:t>1</w:t>
            </w:r>
          </w:p>
        </w:tc>
        <w:tc>
          <w:tcPr>
            <w:tcW w:w="920" w:type="dxa"/>
          </w:tcPr>
          <w:p w14:paraId="188143D6" w14:textId="01A458C2" w:rsidR="00652327" w:rsidRDefault="00760534" w:rsidP="00760534">
            <w:pPr>
              <w:ind w:left="720" w:hanging="720"/>
              <w:jc w:val="right"/>
            </w:pPr>
            <w:r>
              <w:t>&lt;10</w:t>
            </w:r>
            <w:r w:rsidR="00E07F84" w:rsidRPr="00760534">
              <w:rPr>
                <w:vertAlign w:val="superscript"/>
              </w:rPr>
              <w:t>-2</w:t>
            </w:r>
            <w:r w:rsidRPr="00760534">
              <w:rPr>
                <w:vertAlign w:val="superscript"/>
              </w:rPr>
              <w:t>7</w:t>
            </w:r>
          </w:p>
        </w:tc>
      </w:tr>
      <w:tr w:rsidR="002D575D" w14:paraId="6D956CB5" w14:textId="77777777" w:rsidTr="00AB0D62">
        <w:tc>
          <w:tcPr>
            <w:tcW w:w="4248" w:type="dxa"/>
          </w:tcPr>
          <w:p w14:paraId="6EA64EB6" w14:textId="46F2302D" w:rsidR="002D575D" w:rsidRDefault="003A22E6" w:rsidP="00757952">
            <w:r>
              <w:t>Parent</w:t>
            </w:r>
            <w:r w:rsidR="002D575D">
              <w:t xml:space="preserve">s for all novel </w:t>
            </w:r>
            <w:proofErr w:type="spellStart"/>
            <w:r w:rsidR="00757952">
              <w:t>retroduplications</w:t>
            </w:r>
            <w:proofErr w:type="spellEnd"/>
          </w:p>
        </w:tc>
        <w:tc>
          <w:tcPr>
            <w:tcW w:w="1170" w:type="dxa"/>
          </w:tcPr>
          <w:p w14:paraId="7D26957F" w14:textId="3A8B2960" w:rsidR="002D575D" w:rsidRDefault="002D575D" w:rsidP="000B4802">
            <w:pPr>
              <w:jc w:val="right"/>
            </w:pPr>
            <w:r>
              <w:t>348</w:t>
            </w:r>
          </w:p>
        </w:tc>
        <w:tc>
          <w:tcPr>
            <w:tcW w:w="1080" w:type="dxa"/>
          </w:tcPr>
          <w:p w14:paraId="4C42333B" w14:textId="0ECDA37D" w:rsidR="002D575D" w:rsidRDefault="002D575D" w:rsidP="000B4802">
            <w:pPr>
              <w:jc w:val="right"/>
            </w:pPr>
            <w:r>
              <w:t>13</w:t>
            </w:r>
            <w:r w:rsidR="0021407A">
              <w:t>1</w:t>
            </w:r>
          </w:p>
        </w:tc>
        <w:tc>
          <w:tcPr>
            <w:tcW w:w="720" w:type="dxa"/>
          </w:tcPr>
          <w:p w14:paraId="22B42F49" w14:textId="2F1B573B" w:rsidR="002D575D" w:rsidRDefault="002D575D" w:rsidP="004032AC">
            <w:pPr>
              <w:jc w:val="right"/>
            </w:pPr>
            <w:r>
              <w:t>0.3</w:t>
            </w:r>
            <w:r w:rsidR="0021407A">
              <w:t>8</w:t>
            </w:r>
          </w:p>
        </w:tc>
        <w:tc>
          <w:tcPr>
            <w:tcW w:w="720" w:type="dxa"/>
          </w:tcPr>
          <w:p w14:paraId="7586B69E" w14:textId="30CE8AE9" w:rsidR="002D575D" w:rsidRDefault="002D575D" w:rsidP="004032AC">
            <w:pPr>
              <w:jc w:val="right"/>
            </w:pPr>
            <w:r>
              <w:t>2.8</w:t>
            </w:r>
            <w:r w:rsidR="00AA7AEE">
              <w:t>2</w:t>
            </w:r>
          </w:p>
        </w:tc>
        <w:tc>
          <w:tcPr>
            <w:tcW w:w="920" w:type="dxa"/>
          </w:tcPr>
          <w:p w14:paraId="4C18C6F4" w14:textId="63D323A4" w:rsidR="002D575D" w:rsidRDefault="00CF3D2D" w:rsidP="00CF3D2D">
            <w:pPr>
              <w:ind w:left="720" w:hanging="720"/>
              <w:jc w:val="right"/>
            </w:pPr>
            <w:r>
              <w:t>&lt;10</w:t>
            </w:r>
            <w:r w:rsidR="002D575D" w:rsidRPr="00CF3D2D">
              <w:rPr>
                <w:vertAlign w:val="superscript"/>
              </w:rPr>
              <w:t>-3</w:t>
            </w:r>
            <w:r w:rsidRPr="00CF3D2D">
              <w:rPr>
                <w:vertAlign w:val="superscript"/>
              </w:rPr>
              <w:t>8</w:t>
            </w:r>
          </w:p>
        </w:tc>
      </w:tr>
    </w:tbl>
    <w:p w14:paraId="017A35C9" w14:textId="77777777" w:rsidR="00D06F87" w:rsidRDefault="00D06F87">
      <w:pPr>
        <w:rPr>
          <w:b/>
        </w:rPr>
      </w:pPr>
    </w:p>
    <w:p w14:paraId="16BD76BE" w14:textId="77777777" w:rsidR="00B22CCA" w:rsidRDefault="00B22CCA">
      <w:pPr>
        <w:rPr>
          <w:b/>
        </w:rPr>
      </w:pPr>
    </w:p>
    <w:p w14:paraId="601ECDF7" w14:textId="27B00B0C" w:rsidR="00D06F87" w:rsidRDefault="00D06F87">
      <w:pPr>
        <w:rPr>
          <w:b/>
        </w:rPr>
      </w:pPr>
    </w:p>
    <w:p w14:paraId="474D445A" w14:textId="77777777" w:rsidR="00B813C9" w:rsidRDefault="00B813C9">
      <w:pPr>
        <w:rPr>
          <w:b/>
        </w:rPr>
      </w:pPr>
      <w:r>
        <w:rPr>
          <w:b/>
        </w:rPr>
        <w:br w:type="page"/>
      </w:r>
    </w:p>
    <w:p w14:paraId="6C658A12" w14:textId="14E8A5A4" w:rsidR="00470667" w:rsidRDefault="005E594F" w:rsidP="006C3E14">
      <w:pPr>
        <w:jc w:val="both"/>
      </w:pPr>
      <w:r>
        <w:rPr>
          <w:b/>
        </w:rPr>
        <w:lastRenderedPageBreak/>
        <w:t>Table S7</w:t>
      </w:r>
      <w:r w:rsidR="00B25045">
        <w:rPr>
          <w:b/>
        </w:rPr>
        <w:t>.</w:t>
      </w:r>
      <w:r w:rsidR="00B25045">
        <w:t xml:space="preserve"> List of </w:t>
      </w:r>
      <w:r w:rsidR="00A47C87">
        <w:t xml:space="preserve">top 20 </w:t>
      </w:r>
      <w:r w:rsidR="00B25045">
        <w:t xml:space="preserve">gene </w:t>
      </w:r>
      <w:r w:rsidR="00155FE6">
        <w:t xml:space="preserve">functional </w:t>
      </w:r>
      <w:r w:rsidR="006C3E14">
        <w:t>clusters</w:t>
      </w:r>
      <w:r w:rsidR="00155FE6">
        <w:t xml:space="preserve"> significantly enriched for </w:t>
      </w:r>
      <w:r w:rsidR="004769F9">
        <w:t>parent</w:t>
      </w:r>
      <w:r w:rsidR="00AA166A">
        <w:t>s</w:t>
      </w:r>
      <w:r w:rsidR="004769F9">
        <w:t xml:space="preserve"> </w:t>
      </w:r>
      <w:r w:rsidR="00AA166A">
        <w:t>with</w:t>
      </w:r>
      <w:r w:rsidR="004769F9">
        <w:t xml:space="preserve"> </w:t>
      </w:r>
      <w:proofErr w:type="spellStart"/>
      <w:r w:rsidR="00AA166A">
        <w:t>retroduplication</w:t>
      </w:r>
      <w:proofErr w:type="spellEnd"/>
      <w:r w:rsidR="00AA166A">
        <w:t xml:space="preserve"> in </w:t>
      </w:r>
      <w:r w:rsidR="00A47C87">
        <w:t>the reference</w:t>
      </w:r>
      <w:r w:rsidR="004769F9">
        <w:t>,</w:t>
      </w:r>
      <w:r w:rsidR="008A54D5">
        <w:t xml:space="preserve"> as revealed by DAVID analysis (</w:t>
      </w:r>
      <w:hyperlink r:id="rId5" w:history="1">
        <w:r w:rsidR="006C3E14" w:rsidRPr="001B003E">
          <w:rPr>
            <w:rStyle w:val="Hyperlink"/>
          </w:rPr>
          <w:t>http://david.abcc.ncifcrf.gov</w:t>
        </w:r>
      </w:hyperlink>
      <w:r w:rsidR="008A54D5">
        <w:t>).</w:t>
      </w:r>
      <w:r w:rsidR="006C3E14">
        <w:t xml:space="preserve"> DAVID was used with default parameters. Enrichment is given for the whole cluster while p-values for the most significant category within the cluster.</w:t>
      </w:r>
    </w:p>
    <w:tbl>
      <w:tblPr>
        <w:tblStyle w:val="TableGrid"/>
        <w:tblW w:w="8568" w:type="dxa"/>
        <w:tblLook w:val="04A0" w:firstRow="1" w:lastRow="0" w:firstColumn="1" w:lastColumn="0" w:noHBand="0" w:noVBand="1"/>
      </w:tblPr>
      <w:tblGrid>
        <w:gridCol w:w="5978"/>
        <w:gridCol w:w="1515"/>
        <w:gridCol w:w="1075"/>
      </w:tblGrid>
      <w:tr w:rsidR="002362AE" w14:paraId="7046F55D" w14:textId="77777777" w:rsidTr="002362AE">
        <w:tc>
          <w:tcPr>
            <w:tcW w:w="6048" w:type="dxa"/>
          </w:tcPr>
          <w:p w14:paraId="3A8F29BE" w14:textId="09175B5A" w:rsidR="00155FE6" w:rsidRPr="00276072" w:rsidRDefault="00155FE6">
            <w:pPr>
              <w:rPr>
                <w:b/>
              </w:rPr>
            </w:pPr>
            <w:r w:rsidRPr="00276072">
              <w:rPr>
                <w:b/>
              </w:rPr>
              <w:t>Category</w:t>
            </w:r>
          </w:p>
        </w:tc>
        <w:tc>
          <w:tcPr>
            <w:tcW w:w="1440" w:type="dxa"/>
          </w:tcPr>
          <w:p w14:paraId="21412402" w14:textId="6018514D" w:rsidR="00155FE6" w:rsidRPr="00276072" w:rsidRDefault="00155FE6" w:rsidP="003751B1">
            <w:pPr>
              <w:jc w:val="right"/>
              <w:rPr>
                <w:b/>
              </w:rPr>
            </w:pPr>
            <w:r w:rsidRPr="00276072">
              <w:rPr>
                <w:b/>
              </w:rPr>
              <w:t>Enrichment</w:t>
            </w:r>
          </w:p>
        </w:tc>
        <w:tc>
          <w:tcPr>
            <w:tcW w:w="1080" w:type="dxa"/>
          </w:tcPr>
          <w:p w14:paraId="5B0F2D3A" w14:textId="7B8075B0" w:rsidR="00155FE6" w:rsidRPr="00276072" w:rsidRDefault="003751B1" w:rsidP="003751B1">
            <w:pPr>
              <w:jc w:val="right"/>
              <w:rPr>
                <w:b/>
              </w:rPr>
            </w:pPr>
            <w:r w:rsidRPr="00276072">
              <w:rPr>
                <w:b/>
              </w:rPr>
              <w:t>P-value</w:t>
            </w:r>
          </w:p>
        </w:tc>
      </w:tr>
      <w:tr w:rsidR="002362AE" w14:paraId="10346DA9" w14:textId="77777777" w:rsidTr="002362AE">
        <w:tc>
          <w:tcPr>
            <w:tcW w:w="6048" w:type="dxa"/>
          </w:tcPr>
          <w:p w14:paraId="6D3FF52E" w14:textId="12687BE9" w:rsidR="00155FE6" w:rsidRDefault="003A588D">
            <w:proofErr w:type="spellStart"/>
            <w:r>
              <w:t>R</w:t>
            </w:r>
            <w:r w:rsidRPr="003A588D">
              <w:t>ibonucleoprotein</w:t>
            </w:r>
            <w:proofErr w:type="spellEnd"/>
            <w:r w:rsidRPr="003A588D">
              <w:t xml:space="preserve"> complex</w:t>
            </w:r>
          </w:p>
        </w:tc>
        <w:tc>
          <w:tcPr>
            <w:tcW w:w="1440" w:type="dxa"/>
          </w:tcPr>
          <w:p w14:paraId="49ADE46A" w14:textId="32AFCFB8" w:rsidR="00155FE6" w:rsidRDefault="00B813C9" w:rsidP="003751B1">
            <w:pPr>
              <w:jc w:val="right"/>
            </w:pPr>
            <w:r>
              <w:t>45.25</w:t>
            </w:r>
          </w:p>
        </w:tc>
        <w:tc>
          <w:tcPr>
            <w:tcW w:w="1080" w:type="dxa"/>
          </w:tcPr>
          <w:p w14:paraId="2F209658" w14:textId="1DC09E43" w:rsidR="00155FE6" w:rsidRDefault="00B813C9" w:rsidP="003751B1">
            <w:pPr>
              <w:jc w:val="right"/>
            </w:pPr>
            <w:r>
              <w:t>6.8e-75</w:t>
            </w:r>
          </w:p>
        </w:tc>
      </w:tr>
      <w:tr w:rsidR="002362AE" w14:paraId="3DF5DBEA" w14:textId="77777777" w:rsidTr="002362AE">
        <w:tc>
          <w:tcPr>
            <w:tcW w:w="6048" w:type="dxa"/>
          </w:tcPr>
          <w:p w14:paraId="465FAF01" w14:textId="3F50B64C" w:rsidR="00155FE6" w:rsidRDefault="00B813C9">
            <w:r>
              <w:t>M</w:t>
            </w:r>
            <w:r w:rsidRPr="00B813C9">
              <w:t>embrane-enclosed lumen</w:t>
            </w:r>
          </w:p>
        </w:tc>
        <w:tc>
          <w:tcPr>
            <w:tcW w:w="1440" w:type="dxa"/>
          </w:tcPr>
          <w:p w14:paraId="5FC9A58F" w14:textId="166E5ED3" w:rsidR="00155FE6" w:rsidRDefault="00B813C9" w:rsidP="003751B1">
            <w:pPr>
              <w:jc w:val="right"/>
            </w:pPr>
            <w:r>
              <w:t>36.33</w:t>
            </w:r>
          </w:p>
        </w:tc>
        <w:tc>
          <w:tcPr>
            <w:tcW w:w="1080" w:type="dxa"/>
          </w:tcPr>
          <w:p w14:paraId="55E143E0" w14:textId="233876A2" w:rsidR="00155FE6" w:rsidRDefault="00B813C9" w:rsidP="003751B1">
            <w:pPr>
              <w:jc w:val="right"/>
            </w:pPr>
            <w:r>
              <w:t>4.1e-42</w:t>
            </w:r>
          </w:p>
        </w:tc>
      </w:tr>
      <w:tr w:rsidR="002362AE" w14:paraId="02FC8E2B" w14:textId="77777777" w:rsidTr="002362AE">
        <w:tc>
          <w:tcPr>
            <w:tcW w:w="6048" w:type="dxa"/>
          </w:tcPr>
          <w:p w14:paraId="1C027D4C" w14:textId="19B7D6B3" w:rsidR="00155FE6" w:rsidRDefault="00B813C9">
            <w:r>
              <w:t>M</w:t>
            </w:r>
            <w:r w:rsidRPr="00B813C9">
              <w:t>itochondrion</w:t>
            </w:r>
          </w:p>
        </w:tc>
        <w:tc>
          <w:tcPr>
            <w:tcW w:w="1440" w:type="dxa"/>
          </w:tcPr>
          <w:p w14:paraId="268D858F" w14:textId="3CB4561D" w:rsidR="00155FE6" w:rsidRDefault="00B813C9" w:rsidP="003751B1">
            <w:pPr>
              <w:jc w:val="right"/>
            </w:pPr>
            <w:r>
              <w:t>25.81</w:t>
            </w:r>
          </w:p>
        </w:tc>
        <w:tc>
          <w:tcPr>
            <w:tcW w:w="1080" w:type="dxa"/>
          </w:tcPr>
          <w:p w14:paraId="1E49743A" w14:textId="6D585C24" w:rsidR="00155FE6" w:rsidRDefault="00B813C9" w:rsidP="003751B1">
            <w:pPr>
              <w:jc w:val="right"/>
            </w:pPr>
            <w:r>
              <w:t>2.1e-39</w:t>
            </w:r>
          </w:p>
        </w:tc>
      </w:tr>
      <w:tr w:rsidR="002362AE" w14:paraId="1781ADF8" w14:textId="77777777" w:rsidTr="002362AE">
        <w:tc>
          <w:tcPr>
            <w:tcW w:w="6048" w:type="dxa"/>
          </w:tcPr>
          <w:p w14:paraId="2DE6CAD5" w14:textId="6430B689" w:rsidR="00155FE6" w:rsidRDefault="00B813C9">
            <w:r w:rsidRPr="00B813C9">
              <w:t>RNA processing</w:t>
            </w:r>
          </w:p>
        </w:tc>
        <w:tc>
          <w:tcPr>
            <w:tcW w:w="1440" w:type="dxa"/>
          </w:tcPr>
          <w:p w14:paraId="0A00249A" w14:textId="3BD7A3B9" w:rsidR="00155FE6" w:rsidRDefault="00B813C9" w:rsidP="003751B1">
            <w:pPr>
              <w:jc w:val="right"/>
            </w:pPr>
            <w:r>
              <w:t>16.09</w:t>
            </w:r>
          </w:p>
        </w:tc>
        <w:tc>
          <w:tcPr>
            <w:tcW w:w="1080" w:type="dxa"/>
          </w:tcPr>
          <w:p w14:paraId="4288DC8C" w14:textId="5AB0D702" w:rsidR="00155FE6" w:rsidRDefault="00B813C9" w:rsidP="003751B1">
            <w:pPr>
              <w:jc w:val="right"/>
            </w:pPr>
            <w:r>
              <w:t>6.2e-21</w:t>
            </w:r>
          </w:p>
        </w:tc>
      </w:tr>
      <w:tr w:rsidR="002362AE" w14:paraId="44985396" w14:textId="77777777" w:rsidTr="002362AE">
        <w:tc>
          <w:tcPr>
            <w:tcW w:w="6048" w:type="dxa"/>
          </w:tcPr>
          <w:p w14:paraId="64FBC507" w14:textId="6A021E8F" w:rsidR="00B813C9" w:rsidRDefault="00B813C9">
            <w:r>
              <w:t>M</w:t>
            </w:r>
            <w:r w:rsidRPr="00B813C9">
              <w:t>itochondrion</w:t>
            </w:r>
          </w:p>
        </w:tc>
        <w:tc>
          <w:tcPr>
            <w:tcW w:w="1440" w:type="dxa"/>
          </w:tcPr>
          <w:p w14:paraId="29C297C1" w14:textId="6E5B5439" w:rsidR="00B813C9" w:rsidRDefault="00B813C9" w:rsidP="003751B1">
            <w:pPr>
              <w:jc w:val="right"/>
            </w:pPr>
            <w:r>
              <w:t>11.54</w:t>
            </w:r>
          </w:p>
        </w:tc>
        <w:tc>
          <w:tcPr>
            <w:tcW w:w="1080" w:type="dxa"/>
          </w:tcPr>
          <w:p w14:paraId="29448468" w14:textId="40BB0DB6" w:rsidR="00B813C9" w:rsidRDefault="00B813C9" w:rsidP="003751B1">
            <w:pPr>
              <w:jc w:val="right"/>
            </w:pPr>
            <w:r>
              <w:t>2.1e-39</w:t>
            </w:r>
          </w:p>
        </w:tc>
      </w:tr>
      <w:tr w:rsidR="002362AE" w14:paraId="11BE93B2" w14:textId="77777777" w:rsidTr="002362AE">
        <w:tc>
          <w:tcPr>
            <w:tcW w:w="6048" w:type="dxa"/>
          </w:tcPr>
          <w:p w14:paraId="22CB781D" w14:textId="6E0213FE" w:rsidR="00B813C9" w:rsidRDefault="00090B28">
            <w:r w:rsidRPr="00090B28">
              <w:t>Chaperone</w:t>
            </w:r>
          </w:p>
        </w:tc>
        <w:tc>
          <w:tcPr>
            <w:tcW w:w="1440" w:type="dxa"/>
          </w:tcPr>
          <w:p w14:paraId="72CBA31C" w14:textId="60C5DD06" w:rsidR="00B813C9" w:rsidRDefault="00090B28" w:rsidP="003751B1">
            <w:pPr>
              <w:jc w:val="right"/>
            </w:pPr>
            <w:r>
              <w:t>10.77</w:t>
            </w:r>
          </w:p>
        </w:tc>
        <w:tc>
          <w:tcPr>
            <w:tcW w:w="1080" w:type="dxa"/>
          </w:tcPr>
          <w:p w14:paraId="093D5A51" w14:textId="21BD22CC" w:rsidR="00B813C9" w:rsidRDefault="00090B28" w:rsidP="003751B1">
            <w:pPr>
              <w:jc w:val="right"/>
            </w:pPr>
            <w:r>
              <w:t>8.8e-13</w:t>
            </w:r>
          </w:p>
        </w:tc>
      </w:tr>
      <w:tr w:rsidR="002362AE" w14:paraId="38D0296C" w14:textId="77777777" w:rsidTr="002362AE">
        <w:tc>
          <w:tcPr>
            <w:tcW w:w="6048" w:type="dxa"/>
          </w:tcPr>
          <w:p w14:paraId="5734C4F7" w14:textId="0C9FCD7D" w:rsidR="00B813C9" w:rsidRDefault="00090B28">
            <w:r>
              <w:t xml:space="preserve">RNA </w:t>
            </w:r>
            <w:r w:rsidRPr="00090B28">
              <w:t>binding</w:t>
            </w:r>
          </w:p>
        </w:tc>
        <w:tc>
          <w:tcPr>
            <w:tcW w:w="1440" w:type="dxa"/>
          </w:tcPr>
          <w:p w14:paraId="1E752581" w14:textId="2844DC71" w:rsidR="00B813C9" w:rsidRDefault="003751B1" w:rsidP="003751B1">
            <w:pPr>
              <w:jc w:val="right"/>
            </w:pPr>
            <w:r>
              <w:t>10.33</w:t>
            </w:r>
          </w:p>
        </w:tc>
        <w:tc>
          <w:tcPr>
            <w:tcW w:w="1080" w:type="dxa"/>
          </w:tcPr>
          <w:p w14:paraId="0F2C7D50" w14:textId="74C99FAF" w:rsidR="00B813C9" w:rsidRDefault="003751B1" w:rsidP="003751B1">
            <w:pPr>
              <w:jc w:val="right"/>
            </w:pPr>
            <w:r>
              <w:t>1.6e-29</w:t>
            </w:r>
          </w:p>
        </w:tc>
      </w:tr>
      <w:tr w:rsidR="002362AE" w14:paraId="1FF20897" w14:textId="77777777" w:rsidTr="002362AE">
        <w:tc>
          <w:tcPr>
            <w:tcW w:w="6048" w:type="dxa"/>
          </w:tcPr>
          <w:p w14:paraId="24D1F964" w14:textId="691F3C5C" w:rsidR="00B813C9" w:rsidRDefault="003751B1">
            <w:proofErr w:type="spellStart"/>
            <w:r>
              <w:t>R</w:t>
            </w:r>
            <w:r w:rsidRPr="003751B1">
              <w:t>ibonucleoprotein</w:t>
            </w:r>
            <w:proofErr w:type="spellEnd"/>
            <w:r w:rsidRPr="003751B1">
              <w:t xml:space="preserve"> complex biogenesis</w:t>
            </w:r>
          </w:p>
        </w:tc>
        <w:tc>
          <w:tcPr>
            <w:tcW w:w="1440" w:type="dxa"/>
          </w:tcPr>
          <w:p w14:paraId="26592D0C" w14:textId="6E5B7939" w:rsidR="00B813C9" w:rsidRDefault="003751B1" w:rsidP="003751B1">
            <w:pPr>
              <w:jc w:val="right"/>
            </w:pPr>
            <w:r>
              <w:t>10.08</w:t>
            </w:r>
          </w:p>
        </w:tc>
        <w:tc>
          <w:tcPr>
            <w:tcW w:w="1080" w:type="dxa"/>
          </w:tcPr>
          <w:p w14:paraId="4621F648" w14:textId="46467DD0" w:rsidR="00B813C9" w:rsidRDefault="003751B1" w:rsidP="003751B1">
            <w:pPr>
              <w:jc w:val="right"/>
            </w:pPr>
            <w:r>
              <w:t>7.8e-18</w:t>
            </w:r>
          </w:p>
        </w:tc>
      </w:tr>
      <w:tr w:rsidR="002362AE" w14:paraId="025F915B" w14:textId="77777777" w:rsidTr="002362AE">
        <w:tc>
          <w:tcPr>
            <w:tcW w:w="6048" w:type="dxa"/>
          </w:tcPr>
          <w:p w14:paraId="234059EE" w14:textId="3DC850C2" w:rsidR="00B813C9" w:rsidRDefault="003751B1">
            <w:r>
              <w:t>M</w:t>
            </w:r>
            <w:r w:rsidRPr="003751B1">
              <w:t>acromolecule catabolic process</w:t>
            </w:r>
          </w:p>
        </w:tc>
        <w:tc>
          <w:tcPr>
            <w:tcW w:w="1440" w:type="dxa"/>
          </w:tcPr>
          <w:p w14:paraId="76C6C777" w14:textId="48CEE84F" w:rsidR="00B813C9" w:rsidRDefault="003751B1" w:rsidP="003751B1">
            <w:pPr>
              <w:jc w:val="right"/>
            </w:pPr>
            <w:r>
              <w:t>9.26</w:t>
            </w:r>
          </w:p>
        </w:tc>
        <w:tc>
          <w:tcPr>
            <w:tcW w:w="1080" w:type="dxa"/>
          </w:tcPr>
          <w:p w14:paraId="42DF0F6D" w14:textId="44B303A1" w:rsidR="00B813C9" w:rsidRDefault="003751B1" w:rsidP="003751B1">
            <w:pPr>
              <w:jc w:val="right"/>
            </w:pPr>
            <w:r>
              <w:t>2.5e-10</w:t>
            </w:r>
          </w:p>
        </w:tc>
      </w:tr>
      <w:tr w:rsidR="002362AE" w14:paraId="2CF5A461" w14:textId="77777777" w:rsidTr="002362AE">
        <w:tc>
          <w:tcPr>
            <w:tcW w:w="6048" w:type="dxa"/>
          </w:tcPr>
          <w:p w14:paraId="275811D9" w14:textId="6C0116BE" w:rsidR="00B813C9" w:rsidRDefault="00604EF5">
            <w:proofErr w:type="spellStart"/>
            <w:r>
              <w:t>U</w:t>
            </w:r>
            <w:r w:rsidR="003751B1" w:rsidRPr="003751B1">
              <w:t>bl</w:t>
            </w:r>
            <w:proofErr w:type="spellEnd"/>
            <w:r w:rsidR="003751B1" w:rsidRPr="003751B1">
              <w:t xml:space="preserve"> conjugation</w:t>
            </w:r>
          </w:p>
        </w:tc>
        <w:tc>
          <w:tcPr>
            <w:tcW w:w="1440" w:type="dxa"/>
          </w:tcPr>
          <w:p w14:paraId="78B177BD" w14:textId="40F7B3D7" w:rsidR="00B813C9" w:rsidRDefault="003751B1" w:rsidP="003751B1">
            <w:pPr>
              <w:jc w:val="right"/>
            </w:pPr>
            <w:r>
              <w:t>8.14</w:t>
            </w:r>
          </w:p>
        </w:tc>
        <w:tc>
          <w:tcPr>
            <w:tcW w:w="1080" w:type="dxa"/>
          </w:tcPr>
          <w:p w14:paraId="4B4B908F" w14:textId="79BB20E2" w:rsidR="00B813C9" w:rsidRDefault="003751B1" w:rsidP="003751B1">
            <w:pPr>
              <w:jc w:val="right"/>
            </w:pPr>
            <w:r>
              <w:t>4.6e-9</w:t>
            </w:r>
          </w:p>
        </w:tc>
      </w:tr>
      <w:tr w:rsidR="002362AE" w14:paraId="4CB4D69A" w14:textId="77777777" w:rsidTr="002362AE">
        <w:tc>
          <w:tcPr>
            <w:tcW w:w="6048" w:type="dxa"/>
          </w:tcPr>
          <w:p w14:paraId="66AFDC53" w14:textId="6E26A810" w:rsidR="00B813C9" w:rsidRDefault="00B760DE">
            <w:r>
              <w:t>R</w:t>
            </w:r>
            <w:r w:rsidRPr="00B760DE">
              <w:t>egulation of ubiquitin-protein ligase activity</w:t>
            </w:r>
          </w:p>
        </w:tc>
        <w:tc>
          <w:tcPr>
            <w:tcW w:w="1440" w:type="dxa"/>
          </w:tcPr>
          <w:p w14:paraId="03A45A1C" w14:textId="5C0A7069" w:rsidR="00B813C9" w:rsidRDefault="00B760DE" w:rsidP="003751B1">
            <w:pPr>
              <w:jc w:val="right"/>
            </w:pPr>
            <w:r>
              <w:t>7.77</w:t>
            </w:r>
          </w:p>
        </w:tc>
        <w:tc>
          <w:tcPr>
            <w:tcW w:w="1080" w:type="dxa"/>
          </w:tcPr>
          <w:p w14:paraId="5321A49C" w14:textId="17875D10" w:rsidR="00B813C9" w:rsidRDefault="00B760DE" w:rsidP="003751B1">
            <w:pPr>
              <w:jc w:val="right"/>
            </w:pPr>
            <w:r>
              <w:t>1.7e-10</w:t>
            </w:r>
          </w:p>
        </w:tc>
      </w:tr>
      <w:tr w:rsidR="002362AE" w14:paraId="24C27880" w14:textId="77777777" w:rsidTr="002362AE">
        <w:tc>
          <w:tcPr>
            <w:tcW w:w="6048" w:type="dxa"/>
          </w:tcPr>
          <w:p w14:paraId="5099BB4B" w14:textId="65D47213" w:rsidR="00B813C9" w:rsidRPr="00276072" w:rsidRDefault="000219EF">
            <w:pPr>
              <w:rPr>
                <w:u w:val="single"/>
              </w:rPr>
            </w:pPr>
            <w:r w:rsidRPr="00276072">
              <w:rPr>
                <w:u w:val="single"/>
              </w:rPr>
              <w:t>Mitotic cell cycle</w:t>
            </w:r>
          </w:p>
        </w:tc>
        <w:tc>
          <w:tcPr>
            <w:tcW w:w="1440" w:type="dxa"/>
          </w:tcPr>
          <w:p w14:paraId="34B314EC" w14:textId="22292FB3" w:rsidR="00B813C9" w:rsidRDefault="000219EF" w:rsidP="003751B1">
            <w:pPr>
              <w:jc w:val="right"/>
            </w:pPr>
            <w:r>
              <w:t>6.81</w:t>
            </w:r>
          </w:p>
        </w:tc>
        <w:tc>
          <w:tcPr>
            <w:tcW w:w="1080" w:type="dxa"/>
          </w:tcPr>
          <w:p w14:paraId="5536720E" w14:textId="2117B5FA" w:rsidR="00B813C9" w:rsidRDefault="000219EF" w:rsidP="003751B1">
            <w:pPr>
              <w:jc w:val="right"/>
            </w:pPr>
            <w:r>
              <w:t>2.5e-10</w:t>
            </w:r>
          </w:p>
        </w:tc>
      </w:tr>
      <w:tr w:rsidR="002362AE" w14:paraId="29BB1EFA" w14:textId="77777777" w:rsidTr="002362AE">
        <w:tc>
          <w:tcPr>
            <w:tcW w:w="6048" w:type="dxa"/>
          </w:tcPr>
          <w:p w14:paraId="5395922D" w14:textId="33DFFBD3" w:rsidR="00B813C9" w:rsidRDefault="002902BB">
            <w:r>
              <w:t>M</w:t>
            </w:r>
            <w:r w:rsidRPr="002902BB">
              <w:t>itochondrial ribosome</w:t>
            </w:r>
          </w:p>
        </w:tc>
        <w:tc>
          <w:tcPr>
            <w:tcW w:w="1440" w:type="dxa"/>
          </w:tcPr>
          <w:p w14:paraId="2C15B3B9" w14:textId="60D12D0B" w:rsidR="00B813C9" w:rsidRDefault="002902BB" w:rsidP="003751B1">
            <w:pPr>
              <w:jc w:val="right"/>
            </w:pPr>
            <w:r>
              <w:t>6.66</w:t>
            </w:r>
          </w:p>
        </w:tc>
        <w:tc>
          <w:tcPr>
            <w:tcW w:w="1080" w:type="dxa"/>
          </w:tcPr>
          <w:p w14:paraId="579C7ED9" w14:textId="53B9DEC1" w:rsidR="00B813C9" w:rsidRDefault="002902BB" w:rsidP="003751B1">
            <w:pPr>
              <w:jc w:val="right"/>
            </w:pPr>
            <w:r>
              <w:t>1.4e-7</w:t>
            </w:r>
          </w:p>
        </w:tc>
      </w:tr>
      <w:tr w:rsidR="002362AE" w14:paraId="119E8314" w14:textId="77777777" w:rsidTr="002362AE">
        <w:tc>
          <w:tcPr>
            <w:tcW w:w="6048" w:type="dxa"/>
          </w:tcPr>
          <w:p w14:paraId="0AA035FD" w14:textId="1B52CC83" w:rsidR="00B813C9" w:rsidRDefault="002362AE">
            <w:r>
              <w:t>C</w:t>
            </w:r>
            <w:r w:rsidRPr="002362AE">
              <w:t>ellular macromolecular complex subunit organization</w:t>
            </w:r>
          </w:p>
        </w:tc>
        <w:tc>
          <w:tcPr>
            <w:tcW w:w="1440" w:type="dxa"/>
          </w:tcPr>
          <w:p w14:paraId="3F43E43B" w14:textId="66BFA578" w:rsidR="00B813C9" w:rsidRDefault="00630355" w:rsidP="003751B1">
            <w:pPr>
              <w:jc w:val="right"/>
            </w:pPr>
            <w:r>
              <w:t>6.59</w:t>
            </w:r>
          </w:p>
        </w:tc>
        <w:tc>
          <w:tcPr>
            <w:tcW w:w="1080" w:type="dxa"/>
          </w:tcPr>
          <w:p w14:paraId="2A97838D" w14:textId="613BDD22" w:rsidR="00B813C9" w:rsidRDefault="00630355" w:rsidP="003751B1">
            <w:pPr>
              <w:jc w:val="right"/>
            </w:pPr>
            <w:r>
              <w:t>2.8e-10</w:t>
            </w:r>
          </w:p>
        </w:tc>
      </w:tr>
      <w:tr w:rsidR="00630355" w14:paraId="1C216137" w14:textId="77777777" w:rsidTr="002362AE">
        <w:tc>
          <w:tcPr>
            <w:tcW w:w="6048" w:type="dxa"/>
          </w:tcPr>
          <w:p w14:paraId="54B6E120" w14:textId="73A1D363" w:rsidR="00630355" w:rsidRDefault="00630355">
            <w:r>
              <w:t>N</w:t>
            </w:r>
            <w:r w:rsidRPr="00630355">
              <w:t>ucleotide binding</w:t>
            </w:r>
          </w:p>
        </w:tc>
        <w:tc>
          <w:tcPr>
            <w:tcW w:w="1440" w:type="dxa"/>
          </w:tcPr>
          <w:p w14:paraId="06E75E6C" w14:textId="2237645E" w:rsidR="00630355" w:rsidRDefault="00630355" w:rsidP="003751B1">
            <w:pPr>
              <w:jc w:val="right"/>
            </w:pPr>
            <w:r>
              <w:t>5.89</w:t>
            </w:r>
          </w:p>
        </w:tc>
        <w:tc>
          <w:tcPr>
            <w:tcW w:w="1080" w:type="dxa"/>
          </w:tcPr>
          <w:p w14:paraId="751E07E2" w14:textId="4212371A" w:rsidR="00630355" w:rsidRDefault="00630355" w:rsidP="003751B1">
            <w:pPr>
              <w:jc w:val="right"/>
            </w:pPr>
            <w:r>
              <w:t>2.8e-6</w:t>
            </w:r>
          </w:p>
        </w:tc>
      </w:tr>
      <w:tr w:rsidR="00630355" w14:paraId="6DA4AF43" w14:textId="77777777" w:rsidTr="002362AE">
        <w:tc>
          <w:tcPr>
            <w:tcW w:w="6048" w:type="dxa"/>
          </w:tcPr>
          <w:p w14:paraId="612B1DBA" w14:textId="4073BE52" w:rsidR="00630355" w:rsidRDefault="00D845D1">
            <w:proofErr w:type="spellStart"/>
            <w:r>
              <w:t>U</w:t>
            </w:r>
            <w:r w:rsidRPr="003751B1">
              <w:t>bl</w:t>
            </w:r>
            <w:proofErr w:type="spellEnd"/>
            <w:r w:rsidRPr="003751B1">
              <w:t xml:space="preserve"> conjugation</w:t>
            </w:r>
          </w:p>
        </w:tc>
        <w:tc>
          <w:tcPr>
            <w:tcW w:w="1440" w:type="dxa"/>
          </w:tcPr>
          <w:p w14:paraId="4E2057B0" w14:textId="33592163" w:rsidR="00630355" w:rsidRDefault="00D845D1" w:rsidP="003751B1">
            <w:pPr>
              <w:jc w:val="right"/>
            </w:pPr>
            <w:r>
              <w:t>5.5</w:t>
            </w:r>
          </w:p>
        </w:tc>
        <w:tc>
          <w:tcPr>
            <w:tcW w:w="1080" w:type="dxa"/>
          </w:tcPr>
          <w:p w14:paraId="49D0E316" w14:textId="7D62A562" w:rsidR="00630355" w:rsidRDefault="00D845D1" w:rsidP="003751B1">
            <w:pPr>
              <w:jc w:val="right"/>
            </w:pPr>
            <w:r>
              <w:t>1.2e-8</w:t>
            </w:r>
          </w:p>
        </w:tc>
      </w:tr>
      <w:tr w:rsidR="00630355" w14:paraId="3BAD5ADB" w14:textId="77777777" w:rsidTr="002362AE">
        <w:tc>
          <w:tcPr>
            <w:tcW w:w="6048" w:type="dxa"/>
          </w:tcPr>
          <w:p w14:paraId="3A81005E" w14:textId="6FDA4853" w:rsidR="00630355" w:rsidRDefault="00D845D1">
            <w:r>
              <w:t>S</w:t>
            </w:r>
            <w:r w:rsidRPr="00D845D1">
              <w:t xml:space="preserve">mall nuclear </w:t>
            </w:r>
            <w:proofErr w:type="spellStart"/>
            <w:r w:rsidRPr="00D845D1">
              <w:t>ribonucleoprotein</w:t>
            </w:r>
            <w:proofErr w:type="spellEnd"/>
            <w:r w:rsidRPr="00D845D1">
              <w:t xml:space="preserve"> particles</w:t>
            </w:r>
          </w:p>
        </w:tc>
        <w:tc>
          <w:tcPr>
            <w:tcW w:w="1440" w:type="dxa"/>
          </w:tcPr>
          <w:p w14:paraId="01F7DD42" w14:textId="24159B21" w:rsidR="00630355" w:rsidRDefault="00D845D1" w:rsidP="003751B1">
            <w:pPr>
              <w:jc w:val="right"/>
            </w:pPr>
            <w:r>
              <w:t>5.07</w:t>
            </w:r>
          </w:p>
        </w:tc>
        <w:tc>
          <w:tcPr>
            <w:tcW w:w="1080" w:type="dxa"/>
          </w:tcPr>
          <w:p w14:paraId="1CEFEEEA" w14:textId="6BED07F1" w:rsidR="00630355" w:rsidRDefault="00D845D1" w:rsidP="003751B1">
            <w:pPr>
              <w:jc w:val="right"/>
            </w:pPr>
            <w:r>
              <w:t>4.7e-5</w:t>
            </w:r>
          </w:p>
        </w:tc>
      </w:tr>
      <w:tr w:rsidR="00630355" w14:paraId="12887BC8" w14:textId="77777777" w:rsidTr="002362AE">
        <w:tc>
          <w:tcPr>
            <w:tcW w:w="6048" w:type="dxa"/>
          </w:tcPr>
          <w:p w14:paraId="5CB88F96" w14:textId="3CF7BBC3" w:rsidR="00630355" w:rsidRDefault="00D845D1">
            <w:r>
              <w:t>In</w:t>
            </w:r>
            <w:r w:rsidRPr="00D845D1">
              <w:t>tracellular transport</w:t>
            </w:r>
          </w:p>
        </w:tc>
        <w:tc>
          <w:tcPr>
            <w:tcW w:w="1440" w:type="dxa"/>
          </w:tcPr>
          <w:p w14:paraId="2F6957AB" w14:textId="06EB0A60" w:rsidR="00630355" w:rsidRDefault="00D845D1" w:rsidP="003751B1">
            <w:pPr>
              <w:jc w:val="right"/>
            </w:pPr>
            <w:r>
              <w:t>4.94</w:t>
            </w:r>
          </w:p>
        </w:tc>
        <w:tc>
          <w:tcPr>
            <w:tcW w:w="1080" w:type="dxa"/>
          </w:tcPr>
          <w:p w14:paraId="7754FD5B" w14:textId="01F9B2E3" w:rsidR="00630355" w:rsidRDefault="00D845D1" w:rsidP="003751B1">
            <w:pPr>
              <w:jc w:val="right"/>
            </w:pPr>
            <w:r>
              <w:t>2.8e-7</w:t>
            </w:r>
          </w:p>
        </w:tc>
      </w:tr>
      <w:tr w:rsidR="00630355" w14:paraId="588B60EB" w14:textId="77777777" w:rsidTr="002362AE">
        <w:tc>
          <w:tcPr>
            <w:tcW w:w="6048" w:type="dxa"/>
          </w:tcPr>
          <w:p w14:paraId="7531016B" w14:textId="63504FCE" w:rsidR="00630355" w:rsidRDefault="00D845D1">
            <w:r>
              <w:t xml:space="preserve">Translation </w:t>
            </w:r>
          </w:p>
        </w:tc>
        <w:tc>
          <w:tcPr>
            <w:tcW w:w="1440" w:type="dxa"/>
          </w:tcPr>
          <w:p w14:paraId="74105AFB" w14:textId="1B128B86" w:rsidR="00630355" w:rsidRDefault="00D845D1" w:rsidP="003751B1">
            <w:pPr>
              <w:jc w:val="right"/>
            </w:pPr>
            <w:r>
              <w:t>4.9</w:t>
            </w:r>
          </w:p>
        </w:tc>
        <w:tc>
          <w:tcPr>
            <w:tcW w:w="1080" w:type="dxa"/>
          </w:tcPr>
          <w:p w14:paraId="327F4BCA" w14:textId="317F5D8F" w:rsidR="00630355" w:rsidRDefault="00D845D1" w:rsidP="003751B1">
            <w:pPr>
              <w:jc w:val="right"/>
            </w:pPr>
            <w:r>
              <w:t>2.1e-5</w:t>
            </w:r>
          </w:p>
        </w:tc>
      </w:tr>
    </w:tbl>
    <w:p w14:paraId="3BCD92F0" w14:textId="77777777" w:rsidR="00155FE6" w:rsidRDefault="00155FE6"/>
    <w:p w14:paraId="1A81D69C" w14:textId="5E256EB1" w:rsidR="00FA3D62" w:rsidRDefault="00FA3D62">
      <w:pPr>
        <w:rPr>
          <w:b/>
        </w:rPr>
      </w:pPr>
      <w:r>
        <w:rPr>
          <w:b/>
        </w:rPr>
        <w:br w:type="page"/>
      </w:r>
    </w:p>
    <w:p w14:paraId="5D14716A" w14:textId="7ACA1679" w:rsidR="00155FE6" w:rsidRPr="00803D8B" w:rsidRDefault="00FA3D62" w:rsidP="007B01C7">
      <w:pPr>
        <w:jc w:val="both"/>
      </w:pPr>
      <w:r>
        <w:rPr>
          <w:b/>
        </w:rPr>
        <w:lastRenderedPageBreak/>
        <w:t>Table S8.</w:t>
      </w:r>
      <w:r w:rsidR="00803D8B">
        <w:rPr>
          <w:b/>
        </w:rPr>
        <w:t xml:space="preserve"> </w:t>
      </w:r>
      <w:proofErr w:type="gramStart"/>
      <w:r w:rsidR="00803D8B" w:rsidRPr="00803D8B">
        <w:t xml:space="preserve">List of periodic genes with RDV and/or recent </w:t>
      </w:r>
      <w:proofErr w:type="spellStart"/>
      <w:r w:rsidR="00803D8B" w:rsidRPr="00803D8B">
        <w:t>retroduplication</w:t>
      </w:r>
      <w:proofErr w:type="spellEnd"/>
      <w:r w:rsidR="00803D8B" w:rsidRPr="00803D8B">
        <w:t xml:space="preserve"> in the reference.</w:t>
      </w:r>
      <w:proofErr w:type="gramEnd"/>
    </w:p>
    <w:tbl>
      <w:tblPr>
        <w:tblStyle w:val="TableGrid"/>
        <w:tblW w:w="0" w:type="auto"/>
        <w:tblLook w:val="04A0" w:firstRow="1" w:lastRow="0" w:firstColumn="1" w:lastColumn="0" w:noHBand="0" w:noVBand="1"/>
      </w:tblPr>
      <w:tblGrid>
        <w:gridCol w:w="2202"/>
        <w:gridCol w:w="2245"/>
        <w:gridCol w:w="2202"/>
        <w:gridCol w:w="2207"/>
      </w:tblGrid>
      <w:tr w:rsidR="00FA3D62" w14:paraId="59437ABE" w14:textId="77777777" w:rsidTr="00701F44">
        <w:tc>
          <w:tcPr>
            <w:tcW w:w="2202" w:type="dxa"/>
          </w:tcPr>
          <w:p w14:paraId="5A1DF19B" w14:textId="4724C0DD" w:rsidR="00FA3D62" w:rsidRDefault="00701F44">
            <w:pPr>
              <w:rPr>
                <w:b/>
              </w:rPr>
            </w:pPr>
            <w:r>
              <w:rPr>
                <w:b/>
              </w:rPr>
              <w:t>Category</w:t>
            </w:r>
          </w:p>
        </w:tc>
        <w:tc>
          <w:tcPr>
            <w:tcW w:w="2245" w:type="dxa"/>
          </w:tcPr>
          <w:p w14:paraId="49CABC45" w14:textId="18ECF700" w:rsidR="00FA3D62" w:rsidRDefault="00FA3D62" w:rsidP="00C43E04">
            <w:pPr>
              <w:jc w:val="right"/>
              <w:rPr>
                <w:b/>
              </w:rPr>
            </w:pPr>
            <w:r>
              <w:rPr>
                <w:b/>
              </w:rPr>
              <w:t>ENSEMBL id</w:t>
            </w:r>
          </w:p>
        </w:tc>
        <w:tc>
          <w:tcPr>
            <w:tcW w:w="2202" w:type="dxa"/>
          </w:tcPr>
          <w:p w14:paraId="01A591AA" w14:textId="55CC6EC6" w:rsidR="00FA3D62" w:rsidRDefault="00FA3D62" w:rsidP="00C43E04">
            <w:pPr>
              <w:jc w:val="right"/>
              <w:rPr>
                <w:b/>
              </w:rPr>
            </w:pPr>
            <w:r>
              <w:rPr>
                <w:b/>
              </w:rPr>
              <w:t>Gene name</w:t>
            </w:r>
          </w:p>
        </w:tc>
        <w:tc>
          <w:tcPr>
            <w:tcW w:w="2207" w:type="dxa"/>
          </w:tcPr>
          <w:p w14:paraId="47D1DE21" w14:textId="1EC28F7A" w:rsidR="00FA3D62" w:rsidRDefault="00FA3D62" w:rsidP="00C43E04">
            <w:pPr>
              <w:jc w:val="right"/>
              <w:rPr>
                <w:b/>
              </w:rPr>
            </w:pPr>
            <w:r>
              <w:rPr>
                <w:b/>
              </w:rPr>
              <w:t>Expression phase</w:t>
            </w:r>
          </w:p>
        </w:tc>
      </w:tr>
      <w:tr w:rsidR="00701F44" w14:paraId="5825D7AB" w14:textId="77777777" w:rsidTr="00701F44">
        <w:tc>
          <w:tcPr>
            <w:tcW w:w="2202" w:type="dxa"/>
            <w:vMerge w:val="restart"/>
          </w:tcPr>
          <w:p w14:paraId="0CC8BFC4" w14:textId="3041F2C7" w:rsidR="00701F44" w:rsidRPr="00701F44" w:rsidRDefault="00701F44" w:rsidP="00701F44">
            <w:r w:rsidRPr="00701F44">
              <w:t>Genes with RDV</w:t>
            </w:r>
          </w:p>
        </w:tc>
        <w:tc>
          <w:tcPr>
            <w:tcW w:w="2245" w:type="dxa"/>
          </w:tcPr>
          <w:p w14:paraId="0C717588" w14:textId="48B5E839" w:rsidR="00701F44" w:rsidRPr="00701F44" w:rsidRDefault="00701F44" w:rsidP="00C43E04">
            <w:pPr>
              <w:jc w:val="right"/>
            </w:pPr>
            <w:r w:rsidRPr="00701F44">
              <w:t>ENSG00000004897</w:t>
            </w:r>
          </w:p>
        </w:tc>
        <w:tc>
          <w:tcPr>
            <w:tcW w:w="2202" w:type="dxa"/>
          </w:tcPr>
          <w:p w14:paraId="77B6A623" w14:textId="54BAE574" w:rsidR="00701F44" w:rsidRPr="00701F44" w:rsidRDefault="00C43E04" w:rsidP="00C43E04">
            <w:pPr>
              <w:jc w:val="right"/>
            </w:pPr>
            <w:r w:rsidRPr="00C43E04">
              <w:t>CDC27</w:t>
            </w:r>
          </w:p>
        </w:tc>
        <w:tc>
          <w:tcPr>
            <w:tcW w:w="2207" w:type="dxa"/>
          </w:tcPr>
          <w:p w14:paraId="351094B6" w14:textId="1D953B26" w:rsidR="00701F44" w:rsidRPr="00701F44" w:rsidRDefault="00701F44" w:rsidP="00C43E04">
            <w:pPr>
              <w:jc w:val="right"/>
            </w:pPr>
            <w:r>
              <w:t>M</w:t>
            </w:r>
          </w:p>
        </w:tc>
      </w:tr>
      <w:tr w:rsidR="00701F44" w14:paraId="0FDB0E3E" w14:textId="77777777" w:rsidTr="00701F44">
        <w:tc>
          <w:tcPr>
            <w:tcW w:w="2202" w:type="dxa"/>
            <w:vMerge/>
          </w:tcPr>
          <w:p w14:paraId="3ECF94E3" w14:textId="77777777" w:rsidR="00701F44" w:rsidRPr="00701F44" w:rsidRDefault="00701F44" w:rsidP="00701F44"/>
        </w:tc>
        <w:tc>
          <w:tcPr>
            <w:tcW w:w="2245" w:type="dxa"/>
          </w:tcPr>
          <w:p w14:paraId="3C8F932B" w14:textId="1F370A5C" w:rsidR="00701F44" w:rsidRPr="00701F44" w:rsidRDefault="00701F44" w:rsidP="00C43E04">
            <w:pPr>
              <w:jc w:val="right"/>
            </w:pPr>
            <w:r w:rsidRPr="00701F44">
              <w:t>ENSG00000005884</w:t>
            </w:r>
          </w:p>
        </w:tc>
        <w:tc>
          <w:tcPr>
            <w:tcW w:w="2202" w:type="dxa"/>
          </w:tcPr>
          <w:p w14:paraId="6B0DB621" w14:textId="299150B2" w:rsidR="00701F44" w:rsidRPr="00701F44" w:rsidRDefault="00864BBC" w:rsidP="00C43E04">
            <w:pPr>
              <w:jc w:val="right"/>
            </w:pPr>
            <w:r w:rsidRPr="00864BBC">
              <w:t>ITGA3</w:t>
            </w:r>
          </w:p>
        </w:tc>
        <w:tc>
          <w:tcPr>
            <w:tcW w:w="2207" w:type="dxa"/>
          </w:tcPr>
          <w:p w14:paraId="08110435" w14:textId="010ADE7A" w:rsidR="00701F44" w:rsidRPr="00701F44" w:rsidRDefault="00701F44" w:rsidP="00C43E04">
            <w:pPr>
              <w:jc w:val="right"/>
            </w:pPr>
            <w:r>
              <w:t>G1</w:t>
            </w:r>
          </w:p>
        </w:tc>
      </w:tr>
      <w:tr w:rsidR="00701F44" w14:paraId="2388973A" w14:textId="77777777" w:rsidTr="00701F44">
        <w:tc>
          <w:tcPr>
            <w:tcW w:w="2202" w:type="dxa"/>
            <w:vMerge/>
          </w:tcPr>
          <w:p w14:paraId="61BE21B6" w14:textId="77777777" w:rsidR="00701F44" w:rsidRPr="00701F44" w:rsidRDefault="00701F44" w:rsidP="00701F44"/>
        </w:tc>
        <w:tc>
          <w:tcPr>
            <w:tcW w:w="2245" w:type="dxa"/>
          </w:tcPr>
          <w:p w14:paraId="56201E01" w14:textId="691E4815" w:rsidR="00701F44" w:rsidRPr="00701F44" w:rsidRDefault="00701F44" w:rsidP="00C43E04">
            <w:pPr>
              <w:jc w:val="right"/>
            </w:pPr>
            <w:r w:rsidRPr="00701F44">
              <w:t>ENSG00000044115</w:t>
            </w:r>
          </w:p>
        </w:tc>
        <w:tc>
          <w:tcPr>
            <w:tcW w:w="2202" w:type="dxa"/>
          </w:tcPr>
          <w:p w14:paraId="292BF2DE" w14:textId="653A1009" w:rsidR="00701F44" w:rsidRPr="00701F44" w:rsidRDefault="00864BBC" w:rsidP="00C43E04">
            <w:pPr>
              <w:jc w:val="right"/>
            </w:pPr>
            <w:r w:rsidRPr="00864BBC">
              <w:t>CTNNA1</w:t>
            </w:r>
          </w:p>
        </w:tc>
        <w:tc>
          <w:tcPr>
            <w:tcW w:w="2207" w:type="dxa"/>
          </w:tcPr>
          <w:p w14:paraId="1610F4B6" w14:textId="49C03BD0" w:rsidR="00701F44" w:rsidRPr="00701F44" w:rsidRDefault="00701F44" w:rsidP="00C43E04">
            <w:pPr>
              <w:jc w:val="right"/>
            </w:pPr>
            <w:r>
              <w:t>G</w:t>
            </w:r>
          </w:p>
        </w:tc>
      </w:tr>
      <w:tr w:rsidR="00701F44" w14:paraId="41ED43AD" w14:textId="77777777" w:rsidTr="00701F44">
        <w:tc>
          <w:tcPr>
            <w:tcW w:w="2202" w:type="dxa"/>
            <w:vMerge/>
          </w:tcPr>
          <w:p w14:paraId="4A1E4CE2" w14:textId="77777777" w:rsidR="00701F44" w:rsidRPr="00701F44" w:rsidRDefault="00701F44" w:rsidP="00701F44"/>
        </w:tc>
        <w:tc>
          <w:tcPr>
            <w:tcW w:w="2245" w:type="dxa"/>
          </w:tcPr>
          <w:p w14:paraId="07785884" w14:textId="462C8E51" w:rsidR="00701F44" w:rsidRPr="00701F44" w:rsidRDefault="00701F44" w:rsidP="00C43E04">
            <w:pPr>
              <w:jc w:val="right"/>
            </w:pPr>
            <w:r w:rsidRPr="00701F44">
              <w:t>ENSG00000101166</w:t>
            </w:r>
          </w:p>
        </w:tc>
        <w:tc>
          <w:tcPr>
            <w:tcW w:w="2202" w:type="dxa"/>
          </w:tcPr>
          <w:p w14:paraId="2EE86E56" w14:textId="220F4F0C" w:rsidR="00701F44" w:rsidRPr="00701F44" w:rsidRDefault="00864BBC" w:rsidP="00C43E04">
            <w:pPr>
              <w:jc w:val="right"/>
            </w:pPr>
            <w:r w:rsidRPr="00864BBC">
              <w:t>SLMO2</w:t>
            </w:r>
          </w:p>
        </w:tc>
        <w:tc>
          <w:tcPr>
            <w:tcW w:w="2207" w:type="dxa"/>
          </w:tcPr>
          <w:p w14:paraId="25DD9D6E" w14:textId="6EC36530" w:rsidR="00701F44" w:rsidRPr="00701F44" w:rsidRDefault="00701F44" w:rsidP="00C43E04">
            <w:pPr>
              <w:jc w:val="right"/>
            </w:pPr>
            <w:r>
              <w:t>M/G1</w:t>
            </w:r>
          </w:p>
        </w:tc>
      </w:tr>
      <w:tr w:rsidR="00701F44" w14:paraId="5376A8A8" w14:textId="77777777" w:rsidTr="00701F44">
        <w:tc>
          <w:tcPr>
            <w:tcW w:w="2202" w:type="dxa"/>
            <w:vMerge/>
          </w:tcPr>
          <w:p w14:paraId="464A1EF6" w14:textId="77777777" w:rsidR="00701F44" w:rsidRPr="00701F44" w:rsidRDefault="00701F44" w:rsidP="00701F44"/>
        </w:tc>
        <w:tc>
          <w:tcPr>
            <w:tcW w:w="2245" w:type="dxa"/>
          </w:tcPr>
          <w:p w14:paraId="2492986A" w14:textId="691CDB62" w:rsidR="00701F44" w:rsidRPr="00701F44" w:rsidRDefault="00701F44" w:rsidP="00C43E04">
            <w:pPr>
              <w:jc w:val="right"/>
            </w:pPr>
            <w:r w:rsidRPr="00701F44">
              <w:t>ENSG00000122565</w:t>
            </w:r>
          </w:p>
        </w:tc>
        <w:tc>
          <w:tcPr>
            <w:tcW w:w="2202" w:type="dxa"/>
          </w:tcPr>
          <w:p w14:paraId="26EDD434" w14:textId="178E1647" w:rsidR="00701F44" w:rsidRPr="00701F44" w:rsidRDefault="00864BBC" w:rsidP="00C43E04">
            <w:pPr>
              <w:jc w:val="right"/>
            </w:pPr>
            <w:r w:rsidRPr="00864BBC">
              <w:t>CBX3</w:t>
            </w:r>
          </w:p>
        </w:tc>
        <w:tc>
          <w:tcPr>
            <w:tcW w:w="2207" w:type="dxa"/>
          </w:tcPr>
          <w:p w14:paraId="0CF2A37D" w14:textId="5A534052" w:rsidR="00701F44" w:rsidRPr="00701F44" w:rsidRDefault="00701F44" w:rsidP="00C43E04">
            <w:pPr>
              <w:jc w:val="right"/>
            </w:pPr>
            <w:r>
              <w:t>M/G1</w:t>
            </w:r>
          </w:p>
        </w:tc>
      </w:tr>
      <w:tr w:rsidR="00701F44" w14:paraId="1E17E7B3" w14:textId="77777777" w:rsidTr="00701F44">
        <w:tc>
          <w:tcPr>
            <w:tcW w:w="2202" w:type="dxa"/>
            <w:vMerge/>
          </w:tcPr>
          <w:p w14:paraId="0A31225B" w14:textId="77777777" w:rsidR="00701F44" w:rsidRPr="00701F44" w:rsidRDefault="00701F44" w:rsidP="00701F44"/>
        </w:tc>
        <w:tc>
          <w:tcPr>
            <w:tcW w:w="2245" w:type="dxa"/>
          </w:tcPr>
          <w:p w14:paraId="19FFB110" w14:textId="274AE01A" w:rsidR="00701F44" w:rsidRPr="00701F44" w:rsidRDefault="00701F44" w:rsidP="00C43E04">
            <w:pPr>
              <w:jc w:val="right"/>
            </w:pPr>
            <w:r w:rsidRPr="00701F44">
              <w:t>ENSG00000165480</w:t>
            </w:r>
          </w:p>
        </w:tc>
        <w:tc>
          <w:tcPr>
            <w:tcW w:w="2202" w:type="dxa"/>
          </w:tcPr>
          <w:p w14:paraId="0138688A" w14:textId="020B4270" w:rsidR="00701F44" w:rsidRPr="00701F44" w:rsidRDefault="00864BBC" w:rsidP="00C43E04">
            <w:pPr>
              <w:jc w:val="right"/>
            </w:pPr>
            <w:r>
              <w:t>SKA3</w:t>
            </w:r>
          </w:p>
        </w:tc>
        <w:tc>
          <w:tcPr>
            <w:tcW w:w="2207" w:type="dxa"/>
          </w:tcPr>
          <w:p w14:paraId="6C0F32AC" w14:textId="7E841145" w:rsidR="00701F44" w:rsidRPr="00701F44" w:rsidRDefault="00701F44" w:rsidP="00C43E04">
            <w:pPr>
              <w:jc w:val="right"/>
            </w:pPr>
            <w:r>
              <w:t>G2</w:t>
            </w:r>
          </w:p>
        </w:tc>
      </w:tr>
      <w:tr w:rsidR="00701F44" w14:paraId="295CF150" w14:textId="77777777" w:rsidTr="00701F44">
        <w:tc>
          <w:tcPr>
            <w:tcW w:w="2202" w:type="dxa"/>
            <w:vMerge w:val="restart"/>
          </w:tcPr>
          <w:p w14:paraId="16207CBF" w14:textId="4E3202A2" w:rsidR="00701F44" w:rsidRPr="00701F44" w:rsidRDefault="00701F44">
            <w:r>
              <w:t xml:space="preserve">Genes with recent </w:t>
            </w:r>
            <w:proofErr w:type="spellStart"/>
            <w:r>
              <w:t>retroduplication</w:t>
            </w:r>
            <w:proofErr w:type="spellEnd"/>
            <w:r>
              <w:t xml:space="preserve"> in the reference</w:t>
            </w:r>
          </w:p>
        </w:tc>
        <w:tc>
          <w:tcPr>
            <w:tcW w:w="2245" w:type="dxa"/>
          </w:tcPr>
          <w:p w14:paraId="775E6022" w14:textId="0FAC330C" w:rsidR="00701F44" w:rsidRPr="00701F44" w:rsidRDefault="00701F44" w:rsidP="00C43E04">
            <w:pPr>
              <w:jc w:val="right"/>
            </w:pPr>
            <w:r w:rsidRPr="00701F44">
              <w:t>ENSG00000004897</w:t>
            </w:r>
          </w:p>
        </w:tc>
        <w:tc>
          <w:tcPr>
            <w:tcW w:w="2202" w:type="dxa"/>
          </w:tcPr>
          <w:p w14:paraId="7A9AF3C1" w14:textId="52103889" w:rsidR="00701F44" w:rsidRPr="00701F44" w:rsidRDefault="00C43E04" w:rsidP="00C43E04">
            <w:pPr>
              <w:jc w:val="right"/>
            </w:pPr>
            <w:r w:rsidRPr="00C43E04">
              <w:t>CDC27</w:t>
            </w:r>
          </w:p>
        </w:tc>
        <w:tc>
          <w:tcPr>
            <w:tcW w:w="2207" w:type="dxa"/>
          </w:tcPr>
          <w:p w14:paraId="2586399D" w14:textId="5CFAE1F9" w:rsidR="00701F44" w:rsidRPr="00701F44" w:rsidRDefault="00402F25" w:rsidP="00C43E04">
            <w:pPr>
              <w:jc w:val="right"/>
            </w:pPr>
            <w:r>
              <w:t>M</w:t>
            </w:r>
          </w:p>
        </w:tc>
      </w:tr>
      <w:tr w:rsidR="00701F44" w14:paraId="2E3094EE" w14:textId="77777777" w:rsidTr="00701F44">
        <w:tc>
          <w:tcPr>
            <w:tcW w:w="2202" w:type="dxa"/>
            <w:vMerge/>
          </w:tcPr>
          <w:p w14:paraId="6DA24328" w14:textId="77777777" w:rsidR="00701F44" w:rsidRPr="00701F44" w:rsidRDefault="00701F44"/>
        </w:tc>
        <w:tc>
          <w:tcPr>
            <w:tcW w:w="2245" w:type="dxa"/>
          </w:tcPr>
          <w:p w14:paraId="04F73F1C" w14:textId="38F783AE" w:rsidR="00701F44" w:rsidRPr="00701F44" w:rsidRDefault="00402F25" w:rsidP="00C43E04">
            <w:pPr>
              <w:jc w:val="right"/>
            </w:pPr>
            <w:r w:rsidRPr="00402F25">
              <w:t>ENSG00000029993</w:t>
            </w:r>
          </w:p>
        </w:tc>
        <w:tc>
          <w:tcPr>
            <w:tcW w:w="2202" w:type="dxa"/>
          </w:tcPr>
          <w:p w14:paraId="1C3CC61A" w14:textId="4DCA5F66" w:rsidR="00701F44" w:rsidRPr="00701F44" w:rsidRDefault="008D0471" w:rsidP="00C43E04">
            <w:pPr>
              <w:jc w:val="right"/>
            </w:pPr>
            <w:r w:rsidRPr="008D0471">
              <w:t>HMGB3</w:t>
            </w:r>
          </w:p>
        </w:tc>
        <w:tc>
          <w:tcPr>
            <w:tcW w:w="2207" w:type="dxa"/>
          </w:tcPr>
          <w:p w14:paraId="62889E5F" w14:textId="1FBBF2B0" w:rsidR="00701F44" w:rsidRPr="00701F44" w:rsidRDefault="00402F25" w:rsidP="00C43E04">
            <w:pPr>
              <w:jc w:val="right"/>
            </w:pPr>
            <w:r>
              <w:t>M</w:t>
            </w:r>
          </w:p>
        </w:tc>
      </w:tr>
      <w:tr w:rsidR="00701F44" w14:paraId="5DC2E5A3" w14:textId="77777777" w:rsidTr="00701F44">
        <w:tc>
          <w:tcPr>
            <w:tcW w:w="2202" w:type="dxa"/>
            <w:vMerge/>
          </w:tcPr>
          <w:p w14:paraId="18CE2FF3" w14:textId="77777777" w:rsidR="00701F44" w:rsidRPr="00701F44" w:rsidRDefault="00701F44"/>
        </w:tc>
        <w:tc>
          <w:tcPr>
            <w:tcW w:w="2245" w:type="dxa"/>
          </w:tcPr>
          <w:p w14:paraId="39124DAD" w14:textId="784DD540" w:rsidR="00701F44" w:rsidRPr="00701F44" w:rsidRDefault="00402F25" w:rsidP="00C43E04">
            <w:pPr>
              <w:jc w:val="right"/>
            </w:pPr>
            <w:r w:rsidRPr="00402F25">
              <w:t>ENSG00000108106</w:t>
            </w:r>
          </w:p>
        </w:tc>
        <w:tc>
          <w:tcPr>
            <w:tcW w:w="2202" w:type="dxa"/>
          </w:tcPr>
          <w:p w14:paraId="0E3ABBDE" w14:textId="54115B59" w:rsidR="00701F44" w:rsidRPr="00701F44" w:rsidRDefault="008D0471" w:rsidP="00C43E04">
            <w:pPr>
              <w:jc w:val="right"/>
            </w:pPr>
            <w:r w:rsidRPr="008D0471">
              <w:t>UBE2S</w:t>
            </w:r>
          </w:p>
        </w:tc>
        <w:tc>
          <w:tcPr>
            <w:tcW w:w="2207" w:type="dxa"/>
          </w:tcPr>
          <w:p w14:paraId="7E45FB34" w14:textId="085A0CA1" w:rsidR="00701F44" w:rsidRPr="00701F44" w:rsidRDefault="00402F25" w:rsidP="00C43E04">
            <w:pPr>
              <w:jc w:val="right"/>
            </w:pPr>
            <w:r>
              <w:t>M</w:t>
            </w:r>
          </w:p>
        </w:tc>
      </w:tr>
      <w:tr w:rsidR="00701F44" w14:paraId="470B7281" w14:textId="77777777" w:rsidTr="00701F44">
        <w:tc>
          <w:tcPr>
            <w:tcW w:w="2202" w:type="dxa"/>
            <w:vMerge/>
          </w:tcPr>
          <w:p w14:paraId="18F07FD9" w14:textId="77777777" w:rsidR="00701F44" w:rsidRPr="00701F44" w:rsidRDefault="00701F44"/>
        </w:tc>
        <w:tc>
          <w:tcPr>
            <w:tcW w:w="2245" w:type="dxa"/>
          </w:tcPr>
          <w:p w14:paraId="5D65754E" w14:textId="41CB97D5" w:rsidR="00701F44" w:rsidRPr="00701F44" w:rsidRDefault="00402F25" w:rsidP="00C43E04">
            <w:pPr>
              <w:jc w:val="right"/>
            </w:pPr>
            <w:r w:rsidRPr="00402F25">
              <w:t>ENSG00000122565</w:t>
            </w:r>
          </w:p>
        </w:tc>
        <w:tc>
          <w:tcPr>
            <w:tcW w:w="2202" w:type="dxa"/>
          </w:tcPr>
          <w:p w14:paraId="18522A7F" w14:textId="2FEAEA0E" w:rsidR="00701F44" w:rsidRPr="00701F44" w:rsidRDefault="008D0471" w:rsidP="00C43E04">
            <w:pPr>
              <w:jc w:val="right"/>
            </w:pPr>
            <w:r w:rsidRPr="008D0471">
              <w:t>CBX3</w:t>
            </w:r>
          </w:p>
        </w:tc>
        <w:tc>
          <w:tcPr>
            <w:tcW w:w="2207" w:type="dxa"/>
          </w:tcPr>
          <w:p w14:paraId="233518F7" w14:textId="3A8CAB9C" w:rsidR="00701F44" w:rsidRPr="00701F44" w:rsidRDefault="00402F25" w:rsidP="00C43E04">
            <w:pPr>
              <w:jc w:val="right"/>
            </w:pPr>
            <w:r>
              <w:t>M/G1</w:t>
            </w:r>
          </w:p>
        </w:tc>
      </w:tr>
      <w:tr w:rsidR="00701F44" w14:paraId="053654F5" w14:textId="77777777" w:rsidTr="00701F44">
        <w:tc>
          <w:tcPr>
            <w:tcW w:w="2202" w:type="dxa"/>
            <w:vMerge/>
          </w:tcPr>
          <w:p w14:paraId="1D34903D" w14:textId="77777777" w:rsidR="00701F44" w:rsidRPr="00701F44" w:rsidRDefault="00701F44"/>
        </w:tc>
        <w:tc>
          <w:tcPr>
            <w:tcW w:w="2245" w:type="dxa"/>
          </w:tcPr>
          <w:p w14:paraId="048E31AE" w14:textId="7B8FBB83" w:rsidR="00701F44" w:rsidRPr="00701F44" w:rsidRDefault="00402F25" w:rsidP="00C43E04">
            <w:pPr>
              <w:jc w:val="right"/>
            </w:pPr>
            <w:r w:rsidRPr="00402F25">
              <w:t>ENSG00000122644</w:t>
            </w:r>
          </w:p>
        </w:tc>
        <w:tc>
          <w:tcPr>
            <w:tcW w:w="2202" w:type="dxa"/>
          </w:tcPr>
          <w:p w14:paraId="5E14988E" w14:textId="33B89F30" w:rsidR="00701F44" w:rsidRPr="00701F44" w:rsidRDefault="008D0471" w:rsidP="00C43E04">
            <w:pPr>
              <w:jc w:val="right"/>
            </w:pPr>
            <w:r w:rsidRPr="008D0471">
              <w:t>ARL4A</w:t>
            </w:r>
          </w:p>
        </w:tc>
        <w:tc>
          <w:tcPr>
            <w:tcW w:w="2207" w:type="dxa"/>
          </w:tcPr>
          <w:p w14:paraId="572D7034" w14:textId="207FB05B" w:rsidR="00701F44" w:rsidRPr="00701F44" w:rsidRDefault="00402F25" w:rsidP="00C43E04">
            <w:pPr>
              <w:jc w:val="right"/>
            </w:pPr>
            <w:r>
              <w:t>G2</w:t>
            </w:r>
          </w:p>
        </w:tc>
      </w:tr>
      <w:tr w:rsidR="00701F44" w14:paraId="022E82D9" w14:textId="77777777" w:rsidTr="00701F44">
        <w:tc>
          <w:tcPr>
            <w:tcW w:w="2202" w:type="dxa"/>
            <w:vMerge/>
          </w:tcPr>
          <w:p w14:paraId="1065FB38" w14:textId="77777777" w:rsidR="00701F44" w:rsidRPr="00701F44" w:rsidRDefault="00701F44"/>
        </w:tc>
        <w:tc>
          <w:tcPr>
            <w:tcW w:w="2245" w:type="dxa"/>
          </w:tcPr>
          <w:p w14:paraId="3363605F" w14:textId="17292511" w:rsidR="00701F44" w:rsidRPr="00701F44" w:rsidRDefault="00402F25" w:rsidP="00C43E04">
            <w:pPr>
              <w:jc w:val="right"/>
            </w:pPr>
            <w:r w:rsidRPr="00402F25">
              <w:t>ENSG00000128272</w:t>
            </w:r>
          </w:p>
        </w:tc>
        <w:tc>
          <w:tcPr>
            <w:tcW w:w="2202" w:type="dxa"/>
          </w:tcPr>
          <w:p w14:paraId="0674EBDD" w14:textId="3F0EA466" w:rsidR="00701F44" w:rsidRPr="00701F44" w:rsidRDefault="008D0471" w:rsidP="00C43E04">
            <w:pPr>
              <w:jc w:val="right"/>
            </w:pPr>
            <w:r w:rsidRPr="008D0471">
              <w:t>ATF4</w:t>
            </w:r>
          </w:p>
        </w:tc>
        <w:tc>
          <w:tcPr>
            <w:tcW w:w="2207" w:type="dxa"/>
          </w:tcPr>
          <w:p w14:paraId="4E893E79" w14:textId="5D9D48DB" w:rsidR="00701F44" w:rsidRPr="00701F44" w:rsidRDefault="00402F25" w:rsidP="00C43E04">
            <w:pPr>
              <w:jc w:val="right"/>
            </w:pPr>
            <w:r>
              <w:t>G2</w:t>
            </w:r>
          </w:p>
        </w:tc>
      </w:tr>
      <w:tr w:rsidR="00701F44" w14:paraId="426C93FD" w14:textId="77777777" w:rsidTr="00701F44">
        <w:tc>
          <w:tcPr>
            <w:tcW w:w="2202" w:type="dxa"/>
            <w:vMerge/>
          </w:tcPr>
          <w:p w14:paraId="4D5E7EF8" w14:textId="77777777" w:rsidR="00701F44" w:rsidRPr="00701F44" w:rsidRDefault="00701F44"/>
        </w:tc>
        <w:tc>
          <w:tcPr>
            <w:tcW w:w="2245" w:type="dxa"/>
          </w:tcPr>
          <w:p w14:paraId="3D39DC85" w14:textId="7E835A8F" w:rsidR="00701F44" w:rsidRPr="00701F44" w:rsidRDefault="00402F25" w:rsidP="00C43E04">
            <w:pPr>
              <w:jc w:val="right"/>
            </w:pPr>
            <w:r w:rsidRPr="00402F25">
              <w:t>ENSG00000132341</w:t>
            </w:r>
          </w:p>
        </w:tc>
        <w:tc>
          <w:tcPr>
            <w:tcW w:w="2202" w:type="dxa"/>
          </w:tcPr>
          <w:p w14:paraId="6FCD9E6C" w14:textId="01B67166" w:rsidR="00701F44" w:rsidRPr="00701F44" w:rsidRDefault="008D0471" w:rsidP="00C43E04">
            <w:pPr>
              <w:jc w:val="right"/>
            </w:pPr>
            <w:r w:rsidRPr="008D0471">
              <w:t>RAN</w:t>
            </w:r>
          </w:p>
        </w:tc>
        <w:tc>
          <w:tcPr>
            <w:tcW w:w="2207" w:type="dxa"/>
          </w:tcPr>
          <w:p w14:paraId="3E4399B5" w14:textId="103617FD" w:rsidR="00701F44" w:rsidRPr="00701F44" w:rsidRDefault="00402F25" w:rsidP="00C43E04">
            <w:pPr>
              <w:jc w:val="right"/>
            </w:pPr>
            <w:r>
              <w:t>G2/M</w:t>
            </w:r>
          </w:p>
        </w:tc>
      </w:tr>
      <w:tr w:rsidR="00701F44" w14:paraId="74A6747B" w14:textId="77777777" w:rsidTr="00701F44">
        <w:tc>
          <w:tcPr>
            <w:tcW w:w="2202" w:type="dxa"/>
            <w:vMerge/>
          </w:tcPr>
          <w:p w14:paraId="5A762594" w14:textId="77777777" w:rsidR="00701F44" w:rsidRPr="00701F44" w:rsidRDefault="00701F44"/>
        </w:tc>
        <w:tc>
          <w:tcPr>
            <w:tcW w:w="2245" w:type="dxa"/>
          </w:tcPr>
          <w:p w14:paraId="018C8259" w14:textId="398E020B" w:rsidR="00701F44" w:rsidRPr="00701F44" w:rsidRDefault="00402F25" w:rsidP="00C43E04">
            <w:pPr>
              <w:jc w:val="right"/>
            </w:pPr>
            <w:r w:rsidRPr="00402F25">
              <w:t>ENSG00000145604</w:t>
            </w:r>
          </w:p>
        </w:tc>
        <w:tc>
          <w:tcPr>
            <w:tcW w:w="2202" w:type="dxa"/>
          </w:tcPr>
          <w:p w14:paraId="0671532C" w14:textId="71030FD2" w:rsidR="00701F44" w:rsidRPr="00701F44" w:rsidRDefault="008D0471" w:rsidP="00C43E04">
            <w:pPr>
              <w:jc w:val="right"/>
            </w:pPr>
            <w:r w:rsidRPr="008D0471">
              <w:t>SKP2</w:t>
            </w:r>
          </w:p>
        </w:tc>
        <w:tc>
          <w:tcPr>
            <w:tcW w:w="2207" w:type="dxa"/>
          </w:tcPr>
          <w:p w14:paraId="4490735C" w14:textId="17F12CBA" w:rsidR="00701F44" w:rsidRPr="00701F44" w:rsidRDefault="00402F25" w:rsidP="00C43E04">
            <w:pPr>
              <w:jc w:val="right"/>
            </w:pPr>
            <w:r>
              <w:t>G1</w:t>
            </w:r>
          </w:p>
        </w:tc>
      </w:tr>
      <w:tr w:rsidR="00701F44" w14:paraId="095E6517" w14:textId="77777777" w:rsidTr="00701F44">
        <w:tc>
          <w:tcPr>
            <w:tcW w:w="2202" w:type="dxa"/>
            <w:vMerge/>
          </w:tcPr>
          <w:p w14:paraId="30CF8E64" w14:textId="77777777" w:rsidR="00701F44" w:rsidRPr="00701F44" w:rsidRDefault="00701F44"/>
        </w:tc>
        <w:tc>
          <w:tcPr>
            <w:tcW w:w="2245" w:type="dxa"/>
          </w:tcPr>
          <w:p w14:paraId="259667F9" w14:textId="3549B94C" w:rsidR="00701F44" w:rsidRPr="00701F44" w:rsidRDefault="00402F25" w:rsidP="00C43E04">
            <w:pPr>
              <w:jc w:val="right"/>
            </w:pPr>
            <w:r w:rsidRPr="00402F25">
              <w:t>ENSG00000173207</w:t>
            </w:r>
          </w:p>
        </w:tc>
        <w:tc>
          <w:tcPr>
            <w:tcW w:w="2202" w:type="dxa"/>
          </w:tcPr>
          <w:p w14:paraId="161F868A" w14:textId="14790086" w:rsidR="00701F44" w:rsidRPr="00701F44" w:rsidRDefault="008D0471" w:rsidP="00C43E04">
            <w:pPr>
              <w:jc w:val="right"/>
            </w:pPr>
            <w:r w:rsidRPr="008D0471">
              <w:t>CKS1B</w:t>
            </w:r>
          </w:p>
        </w:tc>
        <w:tc>
          <w:tcPr>
            <w:tcW w:w="2207" w:type="dxa"/>
          </w:tcPr>
          <w:p w14:paraId="52790FC2" w14:textId="685666D5" w:rsidR="00701F44" w:rsidRPr="00701F44" w:rsidRDefault="00402F25" w:rsidP="00C43E04">
            <w:pPr>
              <w:jc w:val="right"/>
            </w:pPr>
            <w:r>
              <w:t>G2</w:t>
            </w:r>
          </w:p>
        </w:tc>
      </w:tr>
      <w:tr w:rsidR="00701F44" w14:paraId="7889CEC9" w14:textId="77777777" w:rsidTr="00701F44">
        <w:tc>
          <w:tcPr>
            <w:tcW w:w="2202" w:type="dxa"/>
            <w:vMerge/>
          </w:tcPr>
          <w:p w14:paraId="0558CE25" w14:textId="77777777" w:rsidR="00701F44" w:rsidRPr="00701F44" w:rsidRDefault="00701F44"/>
        </w:tc>
        <w:tc>
          <w:tcPr>
            <w:tcW w:w="2245" w:type="dxa"/>
          </w:tcPr>
          <w:p w14:paraId="3AE90A0E" w14:textId="22DBC06B" w:rsidR="00701F44" w:rsidRPr="00701F44" w:rsidRDefault="00402F25" w:rsidP="00C43E04">
            <w:pPr>
              <w:jc w:val="right"/>
            </w:pPr>
            <w:r w:rsidRPr="00402F25">
              <w:t>ENSG00000183955</w:t>
            </w:r>
          </w:p>
        </w:tc>
        <w:tc>
          <w:tcPr>
            <w:tcW w:w="2202" w:type="dxa"/>
          </w:tcPr>
          <w:p w14:paraId="19337FCC" w14:textId="312191C8" w:rsidR="00701F44" w:rsidRPr="00701F44" w:rsidRDefault="00065FBB" w:rsidP="00C43E04">
            <w:pPr>
              <w:jc w:val="right"/>
            </w:pPr>
            <w:r w:rsidRPr="00065FBB">
              <w:t>SETD8</w:t>
            </w:r>
          </w:p>
        </w:tc>
        <w:tc>
          <w:tcPr>
            <w:tcW w:w="2207" w:type="dxa"/>
          </w:tcPr>
          <w:p w14:paraId="67BA7E3D" w14:textId="1F014136" w:rsidR="00701F44" w:rsidRPr="00701F44" w:rsidRDefault="00402F25" w:rsidP="00C43E04">
            <w:pPr>
              <w:jc w:val="right"/>
            </w:pPr>
            <w:r>
              <w:t>M</w:t>
            </w:r>
          </w:p>
        </w:tc>
      </w:tr>
      <w:tr w:rsidR="00701F44" w14:paraId="18FA6BAF" w14:textId="77777777" w:rsidTr="00701F44">
        <w:tc>
          <w:tcPr>
            <w:tcW w:w="2202" w:type="dxa"/>
            <w:vMerge/>
          </w:tcPr>
          <w:p w14:paraId="59CEF30C" w14:textId="77777777" w:rsidR="00701F44" w:rsidRPr="00701F44" w:rsidRDefault="00701F44"/>
        </w:tc>
        <w:tc>
          <w:tcPr>
            <w:tcW w:w="2245" w:type="dxa"/>
          </w:tcPr>
          <w:p w14:paraId="734F0147" w14:textId="1BB6B76E" w:rsidR="00701F44" w:rsidRPr="00701F44" w:rsidRDefault="00402F25" w:rsidP="00C43E04">
            <w:pPr>
              <w:jc w:val="right"/>
            </w:pPr>
            <w:r w:rsidRPr="00402F25">
              <w:t>ENSG00000189266</w:t>
            </w:r>
          </w:p>
        </w:tc>
        <w:tc>
          <w:tcPr>
            <w:tcW w:w="2202" w:type="dxa"/>
          </w:tcPr>
          <w:p w14:paraId="38F0EC8A" w14:textId="4666914A" w:rsidR="00701F44" w:rsidRPr="00701F44" w:rsidRDefault="00E04BC6" w:rsidP="00C43E04">
            <w:pPr>
              <w:jc w:val="right"/>
            </w:pPr>
            <w:r w:rsidRPr="00E04BC6">
              <w:t>PNRC2</w:t>
            </w:r>
          </w:p>
        </w:tc>
        <w:tc>
          <w:tcPr>
            <w:tcW w:w="2207" w:type="dxa"/>
          </w:tcPr>
          <w:p w14:paraId="0DAF4BC5" w14:textId="0E2F67B9" w:rsidR="00701F44" w:rsidRPr="00701F44" w:rsidRDefault="00402F25" w:rsidP="00C43E04">
            <w:pPr>
              <w:jc w:val="right"/>
            </w:pPr>
            <w:r>
              <w:t>G2</w:t>
            </w:r>
          </w:p>
        </w:tc>
      </w:tr>
      <w:tr w:rsidR="00701F44" w14:paraId="25F60BA1" w14:textId="77777777" w:rsidTr="00701F44">
        <w:tc>
          <w:tcPr>
            <w:tcW w:w="2202" w:type="dxa"/>
            <w:vMerge/>
          </w:tcPr>
          <w:p w14:paraId="5A01C501" w14:textId="77777777" w:rsidR="00701F44" w:rsidRPr="00701F44" w:rsidRDefault="00701F44"/>
        </w:tc>
        <w:tc>
          <w:tcPr>
            <w:tcW w:w="2245" w:type="dxa"/>
          </w:tcPr>
          <w:p w14:paraId="10EFAC8E" w14:textId="62CAF40B" w:rsidR="00701F44" w:rsidRPr="00701F44" w:rsidRDefault="00402F25" w:rsidP="00C43E04">
            <w:pPr>
              <w:jc w:val="right"/>
            </w:pPr>
            <w:r w:rsidRPr="00402F25">
              <w:t>ENSG00000196230</w:t>
            </w:r>
          </w:p>
        </w:tc>
        <w:tc>
          <w:tcPr>
            <w:tcW w:w="2202" w:type="dxa"/>
          </w:tcPr>
          <w:p w14:paraId="55BB7A5C" w14:textId="2B5A65D0" w:rsidR="00701F44" w:rsidRPr="00701F44" w:rsidRDefault="00E04BC6" w:rsidP="00C43E04">
            <w:pPr>
              <w:jc w:val="right"/>
            </w:pPr>
            <w:r w:rsidRPr="00E04BC6">
              <w:t>TUBB</w:t>
            </w:r>
          </w:p>
        </w:tc>
        <w:tc>
          <w:tcPr>
            <w:tcW w:w="2207" w:type="dxa"/>
          </w:tcPr>
          <w:p w14:paraId="1451ECCC" w14:textId="4BAAD309" w:rsidR="00701F44" w:rsidRPr="00701F44" w:rsidRDefault="00402F25" w:rsidP="00C43E04">
            <w:pPr>
              <w:jc w:val="right"/>
            </w:pPr>
            <w:r>
              <w:t>G2</w:t>
            </w:r>
          </w:p>
        </w:tc>
      </w:tr>
    </w:tbl>
    <w:p w14:paraId="744FC5AC" w14:textId="45BABE24" w:rsidR="00DA766D" w:rsidRDefault="00DA766D">
      <w:pPr>
        <w:rPr>
          <w:b/>
        </w:rPr>
      </w:pPr>
    </w:p>
    <w:p w14:paraId="281D3B8E" w14:textId="77777777" w:rsidR="00DA766D" w:rsidRDefault="00DA766D">
      <w:pPr>
        <w:rPr>
          <w:b/>
        </w:rPr>
      </w:pPr>
      <w:r>
        <w:rPr>
          <w:b/>
        </w:rPr>
        <w:br w:type="page"/>
      </w:r>
    </w:p>
    <w:p w14:paraId="04826D36" w14:textId="57A2DFE3" w:rsidR="00DA766D" w:rsidRDefault="00DA766D" w:rsidP="00DA766D">
      <w:r>
        <w:rPr>
          <w:b/>
        </w:rPr>
        <w:lastRenderedPageBreak/>
        <w:t xml:space="preserve">Table S9. </w:t>
      </w:r>
      <w:r>
        <w:t>Addi</w:t>
      </w:r>
      <w:r w:rsidRPr="000F6BFB">
        <w:t xml:space="preserve">tional </w:t>
      </w:r>
      <w:r>
        <w:t>.</w:t>
      </w:r>
      <w:proofErr w:type="spellStart"/>
      <w:r w:rsidRPr="000F6BFB">
        <w:t>xls</w:t>
      </w:r>
      <w:proofErr w:type="spellEnd"/>
      <w:r w:rsidRPr="000F6BFB">
        <w:t xml:space="preserve"> file. </w:t>
      </w:r>
      <w:r>
        <w:t>List of primers used for PCR validation.</w:t>
      </w:r>
    </w:p>
    <w:p w14:paraId="628FE7C1" w14:textId="77777777" w:rsidR="00FA3D62" w:rsidRDefault="00FA3D62">
      <w:pPr>
        <w:rPr>
          <w:b/>
        </w:rPr>
      </w:pPr>
    </w:p>
    <w:p w14:paraId="17A7D262" w14:textId="77777777" w:rsidR="00A26208" w:rsidRDefault="00A26208">
      <w:pPr>
        <w:rPr>
          <w:b/>
        </w:rPr>
      </w:pPr>
      <w:r>
        <w:rPr>
          <w:b/>
        </w:rPr>
        <w:br w:type="page"/>
      </w:r>
    </w:p>
    <w:p w14:paraId="36502893" w14:textId="5812D15C" w:rsidR="00A26208" w:rsidRDefault="00452384">
      <w:pPr>
        <w:rPr>
          <w:b/>
        </w:rPr>
      </w:pPr>
      <w:r>
        <w:rPr>
          <w:b/>
          <w:noProof/>
        </w:rPr>
        <w:lastRenderedPageBreak/>
        <w:drawing>
          <wp:inline distT="0" distB="0" distL="0" distR="0" wp14:anchorId="64F68A90" wp14:editId="5802D8CA">
            <wp:extent cx="5486400" cy="411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_retroduplication.pn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8763951" w14:textId="283EA6C1" w:rsidR="00155FE6" w:rsidRDefault="00DA2D4C" w:rsidP="00EC640D">
      <w:pPr>
        <w:jc w:val="both"/>
        <w:rPr>
          <w:b/>
        </w:rPr>
      </w:pPr>
      <w:r>
        <w:rPr>
          <w:b/>
        </w:rPr>
        <w:t>Figure S1</w:t>
      </w:r>
      <w:r w:rsidR="00A26208">
        <w:rPr>
          <w:b/>
        </w:rPr>
        <w:t xml:space="preserve">. </w:t>
      </w:r>
      <w:r w:rsidR="00EC640D" w:rsidRPr="00EC640D">
        <w:t xml:space="preserve">A) </w:t>
      </w:r>
      <w:r w:rsidR="00EC640D">
        <w:t xml:space="preserve">Reverse transcription of mRNA to genomic DNA creates </w:t>
      </w:r>
      <w:proofErr w:type="spellStart"/>
      <w:r w:rsidR="00EC640D" w:rsidRPr="00E8152F">
        <w:t>retro</w:t>
      </w:r>
      <w:r w:rsidR="00452384">
        <w:t>duplication</w:t>
      </w:r>
      <w:proofErr w:type="spellEnd"/>
      <w:r w:rsidR="00EC640D">
        <w:t xml:space="preserve">. B) Some </w:t>
      </w:r>
      <w:proofErr w:type="spellStart"/>
      <w:r w:rsidR="00277469">
        <w:t>retroduplications</w:t>
      </w:r>
      <w:proofErr w:type="spellEnd"/>
      <w:r w:rsidR="00EC640D">
        <w:t xml:space="preserve"> can acquire new promoters to become </w:t>
      </w:r>
      <w:proofErr w:type="spellStart"/>
      <w:r w:rsidR="00EC640D">
        <w:t>retrogenes</w:t>
      </w:r>
      <w:proofErr w:type="spellEnd"/>
      <w:r w:rsidR="00EC640D">
        <w:t xml:space="preserve"> and evolve to have new functions. Others can acquire disabling mutation(s) in coding sequence and turn into ‘processed </w:t>
      </w:r>
      <w:proofErr w:type="spellStart"/>
      <w:r w:rsidR="00EC640D">
        <w:t>pseudogenes</w:t>
      </w:r>
      <w:proofErr w:type="spellEnd"/>
      <w:r w:rsidR="00EC640D">
        <w:t>’, which, if expressed, can regulate m</w:t>
      </w:r>
      <w:r w:rsidR="00F3382E">
        <w:t>RNA abundance of the parent</w:t>
      </w:r>
      <w:r w:rsidR="00EC640D">
        <w:t xml:space="preserve">s. </w:t>
      </w:r>
      <w:r w:rsidR="00155FE6">
        <w:rPr>
          <w:b/>
        </w:rPr>
        <w:br w:type="page"/>
      </w:r>
    </w:p>
    <w:p w14:paraId="72402FE7" w14:textId="2F459DBD" w:rsidR="00A153F9" w:rsidRDefault="00A153F9" w:rsidP="005E1175">
      <w:pPr>
        <w:outlineLvl w:val="0"/>
        <w:rPr>
          <w:b/>
        </w:rPr>
      </w:pPr>
      <w:r>
        <w:rPr>
          <w:b/>
          <w:noProof/>
        </w:rPr>
        <w:lastRenderedPageBreak/>
        <w:drawing>
          <wp:inline distT="0" distB="0" distL="0" distR="0" wp14:anchorId="246FA9EC" wp14:editId="676909CC">
            <wp:extent cx="5486400" cy="2265642"/>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265642"/>
                    </a:xfrm>
                    <a:prstGeom prst="rect">
                      <a:avLst/>
                    </a:prstGeom>
                    <a:noFill/>
                    <a:ln>
                      <a:noFill/>
                    </a:ln>
                  </pic:spPr>
                </pic:pic>
              </a:graphicData>
            </a:graphic>
          </wp:inline>
        </w:drawing>
      </w:r>
    </w:p>
    <w:p w14:paraId="34FD4954" w14:textId="5BA01FC2" w:rsidR="005A6AE4" w:rsidRDefault="00DA2D4C" w:rsidP="00680D7C">
      <w:pPr>
        <w:jc w:val="both"/>
        <w:outlineLvl w:val="0"/>
      </w:pPr>
      <w:r>
        <w:rPr>
          <w:b/>
        </w:rPr>
        <w:t>Figure S2</w:t>
      </w:r>
      <w:r w:rsidR="005A6AE4">
        <w:rPr>
          <w:b/>
        </w:rPr>
        <w:t>.</w:t>
      </w:r>
      <w:r w:rsidR="00AD159B">
        <w:rPr>
          <w:b/>
        </w:rPr>
        <w:t xml:space="preserve"> </w:t>
      </w:r>
      <w:r w:rsidR="00436168" w:rsidRPr="00436168">
        <w:t>Constructing null model.</w:t>
      </w:r>
      <w:r w:rsidR="00436168">
        <w:rPr>
          <w:b/>
        </w:rPr>
        <w:t xml:space="preserve"> </w:t>
      </w:r>
      <w:r w:rsidR="00AD159B" w:rsidRPr="00AD159B">
        <w:t>S</w:t>
      </w:r>
      <w:r w:rsidR="00AD159B">
        <w:t xml:space="preserve">plice-junction library used to discover </w:t>
      </w:r>
      <w:proofErr w:type="spellStart"/>
      <w:r w:rsidR="00277469">
        <w:t>retroduplications</w:t>
      </w:r>
      <w:proofErr w:type="spellEnd"/>
      <w:r w:rsidR="00AD159B">
        <w:t xml:space="preserve"> was constructed using GENCODE annotation. Null spliced-junction library used for background </w:t>
      </w:r>
      <w:r w:rsidR="00680D7C">
        <w:t xml:space="preserve">estimation was constructed using shifted GENCODE </w:t>
      </w:r>
      <w:r w:rsidR="00293614">
        <w:t>annotation</w:t>
      </w:r>
      <w:r w:rsidR="00680D7C">
        <w:t>.</w:t>
      </w:r>
    </w:p>
    <w:p w14:paraId="567C14B7" w14:textId="77777777" w:rsidR="008431FC" w:rsidRDefault="008431FC"/>
    <w:p w14:paraId="6A2ACF0D" w14:textId="77777777" w:rsidR="00BB7573" w:rsidRDefault="00BB7573">
      <w:pPr>
        <w:rPr>
          <w:b/>
        </w:rPr>
      </w:pPr>
      <w:r>
        <w:rPr>
          <w:b/>
        </w:rPr>
        <w:br w:type="page"/>
      </w:r>
    </w:p>
    <w:p w14:paraId="046B9513" w14:textId="77777777" w:rsidR="00CB00F6" w:rsidRDefault="00CB00F6"/>
    <w:p w14:paraId="5C303B9E" w14:textId="77777777" w:rsidR="00F37FD1" w:rsidRDefault="00F37FD1"/>
    <w:p w14:paraId="56EE3D80" w14:textId="3A7B7B39" w:rsidR="00470B5C" w:rsidRDefault="00470B5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5E08BE" w14:paraId="6C1C2507" w14:textId="77777777" w:rsidTr="005E08BE">
        <w:tc>
          <w:tcPr>
            <w:tcW w:w="8856" w:type="dxa"/>
          </w:tcPr>
          <w:p w14:paraId="416C15B5" w14:textId="77777777" w:rsidR="00F37FD1" w:rsidRDefault="00F37F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37FD1" w14:paraId="7028277F" w14:textId="77777777" w:rsidTr="000E6058">
              <w:tc>
                <w:tcPr>
                  <w:tcW w:w="8625" w:type="dxa"/>
                </w:tcPr>
                <w:p w14:paraId="1738913A" w14:textId="52F374AC" w:rsidR="00F37FD1" w:rsidRDefault="000E6058">
                  <w:r>
                    <w:t xml:space="preserve">                                </w:t>
                  </w:r>
                  <w:r>
                    <w:rPr>
                      <w:rFonts w:ascii="Helvetica" w:hAnsi="Helvetica" w:cs="Helvetica"/>
                      <w:noProof/>
                    </w:rPr>
                    <w:drawing>
                      <wp:inline distT="0" distB="0" distL="0" distR="0" wp14:anchorId="0EF8328B" wp14:editId="2D502AD1">
                        <wp:extent cx="3639312" cy="274320"/>
                        <wp:effectExtent l="0" t="0" r="0" b="5080"/>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1748" t="12119" b="75278"/>
                                <a:stretch/>
                              </pic:blipFill>
                              <pic:spPr bwMode="auto">
                                <a:xfrm>
                                  <a:off x="0" y="0"/>
                                  <a:ext cx="3639312" cy="274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7FD1" w14:paraId="0449E1D7" w14:textId="77777777" w:rsidTr="000E6058">
              <w:tc>
                <w:tcPr>
                  <w:tcW w:w="8625" w:type="dxa"/>
                </w:tcPr>
                <w:p w14:paraId="4F8033A3" w14:textId="4DFAFF57" w:rsidR="00F37FD1" w:rsidRDefault="00F37FD1">
                  <w:r>
                    <w:rPr>
                      <w:noProof/>
                    </w:rPr>
                    <w:drawing>
                      <wp:inline distT="0" distB="0" distL="0" distR="0" wp14:anchorId="31229043" wp14:editId="16052426">
                        <wp:extent cx="5477510" cy="33858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7510" cy="3385820"/>
                                </a:xfrm>
                                <a:prstGeom prst="rect">
                                  <a:avLst/>
                                </a:prstGeom>
                                <a:noFill/>
                                <a:ln>
                                  <a:noFill/>
                                </a:ln>
                              </pic:spPr>
                            </pic:pic>
                          </a:graphicData>
                        </a:graphic>
                      </wp:inline>
                    </w:drawing>
                  </w:r>
                </w:p>
              </w:tc>
            </w:tr>
          </w:tbl>
          <w:p w14:paraId="6C469DAF" w14:textId="411B438B" w:rsidR="005E08BE" w:rsidRDefault="005E08BE"/>
        </w:tc>
      </w:tr>
      <w:tr w:rsidR="005E08BE" w14:paraId="479E6F58" w14:textId="77777777" w:rsidTr="005E08BE">
        <w:tc>
          <w:tcPr>
            <w:tcW w:w="8856" w:type="dxa"/>
          </w:tcPr>
          <w:p w14:paraId="0EC57176" w14:textId="3311966F" w:rsidR="005E08BE" w:rsidRDefault="00BD02B2" w:rsidP="00A9012E">
            <w:pPr>
              <w:jc w:val="both"/>
            </w:pPr>
            <w:r>
              <w:rPr>
                <w:b/>
              </w:rPr>
              <w:t>Figure S3</w:t>
            </w:r>
            <w:r w:rsidR="005E08BE" w:rsidRPr="00D42A62">
              <w:rPr>
                <w:b/>
              </w:rPr>
              <w:t>.</w:t>
            </w:r>
            <w:r w:rsidR="005E08BE">
              <w:t xml:space="preserve"> </w:t>
            </w:r>
            <w:r w:rsidR="00565325">
              <w:t xml:space="preserve">Read depth evidence </w:t>
            </w:r>
            <w:r w:rsidR="00A9012E">
              <w:t xml:space="preserve">in CEU trio </w:t>
            </w:r>
            <w:r w:rsidR="00565325">
              <w:t xml:space="preserve">for </w:t>
            </w:r>
            <w:proofErr w:type="spellStart"/>
            <w:r w:rsidR="00277469">
              <w:t>retroduplication</w:t>
            </w:r>
            <w:proofErr w:type="spellEnd"/>
            <w:r w:rsidR="00277469">
              <w:t>(</w:t>
            </w:r>
            <w:r w:rsidR="001C4D08">
              <w:t>s</w:t>
            </w:r>
            <w:r w:rsidR="00277469">
              <w:t>)</w:t>
            </w:r>
            <w:r w:rsidR="00CB1F87">
              <w:t xml:space="preserve"> descended from </w:t>
            </w:r>
            <w:r w:rsidR="005E08BE">
              <w:t>CDC27</w:t>
            </w:r>
            <w:r w:rsidR="004D031A">
              <w:t xml:space="preserve"> </w:t>
            </w:r>
            <w:r w:rsidR="00565325">
              <w:t>gene</w:t>
            </w:r>
            <w:r w:rsidR="004D031A">
              <w:t>.</w:t>
            </w:r>
            <w:r w:rsidR="00565325">
              <w:t xml:space="preserve"> Black line is read depth signal; </w:t>
            </w:r>
            <w:r w:rsidR="00EE78E5">
              <w:t>green line</w:t>
            </w:r>
            <w:r w:rsidR="00565325">
              <w:t xml:space="preserve"> is average RD per genome; cyan lines define the bounds of the gene. </w:t>
            </w:r>
            <w:r w:rsidR="00CF3791">
              <w:t>Majority of regions with elevated (compared to average) read depth match annotated exons.</w:t>
            </w:r>
          </w:p>
        </w:tc>
      </w:tr>
    </w:tbl>
    <w:p w14:paraId="0689A899" w14:textId="77777777" w:rsidR="004035D8" w:rsidRDefault="004035D8"/>
    <w:p w14:paraId="276234CF" w14:textId="77777777" w:rsidR="006B3DDD" w:rsidRDefault="006B3DD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4D031A" w14:paraId="0BC83462" w14:textId="77777777" w:rsidTr="00EB6A5E">
        <w:tc>
          <w:tcPr>
            <w:tcW w:w="8856" w:type="dxa"/>
          </w:tcPr>
          <w:p w14:paraId="7513C174" w14:textId="79E753D8" w:rsidR="004D031A" w:rsidRDefault="004D03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6C716E" w14:paraId="3CF67E62" w14:textId="77777777" w:rsidTr="00C07E5F">
              <w:tc>
                <w:tcPr>
                  <w:tcW w:w="8625" w:type="dxa"/>
                </w:tcPr>
                <w:p w14:paraId="78B7C466" w14:textId="2E2BFD9C" w:rsidR="006C716E" w:rsidRDefault="00C07E5F">
                  <w:r>
                    <w:t xml:space="preserve">                                          </w:t>
                  </w:r>
                  <w:r>
                    <w:rPr>
                      <w:rFonts w:ascii="Helvetica" w:hAnsi="Helvetica" w:cs="Helvetica"/>
                      <w:noProof/>
                    </w:rPr>
                    <w:drawing>
                      <wp:inline distT="0" distB="0" distL="0" distR="0" wp14:anchorId="7F82DDEE" wp14:editId="19B31AC5">
                        <wp:extent cx="2926080" cy="274320"/>
                        <wp:effectExtent l="0" t="0" r="0" b="5080"/>
                        <wp:docPr id="1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28" t="27333" b="61060"/>
                                <a:stretch/>
                              </pic:blipFill>
                              <pic:spPr bwMode="auto">
                                <a:xfrm>
                                  <a:off x="0" y="0"/>
                                  <a:ext cx="2926080" cy="274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716E" w14:paraId="623A93CB" w14:textId="77777777" w:rsidTr="00C07E5F">
              <w:tc>
                <w:tcPr>
                  <w:tcW w:w="8625" w:type="dxa"/>
                </w:tcPr>
                <w:p w14:paraId="575B3CDB" w14:textId="3A88811A" w:rsidR="006C716E" w:rsidRDefault="006C716E">
                  <w:r>
                    <w:rPr>
                      <w:noProof/>
                    </w:rPr>
                    <w:drawing>
                      <wp:inline distT="0" distB="0" distL="0" distR="0" wp14:anchorId="21CD9132" wp14:editId="66480154">
                        <wp:extent cx="5477510" cy="3368040"/>
                        <wp:effectExtent l="0" t="0" r="889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3368040"/>
                                </a:xfrm>
                                <a:prstGeom prst="rect">
                                  <a:avLst/>
                                </a:prstGeom>
                                <a:noFill/>
                                <a:ln>
                                  <a:noFill/>
                                </a:ln>
                              </pic:spPr>
                            </pic:pic>
                          </a:graphicData>
                        </a:graphic>
                      </wp:inline>
                    </w:drawing>
                  </w:r>
                </w:p>
              </w:tc>
            </w:tr>
          </w:tbl>
          <w:p w14:paraId="3673992D" w14:textId="595EDD72" w:rsidR="006C716E" w:rsidRDefault="006C716E"/>
        </w:tc>
      </w:tr>
      <w:tr w:rsidR="004D031A" w14:paraId="60942D10" w14:textId="77777777" w:rsidTr="00EB6A5E">
        <w:tc>
          <w:tcPr>
            <w:tcW w:w="8856" w:type="dxa"/>
          </w:tcPr>
          <w:p w14:paraId="1A8E4FB2" w14:textId="53AF8F93" w:rsidR="004D031A" w:rsidRDefault="00BD02B2" w:rsidP="00296055">
            <w:pPr>
              <w:jc w:val="both"/>
            </w:pPr>
            <w:r>
              <w:rPr>
                <w:b/>
              </w:rPr>
              <w:t>Figure S4</w:t>
            </w:r>
            <w:r w:rsidR="00327224" w:rsidRPr="00D42A62">
              <w:rPr>
                <w:b/>
              </w:rPr>
              <w:t>.</w:t>
            </w:r>
            <w:r w:rsidR="00327224">
              <w:t xml:space="preserve"> </w:t>
            </w:r>
            <w:r w:rsidR="00B62A19">
              <w:t xml:space="preserve">Read depth evidence </w:t>
            </w:r>
            <w:r w:rsidR="00296055">
              <w:t xml:space="preserve">in CEU trio </w:t>
            </w:r>
            <w:r w:rsidR="00B62A19">
              <w:t xml:space="preserve">for </w:t>
            </w:r>
            <w:proofErr w:type="spellStart"/>
            <w:r w:rsidR="00277469">
              <w:t>retroduplication</w:t>
            </w:r>
            <w:proofErr w:type="spellEnd"/>
            <w:r w:rsidR="00296055">
              <w:t>(s)</w:t>
            </w:r>
            <w:r w:rsidR="00CB1F87">
              <w:t xml:space="preserve"> descended from</w:t>
            </w:r>
            <w:r w:rsidR="00B62A19">
              <w:t xml:space="preserve"> </w:t>
            </w:r>
            <w:r w:rsidR="00B62A19" w:rsidRPr="00032719">
              <w:t>BCLAF1</w:t>
            </w:r>
            <w:r w:rsidR="00B50EFA">
              <w:t xml:space="preserve"> </w:t>
            </w:r>
            <w:r w:rsidR="00B62A19">
              <w:t xml:space="preserve">gene. Black line is read depth signal; </w:t>
            </w:r>
            <w:r w:rsidR="00EE78E5">
              <w:t>green line</w:t>
            </w:r>
            <w:r w:rsidR="00B62A19">
              <w:t xml:space="preserve"> is average RD per genome; cyan lines define the bounds of the gene. Majority of regions with elevated (compared to average) read depth match annotated exons.</w:t>
            </w:r>
          </w:p>
        </w:tc>
      </w:tr>
    </w:tbl>
    <w:p w14:paraId="23A590BC" w14:textId="28E7B39E" w:rsidR="006B3DDD" w:rsidRDefault="006B3DDD"/>
    <w:p w14:paraId="5BE28FA9" w14:textId="77777777" w:rsidR="006B3DDD" w:rsidRDefault="006B3DD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B3DDD" w14:paraId="77AA9EA4" w14:textId="77777777" w:rsidTr="00EB6A5E">
        <w:tc>
          <w:tcPr>
            <w:tcW w:w="8856" w:type="dxa"/>
          </w:tcPr>
          <w:p w14:paraId="3D761FB1" w14:textId="60EA9C4E" w:rsidR="006B3DDD" w:rsidRDefault="006B3DDD"/>
        </w:tc>
      </w:tr>
      <w:tr w:rsidR="006B3DDD" w14:paraId="589B66D9" w14:textId="77777777" w:rsidTr="00EB6A5E">
        <w:tc>
          <w:tcPr>
            <w:tcW w:w="88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DD7579" w14:paraId="69B4874D" w14:textId="77777777" w:rsidTr="00DD7579">
              <w:tc>
                <w:tcPr>
                  <w:tcW w:w="8625" w:type="dxa"/>
                </w:tcPr>
                <w:p w14:paraId="132ABD80" w14:textId="00780A55" w:rsidR="00DD7579" w:rsidRDefault="00DD7579" w:rsidP="00B84783">
                  <w:pPr>
                    <w:rPr>
                      <w:b/>
                    </w:rPr>
                  </w:pPr>
                  <w:r>
                    <w:rPr>
                      <w:b/>
                    </w:rPr>
                    <w:t xml:space="preserve">                             </w:t>
                  </w:r>
                  <w:r>
                    <w:rPr>
                      <w:rFonts w:ascii="Helvetica" w:hAnsi="Helvetica" w:cs="Helvetica"/>
                      <w:noProof/>
                    </w:rPr>
                    <w:drawing>
                      <wp:inline distT="0" distB="0" distL="0" distR="0" wp14:anchorId="181B21B9" wp14:editId="5C1A1DDB">
                        <wp:extent cx="3840479" cy="182880"/>
                        <wp:effectExtent l="0" t="0" r="0" b="0"/>
                        <wp:docPr id="1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529" t="17075" b="76002"/>
                                <a:stretch/>
                              </pic:blipFill>
                              <pic:spPr bwMode="auto">
                                <a:xfrm>
                                  <a:off x="0" y="0"/>
                                  <a:ext cx="3840479" cy="18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7579" w14:paraId="163BF886" w14:textId="77777777" w:rsidTr="00DD7579">
              <w:tc>
                <w:tcPr>
                  <w:tcW w:w="8625" w:type="dxa"/>
                </w:tcPr>
                <w:p w14:paraId="4DB790D4" w14:textId="237B5952" w:rsidR="00DD7579" w:rsidRDefault="00DD7579" w:rsidP="00B84783">
                  <w:pPr>
                    <w:rPr>
                      <w:b/>
                    </w:rPr>
                  </w:pPr>
                  <w:r>
                    <w:rPr>
                      <w:noProof/>
                    </w:rPr>
                    <w:drawing>
                      <wp:inline distT="0" distB="0" distL="0" distR="0" wp14:anchorId="4E1E515D" wp14:editId="7C244DEC">
                        <wp:extent cx="5477510" cy="35128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7510" cy="3512820"/>
                                </a:xfrm>
                                <a:prstGeom prst="rect">
                                  <a:avLst/>
                                </a:prstGeom>
                                <a:noFill/>
                                <a:ln>
                                  <a:noFill/>
                                </a:ln>
                              </pic:spPr>
                            </pic:pic>
                          </a:graphicData>
                        </a:graphic>
                      </wp:inline>
                    </w:drawing>
                  </w:r>
                </w:p>
              </w:tc>
            </w:tr>
          </w:tbl>
          <w:p w14:paraId="6794F582" w14:textId="29975D69" w:rsidR="006B3DDD" w:rsidRDefault="00BD02B2" w:rsidP="00C02F4D">
            <w:pPr>
              <w:jc w:val="both"/>
            </w:pPr>
            <w:r>
              <w:rPr>
                <w:b/>
              </w:rPr>
              <w:t>Figure S5</w:t>
            </w:r>
            <w:r w:rsidR="006B3DDD" w:rsidRPr="00D42A62">
              <w:rPr>
                <w:b/>
              </w:rPr>
              <w:t>.</w:t>
            </w:r>
            <w:r w:rsidR="006B3DDD">
              <w:t xml:space="preserve"> </w:t>
            </w:r>
            <w:r w:rsidR="00B84783">
              <w:t xml:space="preserve">Read depth evidence </w:t>
            </w:r>
            <w:r w:rsidR="00C02F4D">
              <w:t xml:space="preserve">in CEU trio </w:t>
            </w:r>
            <w:r w:rsidR="00B84783">
              <w:t xml:space="preserve">for </w:t>
            </w:r>
            <w:proofErr w:type="spellStart"/>
            <w:r w:rsidR="00277469">
              <w:t>retroduplication</w:t>
            </w:r>
            <w:proofErr w:type="spellEnd"/>
            <w:r w:rsidR="00C02F4D">
              <w:t>(s)</w:t>
            </w:r>
            <w:r w:rsidR="00CB1F87">
              <w:t xml:space="preserve"> descended from</w:t>
            </w:r>
            <w:r w:rsidR="00B84783">
              <w:t xml:space="preserve"> </w:t>
            </w:r>
            <w:r w:rsidR="00B84783" w:rsidRPr="00032719">
              <w:t>LAPTM4B</w:t>
            </w:r>
            <w:r w:rsidR="00C02F4D">
              <w:t xml:space="preserve"> gene</w:t>
            </w:r>
            <w:r w:rsidR="00B84783">
              <w:t xml:space="preserve">. Black line is read depth signal; </w:t>
            </w:r>
            <w:r w:rsidR="00EE78E5">
              <w:t>green line</w:t>
            </w:r>
            <w:r w:rsidR="00B84783">
              <w:t xml:space="preserve"> is average RD per genome; cyan lines define the bounds of the gene. </w:t>
            </w:r>
            <w:r w:rsidR="00E2448D">
              <w:t>E</w:t>
            </w:r>
            <w:r w:rsidR="00B84783">
              <w:t xml:space="preserve">levated (compared to average) read depth </w:t>
            </w:r>
            <w:r w:rsidR="00E2448D">
              <w:t xml:space="preserve">in </w:t>
            </w:r>
            <w:r w:rsidR="00E2448D" w:rsidRPr="00E2448D">
              <w:t xml:space="preserve">NA12891 </w:t>
            </w:r>
            <w:r w:rsidR="00E2448D">
              <w:t>matches annotated 3’-end, 5’-end and few other exons</w:t>
            </w:r>
            <w:r w:rsidR="00B84783">
              <w:t>.</w:t>
            </w:r>
          </w:p>
        </w:tc>
      </w:tr>
      <w:tr w:rsidR="00DD7579" w14:paraId="14EE221D" w14:textId="77777777" w:rsidTr="00EB6A5E">
        <w:tc>
          <w:tcPr>
            <w:tcW w:w="8856" w:type="dxa"/>
          </w:tcPr>
          <w:p w14:paraId="15E5334F" w14:textId="77777777" w:rsidR="00DD7579" w:rsidRDefault="00DD7579" w:rsidP="00B84783">
            <w:pPr>
              <w:rPr>
                <w:b/>
              </w:rPr>
            </w:pPr>
          </w:p>
        </w:tc>
      </w:tr>
    </w:tbl>
    <w:p w14:paraId="3252ADF1" w14:textId="4238C1A5" w:rsidR="00DC0926" w:rsidRDefault="00DC0926"/>
    <w:p w14:paraId="1669B355" w14:textId="77777777" w:rsidR="00DC0926" w:rsidRDefault="00DC092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DC0926" w14:paraId="5D549679" w14:textId="77777777" w:rsidTr="00EB6A5E">
        <w:tc>
          <w:tcPr>
            <w:tcW w:w="8856" w:type="dxa"/>
          </w:tcPr>
          <w:p w14:paraId="68E6122F" w14:textId="0BA5B8E0" w:rsidR="00DC0926" w:rsidRDefault="00DC0926"/>
        </w:tc>
      </w:tr>
      <w:tr w:rsidR="00DC0926" w14:paraId="36D2CADF" w14:textId="77777777" w:rsidTr="00EB6A5E">
        <w:tc>
          <w:tcPr>
            <w:tcW w:w="88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A4CE2" w14:paraId="5BDE227B" w14:textId="77777777" w:rsidTr="009D66E3">
              <w:tc>
                <w:tcPr>
                  <w:tcW w:w="8625" w:type="dxa"/>
                </w:tcPr>
                <w:p w14:paraId="18ADBAA6" w14:textId="614AF328" w:rsidR="00CA4CE2" w:rsidRDefault="00CA4CE2" w:rsidP="00DB116A">
                  <w:pPr>
                    <w:rPr>
                      <w:b/>
                    </w:rPr>
                  </w:pPr>
                  <w:r>
                    <w:rPr>
                      <w:b/>
                    </w:rPr>
                    <w:t xml:space="preserve">                                                          </w:t>
                  </w:r>
                  <w:r>
                    <w:rPr>
                      <w:rFonts w:ascii="Helvetica" w:hAnsi="Helvetica" w:cs="Helvetica"/>
                      <w:noProof/>
                    </w:rPr>
                    <w:drawing>
                      <wp:inline distT="0" distB="0" distL="0" distR="0" wp14:anchorId="3B427A9D" wp14:editId="7D52B95E">
                        <wp:extent cx="1719072" cy="182880"/>
                        <wp:effectExtent l="0" t="0" r="8255" b="0"/>
                        <wp:docPr id="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31" t="19601" b="72559"/>
                                <a:stretch/>
                              </pic:blipFill>
                              <pic:spPr bwMode="auto">
                                <a:xfrm>
                                  <a:off x="0" y="0"/>
                                  <a:ext cx="1719072" cy="18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4CE2" w14:paraId="1D42ABB8" w14:textId="77777777" w:rsidTr="009D66E3">
              <w:tc>
                <w:tcPr>
                  <w:tcW w:w="8625" w:type="dxa"/>
                </w:tcPr>
                <w:p w14:paraId="73DDC104" w14:textId="6FB2259D" w:rsidR="00CA4CE2" w:rsidRDefault="00CA4CE2" w:rsidP="00DB116A">
                  <w:pPr>
                    <w:rPr>
                      <w:b/>
                    </w:rPr>
                  </w:pPr>
                  <w:r>
                    <w:rPr>
                      <w:noProof/>
                    </w:rPr>
                    <w:drawing>
                      <wp:inline distT="0" distB="0" distL="0" distR="0" wp14:anchorId="2059F9BD" wp14:editId="36CE8B52">
                        <wp:extent cx="5486400" cy="3304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04540"/>
                                </a:xfrm>
                                <a:prstGeom prst="rect">
                                  <a:avLst/>
                                </a:prstGeom>
                                <a:noFill/>
                                <a:ln>
                                  <a:noFill/>
                                </a:ln>
                              </pic:spPr>
                            </pic:pic>
                          </a:graphicData>
                        </a:graphic>
                      </wp:inline>
                    </w:drawing>
                  </w:r>
                </w:p>
              </w:tc>
            </w:tr>
          </w:tbl>
          <w:p w14:paraId="111D9466" w14:textId="77FB175A" w:rsidR="00DC0926" w:rsidRDefault="0053495F" w:rsidP="00BA011B">
            <w:pPr>
              <w:jc w:val="both"/>
            </w:pPr>
            <w:r>
              <w:rPr>
                <w:b/>
              </w:rPr>
              <w:t xml:space="preserve">Figure </w:t>
            </w:r>
            <w:r w:rsidR="00BD02B2">
              <w:rPr>
                <w:b/>
              </w:rPr>
              <w:t>S6</w:t>
            </w:r>
            <w:r w:rsidR="00DC0926" w:rsidRPr="00D42A62">
              <w:rPr>
                <w:b/>
              </w:rPr>
              <w:t>.</w:t>
            </w:r>
            <w:r w:rsidR="00DC0926">
              <w:t xml:space="preserve"> </w:t>
            </w:r>
            <w:r w:rsidR="00DB116A">
              <w:t xml:space="preserve">Read depth evidence </w:t>
            </w:r>
            <w:r w:rsidR="00BA011B">
              <w:t xml:space="preserve">in CEU trio </w:t>
            </w:r>
            <w:r w:rsidR="00DB116A">
              <w:t xml:space="preserve">for </w:t>
            </w:r>
            <w:proofErr w:type="spellStart"/>
            <w:r w:rsidR="00277469">
              <w:t>retroduplication</w:t>
            </w:r>
            <w:proofErr w:type="spellEnd"/>
            <w:r w:rsidR="00BA011B">
              <w:t>(s)</w:t>
            </w:r>
            <w:r w:rsidR="00CB1F87">
              <w:t xml:space="preserve"> descended from</w:t>
            </w:r>
            <w:r w:rsidR="00DB116A">
              <w:t xml:space="preserve"> </w:t>
            </w:r>
            <w:r w:rsidR="00DB116A" w:rsidRPr="00032719">
              <w:t>CBX3</w:t>
            </w:r>
            <w:r w:rsidR="00DB116A">
              <w:t xml:space="preserve"> </w:t>
            </w:r>
            <w:r w:rsidR="00BA011B">
              <w:t>gene</w:t>
            </w:r>
            <w:r w:rsidR="00DB116A">
              <w:t xml:space="preserve">. Black line is read depth signal; </w:t>
            </w:r>
            <w:r w:rsidR="00EE78E5">
              <w:t>green line</w:t>
            </w:r>
            <w:r w:rsidR="00DB116A">
              <w:t xml:space="preserve"> is average RD per genome; cyan lines define the bounds of the gene. Majority of regions with elevated (compared to average) read depth match annotated exons.</w:t>
            </w:r>
          </w:p>
        </w:tc>
      </w:tr>
    </w:tbl>
    <w:p w14:paraId="0E9D43A5" w14:textId="699DDA85" w:rsidR="00563AD3" w:rsidRDefault="00563AD3"/>
    <w:p w14:paraId="67D51487" w14:textId="77777777" w:rsidR="00563AD3" w:rsidRDefault="00563AD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563AD3" w14:paraId="58ABA5D4" w14:textId="77777777" w:rsidTr="00EB6A5E">
        <w:tc>
          <w:tcPr>
            <w:tcW w:w="8856" w:type="dxa"/>
          </w:tcPr>
          <w:p w14:paraId="256617CC" w14:textId="7EBFE843" w:rsidR="00563AD3" w:rsidRDefault="00563AD3"/>
        </w:tc>
      </w:tr>
      <w:tr w:rsidR="00563AD3" w14:paraId="0F4F54FF" w14:textId="77777777" w:rsidTr="00EB6A5E">
        <w:tc>
          <w:tcPr>
            <w:tcW w:w="88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D350F" w14:paraId="5B9FDDFB" w14:textId="77777777" w:rsidTr="004E10C0">
              <w:tc>
                <w:tcPr>
                  <w:tcW w:w="8625" w:type="dxa"/>
                </w:tcPr>
                <w:p w14:paraId="1FC4CAAC" w14:textId="334727E8" w:rsidR="00FD350F" w:rsidRDefault="00FD350F" w:rsidP="00FD350F">
                  <w:pPr>
                    <w:jc w:val="both"/>
                    <w:rPr>
                      <w:b/>
                    </w:rPr>
                  </w:pPr>
                  <w:r>
                    <w:rPr>
                      <w:b/>
                    </w:rPr>
                    <w:t xml:space="preserve">                                                   </w:t>
                  </w:r>
                  <w:r>
                    <w:rPr>
                      <w:rFonts w:ascii="Helvetica" w:hAnsi="Helvetica" w:cs="Helvetica"/>
                      <w:noProof/>
                    </w:rPr>
                    <w:drawing>
                      <wp:inline distT="0" distB="0" distL="0" distR="0" wp14:anchorId="7C0D937E" wp14:editId="1B26FC13">
                        <wp:extent cx="2331720" cy="182880"/>
                        <wp:effectExtent l="0" t="0" r="5080" b="0"/>
                        <wp:docPr id="1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11837" t="20519" b="70395"/>
                                <a:stretch/>
                              </pic:blipFill>
                              <pic:spPr bwMode="auto">
                                <a:xfrm>
                                  <a:off x="0" y="0"/>
                                  <a:ext cx="2331720" cy="18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350F" w14:paraId="57B40A12" w14:textId="77777777" w:rsidTr="004E10C0">
              <w:tc>
                <w:tcPr>
                  <w:tcW w:w="8625" w:type="dxa"/>
                </w:tcPr>
                <w:p w14:paraId="1F13DA8D" w14:textId="233E51DF" w:rsidR="00FD350F" w:rsidRDefault="00FD350F" w:rsidP="00FD350F">
                  <w:pPr>
                    <w:jc w:val="both"/>
                    <w:rPr>
                      <w:b/>
                    </w:rPr>
                  </w:pPr>
                  <w:r>
                    <w:rPr>
                      <w:noProof/>
                    </w:rPr>
                    <w:drawing>
                      <wp:inline distT="0" distB="0" distL="0" distR="0" wp14:anchorId="28D7917C" wp14:editId="70F501BC">
                        <wp:extent cx="5477510" cy="34131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510" cy="3413125"/>
                                </a:xfrm>
                                <a:prstGeom prst="rect">
                                  <a:avLst/>
                                </a:prstGeom>
                                <a:noFill/>
                                <a:ln>
                                  <a:noFill/>
                                </a:ln>
                              </pic:spPr>
                            </pic:pic>
                          </a:graphicData>
                        </a:graphic>
                      </wp:inline>
                    </w:drawing>
                  </w:r>
                </w:p>
              </w:tc>
            </w:tr>
          </w:tbl>
          <w:p w14:paraId="4C05A31C" w14:textId="1EFD483D" w:rsidR="00563AD3" w:rsidRDefault="00BD02B2" w:rsidP="00421597">
            <w:pPr>
              <w:jc w:val="both"/>
            </w:pPr>
            <w:r>
              <w:rPr>
                <w:b/>
              </w:rPr>
              <w:t>Figure S7</w:t>
            </w:r>
            <w:r w:rsidR="00563AD3" w:rsidRPr="00D42A62">
              <w:rPr>
                <w:b/>
              </w:rPr>
              <w:t>.</w:t>
            </w:r>
            <w:r w:rsidR="00563AD3">
              <w:t xml:space="preserve"> </w:t>
            </w:r>
            <w:r w:rsidR="00DB116A">
              <w:t xml:space="preserve">Read depth evidence </w:t>
            </w:r>
            <w:r w:rsidR="00421597">
              <w:t xml:space="preserve">in CEU trio </w:t>
            </w:r>
            <w:r w:rsidR="00DB116A">
              <w:t xml:space="preserve">for </w:t>
            </w:r>
            <w:proofErr w:type="spellStart"/>
            <w:r w:rsidR="00277469">
              <w:t>retroduplication</w:t>
            </w:r>
            <w:proofErr w:type="spellEnd"/>
            <w:r w:rsidR="00421597">
              <w:t>(s)</w:t>
            </w:r>
            <w:r w:rsidR="00CB1F87">
              <w:t xml:space="preserve"> descended from</w:t>
            </w:r>
            <w:r w:rsidR="00DB116A">
              <w:t xml:space="preserve"> </w:t>
            </w:r>
            <w:r w:rsidR="00DB116A" w:rsidRPr="00032719">
              <w:t>TMEM66</w:t>
            </w:r>
            <w:r w:rsidR="00DB116A">
              <w:t xml:space="preserve"> </w:t>
            </w:r>
            <w:r w:rsidR="00421597">
              <w:t>gene</w:t>
            </w:r>
            <w:r w:rsidR="00DB116A">
              <w:t xml:space="preserve">. Black line is read depth signal; </w:t>
            </w:r>
            <w:r w:rsidR="00EE78E5">
              <w:t>green line</w:t>
            </w:r>
            <w:r w:rsidR="00DB116A">
              <w:t xml:space="preserve"> is average RD per genome; cyan lines define the bounds of the gene. Majority of regions with elevated (compared to average) read depth </w:t>
            </w:r>
            <w:r w:rsidR="004E10C0">
              <w:t xml:space="preserve">in NA12891 </w:t>
            </w:r>
            <w:r w:rsidR="00DB116A">
              <w:t>match annotated exons.</w:t>
            </w:r>
          </w:p>
        </w:tc>
      </w:tr>
    </w:tbl>
    <w:p w14:paraId="33D0BADF" w14:textId="533277B8" w:rsidR="004C1E84" w:rsidRDefault="004C1E84"/>
    <w:p w14:paraId="5227B5D8" w14:textId="77777777" w:rsidR="004C1E84" w:rsidRDefault="004C1E8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4C1E84" w14:paraId="44887057" w14:textId="77777777" w:rsidTr="00EB6A5E">
        <w:tc>
          <w:tcPr>
            <w:tcW w:w="8856" w:type="dxa"/>
          </w:tcPr>
          <w:p w14:paraId="0E50959D" w14:textId="68A3CD23" w:rsidR="004C1E84" w:rsidRDefault="004C1E84"/>
        </w:tc>
      </w:tr>
      <w:tr w:rsidR="004C1E84" w14:paraId="66A81B55" w14:textId="77777777" w:rsidTr="00EB6A5E">
        <w:tc>
          <w:tcPr>
            <w:tcW w:w="88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D34F9" w14:paraId="4147781F" w14:textId="77777777" w:rsidTr="009D34F9">
              <w:tc>
                <w:tcPr>
                  <w:tcW w:w="8625" w:type="dxa"/>
                </w:tcPr>
                <w:p w14:paraId="6F559524" w14:textId="037318FB" w:rsidR="009D34F9" w:rsidRDefault="009D34F9" w:rsidP="00DB116A">
                  <w:pPr>
                    <w:rPr>
                      <w:b/>
                    </w:rPr>
                  </w:pPr>
                  <w:r>
                    <w:rPr>
                      <w:b/>
                    </w:rPr>
                    <w:t xml:space="preserve">                                                 </w:t>
                  </w:r>
                  <w:r>
                    <w:rPr>
                      <w:rFonts w:ascii="Helvetica" w:hAnsi="Helvetica" w:cs="Helvetica"/>
                      <w:noProof/>
                    </w:rPr>
                    <w:drawing>
                      <wp:inline distT="0" distB="0" distL="0" distR="0" wp14:anchorId="6DF11A2D" wp14:editId="0DC5EBBB">
                        <wp:extent cx="2514600" cy="220980"/>
                        <wp:effectExtent l="0" t="0" r="0" b="762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l="11840" t="23550" b="67726"/>
                                <a:stretch/>
                              </pic:blipFill>
                              <pic:spPr bwMode="auto">
                                <a:xfrm>
                                  <a:off x="0" y="0"/>
                                  <a:ext cx="2514600" cy="220980"/>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p>
              </w:tc>
            </w:tr>
            <w:tr w:rsidR="009D34F9" w14:paraId="12E1B5D0" w14:textId="77777777" w:rsidTr="009D34F9">
              <w:tc>
                <w:tcPr>
                  <w:tcW w:w="8625" w:type="dxa"/>
                </w:tcPr>
                <w:p w14:paraId="6DD8026B" w14:textId="6F019C31" w:rsidR="009D34F9" w:rsidRDefault="009D34F9" w:rsidP="00DB116A">
                  <w:pPr>
                    <w:rPr>
                      <w:b/>
                    </w:rPr>
                  </w:pPr>
                  <w:r>
                    <w:rPr>
                      <w:noProof/>
                    </w:rPr>
                    <w:drawing>
                      <wp:inline distT="0" distB="0" distL="0" distR="0" wp14:anchorId="2BD1F3E5" wp14:editId="308667D7">
                        <wp:extent cx="5467985" cy="34493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985" cy="3449320"/>
                                </a:xfrm>
                                <a:prstGeom prst="rect">
                                  <a:avLst/>
                                </a:prstGeom>
                                <a:noFill/>
                                <a:ln>
                                  <a:noFill/>
                                </a:ln>
                              </pic:spPr>
                            </pic:pic>
                          </a:graphicData>
                        </a:graphic>
                      </wp:inline>
                    </w:drawing>
                  </w:r>
                </w:p>
              </w:tc>
            </w:tr>
          </w:tbl>
          <w:p w14:paraId="414A9E4F" w14:textId="3CDB4CAE" w:rsidR="004C1E84" w:rsidRDefault="00637423" w:rsidP="008606C2">
            <w:pPr>
              <w:jc w:val="both"/>
            </w:pPr>
            <w:r>
              <w:rPr>
                <w:b/>
              </w:rPr>
              <w:t>Figure S</w:t>
            </w:r>
            <w:r w:rsidR="00BD02B2">
              <w:rPr>
                <w:b/>
              </w:rPr>
              <w:t>8</w:t>
            </w:r>
            <w:r w:rsidR="006E4799" w:rsidRPr="00D42A62">
              <w:rPr>
                <w:b/>
              </w:rPr>
              <w:t>.</w:t>
            </w:r>
            <w:r w:rsidR="006E4799">
              <w:t xml:space="preserve"> </w:t>
            </w:r>
            <w:r w:rsidR="00DB116A">
              <w:t xml:space="preserve">Read depth evidence </w:t>
            </w:r>
            <w:r w:rsidR="008606C2">
              <w:t xml:space="preserve">in CEU trio </w:t>
            </w:r>
            <w:r w:rsidR="00DB116A">
              <w:t xml:space="preserve">for </w:t>
            </w:r>
            <w:proofErr w:type="spellStart"/>
            <w:r w:rsidR="00277469">
              <w:t>retroduplication</w:t>
            </w:r>
            <w:proofErr w:type="spellEnd"/>
            <w:r w:rsidR="00421597">
              <w:t>(s)</w:t>
            </w:r>
            <w:r w:rsidR="00CB1F87">
              <w:t xml:space="preserve"> descended from</w:t>
            </w:r>
            <w:r w:rsidR="00DB116A">
              <w:t xml:space="preserve"> </w:t>
            </w:r>
            <w:r w:rsidR="00DB116A" w:rsidRPr="00032719">
              <w:t>TDG</w:t>
            </w:r>
            <w:r w:rsidR="008606C2">
              <w:t xml:space="preserve"> gene</w:t>
            </w:r>
            <w:r w:rsidR="00DB116A">
              <w:t xml:space="preserve">. Black line is read depth signal; </w:t>
            </w:r>
            <w:r w:rsidR="00EE78E5">
              <w:t>green line</w:t>
            </w:r>
            <w:r w:rsidR="00DB116A">
              <w:t xml:space="preserve"> is average RD per genome</w:t>
            </w:r>
            <w:r w:rsidR="001A0794">
              <w:t xml:space="preserve"> except for 3’-end where duplication is detected</w:t>
            </w:r>
            <w:r w:rsidR="00DB116A">
              <w:t>; cyan lines define the bounds of the gene. Majority of regions with elevated (compared to average) read depth match annotated exons.</w:t>
            </w:r>
          </w:p>
        </w:tc>
      </w:tr>
    </w:tbl>
    <w:p w14:paraId="59DECB84" w14:textId="3060A561" w:rsidR="006E4799" w:rsidRDefault="006E4799"/>
    <w:p w14:paraId="06B552F5" w14:textId="77777777" w:rsidR="006E4799" w:rsidRDefault="006E479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E4799" w14:paraId="2C6ACD1A" w14:textId="77777777" w:rsidTr="00EB6A5E">
        <w:tc>
          <w:tcPr>
            <w:tcW w:w="8856" w:type="dxa"/>
          </w:tcPr>
          <w:p w14:paraId="22122038" w14:textId="6DD8293B" w:rsidR="006E4799" w:rsidRDefault="006E4799"/>
        </w:tc>
      </w:tr>
      <w:tr w:rsidR="006E4799" w14:paraId="152063B5" w14:textId="77777777" w:rsidTr="00EB6A5E">
        <w:tc>
          <w:tcPr>
            <w:tcW w:w="88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EE78E5" w14:paraId="72BD4098" w14:textId="77777777" w:rsidTr="009D66E3">
              <w:tc>
                <w:tcPr>
                  <w:tcW w:w="8625" w:type="dxa"/>
                </w:tcPr>
                <w:p w14:paraId="0CD8C2FE" w14:textId="202DC5C3" w:rsidR="00EE78E5" w:rsidRDefault="00EE78E5" w:rsidP="0013087C">
                  <w:pPr>
                    <w:rPr>
                      <w:b/>
                    </w:rPr>
                  </w:pPr>
                  <w:r>
                    <w:rPr>
                      <w:b/>
                    </w:rPr>
                    <w:t xml:space="preserve">                                                 </w:t>
                  </w:r>
                  <w:r>
                    <w:rPr>
                      <w:rFonts w:ascii="Helvetica" w:hAnsi="Helvetica" w:cs="Helvetica"/>
                      <w:noProof/>
                    </w:rPr>
                    <w:drawing>
                      <wp:inline distT="0" distB="0" distL="0" distR="0" wp14:anchorId="7DE00BF5" wp14:editId="601990E8">
                        <wp:extent cx="2514600" cy="18288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11703" t="21109" b="72705"/>
                                <a:stretch/>
                              </pic:blipFill>
                              <pic:spPr bwMode="auto">
                                <a:xfrm>
                                  <a:off x="0" y="0"/>
                                  <a:ext cx="2514600" cy="18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78E5" w14:paraId="53B48078" w14:textId="77777777" w:rsidTr="009D66E3">
              <w:tc>
                <w:tcPr>
                  <w:tcW w:w="8625" w:type="dxa"/>
                </w:tcPr>
                <w:p w14:paraId="6163FB81" w14:textId="18B2B6A5" w:rsidR="00EE78E5" w:rsidRDefault="00EE78E5" w:rsidP="0013087C">
                  <w:pPr>
                    <w:rPr>
                      <w:b/>
                    </w:rPr>
                  </w:pPr>
                  <w:r>
                    <w:rPr>
                      <w:noProof/>
                    </w:rPr>
                    <w:drawing>
                      <wp:inline distT="0" distB="0" distL="0" distR="0" wp14:anchorId="1B15954F" wp14:editId="260DC879">
                        <wp:extent cx="5486400" cy="3431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431540"/>
                                </a:xfrm>
                                <a:prstGeom prst="rect">
                                  <a:avLst/>
                                </a:prstGeom>
                                <a:noFill/>
                                <a:ln>
                                  <a:noFill/>
                                </a:ln>
                              </pic:spPr>
                            </pic:pic>
                          </a:graphicData>
                        </a:graphic>
                      </wp:inline>
                    </w:drawing>
                  </w:r>
                </w:p>
              </w:tc>
            </w:tr>
          </w:tbl>
          <w:p w14:paraId="184B203C" w14:textId="1F13B2C8" w:rsidR="006E4799" w:rsidRDefault="00BD02B2" w:rsidP="00F43E1B">
            <w:pPr>
              <w:jc w:val="both"/>
            </w:pPr>
            <w:r>
              <w:rPr>
                <w:b/>
              </w:rPr>
              <w:t>Figure S9</w:t>
            </w:r>
            <w:r w:rsidR="006E4799" w:rsidRPr="00D42A62">
              <w:rPr>
                <w:b/>
              </w:rPr>
              <w:t>.</w:t>
            </w:r>
            <w:r w:rsidR="006E4799">
              <w:t xml:space="preserve"> </w:t>
            </w:r>
            <w:r w:rsidR="0013087C">
              <w:t xml:space="preserve">Read depth evidence </w:t>
            </w:r>
            <w:r w:rsidR="00F43E1B">
              <w:t xml:space="preserve">in CEU trio </w:t>
            </w:r>
            <w:r w:rsidR="0013087C">
              <w:t xml:space="preserve">for </w:t>
            </w:r>
            <w:proofErr w:type="spellStart"/>
            <w:r w:rsidR="00277469">
              <w:t>retroduplication</w:t>
            </w:r>
            <w:proofErr w:type="spellEnd"/>
            <w:r w:rsidR="00421597">
              <w:t>(s)</w:t>
            </w:r>
            <w:r w:rsidR="00CB1F87">
              <w:t xml:space="preserve"> descended from</w:t>
            </w:r>
            <w:r w:rsidR="0013087C">
              <w:t xml:space="preserve"> </w:t>
            </w:r>
            <w:r w:rsidR="0013087C" w:rsidRPr="00032719">
              <w:t>SKA3</w:t>
            </w:r>
            <w:r w:rsidR="00F43E1B">
              <w:t xml:space="preserve"> gene</w:t>
            </w:r>
            <w:r w:rsidR="0013087C">
              <w:t xml:space="preserve">. Black line is read depth signal; </w:t>
            </w:r>
            <w:r w:rsidR="00EE78E5">
              <w:t>green line</w:t>
            </w:r>
            <w:r w:rsidR="0013087C">
              <w:t xml:space="preserve"> is average RD per genome</w:t>
            </w:r>
            <w:r w:rsidR="00785F22">
              <w:t xml:space="preserve"> except for 3’-end where duplication is detected</w:t>
            </w:r>
            <w:r w:rsidR="0013087C">
              <w:t>; cyan lines define the bounds of the gene. Majority of regions with elevated (compared to average) read depth match annotated exons.</w:t>
            </w:r>
          </w:p>
        </w:tc>
      </w:tr>
    </w:tbl>
    <w:p w14:paraId="4B9864D2" w14:textId="6CA9481E" w:rsidR="006D32AC" w:rsidRDefault="006D32AC"/>
    <w:p w14:paraId="35408E27" w14:textId="77777777" w:rsidR="006D32AC" w:rsidRDefault="006D32A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D32AC" w14:paraId="67B34F5E" w14:textId="77777777" w:rsidTr="00EB6A5E">
        <w:tc>
          <w:tcPr>
            <w:tcW w:w="8856" w:type="dxa"/>
          </w:tcPr>
          <w:p w14:paraId="1DC9F471" w14:textId="305A9883" w:rsidR="006D32AC" w:rsidRDefault="006D32AC"/>
        </w:tc>
      </w:tr>
      <w:tr w:rsidR="006D32AC" w14:paraId="32D666F8" w14:textId="77777777" w:rsidTr="00EB6A5E">
        <w:tc>
          <w:tcPr>
            <w:tcW w:w="88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A0309" w14:paraId="06D3AD51" w14:textId="77777777" w:rsidTr="00F64A4B">
              <w:tc>
                <w:tcPr>
                  <w:tcW w:w="8625" w:type="dxa"/>
                </w:tcPr>
                <w:p w14:paraId="7B3A4E1D" w14:textId="12B2A4E5" w:rsidR="00CA0309" w:rsidRDefault="00F64A4B" w:rsidP="00375DEA">
                  <w:pPr>
                    <w:rPr>
                      <w:b/>
                    </w:rPr>
                  </w:pPr>
                  <w:r>
                    <w:rPr>
                      <w:b/>
                    </w:rPr>
                    <w:t xml:space="preserve">                              </w:t>
                  </w:r>
                  <w:r>
                    <w:rPr>
                      <w:rFonts w:ascii="Helvetica" w:hAnsi="Helvetica" w:cs="Helvetica"/>
                      <w:noProof/>
                    </w:rPr>
                    <w:drawing>
                      <wp:inline distT="0" distB="0" distL="0" distR="0" wp14:anchorId="17AAD5F0" wp14:editId="5EA9C9AA">
                        <wp:extent cx="3703320" cy="182880"/>
                        <wp:effectExtent l="0" t="0" r="508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04" t="17661" b="77227"/>
                                <a:stretch/>
                              </pic:blipFill>
                              <pic:spPr bwMode="auto">
                                <a:xfrm>
                                  <a:off x="0" y="0"/>
                                  <a:ext cx="3703320" cy="18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0309" w14:paraId="5AD36C58" w14:textId="77777777" w:rsidTr="00F64A4B">
              <w:tc>
                <w:tcPr>
                  <w:tcW w:w="8625" w:type="dxa"/>
                </w:tcPr>
                <w:p w14:paraId="01ACBCCB" w14:textId="1E99A99E" w:rsidR="00CA0309" w:rsidRDefault="00CA0309" w:rsidP="00375DEA">
                  <w:pPr>
                    <w:rPr>
                      <w:b/>
                    </w:rPr>
                  </w:pPr>
                  <w:r>
                    <w:rPr>
                      <w:noProof/>
                    </w:rPr>
                    <w:drawing>
                      <wp:inline distT="0" distB="0" distL="0" distR="0" wp14:anchorId="080CC594" wp14:editId="6D047490">
                        <wp:extent cx="5486400" cy="3449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49320"/>
                                </a:xfrm>
                                <a:prstGeom prst="rect">
                                  <a:avLst/>
                                </a:prstGeom>
                                <a:noFill/>
                                <a:ln>
                                  <a:noFill/>
                                </a:ln>
                              </pic:spPr>
                            </pic:pic>
                          </a:graphicData>
                        </a:graphic>
                      </wp:inline>
                    </w:drawing>
                  </w:r>
                </w:p>
              </w:tc>
            </w:tr>
          </w:tbl>
          <w:p w14:paraId="64F8AB74" w14:textId="1011CFF9" w:rsidR="006D32AC" w:rsidRDefault="00637423" w:rsidP="00323FBA">
            <w:pPr>
              <w:jc w:val="both"/>
            </w:pPr>
            <w:r>
              <w:rPr>
                <w:b/>
              </w:rPr>
              <w:t>Fi</w:t>
            </w:r>
            <w:r w:rsidR="00BD02B2">
              <w:rPr>
                <w:b/>
              </w:rPr>
              <w:t>gure S10</w:t>
            </w:r>
            <w:r w:rsidR="006D32AC" w:rsidRPr="00D42A62">
              <w:rPr>
                <w:b/>
              </w:rPr>
              <w:t>.</w:t>
            </w:r>
            <w:r w:rsidR="006D32AC">
              <w:t xml:space="preserve"> </w:t>
            </w:r>
            <w:r w:rsidR="00375DEA">
              <w:t xml:space="preserve">Read depth evidence </w:t>
            </w:r>
            <w:r w:rsidR="00323FBA">
              <w:t xml:space="preserve">in CEU trio </w:t>
            </w:r>
            <w:r w:rsidR="00375DEA">
              <w:t xml:space="preserve">for </w:t>
            </w:r>
            <w:proofErr w:type="spellStart"/>
            <w:r w:rsidR="00277469">
              <w:t>retroduplication</w:t>
            </w:r>
            <w:proofErr w:type="spellEnd"/>
            <w:r w:rsidR="00323FBA">
              <w:t>(s)</w:t>
            </w:r>
            <w:r w:rsidR="00CB1F87">
              <w:t xml:space="preserve"> descended from</w:t>
            </w:r>
            <w:r w:rsidR="00375DEA">
              <w:t xml:space="preserve"> </w:t>
            </w:r>
            <w:r w:rsidR="00375DEA" w:rsidRPr="00032719">
              <w:t>AP3S1</w:t>
            </w:r>
            <w:r w:rsidR="00323FBA">
              <w:t xml:space="preserve"> gene</w:t>
            </w:r>
            <w:r w:rsidR="00375DEA">
              <w:t xml:space="preserve">. Black line is read depth signal; </w:t>
            </w:r>
            <w:r w:rsidR="00EE78E5">
              <w:t>green line</w:t>
            </w:r>
            <w:r w:rsidR="00375DEA">
              <w:t xml:space="preserve"> is average RD per genome; cyan lines </w:t>
            </w:r>
            <w:r w:rsidR="00250333">
              <w:t>define</w:t>
            </w:r>
            <w:r w:rsidR="00375DEA">
              <w:t xml:space="preserve"> the bounds of the gene. Majority of regions with elevated (compared to average) read depth match annotated exons.</w:t>
            </w:r>
          </w:p>
        </w:tc>
      </w:tr>
    </w:tbl>
    <w:p w14:paraId="267EE1CD" w14:textId="157D73E7" w:rsidR="00B90C87" w:rsidRDefault="00B90C87"/>
    <w:p w14:paraId="08D4231D" w14:textId="77777777" w:rsidR="00B90C87" w:rsidRDefault="00B90C8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3D5250" w14:paraId="09B9E21C" w14:textId="77777777" w:rsidTr="0058507D">
        <w:tc>
          <w:tcPr>
            <w:tcW w:w="8856" w:type="dxa"/>
          </w:tcPr>
          <w:p w14:paraId="088FA502" w14:textId="461F051F" w:rsidR="003D5250" w:rsidRDefault="0058507D" w:rsidP="003F1644">
            <w:pPr>
              <w:jc w:val="both"/>
              <w:rPr>
                <w:b/>
              </w:rPr>
            </w:pPr>
            <w:r>
              <w:rPr>
                <w:b/>
              </w:rPr>
              <w:lastRenderedPageBreak/>
              <w:t xml:space="preserve">                          </w:t>
            </w:r>
            <w:r w:rsidR="00AA2C32">
              <w:rPr>
                <w:b/>
              </w:rPr>
              <w:t xml:space="preserve"> </w:t>
            </w:r>
            <w:r>
              <w:rPr>
                <w:b/>
              </w:rPr>
              <w:t xml:space="preserve">    </w:t>
            </w:r>
            <w:r>
              <w:rPr>
                <w:rFonts w:ascii="Helvetica" w:hAnsi="Helvetica" w:cs="Helvetica"/>
                <w:noProof/>
              </w:rPr>
              <w:drawing>
                <wp:inline distT="0" distB="0" distL="0" distR="0" wp14:anchorId="72DEAB56" wp14:editId="62548B6F">
                  <wp:extent cx="3657600" cy="18288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04" t="17661" b="77227"/>
                          <a:stretch/>
                        </pic:blipFill>
                        <pic:spPr bwMode="auto">
                          <a:xfrm>
                            <a:off x="0" y="0"/>
                            <a:ext cx="3657600" cy="18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5250" w14:paraId="6D45F9BB" w14:textId="77777777" w:rsidTr="0058507D">
        <w:tc>
          <w:tcPr>
            <w:tcW w:w="8856" w:type="dxa"/>
          </w:tcPr>
          <w:p w14:paraId="3B23F39F" w14:textId="72388695" w:rsidR="003D5250" w:rsidRDefault="0058507D" w:rsidP="003F1644">
            <w:pPr>
              <w:jc w:val="both"/>
              <w:rPr>
                <w:b/>
              </w:rPr>
            </w:pPr>
            <w:r>
              <w:rPr>
                <w:b/>
                <w:noProof/>
              </w:rPr>
              <w:drawing>
                <wp:inline distT="0" distB="0" distL="0" distR="0" wp14:anchorId="7C492FF6" wp14:editId="7C5F61D1">
                  <wp:extent cx="5486400" cy="34404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440430"/>
                          </a:xfrm>
                          <a:prstGeom prst="rect">
                            <a:avLst/>
                          </a:prstGeom>
                          <a:noFill/>
                          <a:ln>
                            <a:noFill/>
                          </a:ln>
                        </pic:spPr>
                      </pic:pic>
                    </a:graphicData>
                  </a:graphic>
                </wp:inline>
              </w:drawing>
            </w:r>
          </w:p>
        </w:tc>
      </w:tr>
    </w:tbl>
    <w:p w14:paraId="443A8E9A" w14:textId="1DA7BFFB" w:rsidR="0017543D" w:rsidRDefault="003F1644" w:rsidP="003F1644">
      <w:pPr>
        <w:jc w:val="both"/>
      </w:pPr>
      <w:r w:rsidRPr="003F1644">
        <w:rPr>
          <w:b/>
        </w:rPr>
        <w:t>Figure S1</w:t>
      </w:r>
      <w:r w:rsidR="00BD02B2">
        <w:rPr>
          <w:b/>
        </w:rPr>
        <w:t>1</w:t>
      </w:r>
      <w:r>
        <w:t xml:space="preserve">. Read depth evidence </w:t>
      </w:r>
      <w:r w:rsidR="004E2A0C">
        <w:t xml:space="preserve">in YRI trio </w:t>
      </w:r>
      <w:r>
        <w:t xml:space="preserve">for </w:t>
      </w:r>
      <w:proofErr w:type="spellStart"/>
      <w:r w:rsidR="00277469">
        <w:t>retroduplication</w:t>
      </w:r>
      <w:proofErr w:type="spellEnd"/>
      <w:r w:rsidR="004E2A0C">
        <w:t>(s)</w:t>
      </w:r>
      <w:r>
        <w:t xml:space="preserve"> descended from </w:t>
      </w:r>
      <w:r w:rsidRPr="00032719">
        <w:t>AP3S1</w:t>
      </w:r>
      <w:r>
        <w:t xml:space="preserve"> </w:t>
      </w:r>
      <w:r w:rsidR="004E2A0C">
        <w:t>gene</w:t>
      </w:r>
      <w:r>
        <w:t xml:space="preserve">. Black line is read depth signal; gray line is average read depth signal before GC bias correction; cyan lines </w:t>
      </w:r>
      <w:r w:rsidR="00250333">
        <w:t>define</w:t>
      </w:r>
      <w:r>
        <w:t xml:space="preserve"> the bounds of the gene. Majority of regions with elevated (compared to average) read depth match annotated exons.</w:t>
      </w:r>
    </w:p>
    <w:p w14:paraId="7060659B" w14:textId="77777777" w:rsidR="00D42F79" w:rsidRDefault="00D42F7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785F22" w14:paraId="436640C8" w14:textId="77777777" w:rsidTr="001D3AF2">
        <w:tc>
          <w:tcPr>
            <w:tcW w:w="8856" w:type="dxa"/>
          </w:tcPr>
          <w:p w14:paraId="1AC64588" w14:textId="5CAAF27E" w:rsidR="00785F22" w:rsidRDefault="001D3AF2" w:rsidP="00D42F79">
            <w:pPr>
              <w:jc w:val="both"/>
              <w:rPr>
                <w:b/>
              </w:rPr>
            </w:pPr>
            <w:r>
              <w:rPr>
                <w:b/>
              </w:rPr>
              <w:lastRenderedPageBreak/>
              <w:t xml:space="preserve">                                                </w:t>
            </w:r>
            <w:r>
              <w:rPr>
                <w:rFonts w:ascii="Helvetica" w:hAnsi="Helvetica" w:cs="Helvetica"/>
                <w:noProof/>
              </w:rPr>
              <w:drawing>
                <wp:inline distT="0" distB="0" distL="0" distR="0" wp14:anchorId="742BD44F" wp14:editId="4E716C95">
                  <wp:extent cx="2487168" cy="228600"/>
                  <wp:effectExtent l="0" t="0" r="254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l="11840" t="23550" b="67425"/>
                          <a:stretch/>
                        </pic:blipFill>
                        <pic:spPr bwMode="auto">
                          <a:xfrm>
                            <a:off x="0" y="0"/>
                            <a:ext cx="2487168" cy="228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5F22" w14:paraId="7D5CA410" w14:textId="77777777" w:rsidTr="001D3AF2">
        <w:tc>
          <w:tcPr>
            <w:tcW w:w="8856" w:type="dxa"/>
          </w:tcPr>
          <w:p w14:paraId="44D01258" w14:textId="4A49379E" w:rsidR="00785F22" w:rsidRDefault="00785F22" w:rsidP="00D42F79">
            <w:pPr>
              <w:jc w:val="both"/>
              <w:rPr>
                <w:b/>
              </w:rPr>
            </w:pPr>
            <w:r>
              <w:rPr>
                <w:b/>
                <w:noProof/>
              </w:rPr>
              <w:drawing>
                <wp:inline distT="0" distB="0" distL="0" distR="0" wp14:anchorId="6FC5B283" wp14:editId="7F1B02D9">
                  <wp:extent cx="5486400" cy="339344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393440"/>
                          </a:xfrm>
                          <a:prstGeom prst="rect">
                            <a:avLst/>
                          </a:prstGeom>
                          <a:noFill/>
                          <a:ln>
                            <a:noFill/>
                          </a:ln>
                        </pic:spPr>
                      </pic:pic>
                    </a:graphicData>
                  </a:graphic>
                </wp:inline>
              </w:drawing>
            </w:r>
          </w:p>
        </w:tc>
      </w:tr>
    </w:tbl>
    <w:p w14:paraId="3D26D615" w14:textId="193B4715" w:rsidR="00D42F79" w:rsidRDefault="00D42F79" w:rsidP="00D42F79">
      <w:pPr>
        <w:jc w:val="both"/>
      </w:pPr>
      <w:r w:rsidRPr="003F1644">
        <w:rPr>
          <w:b/>
        </w:rPr>
        <w:t>Figure S1</w:t>
      </w:r>
      <w:r w:rsidR="00BD02B2">
        <w:rPr>
          <w:b/>
        </w:rPr>
        <w:t>2</w:t>
      </w:r>
      <w:r>
        <w:t xml:space="preserve">. Read depth evidence </w:t>
      </w:r>
      <w:r w:rsidR="00933117">
        <w:t xml:space="preserve">in YRI trio </w:t>
      </w:r>
      <w:r>
        <w:t xml:space="preserve">for </w:t>
      </w:r>
      <w:proofErr w:type="spellStart"/>
      <w:r w:rsidR="00277469">
        <w:t>retroduplication</w:t>
      </w:r>
      <w:proofErr w:type="spellEnd"/>
      <w:r w:rsidR="00933117">
        <w:t>(s)</w:t>
      </w:r>
      <w:r>
        <w:t xml:space="preserve"> descended from </w:t>
      </w:r>
      <w:r w:rsidR="00C44A46" w:rsidRPr="00032719">
        <w:t>TDG</w:t>
      </w:r>
      <w:r w:rsidR="00C44A46">
        <w:t xml:space="preserve"> </w:t>
      </w:r>
      <w:r w:rsidR="00933117">
        <w:t>gene</w:t>
      </w:r>
      <w:r>
        <w:t xml:space="preserve">. Black line is read depth signal; gray line is average read depth signal before GC bias correction; cyan lines </w:t>
      </w:r>
      <w:r w:rsidR="00250333">
        <w:t>define</w:t>
      </w:r>
      <w:r>
        <w:t xml:space="preserve"> the bounds of the gene. Majority of regions with elevated (compared to average) read depth match annotated exons.</w:t>
      </w:r>
    </w:p>
    <w:p w14:paraId="128D02B8" w14:textId="77777777" w:rsidR="001D3AF2" w:rsidRDefault="0017543D" w:rsidP="001D3AF2">
      <w:pPr>
        <w:jc w:val="bot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1D3AF2" w14:paraId="000760AC" w14:textId="77777777" w:rsidTr="0053625D">
        <w:tc>
          <w:tcPr>
            <w:tcW w:w="8856" w:type="dxa"/>
          </w:tcPr>
          <w:p w14:paraId="7C450CC2" w14:textId="6A7C3E0E" w:rsidR="001D3AF2" w:rsidRDefault="004B3301" w:rsidP="001D3AF2">
            <w:pPr>
              <w:jc w:val="both"/>
              <w:rPr>
                <w:b/>
              </w:rPr>
            </w:pPr>
            <w:r>
              <w:rPr>
                <w:b/>
              </w:rPr>
              <w:lastRenderedPageBreak/>
              <w:t xml:space="preserve">                                                   </w:t>
            </w:r>
            <w:r>
              <w:rPr>
                <w:rFonts w:ascii="Helvetica" w:hAnsi="Helvetica" w:cs="Helvetica"/>
                <w:noProof/>
              </w:rPr>
              <w:drawing>
                <wp:inline distT="0" distB="0" distL="0" distR="0" wp14:anchorId="4FB58D0B" wp14:editId="1CC3C919">
                  <wp:extent cx="2286000" cy="182880"/>
                  <wp:effectExtent l="0" t="0" r="0" b="0"/>
                  <wp:docPr id="2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31" t="19601" b="72559"/>
                          <a:stretch/>
                        </pic:blipFill>
                        <pic:spPr bwMode="auto">
                          <a:xfrm>
                            <a:off x="0" y="0"/>
                            <a:ext cx="2286000" cy="18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3AF2" w14:paraId="44C38FF0" w14:textId="77777777" w:rsidTr="0053625D">
        <w:tc>
          <w:tcPr>
            <w:tcW w:w="8856" w:type="dxa"/>
          </w:tcPr>
          <w:p w14:paraId="36145311" w14:textId="069AB69B" w:rsidR="001D3AF2" w:rsidRDefault="004B3301" w:rsidP="001D3AF2">
            <w:pPr>
              <w:jc w:val="both"/>
              <w:rPr>
                <w:b/>
              </w:rPr>
            </w:pPr>
            <w:r>
              <w:rPr>
                <w:b/>
                <w:noProof/>
              </w:rPr>
              <w:drawing>
                <wp:inline distT="0" distB="0" distL="0" distR="0" wp14:anchorId="21613B1F" wp14:editId="4988225A">
                  <wp:extent cx="5473065" cy="3339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3065" cy="3339465"/>
                          </a:xfrm>
                          <a:prstGeom prst="rect">
                            <a:avLst/>
                          </a:prstGeom>
                          <a:noFill/>
                          <a:ln>
                            <a:noFill/>
                          </a:ln>
                        </pic:spPr>
                      </pic:pic>
                    </a:graphicData>
                  </a:graphic>
                </wp:inline>
              </w:drawing>
            </w:r>
          </w:p>
        </w:tc>
      </w:tr>
    </w:tbl>
    <w:p w14:paraId="5FD1DF9D" w14:textId="57855FE4" w:rsidR="001D3AF2" w:rsidRDefault="001D3AF2" w:rsidP="001D3AF2">
      <w:pPr>
        <w:jc w:val="both"/>
      </w:pPr>
      <w:r w:rsidRPr="003F1644">
        <w:rPr>
          <w:b/>
        </w:rPr>
        <w:t>Figure S1</w:t>
      </w:r>
      <w:r w:rsidR="00BD02B2">
        <w:rPr>
          <w:b/>
        </w:rPr>
        <w:t>3</w:t>
      </w:r>
      <w:r>
        <w:t xml:space="preserve">. Read depth evidence </w:t>
      </w:r>
      <w:r w:rsidR="001D338D">
        <w:t xml:space="preserve">in YRI trio </w:t>
      </w:r>
      <w:r>
        <w:t xml:space="preserve">for </w:t>
      </w:r>
      <w:proofErr w:type="spellStart"/>
      <w:r w:rsidR="00277469">
        <w:t>retroduplication</w:t>
      </w:r>
      <w:proofErr w:type="spellEnd"/>
      <w:r w:rsidR="009F48F5">
        <w:t>(s)</w:t>
      </w:r>
      <w:r>
        <w:t xml:space="preserve"> descended from </w:t>
      </w:r>
      <w:r w:rsidR="00254EF8" w:rsidRPr="00032719">
        <w:t>CBX3</w:t>
      </w:r>
      <w:r w:rsidR="001D338D">
        <w:t xml:space="preserve"> gene</w:t>
      </w:r>
      <w:r>
        <w:t>. Black line is read depth signal; gray line is average read depth signal before GC bias correction; cyan lines define the bounds of the gene. Majority of regions with elevated (compared to average) read depth match annotated exons.</w:t>
      </w:r>
    </w:p>
    <w:p w14:paraId="3356FFA9" w14:textId="77777777" w:rsidR="00F2667F" w:rsidRPr="003F1644" w:rsidRDefault="001D3AF2" w:rsidP="00AD35BA">
      <w:pPr>
        <w:jc w:val="both"/>
        <w:rPr>
          <w:b/>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F2667F" w14:paraId="4610BE78" w14:textId="77777777" w:rsidTr="00F2667F">
        <w:tc>
          <w:tcPr>
            <w:tcW w:w="8856" w:type="dxa"/>
          </w:tcPr>
          <w:p w14:paraId="693F8CFD" w14:textId="53031127" w:rsidR="00F2667F" w:rsidRDefault="00F2667F" w:rsidP="00AD35BA">
            <w:pPr>
              <w:jc w:val="both"/>
              <w:rPr>
                <w:b/>
              </w:rPr>
            </w:pPr>
            <w:r>
              <w:rPr>
                <w:b/>
              </w:rPr>
              <w:lastRenderedPageBreak/>
              <w:t xml:space="preserve">                                          </w:t>
            </w:r>
            <w:r>
              <w:rPr>
                <w:rFonts w:ascii="Helvetica" w:hAnsi="Helvetica" w:cs="Helvetica"/>
                <w:noProof/>
              </w:rPr>
              <w:drawing>
                <wp:inline distT="0" distB="0" distL="0" distR="0" wp14:anchorId="1869B77A" wp14:editId="5AA8B9D3">
                  <wp:extent cx="2971800" cy="274320"/>
                  <wp:effectExtent l="0" t="0" r="0" b="5080"/>
                  <wp:docPr id="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28" t="27333" b="61060"/>
                          <a:stretch/>
                        </pic:blipFill>
                        <pic:spPr bwMode="auto">
                          <a:xfrm>
                            <a:off x="0" y="0"/>
                            <a:ext cx="2971800" cy="274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667F" w14:paraId="2BD851CC" w14:textId="77777777" w:rsidTr="00F2667F">
        <w:tc>
          <w:tcPr>
            <w:tcW w:w="8856" w:type="dxa"/>
          </w:tcPr>
          <w:p w14:paraId="0B67E567" w14:textId="002A4443" w:rsidR="00F2667F" w:rsidRDefault="00F2667F" w:rsidP="00AD35BA">
            <w:pPr>
              <w:jc w:val="both"/>
              <w:rPr>
                <w:b/>
              </w:rPr>
            </w:pPr>
            <w:r>
              <w:rPr>
                <w:b/>
                <w:noProof/>
              </w:rPr>
              <w:drawing>
                <wp:inline distT="0" distB="0" distL="0" distR="0" wp14:anchorId="53D14548" wp14:editId="5EE7DD86">
                  <wp:extent cx="5486400" cy="3467735"/>
                  <wp:effectExtent l="0" t="0" r="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467735"/>
                          </a:xfrm>
                          <a:prstGeom prst="rect">
                            <a:avLst/>
                          </a:prstGeom>
                          <a:noFill/>
                          <a:ln>
                            <a:noFill/>
                          </a:ln>
                        </pic:spPr>
                      </pic:pic>
                    </a:graphicData>
                  </a:graphic>
                </wp:inline>
              </w:drawing>
            </w:r>
          </w:p>
        </w:tc>
      </w:tr>
    </w:tbl>
    <w:p w14:paraId="31B353C0" w14:textId="07DB23B5" w:rsidR="000A2018" w:rsidRDefault="00AD35BA" w:rsidP="00AD35BA">
      <w:pPr>
        <w:jc w:val="both"/>
      </w:pPr>
      <w:r w:rsidRPr="003F1644">
        <w:rPr>
          <w:b/>
        </w:rPr>
        <w:t>Figure S1</w:t>
      </w:r>
      <w:r w:rsidR="00BD02B2">
        <w:rPr>
          <w:b/>
        </w:rPr>
        <w:t>4</w:t>
      </w:r>
      <w:r>
        <w:t xml:space="preserve">. Read depth evidence </w:t>
      </w:r>
      <w:r w:rsidR="00A23421">
        <w:t xml:space="preserve">in YRI trio </w:t>
      </w:r>
      <w:r>
        <w:t xml:space="preserve">for </w:t>
      </w:r>
      <w:proofErr w:type="spellStart"/>
      <w:r w:rsidR="00277469">
        <w:t>retroduplication</w:t>
      </w:r>
      <w:proofErr w:type="spellEnd"/>
      <w:r w:rsidR="00A23421">
        <w:t>(s)</w:t>
      </w:r>
      <w:r>
        <w:t xml:space="preserve"> descended from </w:t>
      </w:r>
      <w:r w:rsidR="000332FA" w:rsidRPr="00032719">
        <w:t>BCLAF1</w:t>
      </w:r>
      <w:r w:rsidR="00A23421">
        <w:t xml:space="preserve"> gene</w:t>
      </w:r>
      <w:r>
        <w:t>. Black line is read depth signal; gray line is average read depth signal before GC bias correction; cyan lines define the bounds of the gene. Majority of regions with elevated (compared to average) read depth match annotated exons.</w:t>
      </w:r>
    </w:p>
    <w:p w14:paraId="76F76E9A" w14:textId="77777777" w:rsidR="000A2018" w:rsidRDefault="000A201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0A2018" w14:paraId="76AAB864" w14:textId="77777777" w:rsidTr="005F2C8E">
        <w:tc>
          <w:tcPr>
            <w:tcW w:w="8856" w:type="dxa"/>
          </w:tcPr>
          <w:p w14:paraId="78DAA2F6" w14:textId="4FF3EDA0" w:rsidR="000A2018" w:rsidRDefault="00A87A2C" w:rsidP="00AD35BA">
            <w:pPr>
              <w:jc w:val="both"/>
            </w:pPr>
            <w:r>
              <w:lastRenderedPageBreak/>
              <w:t xml:space="preserve">                                           </w:t>
            </w:r>
            <w:r>
              <w:rPr>
                <w:rFonts w:ascii="Helvetica" w:hAnsi="Helvetica" w:cs="Helvetica"/>
                <w:noProof/>
              </w:rPr>
              <w:drawing>
                <wp:inline distT="0" distB="0" distL="0" distR="0" wp14:anchorId="2453D59A" wp14:editId="47CC0F38">
                  <wp:extent cx="2788920" cy="182880"/>
                  <wp:effectExtent l="0" t="0" r="508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8">
                            <a:extLst>
                              <a:ext uri="{28A0092B-C50C-407E-A947-70E740481C1C}">
                                <a14:useLocalDpi xmlns:a14="http://schemas.microsoft.com/office/drawing/2010/main" val="0"/>
                              </a:ext>
                            </a:extLst>
                          </a:blip>
                          <a:srcRect l="11852" t="13927" b="79333"/>
                          <a:stretch/>
                        </pic:blipFill>
                        <pic:spPr bwMode="auto">
                          <a:xfrm>
                            <a:off x="0" y="0"/>
                            <a:ext cx="2788920" cy="182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2018" w14:paraId="185FC51F" w14:textId="77777777" w:rsidTr="005F2C8E">
        <w:tc>
          <w:tcPr>
            <w:tcW w:w="8856" w:type="dxa"/>
          </w:tcPr>
          <w:p w14:paraId="0E70CC71" w14:textId="5494F13F" w:rsidR="000A2018" w:rsidRDefault="000A2018" w:rsidP="00AD35BA">
            <w:pPr>
              <w:jc w:val="both"/>
            </w:pPr>
            <w:r>
              <w:rPr>
                <w:noProof/>
              </w:rPr>
              <w:drawing>
                <wp:inline distT="0" distB="0" distL="0" distR="0" wp14:anchorId="1C65FE15" wp14:editId="58912DC0">
                  <wp:extent cx="5486400" cy="33934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393440"/>
                          </a:xfrm>
                          <a:prstGeom prst="rect">
                            <a:avLst/>
                          </a:prstGeom>
                          <a:noFill/>
                          <a:ln>
                            <a:noFill/>
                          </a:ln>
                        </pic:spPr>
                      </pic:pic>
                    </a:graphicData>
                  </a:graphic>
                </wp:inline>
              </w:drawing>
            </w:r>
          </w:p>
        </w:tc>
      </w:tr>
    </w:tbl>
    <w:p w14:paraId="2F8C165C" w14:textId="3EAE60B2" w:rsidR="002D6F49" w:rsidRDefault="000A2018" w:rsidP="00AD35BA">
      <w:pPr>
        <w:jc w:val="both"/>
      </w:pPr>
      <w:r w:rsidRPr="003F1644">
        <w:rPr>
          <w:b/>
        </w:rPr>
        <w:t>Figure S1</w:t>
      </w:r>
      <w:r w:rsidR="00BD02B2">
        <w:rPr>
          <w:b/>
        </w:rPr>
        <w:t>5</w:t>
      </w:r>
      <w:r w:rsidR="00637423">
        <w:rPr>
          <w:b/>
        </w:rPr>
        <w:t>.</w:t>
      </w:r>
      <w:r>
        <w:t xml:space="preserve"> Read depth evidence </w:t>
      </w:r>
      <w:r w:rsidR="000E084A">
        <w:t xml:space="preserve">in YRI trio </w:t>
      </w:r>
      <w:r>
        <w:t xml:space="preserve">for </w:t>
      </w:r>
      <w:proofErr w:type="spellStart"/>
      <w:r w:rsidR="00277469">
        <w:t>retroduplication</w:t>
      </w:r>
      <w:proofErr w:type="spellEnd"/>
      <w:r w:rsidR="00396DF6">
        <w:t>(s)</w:t>
      </w:r>
      <w:r>
        <w:t xml:space="preserve"> descended from </w:t>
      </w:r>
      <w:r w:rsidR="00840BC4" w:rsidRPr="00E545CC">
        <w:t>TMEM5</w:t>
      </w:r>
      <w:r w:rsidR="000E084A">
        <w:t xml:space="preserve"> gene</w:t>
      </w:r>
      <w:r>
        <w:t xml:space="preserve">. Black line is read depth signal; gray line is average read depth signal before GC bias correction; cyan lines define the bounds of the gene. </w:t>
      </w:r>
      <w:r w:rsidR="00A87A2C">
        <w:t>R</w:t>
      </w:r>
      <w:r>
        <w:t xml:space="preserve">egions with elevated (compared to average) read depth </w:t>
      </w:r>
      <w:r w:rsidR="005A6B56">
        <w:t xml:space="preserve">in NA19238 </w:t>
      </w:r>
      <w:r>
        <w:t xml:space="preserve">match </w:t>
      </w:r>
      <w:r w:rsidR="00A87A2C">
        <w:t>3’-end</w:t>
      </w:r>
      <w:r>
        <w:t xml:space="preserve"> </w:t>
      </w:r>
      <w:r w:rsidR="00A87A2C">
        <w:t xml:space="preserve">and </w:t>
      </w:r>
      <w:r w:rsidR="000E084A">
        <w:t>preceding</w:t>
      </w:r>
      <w:r w:rsidR="00A87A2C">
        <w:t xml:space="preserve"> </w:t>
      </w:r>
      <w:r w:rsidR="00F328BF">
        <w:t>exon</w:t>
      </w:r>
      <w:r>
        <w:t>.</w:t>
      </w:r>
    </w:p>
    <w:p w14:paraId="42420736" w14:textId="77777777" w:rsidR="002D6F49" w:rsidRDefault="002D6F4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2D6F49" w14:paraId="08BF09C7" w14:textId="77777777" w:rsidTr="005F2C8E">
        <w:tc>
          <w:tcPr>
            <w:tcW w:w="8856" w:type="dxa"/>
          </w:tcPr>
          <w:p w14:paraId="0D26134C" w14:textId="55C27D7A" w:rsidR="002D6F49" w:rsidRDefault="002D6F49" w:rsidP="00AD35BA">
            <w:pPr>
              <w:jc w:val="both"/>
            </w:pPr>
            <w:r>
              <w:lastRenderedPageBreak/>
              <w:t xml:space="preserve">                     </w:t>
            </w:r>
            <w:r>
              <w:rPr>
                <w:rFonts w:ascii="Helvetica" w:hAnsi="Helvetica" w:cs="Helvetica"/>
                <w:noProof/>
              </w:rPr>
              <w:drawing>
                <wp:inline distT="0" distB="0" distL="0" distR="0" wp14:anchorId="14364078" wp14:editId="2F17A10E">
                  <wp:extent cx="4297680" cy="324696"/>
                  <wp:effectExtent l="0" t="0" r="0" b="5715"/>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1558" t="18201" b="67496"/>
                          <a:stretch/>
                        </pic:blipFill>
                        <pic:spPr bwMode="auto">
                          <a:xfrm>
                            <a:off x="0" y="0"/>
                            <a:ext cx="4297680" cy="3246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6F49" w14:paraId="68B2D117" w14:textId="77777777" w:rsidTr="005F2C8E">
        <w:tc>
          <w:tcPr>
            <w:tcW w:w="8856" w:type="dxa"/>
          </w:tcPr>
          <w:p w14:paraId="23E6CF7E" w14:textId="4AE42072" w:rsidR="002D6F49" w:rsidRDefault="002D6F49" w:rsidP="00AD35BA">
            <w:pPr>
              <w:jc w:val="both"/>
            </w:pPr>
            <w:r>
              <w:rPr>
                <w:noProof/>
              </w:rPr>
              <w:drawing>
                <wp:inline distT="0" distB="0" distL="0" distR="0" wp14:anchorId="200A1CC7" wp14:editId="16440798">
                  <wp:extent cx="5473065" cy="3373120"/>
                  <wp:effectExtent l="0" t="0" r="0"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3065" cy="3373120"/>
                          </a:xfrm>
                          <a:prstGeom prst="rect">
                            <a:avLst/>
                          </a:prstGeom>
                          <a:noFill/>
                          <a:ln>
                            <a:noFill/>
                          </a:ln>
                        </pic:spPr>
                      </pic:pic>
                    </a:graphicData>
                  </a:graphic>
                </wp:inline>
              </w:drawing>
            </w:r>
          </w:p>
        </w:tc>
      </w:tr>
    </w:tbl>
    <w:p w14:paraId="39E3C0E7" w14:textId="484595FB" w:rsidR="002D6F49" w:rsidRDefault="002D6F49" w:rsidP="002D6F49">
      <w:pPr>
        <w:jc w:val="both"/>
      </w:pPr>
      <w:r w:rsidRPr="003F1644">
        <w:rPr>
          <w:b/>
        </w:rPr>
        <w:t>Figure S1</w:t>
      </w:r>
      <w:r w:rsidR="00BD02B2">
        <w:rPr>
          <w:b/>
        </w:rPr>
        <w:t>6</w:t>
      </w:r>
      <w:r>
        <w:t xml:space="preserve">. Read depth evidence </w:t>
      </w:r>
      <w:r w:rsidR="00D17E18">
        <w:t xml:space="preserve">in YRI trio </w:t>
      </w:r>
      <w:r>
        <w:t xml:space="preserve">for </w:t>
      </w:r>
      <w:proofErr w:type="spellStart"/>
      <w:r w:rsidR="00277469">
        <w:t>retroduplication</w:t>
      </w:r>
      <w:proofErr w:type="spellEnd"/>
      <w:r w:rsidR="00D17E18">
        <w:t>(s)</w:t>
      </w:r>
      <w:r>
        <w:t xml:space="preserve"> descended from </w:t>
      </w:r>
      <w:r w:rsidRPr="00E545CC">
        <w:t>ATP9B</w:t>
      </w:r>
      <w:r w:rsidR="00D17E18">
        <w:t xml:space="preserve"> gene</w:t>
      </w:r>
      <w:r>
        <w:t xml:space="preserve">. Black line is read depth signal; gray line is average read depth signal before GC bias correction; cyan lines define the bounds of the gene. </w:t>
      </w:r>
      <w:r w:rsidR="003F2481">
        <w:t>Majority of r</w:t>
      </w:r>
      <w:r>
        <w:t xml:space="preserve">egions with elevated (compared to average) read depth in NA19238 match </w:t>
      </w:r>
      <w:r w:rsidR="000E084A">
        <w:t>annotated exons</w:t>
      </w:r>
      <w:r>
        <w:t>.</w:t>
      </w:r>
    </w:p>
    <w:p w14:paraId="07EBE136" w14:textId="6E1A2274" w:rsidR="00300C07" w:rsidRDefault="00300C0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300C07" w14:paraId="2F5AC71D" w14:textId="77777777" w:rsidTr="00300C07">
        <w:tc>
          <w:tcPr>
            <w:tcW w:w="8856" w:type="dxa"/>
          </w:tcPr>
          <w:p w14:paraId="5A6D54CB" w14:textId="441ECA2B" w:rsidR="00300C07" w:rsidRDefault="00300C07" w:rsidP="00AD35BA">
            <w:pPr>
              <w:jc w:val="both"/>
            </w:pPr>
            <w:r>
              <w:lastRenderedPageBreak/>
              <w:t xml:space="preserve">                                            </w:t>
            </w:r>
            <w:r>
              <w:rPr>
                <w:rFonts w:ascii="Helvetica" w:hAnsi="Helvetica" w:cs="Helvetica"/>
                <w:noProof/>
              </w:rPr>
              <w:drawing>
                <wp:inline distT="0" distB="0" distL="0" distR="0" wp14:anchorId="10A40BAD" wp14:editId="79FCC5E7">
                  <wp:extent cx="2788920" cy="274320"/>
                  <wp:effectExtent l="0" t="0" r="5080" b="5080"/>
                  <wp:docPr id="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57" t="22620" b="65564"/>
                          <a:stretch/>
                        </pic:blipFill>
                        <pic:spPr bwMode="auto">
                          <a:xfrm>
                            <a:off x="0" y="0"/>
                            <a:ext cx="2788920" cy="274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C07" w14:paraId="28C6EB42" w14:textId="77777777" w:rsidTr="00300C07">
        <w:tc>
          <w:tcPr>
            <w:tcW w:w="8856" w:type="dxa"/>
          </w:tcPr>
          <w:p w14:paraId="4895756E" w14:textId="42AE4C19" w:rsidR="00300C07" w:rsidRDefault="00300C07" w:rsidP="00AD35BA">
            <w:pPr>
              <w:jc w:val="both"/>
            </w:pPr>
            <w:r>
              <w:rPr>
                <w:noProof/>
              </w:rPr>
              <w:drawing>
                <wp:inline distT="0" distB="0" distL="0" distR="0" wp14:anchorId="25381D1C" wp14:editId="535017CF">
                  <wp:extent cx="5479415" cy="3366135"/>
                  <wp:effectExtent l="0" t="0" r="6985" b="1206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9415" cy="3366135"/>
                          </a:xfrm>
                          <a:prstGeom prst="rect">
                            <a:avLst/>
                          </a:prstGeom>
                          <a:noFill/>
                          <a:ln>
                            <a:noFill/>
                          </a:ln>
                        </pic:spPr>
                      </pic:pic>
                    </a:graphicData>
                  </a:graphic>
                </wp:inline>
              </w:drawing>
            </w:r>
          </w:p>
        </w:tc>
      </w:tr>
    </w:tbl>
    <w:p w14:paraId="1948BC91" w14:textId="408528D0" w:rsidR="00300C07" w:rsidRDefault="00300C07" w:rsidP="00300C07">
      <w:pPr>
        <w:jc w:val="both"/>
      </w:pPr>
      <w:r w:rsidRPr="003F1644">
        <w:rPr>
          <w:b/>
        </w:rPr>
        <w:t>Figure S1</w:t>
      </w:r>
      <w:r w:rsidR="00BD02B2">
        <w:rPr>
          <w:b/>
        </w:rPr>
        <w:t>7</w:t>
      </w:r>
      <w:r>
        <w:t xml:space="preserve">. Read depth evidence </w:t>
      </w:r>
      <w:r w:rsidR="00FE2D59">
        <w:t xml:space="preserve">in YRI trio </w:t>
      </w:r>
      <w:r>
        <w:t xml:space="preserve">for </w:t>
      </w:r>
      <w:proofErr w:type="spellStart"/>
      <w:r w:rsidR="00277469">
        <w:t>retroduplication</w:t>
      </w:r>
      <w:proofErr w:type="spellEnd"/>
      <w:r w:rsidR="00B2157D">
        <w:t>(s)</w:t>
      </w:r>
      <w:r>
        <w:t xml:space="preserve"> descended from </w:t>
      </w:r>
      <w:r w:rsidRPr="00E545CC">
        <w:t>MFF</w:t>
      </w:r>
      <w:r>
        <w:t xml:space="preserve"> </w:t>
      </w:r>
      <w:r w:rsidR="00FE2D59">
        <w:t>gene</w:t>
      </w:r>
      <w:r>
        <w:t>. Black line is read depth signal; gray line is average read depth signal before GC bias correction; cyan lines define the bounds of the gene. R</w:t>
      </w:r>
      <w:r w:rsidR="00D1071D">
        <w:t>egion</w:t>
      </w:r>
      <w:r>
        <w:t xml:space="preserve"> with elevated (compared to average) read depth in NA19238 match </w:t>
      </w:r>
      <w:r w:rsidR="00BA4434">
        <w:t xml:space="preserve">annotated </w:t>
      </w:r>
      <w:r>
        <w:t>3’-end.</w:t>
      </w:r>
    </w:p>
    <w:p w14:paraId="18BB7480" w14:textId="77777777" w:rsidR="00BD6CF2" w:rsidRDefault="007802F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BD6CF2" w14:paraId="571A1AA8" w14:textId="77777777" w:rsidTr="000526C5">
        <w:tc>
          <w:tcPr>
            <w:tcW w:w="8856" w:type="dxa"/>
          </w:tcPr>
          <w:p w14:paraId="0BEB25E9" w14:textId="55212A95" w:rsidR="00BD6CF2" w:rsidRDefault="00BD6CF2">
            <w:r>
              <w:lastRenderedPageBreak/>
              <w:t xml:space="preserve">                              </w:t>
            </w:r>
            <w:r>
              <w:rPr>
                <w:noProof/>
              </w:rPr>
              <w:drawing>
                <wp:inline distT="0" distB="0" distL="0" distR="0" wp14:anchorId="1AB7D1F4" wp14:editId="15FCC287">
                  <wp:extent cx="3312414" cy="274320"/>
                  <wp:effectExtent l="0" t="0" r="0" b="5080"/>
                  <wp:docPr id="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6181"/>
                          <a:stretch/>
                        </pic:blipFill>
                        <pic:spPr bwMode="auto">
                          <a:xfrm>
                            <a:off x="0" y="0"/>
                            <a:ext cx="3312414" cy="274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6CF2" w14:paraId="2FF10261" w14:textId="77777777" w:rsidTr="000526C5">
        <w:tc>
          <w:tcPr>
            <w:tcW w:w="8856" w:type="dxa"/>
          </w:tcPr>
          <w:p w14:paraId="1F7D9605" w14:textId="2E698658" w:rsidR="00BD6CF2" w:rsidRDefault="00BD6CF2">
            <w:r>
              <w:rPr>
                <w:noProof/>
              </w:rPr>
              <w:drawing>
                <wp:inline distT="0" distB="0" distL="0" distR="0" wp14:anchorId="572CF84B" wp14:editId="140567BD">
                  <wp:extent cx="5467985" cy="311467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985" cy="3114675"/>
                          </a:xfrm>
                          <a:prstGeom prst="rect">
                            <a:avLst/>
                          </a:prstGeom>
                          <a:noFill/>
                          <a:ln>
                            <a:noFill/>
                          </a:ln>
                        </pic:spPr>
                      </pic:pic>
                    </a:graphicData>
                  </a:graphic>
                </wp:inline>
              </w:drawing>
            </w:r>
          </w:p>
        </w:tc>
      </w:tr>
    </w:tbl>
    <w:p w14:paraId="13BAA0F2" w14:textId="3339D043" w:rsidR="000526C5" w:rsidRDefault="000526C5" w:rsidP="000526C5">
      <w:pPr>
        <w:jc w:val="both"/>
      </w:pPr>
      <w:r w:rsidRPr="003F1644">
        <w:rPr>
          <w:b/>
        </w:rPr>
        <w:t>Figure S1</w:t>
      </w:r>
      <w:r w:rsidR="00BD02B2">
        <w:rPr>
          <w:b/>
        </w:rPr>
        <w:t>8</w:t>
      </w:r>
      <w:r>
        <w:t xml:space="preserve">. Read depth evidence in CEU population for RE(s) descended from </w:t>
      </w:r>
      <w:r w:rsidRPr="00617658">
        <w:rPr>
          <w:sz w:val="20"/>
          <w:szCs w:val="20"/>
        </w:rPr>
        <w:t>PRKRA</w:t>
      </w:r>
      <w:r>
        <w:t xml:space="preserve"> gene. Black line is read depth signal; gray line is average read depth signal before GC bias correction; cyan lines define the bounds of the gene. Region with elevated (compared to average) read depth in CEU population match annotated 3’-end and some exons.</w:t>
      </w:r>
    </w:p>
    <w:p w14:paraId="2434BA16" w14:textId="77777777" w:rsidR="0008691C" w:rsidRDefault="0008691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08691C" w14:paraId="307EBDBC" w14:textId="77777777" w:rsidTr="007D4958">
        <w:tc>
          <w:tcPr>
            <w:tcW w:w="8856" w:type="dxa"/>
          </w:tcPr>
          <w:p w14:paraId="7543436E" w14:textId="389109FA" w:rsidR="0008691C" w:rsidRDefault="0008691C">
            <w:r>
              <w:lastRenderedPageBreak/>
              <w:t xml:space="preserve">                                 </w:t>
            </w:r>
            <w:r>
              <w:rPr>
                <w:noProof/>
              </w:rPr>
              <w:drawing>
                <wp:inline distT="0" distB="0" distL="0" distR="0" wp14:anchorId="404968C9" wp14:editId="42B9A9A3">
                  <wp:extent cx="3285744" cy="243875"/>
                  <wp:effectExtent l="0" t="0" r="0" b="10160"/>
                  <wp:docPr id="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t="7009" b="-1"/>
                          <a:stretch/>
                        </pic:blipFill>
                        <pic:spPr bwMode="auto">
                          <a:xfrm>
                            <a:off x="0" y="0"/>
                            <a:ext cx="3285744" cy="243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691C" w14:paraId="36FCEDFE" w14:textId="77777777" w:rsidTr="007D4958">
        <w:tc>
          <w:tcPr>
            <w:tcW w:w="8856" w:type="dxa"/>
          </w:tcPr>
          <w:p w14:paraId="0941A8FF" w14:textId="08275692" w:rsidR="0008691C" w:rsidRDefault="0008691C">
            <w:r>
              <w:rPr>
                <w:noProof/>
              </w:rPr>
              <w:drawing>
                <wp:inline distT="0" distB="0" distL="0" distR="0" wp14:anchorId="3AC66304" wp14:editId="17D95890">
                  <wp:extent cx="5477510" cy="3141345"/>
                  <wp:effectExtent l="0" t="0" r="8890" b="8255"/>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7510" cy="3141345"/>
                          </a:xfrm>
                          <a:prstGeom prst="rect">
                            <a:avLst/>
                          </a:prstGeom>
                          <a:noFill/>
                          <a:ln>
                            <a:noFill/>
                          </a:ln>
                        </pic:spPr>
                      </pic:pic>
                    </a:graphicData>
                  </a:graphic>
                </wp:inline>
              </w:drawing>
            </w:r>
          </w:p>
        </w:tc>
      </w:tr>
    </w:tbl>
    <w:p w14:paraId="2388C582" w14:textId="6EE8FD9D" w:rsidR="004B2471" w:rsidRDefault="0008691C" w:rsidP="0008691C">
      <w:pPr>
        <w:jc w:val="both"/>
      </w:pPr>
      <w:r w:rsidRPr="003F1644">
        <w:rPr>
          <w:b/>
        </w:rPr>
        <w:t>Figure S1</w:t>
      </w:r>
      <w:r w:rsidR="00BD02B2">
        <w:rPr>
          <w:b/>
        </w:rPr>
        <w:t>9</w:t>
      </w:r>
      <w:r>
        <w:t xml:space="preserve">. Read depth evidence in CEU population for RE(s) descended from </w:t>
      </w:r>
      <w:r>
        <w:rPr>
          <w:sz w:val="20"/>
          <w:szCs w:val="20"/>
        </w:rPr>
        <w:t>TYRO3</w:t>
      </w:r>
      <w:r>
        <w:t xml:space="preserve"> gene. Black line is read depth signal; gray line is average read depth signal before GC bias correction; cyan lines define the bounds of the gene. Region with elevated (compared to average) read depth in CEU population match annotated 3’-end.</w:t>
      </w:r>
    </w:p>
    <w:p w14:paraId="344B0563" w14:textId="77777777" w:rsidR="004B2471" w:rsidRDefault="004B247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4B2471" w14:paraId="1CA2B7E7" w14:textId="77777777" w:rsidTr="00E53751">
        <w:tc>
          <w:tcPr>
            <w:tcW w:w="8856" w:type="dxa"/>
          </w:tcPr>
          <w:p w14:paraId="38F7FC9C" w14:textId="5BAE9049" w:rsidR="004B2471" w:rsidRDefault="00D85FC2" w:rsidP="0008691C">
            <w:pPr>
              <w:jc w:val="both"/>
            </w:pPr>
            <w:r>
              <w:lastRenderedPageBreak/>
              <w:t xml:space="preserve">                                           </w:t>
            </w:r>
            <w:r>
              <w:rPr>
                <w:noProof/>
              </w:rPr>
              <w:drawing>
                <wp:inline distT="0" distB="0" distL="0" distR="0" wp14:anchorId="2E8CE34B" wp14:editId="773A3895">
                  <wp:extent cx="2674874" cy="182880"/>
                  <wp:effectExtent l="0" t="0" r="0" b="0"/>
                  <wp:docPr id="4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4874" cy="182880"/>
                          </a:xfrm>
                          <a:prstGeom prst="rect">
                            <a:avLst/>
                          </a:prstGeom>
                          <a:noFill/>
                          <a:ln>
                            <a:noFill/>
                          </a:ln>
                        </pic:spPr>
                      </pic:pic>
                    </a:graphicData>
                  </a:graphic>
                </wp:inline>
              </w:drawing>
            </w:r>
          </w:p>
        </w:tc>
      </w:tr>
      <w:tr w:rsidR="004B2471" w14:paraId="294B780D" w14:textId="77777777" w:rsidTr="00E53751">
        <w:tc>
          <w:tcPr>
            <w:tcW w:w="8856" w:type="dxa"/>
          </w:tcPr>
          <w:p w14:paraId="2975DA7B" w14:textId="182CCD9E" w:rsidR="004B2471" w:rsidRDefault="004B2471" w:rsidP="0008691C">
            <w:pPr>
              <w:jc w:val="both"/>
            </w:pPr>
            <w:r>
              <w:rPr>
                <w:noProof/>
              </w:rPr>
              <w:drawing>
                <wp:inline distT="0" distB="0" distL="0" distR="0" wp14:anchorId="73FAF986" wp14:editId="0896B1B9">
                  <wp:extent cx="5480050" cy="3164840"/>
                  <wp:effectExtent l="0" t="0" r="6350" b="1016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0050" cy="3164840"/>
                          </a:xfrm>
                          <a:prstGeom prst="rect">
                            <a:avLst/>
                          </a:prstGeom>
                          <a:noFill/>
                          <a:ln>
                            <a:noFill/>
                          </a:ln>
                        </pic:spPr>
                      </pic:pic>
                    </a:graphicData>
                  </a:graphic>
                </wp:inline>
              </w:drawing>
            </w:r>
          </w:p>
        </w:tc>
      </w:tr>
    </w:tbl>
    <w:p w14:paraId="75403B4C" w14:textId="7C23A219" w:rsidR="00D85FC2" w:rsidRDefault="00BD02B2" w:rsidP="00D85FC2">
      <w:pPr>
        <w:jc w:val="both"/>
      </w:pPr>
      <w:r>
        <w:rPr>
          <w:b/>
        </w:rPr>
        <w:t>Figure S20</w:t>
      </w:r>
      <w:r w:rsidR="00D85FC2">
        <w:t xml:space="preserve">. Read depth evidence in CEU population for RE(s) descended from </w:t>
      </w:r>
      <w:r w:rsidR="00D85FC2">
        <w:rPr>
          <w:sz w:val="20"/>
          <w:szCs w:val="20"/>
        </w:rPr>
        <w:t>RBMX</w:t>
      </w:r>
      <w:r w:rsidR="00D85FC2">
        <w:t xml:space="preserve"> gene. Black line is read depth signal; gray line is average read depth signal before GC bias correction; cyan lines define the bounds of the gene. Region with elevated (compared to average) read depth in CEU population match annotated 3’-end.</w:t>
      </w:r>
    </w:p>
    <w:p w14:paraId="122101FB" w14:textId="1E0098F2" w:rsidR="00554D38" w:rsidRDefault="00554D3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554D38" w14:paraId="7F095174" w14:textId="77777777" w:rsidTr="00554D38">
        <w:tc>
          <w:tcPr>
            <w:tcW w:w="8856" w:type="dxa"/>
          </w:tcPr>
          <w:p w14:paraId="1EAA1C38" w14:textId="64678B05" w:rsidR="00554D38" w:rsidRDefault="00554D38" w:rsidP="00D85FC2">
            <w:pPr>
              <w:jc w:val="both"/>
            </w:pPr>
            <w:r>
              <w:lastRenderedPageBreak/>
              <w:t xml:space="preserve">                             </w:t>
            </w:r>
            <w:r>
              <w:rPr>
                <w:noProof/>
              </w:rPr>
              <w:drawing>
                <wp:inline distT="0" distB="0" distL="0" distR="0" wp14:anchorId="34984EFD" wp14:editId="203244D0">
                  <wp:extent cx="3543681" cy="274320"/>
                  <wp:effectExtent l="0" t="0" r="12700" b="5080"/>
                  <wp:docPr id="4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3681" cy="274320"/>
                          </a:xfrm>
                          <a:prstGeom prst="rect">
                            <a:avLst/>
                          </a:prstGeom>
                          <a:noFill/>
                          <a:ln>
                            <a:noFill/>
                          </a:ln>
                        </pic:spPr>
                      </pic:pic>
                    </a:graphicData>
                  </a:graphic>
                </wp:inline>
              </w:drawing>
            </w:r>
          </w:p>
        </w:tc>
      </w:tr>
      <w:tr w:rsidR="00554D38" w14:paraId="04EA1EDC" w14:textId="77777777" w:rsidTr="00554D38">
        <w:tc>
          <w:tcPr>
            <w:tcW w:w="8856" w:type="dxa"/>
          </w:tcPr>
          <w:p w14:paraId="2386C96D" w14:textId="108E3C2B" w:rsidR="00554D38" w:rsidRDefault="00554D38" w:rsidP="00D85FC2">
            <w:pPr>
              <w:jc w:val="both"/>
            </w:pPr>
            <w:r>
              <w:rPr>
                <w:noProof/>
              </w:rPr>
              <w:drawing>
                <wp:inline distT="0" distB="0" distL="0" distR="0" wp14:anchorId="2A2D8764" wp14:editId="4934FB01">
                  <wp:extent cx="5477510" cy="3087370"/>
                  <wp:effectExtent l="0" t="0" r="8890" b="1143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7510" cy="3087370"/>
                          </a:xfrm>
                          <a:prstGeom prst="rect">
                            <a:avLst/>
                          </a:prstGeom>
                          <a:noFill/>
                          <a:ln>
                            <a:noFill/>
                          </a:ln>
                        </pic:spPr>
                      </pic:pic>
                    </a:graphicData>
                  </a:graphic>
                </wp:inline>
              </w:drawing>
            </w:r>
          </w:p>
        </w:tc>
      </w:tr>
    </w:tbl>
    <w:p w14:paraId="17F82CC5" w14:textId="77777777" w:rsidR="00BC0EED" w:rsidRDefault="00BC0EED" w:rsidP="00D85FC2">
      <w:pPr>
        <w:jc w:val="both"/>
      </w:pPr>
    </w:p>
    <w:p w14:paraId="14D4CCAE" w14:textId="128866EC" w:rsidR="00554D38" w:rsidRDefault="00554D38" w:rsidP="00554D38">
      <w:pPr>
        <w:jc w:val="both"/>
      </w:pPr>
      <w:r w:rsidRPr="003F1644">
        <w:rPr>
          <w:b/>
        </w:rPr>
        <w:t>Figure S</w:t>
      </w:r>
      <w:r>
        <w:rPr>
          <w:b/>
        </w:rPr>
        <w:t>2</w:t>
      </w:r>
      <w:r w:rsidR="00BD02B2">
        <w:rPr>
          <w:b/>
        </w:rPr>
        <w:t>1</w:t>
      </w:r>
      <w:r>
        <w:t xml:space="preserve">. Read depth evidence in YRI population for RE(s) descended from </w:t>
      </w:r>
      <w:r>
        <w:rPr>
          <w:sz w:val="20"/>
          <w:szCs w:val="20"/>
        </w:rPr>
        <w:t>AK2</w:t>
      </w:r>
      <w:r>
        <w:t xml:space="preserve"> gene. Black line is read depth signal; gray line is average read depth signal before GC bias correction; cyan lines define the bounds of the gene. Region with elevated (compared to average) read depth in YRI population match annotated 3’-end and other exons.</w:t>
      </w:r>
    </w:p>
    <w:p w14:paraId="399B32A8" w14:textId="11F31945" w:rsidR="00CF27D8" w:rsidRDefault="00CF27D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CF27D8" w14:paraId="6BFFEC85" w14:textId="77777777" w:rsidTr="00CF27D8">
        <w:tc>
          <w:tcPr>
            <w:tcW w:w="8856" w:type="dxa"/>
          </w:tcPr>
          <w:p w14:paraId="5B01B815" w14:textId="32C65016" w:rsidR="00CF27D8" w:rsidRDefault="00CF27D8" w:rsidP="00554D38">
            <w:pPr>
              <w:jc w:val="both"/>
            </w:pPr>
            <w:r>
              <w:lastRenderedPageBreak/>
              <w:t xml:space="preserve">                              </w:t>
            </w:r>
            <w:r>
              <w:rPr>
                <w:noProof/>
              </w:rPr>
              <w:drawing>
                <wp:inline distT="0" distB="0" distL="0" distR="0" wp14:anchorId="7E248D4A" wp14:editId="70B054E6">
                  <wp:extent cx="3466719" cy="274320"/>
                  <wp:effectExtent l="0" t="0" r="0" b="5080"/>
                  <wp:docPr id="4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6719" cy="274320"/>
                          </a:xfrm>
                          <a:prstGeom prst="rect">
                            <a:avLst/>
                          </a:prstGeom>
                          <a:noFill/>
                          <a:ln>
                            <a:noFill/>
                          </a:ln>
                        </pic:spPr>
                      </pic:pic>
                    </a:graphicData>
                  </a:graphic>
                </wp:inline>
              </w:drawing>
            </w:r>
          </w:p>
        </w:tc>
      </w:tr>
      <w:tr w:rsidR="00CF27D8" w14:paraId="299A8D72" w14:textId="77777777" w:rsidTr="00CF27D8">
        <w:tc>
          <w:tcPr>
            <w:tcW w:w="8856" w:type="dxa"/>
          </w:tcPr>
          <w:p w14:paraId="5421A3ED" w14:textId="3AE46650" w:rsidR="00CF27D8" w:rsidRDefault="00CF27D8" w:rsidP="00554D38">
            <w:pPr>
              <w:jc w:val="both"/>
            </w:pPr>
            <w:r>
              <w:rPr>
                <w:noProof/>
              </w:rPr>
              <w:drawing>
                <wp:inline distT="0" distB="0" distL="0" distR="0" wp14:anchorId="228E5003" wp14:editId="56DB6CA9">
                  <wp:extent cx="5477510" cy="3132455"/>
                  <wp:effectExtent l="0" t="0" r="889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7510" cy="3132455"/>
                          </a:xfrm>
                          <a:prstGeom prst="rect">
                            <a:avLst/>
                          </a:prstGeom>
                          <a:noFill/>
                          <a:ln>
                            <a:noFill/>
                          </a:ln>
                        </pic:spPr>
                      </pic:pic>
                    </a:graphicData>
                  </a:graphic>
                </wp:inline>
              </w:drawing>
            </w:r>
          </w:p>
        </w:tc>
      </w:tr>
    </w:tbl>
    <w:p w14:paraId="361D356C" w14:textId="77777777" w:rsidR="00CF27D8" w:rsidRDefault="00CF27D8" w:rsidP="00554D38">
      <w:pPr>
        <w:jc w:val="both"/>
      </w:pPr>
    </w:p>
    <w:p w14:paraId="6E9818EB" w14:textId="754AE5B6" w:rsidR="00D248CD" w:rsidRDefault="00C11BB8" w:rsidP="00C11BB8">
      <w:pPr>
        <w:jc w:val="both"/>
      </w:pPr>
      <w:r w:rsidRPr="003F1644">
        <w:rPr>
          <w:b/>
        </w:rPr>
        <w:t>Figure S</w:t>
      </w:r>
      <w:r>
        <w:rPr>
          <w:b/>
        </w:rPr>
        <w:t>2</w:t>
      </w:r>
      <w:r w:rsidR="00BD02B2">
        <w:rPr>
          <w:b/>
        </w:rPr>
        <w:t>2</w:t>
      </w:r>
      <w:r>
        <w:t xml:space="preserve">. Read depth evidence in YRI population for RE(s) descended from </w:t>
      </w:r>
      <w:r w:rsidRPr="00617658">
        <w:rPr>
          <w:sz w:val="20"/>
          <w:szCs w:val="20"/>
        </w:rPr>
        <w:t>FBXL5</w:t>
      </w:r>
      <w:r>
        <w:rPr>
          <w:sz w:val="20"/>
          <w:szCs w:val="20"/>
        </w:rPr>
        <w:t xml:space="preserve"> </w:t>
      </w:r>
      <w:r>
        <w:t>gene. Black line is read depth signal; gray line is average read depth signal before GC bias correction; cyan lines define the bounds of the gene. Region with elevated (compared to average) read depth in YRI population match annotated 3’-end and other exons.</w:t>
      </w:r>
    </w:p>
    <w:p w14:paraId="0D004CFB" w14:textId="1D97933E" w:rsidR="007802F2" w:rsidRDefault="00385606">
      <w:r>
        <w:br w:type="page"/>
      </w:r>
    </w:p>
    <w:p w14:paraId="7062C6E0" w14:textId="5AF87628" w:rsidR="0081050D" w:rsidRDefault="0081050D"/>
    <w:p w14:paraId="458362CA" w14:textId="67472BFD" w:rsidR="0081050D" w:rsidRPr="005A6AE4" w:rsidRDefault="000828E6" w:rsidP="007802F2">
      <w:pPr>
        <w:jc w:val="both"/>
        <w:outlineLvl w:val="0"/>
      </w:pPr>
      <w:r>
        <w:rPr>
          <w:noProof/>
        </w:rPr>
        <w:drawing>
          <wp:inline distT="0" distB="0" distL="0" distR="0" wp14:anchorId="08B4ABA4" wp14:editId="0DEDB65E">
            <wp:extent cx="5486400" cy="3736701"/>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736701"/>
                    </a:xfrm>
                    <a:prstGeom prst="rect">
                      <a:avLst/>
                    </a:prstGeom>
                    <a:noFill/>
                    <a:ln>
                      <a:noFill/>
                    </a:ln>
                  </pic:spPr>
                </pic:pic>
              </a:graphicData>
            </a:graphic>
          </wp:inline>
        </w:drawing>
      </w:r>
    </w:p>
    <w:p w14:paraId="48522610" w14:textId="77777777" w:rsidR="007802F2" w:rsidRDefault="007802F2" w:rsidP="00300C07">
      <w:pPr>
        <w:jc w:val="both"/>
      </w:pPr>
    </w:p>
    <w:p w14:paraId="3DA53423" w14:textId="5C2C1A55" w:rsidR="00452384" w:rsidRDefault="006E1DFB" w:rsidP="0081050D">
      <w:pPr>
        <w:jc w:val="both"/>
        <w:outlineLvl w:val="0"/>
      </w:pPr>
      <w:r>
        <w:rPr>
          <w:b/>
        </w:rPr>
        <w:t>Figure S23</w:t>
      </w:r>
      <w:r w:rsidR="0081050D" w:rsidRPr="002C1562">
        <w:rPr>
          <w:b/>
        </w:rPr>
        <w:t>.</w:t>
      </w:r>
      <w:r w:rsidR="0081050D">
        <w:t xml:space="preserve">  </w:t>
      </w:r>
      <w:proofErr w:type="gramStart"/>
      <w:r w:rsidR="0081050D">
        <w:t xml:space="preserve">Discovery </w:t>
      </w:r>
      <w:r w:rsidR="006C37AF">
        <w:t>and genotyping of</w:t>
      </w:r>
      <w:r w:rsidR="0081050D">
        <w:t xml:space="preserve"> </w:t>
      </w:r>
      <w:proofErr w:type="spellStart"/>
      <w:r w:rsidR="00277469">
        <w:t>retroduplication</w:t>
      </w:r>
      <w:r w:rsidR="0081050D">
        <w:t>s</w:t>
      </w:r>
      <w:proofErr w:type="spellEnd"/>
      <w:r w:rsidR="0081050D">
        <w:t xml:space="preserve"> in </w:t>
      </w:r>
      <w:r w:rsidR="006C37AF">
        <w:t>14</w:t>
      </w:r>
      <w:r w:rsidR="0081050D">
        <w:t xml:space="preserve"> population</w:t>
      </w:r>
      <w:r w:rsidR="006C37AF">
        <w:t>s</w:t>
      </w:r>
      <w:r w:rsidR="0081050D">
        <w:t>.</w:t>
      </w:r>
      <w:proofErr w:type="gramEnd"/>
      <w:r w:rsidR="0081050D">
        <w:t xml:space="preserve"> </w:t>
      </w:r>
    </w:p>
    <w:p w14:paraId="21F1D767" w14:textId="77777777" w:rsidR="00452384" w:rsidRDefault="00452384">
      <w:r>
        <w:br w:type="page"/>
      </w:r>
    </w:p>
    <w:p w14:paraId="79B6023C" w14:textId="6B58C4E0" w:rsidR="0081050D" w:rsidRDefault="008C362B" w:rsidP="0081050D">
      <w:pPr>
        <w:jc w:val="both"/>
        <w:outlineLvl w:val="0"/>
      </w:pPr>
      <w:r>
        <w:rPr>
          <w:noProof/>
        </w:rPr>
        <w:lastRenderedPageBreak/>
        <w:drawing>
          <wp:inline distT="0" distB="0" distL="0" distR="0" wp14:anchorId="4785B23F" wp14:editId="08BC6B9B">
            <wp:extent cx="5486400" cy="320945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ble_retroduplications.png"/>
                    <pic:cNvPicPr/>
                  </pic:nvPicPr>
                  <pic:blipFill rotWithShape="1">
                    <a:blip r:embed="rId45">
                      <a:extLst>
                        <a:ext uri="{28A0092B-C50C-407E-A947-70E740481C1C}">
                          <a14:useLocalDpi xmlns:a14="http://schemas.microsoft.com/office/drawing/2010/main" val="0"/>
                        </a:ext>
                      </a:extLst>
                    </a:blip>
                    <a:srcRect t="22002"/>
                    <a:stretch/>
                  </pic:blipFill>
                  <pic:spPr bwMode="auto">
                    <a:xfrm>
                      <a:off x="0" y="0"/>
                      <a:ext cx="5486400" cy="3209453"/>
                    </a:xfrm>
                    <a:prstGeom prst="rect">
                      <a:avLst/>
                    </a:prstGeom>
                    <a:ln>
                      <a:noFill/>
                    </a:ln>
                    <a:extLst>
                      <a:ext uri="{53640926-AAD7-44d8-BBD7-CCE9431645EC}">
                        <a14:shadowObscured xmlns:a14="http://schemas.microsoft.com/office/drawing/2010/main"/>
                      </a:ext>
                    </a:extLst>
                  </pic:spPr>
                </pic:pic>
              </a:graphicData>
            </a:graphic>
          </wp:inline>
        </w:drawing>
      </w:r>
    </w:p>
    <w:p w14:paraId="7BA89B7C" w14:textId="77777777" w:rsidR="00AD35BA" w:rsidRDefault="00AD35BA" w:rsidP="00AD35BA">
      <w:pPr>
        <w:jc w:val="both"/>
      </w:pPr>
    </w:p>
    <w:p w14:paraId="655AC3FD" w14:textId="79791D66" w:rsidR="008C362B" w:rsidRDefault="008C362B" w:rsidP="003E05D4">
      <w:pPr>
        <w:jc w:val="both"/>
      </w:pPr>
      <w:r>
        <w:rPr>
          <w:b/>
        </w:rPr>
        <w:t xml:space="preserve">Figure S24. </w:t>
      </w:r>
      <w:proofErr w:type="spellStart"/>
      <w:r w:rsidR="00E11CF2">
        <w:t>Retroduplication</w:t>
      </w:r>
      <w:proofErr w:type="spellEnd"/>
      <w:r w:rsidR="00E11CF2">
        <w:t xml:space="preserve"> variant (RDV)</w:t>
      </w:r>
      <w:r w:rsidRPr="008C362B">
        <w:t xml:space="preserve"> can be </w:t>
      </w:r>
      <w:r>
        <w:t xml:space="preserve">present in the reference genome (upper panel) or absent from it (lower panel). In our analysis we utilized </w:t>
      </w:r>
      <w:proofErr w:type="spellStart"/>
      <w:r w:rsidR="00700ECB">
        <w:t>retroduplications</w:t>
      </w:r>
      <w:proofErr w:type="spellEnd"/>
      <w:r w:rsidR="00700ECB">
        <w:t xml:space="preserve"> of both types.</w:t>
      </w:r>
    </w:p>
    <w:p w14:paraId="094389F1" w14:textId="7F0FA503" w:rsidR="00597EB8" w:rsidRDefault="00597EB8">
      <w:r>
        <w:br w:type="page"/>
      </w:r>
    </w:p>
    <w:p w14:paraId="01ED5F20" w14:textId="0A66FA03" w:rsidR="004C46C9" w:rsidRDefault="004C46C9" w:rsidP="003E05D4">
      <w:pPr>
        <w:jc w:val="both"/>
        <w:rPr>
          <w:b/>
        </w:rPr>
      </w:pPr>
      <w:r>
        <w:rPr>
          <w:b/>
        </w:rPr>
        <w:lastRenderedPageBreak/>
        <w:t>A</w:t>
      </w:r>
    </w:p>
    <w:p w14:paraId="3EBE4568" w14:textId="273CF663" w:rsidR="00597EB8" w:rsidRDefault="00597EB8" w:rsidP="003E05D4">
      <w:pPr>
        <w:jc w:val="both"/>
        <w:rPr>
          <w:b/>
        </w:rPr>
      </w:pPr>
      <w:r>
        <w:rPr>
          <w:rFonts w:ascii="Helvetica" w:hAnsi="Helvetica"/>
          <w:noProof/>
          <w:sz w:val="22"/>
        </w:rPr>
        <w:drawing>
          <wp:inline distT="0" distB="0" distL="0" distR="0" wp14:anchorId="68C4FD3E" wp14:editId="6760A6D6">
            <wp:extent cx="5303520" cy="4005876"/>
            <wp:effectExtent l="0" t="0" r="5080" b="7620"/>
            <wp:docPr id="4" name="Picture 3" descr="Figure_discoverying_CDC27_pseudoge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discoverying_CDC27_pseudogenes.png"/>
                    <pic:cNvPicPr/>
                  </pic:nvPicPr>
                  <pic:blipFill>
                    <a:blip r:embed="rId46"/>
                    <a:stretch>
                      <a:fillRect/>
                    </a:stretch>
                  </pic:blipFill>
                  <pic:spPr>
                    <a:xfrm>
                      <a:off x="0" y="0"/>
                      <a:ext cx="5303520" cy="4005876"/>
                    </a:xfrm>
                    <a:prstGeom prst="rect">
                      <a:avLst/>
                    </a:prstGeom>
                  </pic:spPr>
                </pic:pic>
              </a:graphicData>
            </a:graphic>
          </wp:inline>
        </w:drawing>
      </w:r>
    </w:p>
    <w:p w14:paraId="2B91FF17" w14:textId="1682DC89" w:rsidR="004C46C9" w:rsidRDefault="004C46C9" w:rsidP="003E05D4">
      <w:pPr>
        <w:jc w:val="both"/>
        <w:rPr>
          <w:b/>
        </w:rPr>
      </w:pPr>
      <w:r>
        <w:rPr>
          <w:b/>
        </w:rPr>
        <w:t>B</w:t>
      </w:r>
    </w:p>
    <w:p w14:paraId="1AF3D018" w14:textId="507DBEC5" w:rsidR="004C46C9" w:rsidRDefault="004C46C9" w:rsidP="003E05D4">
      <w:pPr>
        <w:jc w:val="both"/>
        <w:rPr>
          <w:b/>
        </w:rPr>
      </w:pPr>
      <w:r w:rsidRPr="004C46C9">
        <w:rPr>
          <w:b/>
          <w:noProof/>
        </w:rPr>
        <w:drawing>
          <wp:inline distT="0" distB="0" distL="0" distR="0" wp14:anchorId="030C5DEB" wp14:editId="2EBD7A22">
            <wp:extent cx="4572000" cy="3311525"/>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7"/>
                    <a:srcRect t="3419"/>
                    <a:stretch/>
                  </pic:blipFill>
                  <pic:spPr>
                    <a:xfrm>
                      <a:off x="0" y="0"/>
                      <a:ext cx="4572000" cy="3311525"/>
                    </a:xfrm>
                    <a:prstGeom prst="rect">
                      <a:avLst/>
                    </a:prstGeom>
                  </pic:spPr>
                </pic:pic>
              </a:graphicData>
            </a:graphic>
          </wp:inline>
        </w:drawing>
      </w:r>
    </w:p>
    <w:p w14:paraId="163A5959" w14:textId="047379D9" w:rsidR="00597EB8" w:rsidRPr="00597EB8" w:rsidRDefault="00597EB8" w:rsidP="003E05D4">
      <w:pPr>
        <w:jc w:val="both"/>
      </w:pPr>
      <w:r>
        <w:rPr>
          <w:b/>
        </w:rPr>
        <w:t xml:space="preserve">Figure S25. </w:t>
      </w:r>
      <w:proofErr w:type="gramStart"/>
      <w:r w:rsidR="00E03FE8" w:rsidRPr="00597EB8">
        <w:t>Evidence</w:t>
      </w:r>
      <w:r w:rsidRPr="00597EB8">
        <w:t xml:space="preserve"> for more than </w:t>
      </w:r>
      <w:r>
        <w:t>a dozen of</w:t>
      </w:r>
      <w:r w:rsidRPr="00597EB8">
        <w:t xml:space="preserve"> novel </w:t>
      </w:r>
      <w:proofErr w:type="spellStart"/>
      <w:r>
        <w:t>retroduplications</w:t>
      </w:r>
      <w:proofErr w:type="spellEnd"/>
      <w:r w:rsidRPr="00597EB8">
        <w:t xml:space="preserve"> for CDC27 gene (read-depth analysis of whole-genome DNA sequencing data).</w:t>
      </w:r>
      <w:proofErr w:type="gramEnd"/>
      <w:r w:rsidRPr="00597EB8">
        <w:t xml:space="preserve"> </w:t>
      </w:r>
      <w:r w:rsidR="004C46C9">
        <w:t xml:space="preserve">A) </w:t>
      </w:r>
      <w:r w:rsidRPr="00597EB8">
        <w:t xml:space="preserve">Six splice-junctions (red) are confirmed by uniquely mapped reads. Increased (relative to </w:t>
      </w:r>
      <w:r w:rsidRPr="00597EB8">
        <w:lastRenderedPageBreak/>
        <w:t xml:space="preserve">average level, green line) genome sequence read depth signal for several exons (yellow bracket) indicates existence of novel </w:t>
      </w:r>
      <w:proofErr w:type="spellStart"/>
      <w:r>
        <w:t>retroduplication</w:t>
      </w:r>
      <w:proofErr w:type="spellEnd"/>
      <w:r w:rsidRPr="00597EB8">
        <w:t xml:space="preserve"> in multiple copies. </w:t>
      </w:r>
      <w:proofErr w:type="gramStart"/>
      <w:r w:rsidRPr="00597EB8">
        <w:t>Note</w:t>
      </w:r>
      <w:proofErr w:type="gramEnd"/>
      <w:r w:rsidRPr="00597EB8">
        <w:t xml:space="preserve">, </w:t>
      </w:r>
      <w:proofErr w:type="gramStart"/>
      <w:r w:rsidRPr="00597EB8">
        <w:t>log scale in y-axis</w:t>
      </w:r>
      <w:proofErr w:type="gramEnd"/>
      <w:r w:rsidRPr="00597EB8">
        <w:t xml:space="preserve">. The same signal suggests that </w:t>
      </w:r>
      <w:proofErr w:type="spellStart"/>
      <w:r>
        <w:t>retroduplication</w:t>
      </w:r>
      <w:proofErr w:type="spellEnd"/>
      <w:r>
        <w:t>(s)</w:t>
      </w:r>
      <w:r w:rsidRPr="00597EB8">
        <w:t xml:space="preserve"> may have had a different 3'-end, leading to additional, novel ex</w:t>
      </w:r>
      <w:r>
        <w:t xml:space="preserve">ons (orange arrows) in the </w:t>
      </w:r>
      <w:proofErr w:type="spellStart"/>
      <w:r>
        <w:t>retroduplications</w:t>
      </w:r>
      <w:proofErr w:type="spellEnd"/>
      <w:r w:rsidRPr="00597EB8">
        <w:t xml:space="preserve">. Histone-modification marks generated by </w:t>
      </w:r>
      <w:proofErr w:type="spellStart"/>
      <w:r w:rsidRPr="00597EB8">
        <w:t>ChIP-Seq</w:t>
      </w:r>
      <w:proofErr w:type="spellEnd"/>
      <w:r w:rsidRPr="00597EB8">
        <w:t xml:space="preserve"> b</w:t>
      </w:r>
      <w:r>
        <w:t xml:space="preserve">y the ENCODE project </w:t>
      </w:r>
      <w:r>
        <w:fldChar w:fldCharType="begin"/>
      </w:r>
      <w:r w:rsidR="000E0A18">
        <w:instrText xml:space="preserve"> ADDIN PAPERS2_CITATIONS &lt;citation&gt;&lt;uuid&gt;74E70DFF-0654-46D3-B31E-7C8B96C2BEE3&lt;/uuid&gt;&lt;priority&gt;6&lt;/priority&gt;&lt;publications&gt;&lt;publication&gt;&lt;uuid&gt;94944DD3-8B54-4B5A-9024-99E7DDD11FF9&lt;/uuid&gt;&lt;volume&gt;489&lt;/volume&gt;&lt;accepted_date&gt;99201205291200000000222000&lt;/accepted_date&gt;&lt;doi&gt;10.1038/nature11247&lt;/doi&gt;&lt;startpage&gt;57&lt;/startpage&gt;&lt;publication_date&gt;99201209061200000000222000&lt;/publication_date&gt;&lt;url&gt;http://eutils.ncbi.nlm.nih.gov/entrez/eutils/elink.fcgi?dbfrom=pubmed&amp;amp;id=22955616&amp;amp;retmode=ref&amp;amp;cmd=prlinks&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Group&lt;/publisher&gt;&lt;title&gt;Nature&lt;/title&gt;&lt;type&gt;-100&lt;/type&gt;&lt;subtype&gt;-100&lt;/subtype&gt;&lt;uuid&gt;942F532B-9255-4141-AEB3-5427C1D9FF8D&lt;/uuid&gt;&lt;/publication&gt;&lt;/bundle&gt;&lt;authors&gt;&lt;author&gt;&lt;lastName&gt;ENCODE Project Consortium&lt;/lastName&gt;&lt;/author&gt;&lt;author&gt;&lt;firstName&gt;Bradley&lt;/firstName&gt;&lt;middleNames&gt;E&lt;/middleNames&gt;&lt;lastName&gt;Bernstein&lt;/lastName&gt;&lt;/author&gt;&lt;author&gt;&lt;firstName&gt;Ewan&lt;/firstName&gt;&lt;lastName&gt;Birney&lt;/lastName&gt;&lt;/author&gt;&lt;author&gt;&lt;firstName&gt;Ian&lt;/firstName&gt;&lt;lastName&gt;Dunham&lt;/lastName&gt;&lt;/author&gt;&lt;author&gt;&lt;firstName&gt;Eric&lt;/firstName&gt;&lt;middleNames&gt;D&lt;/middleNames&gt;&lt;lastName&gt;Green&lt;/lastName&gt;&lt;/author&gt;&lt;author&gt;&lt;firstName&gt;Chris&lt;/firstName&gt;&lt;lastName&gt;Gunter&lt;/lastName&gt;&lt;/author&gt;&lt;author&gt;&lt;firstName&gt;Michael&lt;/firstName&gt;&lt;lastName&gt;Snyder&lt;/lastName&gt;&lt;/author&gt;&lt;/authors&gt;&lt;/publication&gt;&lt;/publications&gt;&lt;cites&gt;&lt;/cites&gt;&lt;/citation&gt;</w:instrText>
      </w:r>
      <w:r>
        <w:fldChar w:fldCharType="separate"/>
      </w:r>
      <w:r w:rsidR="0028675C">
        <w:rPr>
          <w:rFonts w:ascii="Cambria" w:hAnsi="Cambria" w:cs="Cambria"/>
        </w:rPr>
        <w:t>(ENCODE Project Consortium et al. 2012)</w:t>
      </w:r>
      <w:r>
        <w:fldChar w:fldCharType="end"/>
      </w:r>
      <w:r>
        <w:t xml:space="preserve"> within</w:t>
      </w:r>
      <w:r w:rsidRPr="00597EB8">
        <w:t xml:space="preserve"> genomic coordinates of CDC27 show a strong correlation with elevation in read depth signal, </w:t>
      </w:r>
      <w:r w:rsidR="00037D1D">
        <w:t xml:space="preserve">strongly </w:t>
      </w:r>
      <w:r w:rsidRPr="00597EB8">
        <w:t>suggesting that the histone si</w:t>
      </w:r>
      <w:r w:rsidR="00037D1D">
        <w:t>gnal may have originated</w:t>
      </w:r>
      <w:r w:rsidRPr="00597EB8">
        <w:t xml:space="preserve"> from </w:t>
      </w:r>
      <w:r>
        <w:t>unknown (i.e., not existing in the reference)</w:t>
      </w:r>
      <w:r w:rsidRPr="00597EB8">
        <w:t xml:space="preserve"> </w:t>
      </w:r>
      <w:proofErr w:type="spellStart"/>
      <w:r>
        <w:t>retroduplications</w:t>
      </w:r>
      <w:proofErr w:type="spellEnd"/>
      <w:r w:rsidR="004C6A46">
        <w:t xml:space="preserve">. </w:t>
      </w:r>
      <w:r w:rsidR="007D2E6C" w:rsidRPr="007D2E6C">
        <w:t>H3K4me3</w:t>
      </w:r>
      <w:r w:rsidR="007D2E6C">
        <w:t xml:space="preserve">, </w:t>
      </w:r>
      <w:r w:rsidR="00D84BA5">
        <w:t xml:space="preserve">H3K4me1 and H3K27ac and </w:t>
      </w:r>
      <w:r w:rsidR="00E863D5">
        <w:t xml:space="preserve">are histones marks </w:t>
      </w:r>
      <w:r w:rsidR="004D4471">
        <w:t>for</w:t>
      </w:r>
      <w:r w:rsidR="00E863D5">
        <w:t xml:space="preserve"> actively transcribed regions, </w:t>
      </w:r>
      <w:r w:rsidR="00037D1D">
        <w:t>implying</w:t>
      </w:r>
      <w:r w:rsidR="00E863D5">
        <w:t xml:space="preserve"> that unknown </w:t>
      </w:r>
      <w:proofErr w:type="spellStart"/>
      <w:r w:rsidR="00E863D5">
        <w:t>retroduplication</w:t>
      </w:r>
      <w:proofErr w:type="spellEnd"/>
      <w:r w:rsidR="00E863D5">
        <w:t xml:space="preserve"> copies of CDC27 are expressed.</w:t>
      </w:r>
      <w:r w:rsidR="00D84BA5">
        <w:t xml:space="preserve"> </w:t>
      </w:r>
      <w:r w:rsidRPr="00597EB8">
        <w:t xml:space="preserve">We take this as </w:t>
      </w:r>
      <w:r w:rsidR="00CA60E6" w:rsidRPr="00597EB8">
        <w:t>further</w:t>
      </w:r>
      <w:r w:rsidRPr="00597EB8">
        <w:t xml:space="preserve"> sign of the potentially significant fu</w:t>
      </w:r>
      <w:r w:rsidR="005273E1">
        <w:t>nctional relevance of the CDC27</w:t>
      </w:r>
      <w:r w:rsidRPr="00597EB8">
        <w:t xml:space="preserve"> </w:t>
      </w:r>
      <w:proofErr w:type="spellStart"/>
      <w:r w:rsidR="00D84BA5">
        <w:t>retroduplications</w:t>
      </w:r>
      <w:proofErr w:type="spellEnd"/>
      <w:r w:rsidRPr="00597EB8">
        <w:t>.</w:t>
      </w:r>
      <w:r w:rsidR="004C46C9">
        <w:t xml:space="preserve"> B) Periodic expression of CDC27 gene.</w:t>
      </w:r>
    </w:p>
    <w:p w14:paraId="49EE82AE" w14:textId="4072EE38" w:rsidR="0085114C" w:rsidRDefault="00A22B41">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85114C" w14:paraId="662E4A09" w14:textId="77777777" w:rsidTr="007E7750">
        <w:tc>
          <w:tcPr>
            <w:tcW w:w="4428" w:type="dxa"/>
          </w:tcPr>
          <w:p w14:paraId="4C02845B" w14:textId="022041A6" w:rsidR="0085114C" w:rsidRDefault="0085114C" w:rsidP="0085114C">
            <w:pPr>
              <w:jc w:val="both"/>
            </w:pPr>
            <w:r w:rsidRPr="00715584">
              <w:lastRenderedPageBreak/>
              <w:t>AMD1</w:t>
            </w:r>
            <w:r>
              <w:t xml:space="preserve"> (M phase), 19.9 FPKM </w:t>
            </w:r>
          </w:p>
        </w:tc>
        <w:tc>
          <w:tcPr>
            <w:tcW w:w="4428" w:type="dxa"/>
          </w:tcPr>
          <w:p w14:paraId="179C6729" w14:textId="6AF98996" w:rsidR="0085114C" w:rsidRDefault="0085114C" w:rsidP="0085114C">
            <w:pPr>
              <w:jc w:val="both"/>
            </w:pPr>
            <w:r w:rsidRPr="00715584">
              <w:t>MCM2</w:t>
            </w:r>
            <w:r>
              <w:t xml:space="preserve"> (G1/S phase), 136.6 FPKM </w:t>
            </w:r>
          </w:p>
        </w:tc>
      </w:tr>
      <w:tr w:rsidR="0085114C" w14:paraId="1A8BA681" w14:textId="77777777" w:rsidTr="007E7750">
        <w:tc>
          <w:tcPr>
            <w:tcW w:w="4428" w:type="dxa"/>
          </w:tcPr>
          <w:p w14:paraId="18DB39AD" w14:textId="77777777" w:rsidR="0085114C" w:rsidRDefault="0085114C" w:rsidP="007E7750">
            <w:pPr>
              <w:jc w:val="both"/>
            </w:pPr>
            <w:r>
              <w:rPr>
                <w:rFonts w:ascii="Helvetica" w:hAnsi="Helvetica" w:cs="Helvetica"/>
                <w:noProof/>
              </w:rPr>
              <w:drawing>
                <wp:inline distT="0" distB="0" distL="0" distR="0" wp14:anchorId="04C95AA2" wp14:editId="349C2C47">
                  <wp:extent cx="2741553" cy="1983302"/>
                  <wp:effectExtent l="0" t="0" r="1905"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3602" b="-1"/>
                          <a:stretch/>
                        </pic:blipFill>
                        <pic:spPr bwMode="auto">
                          <a:xfrm>
                            <a:off x="0" y="0"/>
                            <a:ext cx="2743200" cy="1984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8" w:type="dxa"/>
          </w:tcPr>
          <w:p w14:paraId="2D4065BC" w14:textId="77777777" w:rsidR="0085114C" w:rsidRDefault="0085114C" w:rsidP="007E7750">
            <w:pPr>
              <w:jc w:val="both"/>
            </w:pPr>
            <w:r>
              <w:rPr>
                <w:rFonts w:ascii="Helvetica" w:hAnsi="Helvetica" w:cs="Helvetica"/>
                <w:noProof/>
              </w:rPr>
              <w:drawing>
                <wp:inline distT="0" distB="0" distL="0" distR="0" wp14:anchorId="017C033B" wp14:editId="43F109FD">
                  <wp:extent cx="2742390" cy="1991705"/>
                  <wp:effectExtent l="0" t="0" r="127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t="3223"/>
                          <a:stretch/>
                        </pic:blipFill>
                        <pic:spPr bwMode="auto">
                          <a:xfrm>
                            <a:off x="0" y="0"/>
                            <a:ext cx="2743200" cy="19922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85EDD4" w14:textId="1CE8813B" w:rsidR="004D089D" w:rsidRPr="00B27CB7" w:rsidRDefault="004D089D" w:rsidP="004D089D">
      <w:pPr>
        <w:jc w:val="both"/>
      </w:pPr>
      <w:r w:rsidRPr="00DC500C">
        <w:rPr>
          <w:b/>
        </w:rPr>
        <w:t>Figure S26.</w:t>
      </w:r>
      <w:r>
        <w:t xml:space="preserve"> Two genes, </w:t>
      </w:r>
      <w:r w:rsidRPr="00715584">
        <w:t>AMD1</w:t>
      </w:r>
      <w:r>
        <w:t xml:space="preserve"> </w:t>
      </w:r>
      <w:r w:rsidR="00802419">
        <w:t>(</w:t>
      </w:r>
      <w:r w:rsidR="00C528D1" w:rsidRPr="00C528D1">
        <w:t>ENSG00000123505</w:t>
      </w:r>
      <w:r w:rsidR="00802419">
        <w:t xml:space="preserve">) </w:t>
      </w:r>
      <w:r>
        <w:t xml:space="preserve">and </w:t>
      </w:r>
      <w:r w:rsidRPr="00715584">
        <w:t>MCM2</w:t>
      </w:r>
      <w:r w:rsidR="00C528D1">
        <w:t xml:space="preserve"> (</w:t>
      </w:r>
      <w:r w:rsidR="00C528D1" w:rsidRPr="00C528D1">
        <w:t>ENSG00000073111</w:t>
      </w:r>
      <w:r w:rsidR="00C528D1">
        <w:t>)</w:t>
      </w:r>
      <w:r>
        <w:t xml:space="preserve">, are expressed at M and G1/S phases respectively. Despite having almost 7 fold larger expression </w:t>
      </w:r>
      <w:r w:rsidR="007A6E8D">
        <w:t xml:space="preserve">(as could be determined from ENCODE </w:t>
      </w:r>
      <w:proofErr w:type="spellStart"/>
      <w:r w:rsidR="007A6E8D">
        <w:t>RNAseq</w:t>
      </w:r>
      <w:proofErr w:type="spellEnd"/>
      <w:r w:rsidR="007A6E8D">
        <w:t xml:space="preserve"> data) </w:t>
      </w:r>
      <w:r>
        <w:t xml:space="preserve">MCM2 has no known </w:t>
      </w:r>
      <w:proofErr w:type="spellStart"/>
      <w:r>
        <w:t>retroduplications</w:t>
      </w:r>
      <w:proofErr w:type="spellEnd"/>
      <w:r>
        <w:t xml:space="preserve"> while AMD1 has six.</w:t>
      </w:r>
      <w:r w:rsidR="00B27CB7">
        <w:t xml:space="preserve"> FPKM (</w:t>
      </w:r>
      <w:r w:rsidR="00B27CB7" w:rsidRPr="00B27CB7">
        <w:rPr>
          <w:bCs/>
        </w:rPr>
        <w:t xml:space="preserve">fragments per </w:t>
      </w:r>
      <w:proofErr w:type="spellStart"/>
      <w:r w:rsidR="00B27CB7" w:rsidRPr="00B27CB7">
        <w:rPr>
          <w:bCs/>
        </w:rPr>
        <w:t>kilobase</w:t>
      </w:r>
      <w:proofErr w:type="spellEnd"/>
      <w:r w:rsidR="00B27CB7" w:rsidRPr="00B27CB7">
        <w:rPr>
          <w:bCs/>
        </w:rPr>
        <w:t xml:space="preserve"> of exon per million fragments mapped</w:t>
      </w:r>
      <w:r w:rsidR="00B27CB7">
        <w:rPr>
          <w:bCs/>
        </w:rPr>
        <w:t>) is the measure of absolute gene expression.</w:t>
      </w:r>
      <w:r w:rsidR="008E1C41">
        <w:rPr>
          <w:bCs/>
        </w:rPr>
        <w:t xml:space="preserve"> The difference in the number of </w:t>
      </w:r>
      <w:proofErr w:type="spellStart"/>
      <w:r w:rsidR="008E1C41">
        <w:rPr>
          <w:bCs/>
        </w:rPr>
        <w:t>retroduplications</w:t>
      </w:r>
      <w:proofErr w:type="spellEnd"/>
      <w:r w:rsidR="008E1C41">
        <w:rPr>
          <w:bCs/>
        </w:rPr>
        <w:t xml:space="preserve"> can, perhaps, be attributed to time for gene expression. Namely, </w:t>
      </w:r>
      <w:proofErr w:type="gramStart"/>
      <w:r w:rsidR="008E1C41">
        <w:rPr>
          <w:bCs/>
        </w:rPr>
        <w:t>expression of AMD1 during mitosis lead</w:t>
      </w:r>
      <w:proofErr w:type="gramEnd"/>
      <w:r w:rsidR="008E1C41">
        <w:rPr>
          <w:bCs/>
        </w:rPr>
        <w:t xml:space="preserve"> to its mRNA being </w:t>
      </w:r>
      <w:proofErr w:type="spellStart"/>
      <w:r w:rsidR="008E1C41">
        <w:rPr>
          <w:bCs/>
        </w:rPr>
        <w:t>retrotransposed</w:t>
      </w:r>
      <w:proofErr w:type="spellEnd"/>
      <w:r w:rsidR="008E1C41">
        <w:rPr>
          <w:bCs/>
        </w:rPr>
        <w:t xml:space="preserve"> more frequently the mRNA of MCM2.</w:t>
      </w:r>
    </w:p>
    <w:p w14:paraId="36E360BA" w14:textId="44AC4E19" w:rsidR="00A22B41" w:rsidRDefault="00A22B41" w:rsidP="0085114C">
      <w:pPr>
        <w:jc w:val="both"/>
      </w:pPr>
    </w:p>
    <w:p w14:paraId="1429B160" w14:textId="77777777" w:rsidR="0085114C" w:rsidRPr="00A668D2" w:rsidRDefault="0085114C" w:rsidP="0085114C">
      <w:pPr>
        <w:jc w:val="both"/>
      </w:pPr>
    </w:p>
    <w:p w14:paraId="2E47B517" w14:textId="77777777" w:rsidR="009D0EDE" w:rsidRDefault="009D0EDE">
      <w:pPr>
        <w:rPr>
          <w:b/>
        </w:rPr>
      </w:pPr>
      <w:r>
        <w:rPr>
          <w:b/>
        </w:rPr>
        <w:br w:type="page"/>
      </w:r>
    </w:p>
    <w:p w14:paraId="624AEE03" w14:textId="77777777" w:rsidR="009D0EDE" w:rsidRDefault="009D0EDE">
      <w:pPr>
        <w:rPr>
          <w:b/>
        </w:rPr>
      </w:pPr>
      <w:r>
        <w:rPr>
          <w:b/>
          <w:noProof/>
        </w:rPr>
        <w:lastRenderedPageBreak/>
        <w:drawing>
          <wp:inline distT="0" distB="0" distL="0" distR="0" wp14:anchorId="15B1695A" wp14:editId="784AA28D">
            <wp:extent cx="5486400" cy="41141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ach_for_supplement.png"/>
                    <pic:cNvPicPr/>
                  </pic:nvPicPr>
                  <pic:blipFill>
                    <a:blip r:embed="rId50">
                      <a:extLst>
                        <a:ext uri="{28A0092B-C50C-407E-A947-70E740481C1C}">
                          <a14:useLocalDpi xmlns:a14="http://schemas.microsoft.com/office/drawing/2010/main" val="0"/>
                        </a:ext>
                      </a:extLst>
                    </a:blip>
                    <a:stretch>
                      <a:fillRect/>
                    </a:stretch>
                  </pic:blipFill>
                  <pic:spPr>
                    <a:xfrm>
                      <a:off x="0" y="0"/>
                      <a:ext cx="5486400" cy="4114165"/>
                    </a:xfrm>
                    <a:prstGeom prst="rect">
                      <a:avLst/>
                    </a:prstGeom>
                  </pic:spPr>
                </pic:pic>
              </a:graphicData>
            </a:graphic>
          </wp:inline>
        </w:drawing>
      </w:r>
    </w:p>
    <w:p w14:paraId="2758C5F1" w14:textId="123DB845" w:rsidR="0085114C" w:rsidRDefault="009D0EDE">
      <w:pPr>
        <w:rPr>
          <w:b/>
        </w:rPr>
      </w:pPr>
      <w:r>
        <w:rPr>
          <w:b/>
        </w:rPr>
        <w:t>Figure S27</w:t>
      </w:r>
      <w:r w:rsidRPr="009D0EDE">
        <w:rPr>
          <w:b/>
        </w:rPr>
        <w:t>.</w:t>
      </w:r>
      <w:r w:rsidRPr="009D0EDE">
        <w:t xml:space="preserve"> Conceptual approaches to discover novel </w:t>
      </w:r>
      <w:proofErr w:type="spellStart"/>
      <w:r w:rsidRPr="009D0EDE">
        <w:t>retroduplications</w:t>
      </w:r>
      <w:proofErr w:type="spellEnd"/>
      <w:r w:rsidRPr="009D0EDE">
        <w:t>.</w:t>
      </w:r>
      <w:r w:rsidR="0085114C">
        <w:rPr>
          <w:b/>
        </w:rPr>
        <w:br w:type="page"/>
      </w:r>
    </w:p>
    <w:p w14:paraId="716270DF" w14:textId="1E867590" w:rsidR="00465792" w:rsidRDefault="00465792">
      <w:pPr>
        <w:rPr>
          <w:b/>
        </w:rPr>
      </w:pPr>
      <w:r w:rsidRPr="00465792">
        <w:rPr>
          <w:b/>
          <w:noProof/>
        </w:rPr>
        <w:lastRenderedPageBreak/>
        <w:drawing>
          <wp:inline distT="0" distB="0" distL="0" distR="0" wp14:anchorId="06FAADC3" wp14:editId="59AAF5AF">
            <wp:extent cx="5486400" cy="3201670"/>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stretch>
                      <a:fillRect/>
                    </a:stretch>
                  </pic:blipFill>
                  <pic:spPr>
                    <a:xfrm>
                      <a:off x="0" y="0"/>
                      <a:ext cx="5486400" cy="3201670"/>
                    </a:xfrm>
                    <a:prstGeom prst="rect">
                      <a:avLst/>
                    </a:prstGeom>
                  </pic:spPr>
                </pic:pic>
              </a:graphicData>
            </a:graphic>
          </wp:inline>
        </w:drawing>
      </w:r>
    </w:p>
    <w:p w14:paraId="5CF794D4" w14:textId="3839B3C2" w:rsidR="009E7661" w:rsidRDefault="00256908" w:rsidP="00465792">
      <w:pPr>
        <w:jc w:val="both"/>
      </w:pPr>
      <w:r>
        <w:rPr>
          <w:b/>
        </w:rPr>
        <w:t xml:space="preserve">Figure </w:t>
      </w:r>
      <w:r w:rsidR="00305C28">
        <w:rPr>
          <w:b/>
        </w:rPr>
        <w:t>S</w:t>
      </w:r>
      <w:r w:rsidR="00EC39EB">
        <w:rPr>
          <w:b/>
        </w:rPr>
        <w:t>2</w:t>
      </w:r>
      <w:r w:rsidR="004E7B70">
        <w:rPr>
          <w:b/>
        </w:rPr>
        <w:t>8</w:t>
      </w:r>
      <w:r>
        <w:rPr>
          <w:b/>
        </w:rPr>
        <w:t xml:space="preserve">. </w:t>
      </w:r>
      <w:proofErr w:type="gramStart"/>
      <w:r w:rsidRPr="00256908">
        <w:t>Distribution of intron length.</w:t>
      </w:r>
      <w:proofErr w:type="gramEnd"/>
      <w:r w:rsidR="00465792">
        <w:t xml:space="preserve"> Here by intron length we mean the distance between 3’-end of upstream and 5’-end of downstream exons within the same gene.</w:t>
      </w:r>
      <w:r w:rsidR="009E7661">
        <w:t xml:space="preserve"> We use such definition to account for possible alternative splicing.</w:t>
      </w:r>
      <w:r w:rsidR="001078C9">
        <w:t xml:space="preserve"> There is clear lower bound of intron length of ~70-100 bps.  Smaller introns can be </w:t>
      </w:r>
      <w:r w:rsidR="00384FFD">
        <w:t xml:space="preserve">the </w:t>
      </w:r>
      <w:r w:rsidR="001078C9">
        <w:t xml:space="preserve">result of </w:t>
      </w:r>
      <w:proofErr w:type="spellStart"/>
      <w:r w:rsidR="001078C9">
        <w:t>mis</w:t>
      </w:r>
      <w:proofErr w:type="spellEnd"/>
      <w:r w:rsidR="001078C9">
        <w:t>-annotation and we exclude them from our analysis.</w:t>
      </w:r>
    </w:p>
    <w:p w14:paraId="60DD16CE" w14:textId="21157570" w:rsidR="00256908" w:rsidRDefault="00256908" w:rsidP="00465792">
      <w:pPr>
        <w:jc w:val="both"/>
        <w:rPr>
          <w:b/>
        </w:rPr>
      </w:pPr>
      <w:r>
        <w:rPr>
          <w:b/>
        </w:rPr>
        <w:br w:type="page"/>
      </w:r>
    </w:p>
    <w:p w14:paraId="48ABF3EB" w14:textId="2BB55C21" w:rsidR="006E1DFB" w:rsidRDefault="006E1DFB"/>
    <w:p w14:paraId="6B98C022" w14:textId="77777777" w:rsidR="006E1DFB" w:rsidRDefault="006E1DFB" w:rsidP="00A22B41">
      <w:pPr>
        <w:jc w:val="both"/>
      </w:pPr>
    </w:p>
    <w:p w14:paraId="6ED58621" w14:textId="77777777" w:rsidR="006E1DFB" w:rsidRPr="006B3DDD" w:rsidRDefault="006E1DFB" w:rsidP="006E1DFB">
      <w:pPr>
        <w:rPr>
          <w:b/>
        </w:rPr>
      </w:pPr>
      <w:r w:rsidRPr="00BB7573">
        <w:rPr>
          <w:noProof/>
        </w:rPr>
        <w:drawing>
          <wp:inline distT="0" distB="0" distL="0" distR="0" wp14:anchorId="3AD1EF50" wp14:editId="22D69825">
            <wp:extent cx="5486400" cy="3731012"/>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731012"/>
                    </a:xfrm>
                    <a:prstGeom prst="rect">
                      <a:avLst/>
                    </a:prstGeom>
                    <a:noFill/>
                    <a:ln>
                      <a:noFill/>
                    </a:ln>
                  </pic:spPr>
                </pic:pic>
              </a:graphicData>
            </a:graphic>
          </wp:inline>
        </w:drawing>
      </w:r>
    </w:p>
    <w:p w14:paraId="10878A51" w14:textId="00387D7B" w:rsidR="006E1DFB" w:rsidRDefault="00EC39EB" w:rsidP="006E1DFB">
      <w:pPr>
        <w:jc w:val="both"/>
        <w:outlineLvl w:val="0"/>
      </w:pPr>
      <w:r>
        <w:rPr>
          <w:b/>
        </w:rPr>
        <w:t>Figure S2</w:t>
      </w:r>
      <w:r w:rsidR="004E7B70">
        <w:rPr>
          <w:b/>
        </w:rPr>
        <w:t>9</w:t>
      </w:r>
      <w:r w:rsidR="006E1DFB" w:rsidRPr="002C1562">
        <w:rPr>
          <w:b/>
        </w:rPr>
        <w:t>.</w:t>
      </w:r>
      <w:r w:rsidR="006E1DFB">
        <w:t xml:space="preserve">  Discovery of </w:t>
      </w:r>
      <w:proofErr w:type="spellStart"/>
      <w:r w:rsidR="00277469">
        <w:t>retroduplication</w:t>
      </w:r>
      <w:r w:rsidR="006E1DFB">
        <w:t>s</w:t>
      </w:r>
      <w:proofErr w:type="spellEnd"/>
      <w:r w:rsidR="006E1DFB">
        <w:t xml:space="preserve"> in Japanese population as progression with the number of utilized individuals. Individuals were sorted in order that allows discovering least to most </w:t>
      </w:r>
      <w:proofErr w:type="spellStart"/>
      <w:r w:rsidR="00277469">
        <w:t>retroduplication</w:t>
      </w:r>
      <w:r w:rsidR="006E1DFB">
        <w:t>s</w:t>
      </w:r>
      <w:proofErr w:type="spellEnd"/>
      <w:r w:rsidR="006E1DFB">
        <w:t xml:space="preserve">. 6 individuals (named next to the curve) account for majority of </w:t>
      </w:r>
      <w:proofErr w:type="spellStart"/>
      <w:r w:rsidR="00277469">
        <w:t>retroduplication</w:t>
      </w:r>
      <w:r w:rsidR="006E1DFB">
        <w:t>s</w:t>
      </w:r>
      <w:proofErr w:type="spellEnd"/>
      <w:r w:rsidR="006E1DFB">
        <w:t xml:space="preserve"> discovered. We term them abnormal and separate from the main analysis.</w:t>
      </w:r>
    </w:p>
    <w:p w14:paraId="07B967F3" w14:textId="0C2A01F5" w:rsidR="0048570C" w:rsidRDefault="0048570C">
      <w:pPr>
        <w:rPr>
          <w:b/>
        </w:rPr>
      </w:pPr>
      <w:r>
        <w:rPr>
          <w:b/>
        </w:rPr>
        <w:br w:type="page"/>
      </w:r>
    </w:p>
    <w:p w14:paraId="1EB20070" w14:textId="21D00CD2" w:rsidR="0048570C" w:rsidRDefault="00D52C79" w:rsidP="0048570C">
      <w:pPr>
        <w:rPr>
          <w:b/>
        </w:rPr>
      </w:pPr>
      <w:r>
        <w:rPr>
          <w:b/>
          <w:noProof/>
        </w:rPr>
        <w:lastRenderedPageBreak/>
        <w:drawing>
          <wp:inline distT="0" distB="0" distL="0" distR="0" wp14:anchorId="1F2C8C62" wp14:editId="2502ECA0">
            <wp:extent cx="5486400" cy="3039657"/>
            <wp:effectExtent l="0" t="0" r="0" b="889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039657"/>
                    </a:xfrm>
                    <a:prstGeom prst="rect">
                      <a:avLst/>
                    </a:prstGeom>
                    <a:noFill/>
                    <a:ln>
                      <a:noFill/>
                    </a:ln>
                  </pic:spPr>
                </pic:pic>
              </a:graphicData>
            </a:graphic>
          </wp:inline>
        </w:drawing>
      </w:r>
    </w:p>
    <w:p w14:paraId="2DC78F45" w14:textId="6A6713D7" w:rsidR="00CD74E2" w:rsidRDefault="004E7B70" w:rsidP="0048570C">
      <w:pPr>
        <w:jc w:val="both"/>
      </w:pPr>
      <w:r>
        <w:rPr>
          <w:b/>
        </w:rPr>
        <w:t>Figure S30</w:t>
      </w:r>
      <w:r w:rsidR="0048570C">
        <w:rPr>
          <w:b/>
        </w:rPr>
        <w:t xml:space="preserve">. </w:t>
      </w:r>
      <w:r w:rsidR="0048570C">
        <w:t xml:space="preserve">Pairs of read indicative of </w:t>
      </w:r>
      <w:proofErr w:type="spellStart"/>
      <w:r w:rsidR="00277469">
        <w:t>retroduplication</w:t>
      </w:r>
      <w:proofErr w:type="spellEnd"/>
      <w:r w:rsidR="0048570C">
        <w:t xml:space="preserve"> insertion must have particular orientation and placement as displayed in the figure.</w:t>
      </w:r>
    </w:p>
    <w:p w14:paraId="2EA9473F" w14:textId="4DC47797" w:rsidR="00385C5F" w:rsidRDefault="00CD74E2">
      <w:r>
        <w:br w:type="page"/>
      </w:r>
    </w:p>
    <w:p w14:paraId="5BD4642E" w14:textId="77777777" w:rsidR="00385C5F" w:rsidRDefault="00385C5F" w:rsidP="00385C5F">
      <w:pPr>
        <w:jc w:val="both"/>
        <w:rPr>
          <w:b/>
        </w:rPr>
      </w:pPr>
      <w:r w:rsidRPr="00003AE2">
        <w:rPr>
          <w:rFonts w:ascii="Helvetica" w:hAnsi="Helvetica" w:cs="Helvetica"/>
          <w:noProof/>
        </w:rPr>
        <w:lastRenderedPageBreak/>
        <w:drawing>
          <wp:inline distT="0" distB="0" distL="0" distR="0" wp14:anchorId="66B61340" wp14:editId="720D675F">
            <wp:extent cx="5486400" cy="548640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E142AAC" w14:textId="489D13C7" w:rsidR="00385C5F" w:rsidRDefault="00385C5F" w:rsidP="00385C5F">
      <w:pPr>
        <w:jc w:val="both"/>
      </w:pPr>
      <w:r>
        <w:rPr>
          <w:b/>
        </w:rPr>
        <w:t xml:space="preserve">Figure 31. </w:t>
      </w:r>
      <w:r w:rsidRPr="00864FD5">
        <w:t xml:space="preserve">Comparison </w:t>
      </w:r>
      <w:r>
        <w:t xml:space="preserve">predictions </w:t>
      </w:r>
      <w:r w:rsidRPr="00864FD5">
        <w:t xml:space="preserve">of </w:t>
      </w:r>
      <w:r>
        <w:t xml:space="preserve">parents with novel </w:t>
      </w:r>
      <w:proofErr w:type="spellStart"/>
      <w:r>
        <w:t>retroduplications</w:t>
      </w:r>
      <w:proofErr w:type="spellEnd"/>
      <w:r>
        <w:t xml:space="preserve"> with other studies </w:t>
      </w:r>
      <w:r>
        <w:fldChar w:fldCharType="begin"/>
      </w:r>
      <w:r>
        <w:instrText xml:space="preserve"> ADDIN PAPERS2_CITATIONS &lt;citation&gt;&lt;uuid&gt;1DA6AFAD-0CFF-47BA-96E8-A25AEA734897&lt;/uuid&gt;&lt;priority&gt;7&lt;/priority&gt;&lt;publications&gt;&lt;publication&gt;&lt;uuid&gt;10144AD9-B987-4F83-8672-AB3D2C6F14B5&lt;/uuid&gt;&lt;volume&gt;14&lt;/volume&gt;&lt;accepted_date&gt;99201303131200000000222000&lt;/accepted_date&gt;&lt;doi&gt;10.1186/gb-2013-14-3-r22&lt;/doi&gt;&lt;startpage&gt;R22&lt;/startpage&gt;&lt;publication_date&gt;99201303131200000000222000&lt;/publication_date&gt;&lt;url&gt;http://eutils.ncbi.nlm.nih.gov/entrez/eutils/elink.fcgi?dbfrom=pubmed&amp;amp;id=23497673&amp;amp;retmode=ref&amp;amp;cmd=prlinks&lt;/url&gt;&lt;type&gt;400&lt;/type&gt;&lt;title&gt;Retrotransposition of gene transcripts leads to structural variation in mammalian genomes.&lt;/title&gt;&lt;submission_date&gt;99201210301200000000222000&lt;/submission_date&gt;&lt;number&gt;3&lt;/number&gt;&lt;subtype&gt;400&lt;/subtype&gt;&lt;bundle&gt;&lt;publication&gt;&lt;title&gt;Genome biology&lt;/title&gt;&lt;type&gt;-100&lt;/type&gt;&lt;subtype&gt;-100&lt;/subtype&gt;&lt;uuid&gt;5A76FE58-6F4A-4ECC-BA12-DC12EB5D26CF&lt;/uuid&gt;&lt;/publication&gt;&lt;/bundle&gt;&lt;authors&gt;&lt;author&gt;&lt;firstName&gt;Adam&lt;/firstName&gt;&lt;middleNames&gt;D&lt;/middleNames&gt;&lt;lastName&gt;Ewing&lt;/lastName&gt;&lt;/author&gt;&lt;author&gt;&lt;firstName&gt;Tracy&lt;/firstName&gt;&lt;middleNames&gt;J&lt;/middleNames&gt;&lt;lastName&gt;Ballinger&lt;/lastName&gt;&lt;/author&gt;&lt;author&gt;&lt;firstName&gt;Dent&lt;/firstName&gt;&lt;lastName&gt;Earl&lt;/lastName&gt;&lt;/author&gt;&lt;author&gt;&lt;firstName&gt;Broad&lt;/firstName&gt;&lt;middleNames&gt;Institute Genome Sequencing And Analysis&lt;/middleNames&gt;&lt;lastName&gt;Program&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lastName&gt;Haussler&lt;/lastName&gt;&lt;/author&gt;&lt;/authors&gt;&lt;/publication&gt;&lt;publication&gt;&lt;uuid&gt;A42CAD46-6852-4D42-BCFF-F10E9D2EB925&lt;/uuid&gt;&lt;volume&gt;9&lt;/volume&gt;&lt;accepted_date&gt;99201211281200000000222000&lt;/accepted_date&gt;&lt;doi&gt;10.1371/journal.pgen.1003242&lt;/doi&gt;&lt;startpage&gt;e1003242&lt;/startpage&gt;&lt;publication_date&gt;99201301001200000000220000&lt;/publication_date&gt;&lt;url&gt;http://eutils.ncbi.nlm.nih.gov/entrez/eutils/elink.fcgi?dbfrom=pubmed&amp;amp;id=23359205&amp;amp;retmode=ref&amp;amp;cmd=prlinks&lt;/url&gt;&lt;type&gt;400&lt;/type&gt;&lt;title&gt;Gene copy-number polymorphism caused by retrotransposition in humans.&lt;/title&gt;&lt;submission_date&gt;99201205301200000000222000&lt;/submission_date&gt;&lt;number&gt;1&lt;/number&gt;&lt;institution&gt;Department of Biology and School of Informatics and Computing, Indiana University, Bloomington, Indiana, USA. dschride@indiana.edu&lt;/institution&gt;&lt;subtype&gt;400&lt;/subtype&gt;&lt;bundle&gt;&lt;publication&gt;&lt;title&gt;PLoS genetics&lt;/title&gt;&lt;type&gt;-100&lt;/type&gt;&lt;subtype&gt;-100&lt;/subtype&gt;&lt;uuid&gt;8683C7D8-6D88-4157-802B-C606DF690BEB&lt;/uuid&gt;&lt;/publication&gt;&lt;/bundle&gt;&lt;authors&gt;&lt;author&gt;&lt;firstName&gt;Daniel&lt;/firstName&gt;&lt;middleNames&gt;R&lt;/middleNames&gt;&lt;lastName&gt;Schrider&lt;/lastName&gt;&lt;/author&gt;&lt;author&gt;&lt;firstName&gt;Fabio&lt;/firstName&gt;&lt;middleNames&gt;C P&lt;/middleNames&gt;&lt;lastName&gt;Navarro&lt;/lastName&gt;&lt;/author&gt;&lt;author&gt;&lt;firstName&gt;Pedro&lt;/firstName&gt;&lt;middleNames&gt;A F&lt;/middleNames&gt;&lt;lastName&gt;Galante&lt;/lastName&gt;&lt;/author&gt;&lt;author&gt;&lt;firstName&gt;Raphael&lt;/firstName&gt;&lt;middleNames&gt;B&lt;/middleNames&gt;&lt;lastName&gt;Parmigiani&lt;/lastName&gt;&lt;/author&gt;&lt;author&gt;&lt;firstName&gt;Anamaria&lt;/firstName&gt;&lt;middleNames&gt;A&lt;/middleNames&gt;&lt;lastName&gt;Camargo&lt;/lastName&gt;&lt;/author&gt;&lt;author&gt;&lt;firstName&gt;Matthew&lt;/firstName&gt;&lt;middleNames&gt;W&lt;/middleNames&gt;&lt;lastName&gt;Hahn&lt;/lastName&gt;&lt;/author&gt;&lt;author&gt;&lt;lastName&gt;Souza&lt;/lastName&gt;&lt;nonDroppingParticle&gt;de&lt;/nonDroppingParticle&gt;&lt;firstName&gt;Sandro&lt;/firstName&gt;&lt;middleNames&gt;J&lt;/middleNames&gt;&lt;/author&gt;&lt;/authors&gt;&lt;/publication&gt;&lt;/publications&gt;&lt;cites&gt;&lt;/cites&gt;&lt;/citation&gt;</w:instrText>
      </w:r>
      <w:r>
        <w:fldChar w:fldCharType="separate"/>
      </w:r>
      <w:r>
        <w:rPr>
          <w:rFonts w:ascii="Cambria" w:hAnsi="Cambria" w:cs="Cambria"/>
        </w:rPr>
        <w:t>(Ewing et al. 2013; Schrider et al. 2013)</w:t>
      </w:r>
      <w:r>
        <w:fldChar w:fldCharType="end"/>
      </w:r>
      <w:r>
        <w:t>.</w:t>
      </w:r>
    </w:p>
    <w:p w14:paraId="4078229B" w14:textId="77777777" w:rsidR="00CD74E2" w:rsidRDefault="00CD74E2"/>
    <w:p w14:paraId="5BC8282E" w14:textId="007F87CF" w:rsidR="00CD74E2" w:rsidRDefault="00B342C6" w:rsidP="0048570C">
      <w:pPr>
        <w:jc w:val="both"/>
      </w:pPr>
      <w:r>
        <w:rPr>
          <w:noProof/>
        </w:rPr>
        <w:lastRenderedPageBreak/>
        <w:drawing>
          <wp:inline distT="0" distB="0" distL="0" distR="0" wp14:anchorId="44893B11" wp14:editId="0B594CAA">
            <wp:extent cx="5486400" cy="373762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737625"/>
                    </a:xfrm>
                    <a:prstGeom prst="rect">
                      <a:avLst/>
                    </a:prstGeom>
                    <a:noFill/>
                    <a:ln>
                      <a:noFill/>
                    </a:ln>
                  </pic:spPr>
                </pic:pic>
              </a:graphicData>
            </a:graphic>
          </wp:inline>
        </w:drawing>
      </w:r>
    </w:p>
    <w:p w14:paraId="32C95C61" w14:textId="76C2ED87" w:rsidR="0048570C" w:rsidRDefault="00385C5F" w:rsidP="0048570C">
      <w:pPr>
        <w:jc w:val="both"/>
      </w:pPr>
      <w:r>
        <w:rPr>
          <w:b/>
        </w:rPr>
        <w:t>Figure S32</w:t>
      </w:r>
      <w:r w:rsidR="00CD74E2" w:rsidRPr="0048019C">
        <w:rPr>
          <w:b/>
        </w:rPr>
        <w:t>.</w:t>
      </w:r>
      <w:r w:rsidR="00B342C6">
        <w:t xml:space="preserve"> </w:t>
      </w:r>
      <w:r w:rsidR="003E0C14">
        <w:t>Enrichment of parent genes for expression at different cell cycles</w:t>
      </w:r>
      <w:r w:rsidR="004F1703">
        <w:t xml:space="preserve"> using </w:t>
      </w:r>
      <w:r w:rsidR="006F3E58">
        <w:t xml:space="preserve">the dataset from </w:t>
      </w:r>
      <w:r w:rsidR="004F1703">
        <w:t>Bar-Joseph et al</w:t>
      </w:r>
      <w:r w:rsidR="003E0C14">
        <w:t xml:space="preserve">. Average number of </w:t>
      </w:r>
      <w:proofErr w:type="spellStart"/>
      <w:r w:rsidR="003E0C14">
        <w:t>retroduplications</w:t>
      </w:r>
      <w:proofErr w:type="spellEnd"/>
      <w:r w:rsidR="003E0C14">
        <w:t xml:space="preserve"> in the references genome per gene (y-axis) is depicted for periodic genes with maximum expression at particular cell cycle phase (x-axis). Genes expressed in </w:t>
      </w:r>
      <w:r w:rsidR="0048019C">
        <w:t>G2/M</w:t>
      </w:r>
      <w:r w:rsidR="003E0C14">
        <w:t xml:space="preserve"> phases generate significantly more </w:t>
      </w:r>
      <w:proofErr w:type="spellStart"/>
      <w:r w:rsidR="003E0C14">
        <w:t>retroduplications</w:t>
      </w:r>
      <w:proofErr w:type="spellEnd"/>
      <w:r w:rsidR="003E0C14">
        <w:t xml:space="preserve"> than genes expressed during other phases, suggesting that they have a higher chance of being </w:t>
      </w:r>
      <w:proofErr w:type="spellStart"/>
      <w:r w:rsidR="003E0C14">
        <w:t>retroduplicated</w:t>
      </w:r>
      <w:proofErr w:type="spellEnd"/>
      <w:r w:rsidR="003E0C14">
        <w:t>.</w:t>
      </w:r>
    </w:p>
    <w:p w14:paraId="2F1EFB81" w14:textId="77777777" w:rsidR="00CD74E2" w:rsidRDefault="00CD74E2" w:rsidP="0048570C">
      <w:pPr>
        <w:jc w:val="both"/>
      </w:pPr>
    </w:p>
    <w:p w14:paraId="4299BB44" w14:textId="77777777" w:rsidR="006E1DFB" w:rsidRDefault="006E1DFB" w:rsidP="00A22B41">
      <w:pPr>
        <w:jc w:val="both"/>
        <w:rPr>
          <w:b/>
        </w:rPr>
      </w:pPr>
    </w:p>
    <w:p w14:paraId="6613F143" w14:textId="261B9692" w:rsidR="008B6470" w:rsidRDefault="008B6470">
      <w:pPr>
        <w:rPr>
          <w:b/>
        </w:rPr>
      </w:pPr>
      <w:r>
        <w:rPr>
          <w:b/>
        </w:rPr>
        <w:br w:type="page"/>
      </w:r>
    </w:p>
    <w:p w14:paraId="22665190" w14:textId="7AE1C6AA" w:rsidR="000E0A18" w:rsidRDefault="000E0A18">
      <w:r>
        <w:lastRenderedPageBreak/>
        <w:br w:type="page"/>
      </w:r>
    </w:p>
    <w:p w14:paraId="428F7200" w14:textId="57D3B894" w:rsidR="000E0A18" w:rsidRPr="000E0A18" w:rsidRDefault="000E0A18" w:rsidP="00A22B41">
      <w:pPr>
        <w:jc w:val="both"/>
        <w:rPr>
          <w:b/>
        </w:rPr>
      </w:pPr>
      <w:r w:rsidRPr="000E0A18">
        <w:rPr>
          <w:b/>
        </w:rPr>
        <w:lastRenderedPageBreak/>
        <w:t>References</w:t>
      </w:r>
    </w:p>
    <w:p w14:paraId="42DEF817" w14:textId="77777777" w:rsidR="0028675C" w:rsidRDefault="000E0A18"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b/>
        </w:rPr>
        <w:fldChar w:fldCharType="begin"/>
      </w:r>
      <w:r>
        <w:rPr>
          <w:b/>
        </w:rPr>
        <w:instrText xml:space="preserve"> ADDIN PAPERS2_CITATIONS &lt;papers2_bibliography/&gt;</w:instrText>
      </w:r>
      <w:r>
        <w:rPr>
          <w:b/>
        </w:rPr>
        <w:fldChar w:fldCharType="separate"/>
      </w:r>
      <w:r w:rsidR="0028675C">
        <w:rPr>
          <w:rFonts w:ascii="Cambria" w:hAnsi="Cambria" w:cs="Cambria"/>
        </w:rPr>
        <w:t xml:space="preserve">Bar-Joseph Z, Siegfried Z, Brandeis M, Brors B, Lu Y, Eils R, Dynlacht BD, Simon I. 2008. Genome-wide transcriptional analysis of the human cell cycle identifies genes differentially regulated in normal and cancer cells. </w:t>
      </w:r>
      <w:r w:rsidR="0028675C">
        <w:rPr>
          <w:rFonts w:ascii="Cambria" w:hAnsi="Cambria" w:cs="Cambria"/>
          <w:i/>
          <w:iCs/>
        </w:rPr>
        <w:t>Proc Natl Acad Sci USA</w:t>
      </w:r>
      <w:r w:rsidR="0028675C">
        <w:rPr>
          <w:rFonts w:ascii="Cambria" w:hAnsi="Cambria" w:cs="Cambria"/>
        </w:rPr>
        <w:t xml:space="preserve"> </w:t>
      </w:r>
      <w:r w:rsidR="0028675C">
        <w:rPr>
          <w:rFonts w:ascii="Cambria" w:hAnsi="Cambria" w:cs="Cambria"/>
          <w:b/>
          <w:bCs/>
        </w:rPr>
        <w:t>105</w:t>
      </w:r>
      <w:r w:rsidR="0028675C">
        <w:rPr>
          <w:rFonts w:ascii="Cambria" w:hAnsi="Cambria" w:cs="Cambria"/>
        </w:rPr>
        <w:t>: 955–960.</w:t>
      </w:r>
    </w:p>
    <w:p w14:paraId="7EE06910"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Djebali S, Davis CA, Merkel A, Dobin A, Lassmann T, Mortazavi A, Tanzer A, Lagarde J, Lin W, Schlesinger F, et al. 2012. Landscape of transcription in human cells. </w:t>
      </w:r>
      <w:r>
        <w:rPr>
          <w:rFonts w:ascii="Cambria" w:hAnsi="Cambria" w:cs="Cambria"/>
          <w:i/>
          <w:iCs/>
        </w:rPr>
        <w:t>Nature</w:t>
      </w:r>
      <w:r>
        <w:rPr>
          <w:rFonts w:ascii="Cambria" w:hAnsi="Cambria" w:cs="Cambria"/>
        </w:rPr>
        <w:t xml:space="preserve"> </w:t>
      </w:r>
      <w:r>
        <w:rPr>
          <w:rFonts w:ascii="Cambria" w:hAnsi="Cambria" w:cs="Cambria"/>
          <w:b/>
          <w:bCs/>
        </w:rPr>
        <w:t>489</w:t>
      </w:r>
      <w:r>
        <w:rPr>
          <w:rFonts w:ascii="Cambria" w:hAnsi="Cambria" w:cs="Cambria"/>
        </w:rPr>
        <w:t>: 101–108.</w:t>
      </w:r>
    </w:p>
    <w:p w14:paraId="022B7B6F"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ENCODE Project Consortium, Bernstein BE, Birney E, Dunham I, Green ED, Gunter C, Snyder M. 2012. An integrated encyclopedia of DNA elements in the human genome. </w:t>
      </w:r>
      <w:r>
        <w:rPr>
          <w:rFonts w:ascii="Cambria" w:hAnsi="Cambria" w:cs="Cambria"/>
          <w:i/>
          <w:iCs/>
        </w:rPr>
        <w:t>Nature</w:t>
      </w:r>
      <w:r>
        <w:rPr>
          <w:rFonts w:ascii="Cambria" w:hAnsi="Cambria" w:cs="Cambria"/>
        </w:rPr>
        <w:t xml:space="preserve"> </w:t>
      </w:r>
      <w:r>
        <w:rPr>
          <w:rFonts w:ascii="Cambria" w:hAnsi="Cambria" w:cs="Cambria"/>
          <w:b/>
          <w:bCs/>
        </w:rPr>
        <w:t>489</w:t>
      </w:r>
      <w:r>
        <w:rPr>
          <w:rFonts w:ascii="Cambria" w:hAnsi="Cambria" w:cs="Cambria"/>
        </w:rPr>
        <w:t>: 57–74.</w:t>
      </w:r>
    </w:p>
    <w:p w14:paraId="592B0519" w14:textId="77777777" w:rsidR="0028675C" w:rsidRPr="00AF12B1"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Ewing AD, Ballinger TJ, Earl D, Program BIGSAA, Harris CC, Ding L, Wilson RK, Haussler D. 2013. Retrotransposition of gene transcripts leads to structural variation in mammalian genomes. </w:t>
      </w:r>
      <w:r w:rsidRPr="00AF12B1">
        <w:rPr>
          <w:rFonts w:ascii="Cambria" w:hAnsi="Cambria" w:cs="Cambria"/>
          <w:i/>
          <w:iCs/>
        </w:rPr>
        <w:t>Genome Biol</w:t>
      </w:r>
      <w:r w:rsidRPr="00AF12B1">
        <w:rPr>
          <w:rFonts w:ascii="Cambria" w:hAnsi="Cambria" w:cs="Cambria"/>
        </w:rPr>
        <w:t xml:space="preserve"> </w:t>
      </w:r>
      <w:r w:rsidRPr="00AF12B1">
        <w:rPr>
          <w:rFonts w:ascii="Cambria" w:hAnsi="Cambria" w:cs="Cambria"/>
          <w:b/>
          <w:bCs/>
        </w:rPr>
        <w:t>14</w:t>
      </w:r>
      <w:r w:rsidRPr="00AF12B1">
        <w:rPr>
          <w:rFonts w:ascii="Cambria" w:hAnsi="Cambria" w:cs="Cambria"/>
        </w:rPr>
        <w:t>: R22.</w:t>
      </w:r>
    </w:p>
    <w:p w14:paraId="626F7DA1"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sidRPr="00AF12B1">
        <w:rPr>
          <w:rFonts w:ascii="Cambria" w:hAnsi="Cambria" w:cs="Cambria"/>
        </w:rPr>
        <w:t xml:space="preserve">Gauthier NP, Jensen LJ, Wernersson R, Brunak S, Jensen TS. 2010. </w:t>
      </w:r>
      <w:r>
        <w:rPr>
          <w:rFonts w:ascii="Cambria" w:hAnsi="Cambria" w:cs="Cambria"/>
        </w:rPr>
        <w:t xml:space="preserve">Cyclebase.org: version 2.0, an updated comprehensive, multi-species repository of cell cycle experiments and derived analysis results. </w:t>
      </w:r>
      <w:r>
        <w:rPr>
          <w:rFonts w:ascii="Cambria" w:hAnsi="Cambria" w:cs="Cambria"/>
          <w:i/>
          <w:iCs/>
        </w:rPr>
        <w:t>Nucleic Acids Res</w:t>
      </w:r>
      <w:r>
        <w:rPr>
          <w:rFonts w:ascii="Cambria" w:hAnsi="Cambria" w:cs="Cambria"/>
        </w:rPr>
        <w:t xml:space="preserve"> </w:t>
      </w:r>
      <w:r>
        <w:rPr>
          <w:rFonts w:ascii="Cambria" w:hAnsi="Cambria" w:cs="Cambria"/>
          <w:b/>
          <w:bCs/>
        </w:rPr>
        <w:t>38</w:t>
      </w:r>
      <w:r>
        <w:rPr>
          <w:rFonts w:ascii="Cambria" w:hAnsi="Cambria" w:cs="Cambria"/>
        </w:rPr>
        <w:t>: D699–702.</w:t>
      </w:r>
    </w:p>
    <w:p w14:paraId="6A336965"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Iskow RC, Gokcumen O, Abyzov A, Malukiewicz J, Zhu Q, Sukumar AT, Pai AA, Mills RE, Habegger L, Cusanovich DA, et al. 2012. Regulatory element copy number differences shape primate expression profiles. </w:t>
      </w:r>
      <w:r>
        <w:rPr>
          <w:rFonts w:ascii="Cambria" w:hAnsi="Cambria" w:cs="Cambria"/>
          <w:i/>
          <w:iCs/>
        </w:rPr>
        <w:t>Proc Natl Acad Sci USA</w:t>
      </w:r>
      <w:r>
        <w:rPr>
          <w:rFonts w:ascii="Cambria" w:hAnsi="Cambria" w:cs="Cambria"/>
        </w:rPr>
        <w:t xml:space="preserve"> </w:t>
      </w:r>
      <w:r>
        <w:rPr>
          <w:rFonts w:ascii="Cambria" w:hAnsi="Cambria" w:cs="Cambria"/>
          <w:b/>
          <w:bCs/>
        </w:rPr>
        <w:t>109</w:t>
      </w:r>
      <w:r>
        <w:rPr>
          <w:rFonts w:ascii="Cambria" w:hAnsi="Cambria" w:cs="Cambria"/>
        </w:rPr>
        <w:t>: 12656–12661.</w:t>
      </w:r>
    </w:p>
    <w:p w14:paraId="515F34B6"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Lewis BP, Shih I-H, Jones-Rhoades MW, Bartel DP, Burge CB. 2003. Prediction of mammalian microRNA targets. </w:t>
      </w:r>
      <w:r>
        <w:rPr>
          <w:rFonts w:ascii="Cambria" w:hAnsi="Cambria" w:cs="Cambria"/>
          <w:i/>
          <w:iCs/>
        </w:rPr>
        <w:t>Cell</w:t>
      </w:r>
      <w:r>
        <w:rPr>
          <w:rFonts w:ascii="Cambria" w:hAnsi="Cambria" w:cs="Cambria"/>
        </w:rPr>
        <w:t xml:space="preserve"> </w:t>
      </w:r>
      <w:r>
        <w:rPr>
          <w:rFonts w:ascii="Cambria" w:hAnsi="Cambria" w:cs="Cambria"/>
          <w:b/>
          <w:bCs/>
        </w:rPr>
        <w:t>115</w:t>
      </w:r>
      <w:r>
        <w:rPr>
          <w:rFonts w:ascii="Cambria" w:hAnsi="Cambria" w:cs="Cambria"/>
        </w:rPr>
        <w:t>: 787–798.</w:t>
      </w:r>
    </w:p>
    <w:p w14:paraId="4C760EF8"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Poliseno L, Salmena L, Zhang J, Carver B, Haveman WJ, Pandolfi PP. 2010. A coding-independent function of gene and pseudogene mRNAs regulates tumour biology. </w:t>
      </w:r>
      <w:r>
        <w:rPr>
          <w:rFonts w:ascii="Cambria" w:hAnsi="Cambria" w:cs="Cambria"/>
          <w:i/>
          <w:iCs/>
        </w:rPr>
        <w:t>Nature</w:t>
      </w:r>
      <w:r>
        <w:rPr>
          <w:rFonts w:ascii="Cambria" w:hAnsi="Cambria" w:cs="Cambria"/>
        </w:rPr>
        <w:t xml:space="preserve"> </w:t>
      </w:r>
      <w:r>
        <w:rPr>
          <w:rFonts w:ascii="Cambria" w:hAnsi="Cambria" w:cs="Cambria"/>
          <w:b/>
          <w:bCs/>
        </w:rPr>
        <w:t>465</w:t>
      </w:r>
      <w:r>
        <w:rPr>
          <w:rFonts w:ascii="Cambria" w:hAnsi="Cambria" w:cs="Cambria"/>
        </w:rPr>
        <w:t>: 1033–1038.</w:t>
      </w:r>
    </w:p>
    <w:p w14:paraId="68292CAA"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Salmena L, Poliseno L, Tay Y, Kats L, Pandolfi PP. 2011. A ceRNA hypothesis: the Rosetta Stone of a hidden RNA language? </w:t>
      </w:r>
      <w:r>
        <w:rPr>
          <w:rFonts w:ascii="Cambria" w:hAnsi="Cambria" w:cs="Cambria"/>
          <w:i/>
          <w:iCs/>
        </w:rPr>
        <w:t>Cell</w:t>
      </w:r>
      <w:r>
        <w:rPr>
          <w:rFonts w:ascii="Cambria" w:hAnsi="Cambria" w:cs="Cambria"/>
        </w:rPr>
        <w:t xml:space="preserve"> </w:t>
      </w:r>
      <w:r>
        <w:rPr>
          <w:rFonts w:ascii="Cambria" w:hAnsi="Cambria" w:cs="Cambria"/>
          <w:b/>
          <w:bCs/>
        </w:rPr>
        <w:t>146</w:t>
      </w:r>
      <w:r>
        <w:rPr>
          <w:rFonts w:ascii="Cambria" w:hAnsi="Cambria" w:cs="Cambria"/>
        </w:rPr>
        <w:t>: 353–358.</w:t>
      </w:r>
    </w:p>
    <w:p w14:paraId="0EA3572B"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Sasidharan R, Gerstein M. 2008. Genomics: protein fossils live on as RNA. </w:t>
      </w:r>
      <w:r>
        <w:rPr>
          <w:rFonts w:ascii="Cambria" w:hAnsi="Cambria" w:cs="Cambria"/>
          <w:i/>
          <w:iCs/>
        </w:rPr>
        <w:t>Nature</w:t>
      </w:r>
      <w:r>
        <w:rPr>
          <w:rFonts w:ascii="Cambria" w:hAnsi="Cambria" w:cs="Cambria"/>
        </w:rPr>
        <w:t xml:space="preserve"> </w:t>
      </w:r>
      <w:r>
        <w:rPr>
          <w:rFonts w:ascii="Cambria" w:hAnsi="Cambria" w:cs="Cambria"/>
          <w:b/>
          <w:bCs/>
        </w:rPr>
        <w:t>453</w:t>
      </w:r>
      <w:r>
        <w:rPr>
          <w:rFonts w:ascii="Cambria" w:hAnsi="Cambria" w:cs="Cambria"/>
        </w:rPr>
        <w:t>: 729–731.</w:t>
      </w:r>
    </w:p>
    <w:p w14:paraId="2B53C532"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Schrider DR, Navarro FCP, Galante PAF, Parmigiani RB, Camargo AA, Hahn MW, de Souza SJ. 2013. Gene copy-number polymorphism caused by retrotransposition in humans. </w:t>
      </w:r>
      <w:r>
        <w:rPr>
          <w:rFonts w:ascii="Cambria" w:hAnsi="Cambria" w:cs="Cambria"/>
          <w:i/>
          <w:iCs/>
        </w:rPr>
        <w:t>PLoS Genet</w:t>
      </w:r>
      <w:r>
        <w:rPr>
          <w:rFonts w:ascii="Cambria" w:hAnsi="Cambria" w:cs="Cambria"/>
        </w:rPr>
        <w:t xml:space="preserve"> </w:t>
      </w:r>
      <w:r>
        <w:rPr>
          <w:rFonts w:ascii="Cambria" w:hAnsi="Cambria" w:cs="Cambria"/>
          <w:b/>
          <w:bCs/>
        </w:rPr>
        <w:t>9</w:t>
      </w:r>
      <w:r>
        <w:rPr>
          <w:rFonts w:ascii="Cambria" w:hAnsi="Cambria" w:cs="Cambria"/>
        </w:rPr>
        <w:t>: e1003242.</w:t>
      </w:r>
    </w:p>
    <w:p w14:paraId="47C0C7F6" w14:textId="77777777" w:rsidR="0028675C" w:rsidRDefault="0028675C" w:rsidP="002867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Cambria" w:hAnsi="Cambria" w:cs="Cambria"/>
        </w:rPr>
      </w:pPr>
      <w:r>
        <w:rPr>
          <w:rFonts w:ascii="Cambria" w:hAnsi="Cambria" w:cs="Cambria"/>
        </w:rPr>
        <w:t xml:space="preserve">Whitfield ML, Sherlock G, Saldanha AJ, Murray JI, Ball CA, Alexander KE, Matese JC, Perou CM, Hurt MM, Brown PO, et al. 2002. Identification of genes periodically expressed in the human cell cycle and their expression in tumors. </w:t>
      </w:r>
      <w:r>
        <w:rPr>
          <w:rFonts w:ascii="Cambria" w:hAnsi="Cambria" w:cs="Cambria"/>
          <w:i/>
          <w:iCs/>
        </w:rPr>
        <w:t>Mol Biol Cell</w:t>
      </w:r>
      <w:r>
        <w:rPr>
          <w:rFonts w:ascii="Cambria" w:hAnsi="Cambria" w:cs="Cambria"/>
        </w:rPr>
        <w:t xml:space="preserve"> </w:t>
      </w:r>
      <w:r>
        <w:rPr>
          <w:rFonts w:ascii="Cambria" w:hAnsi="Cambria" w:cs="Cambria"/>
          <w:b/>
          <w:bCs/>
        </w:rPr>
        <w:lastRenderedPageBreak/>
        <w:t>13</w:t>
      </w:r>
      <w:r>
        <w:rPr>
          <w:rFonts w:ascii="Cambria" w:hAnsi="Cambria" w:cs="Cambria"/>
        </w:rPr>
        <w:t>: 1977–2000.</w:t>
      </w:r>
    </w:p>
    <w:p w14:paraId="09AAFA33" w14:textId="02F0F198" w:rsidR="008B6470" w:rsidRPr="00435E1E" w:rsidRDefault="000E0A18" w:rsidP="0028675C">
      <w:pPr>
        <w:widowControl w:val="0"/>
        <w:tabs>
          <w:tab w:val="left" w:pos="640"/>
        </w:tabs>
        <w:autoSpaceDE w:val="0"/>
        <w:autoSpaceDN w:val="0"/>
        <w:adjustRightInd w:val="0"/>
        <w:ind w:left="640" w:hanging="640"/>
        <w:rPr>
          <w:b/>
        </w:rPr>
      </w:pPr>
      <w:r>
        <w:rPr>
          <w:b/>
        </w:rPr>
        <w:fldChar w:fldCharType="end"/>
      </w:r>
    </w:p>
    <w:bookmarkEnd w:id="0"/>
    <w:sectPr w:rsidR="008B6470" w:rsidRPr="00435E1E" w:rsidSect="00B368A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Zapf Dingbats">
    <w:altName w:val="Wingdings 2"/>
    <w:panose1 w:val="05020102010704020609"/>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230"/>
    <w:rsid w:val="00000441"/>
    <w:rsid w:val="00003AE2"/>
    <w:rsid w:val="000101A8"/>
    <w:rsid w:val="00011DCA"/>
    <w:rsid w:val="00011E64"/>
    <w:rsid w:val="0001208F"/>
    <w:rsid w:val="000159F2"/>
    <w:rsid w:val="0002060B"/>
    <w:rsid w:val="000219EF"/>
    <w:rsid w:val="00027D8C"/>
    <w:rsid w:val="00033257"/>
    <w:rsid w:val="000332FA"/>
    <w:rsid w:val="00035E35"/>
    <w:rsid w:val="00037D1D"/>
    <w:rsid w:val="00040121"/>
    <w:rsid w:val="00043567"/>
    <w:rsid w:val="00047764"/>
    <w:rsid w:val="000526C5"/>
    <w:rsid w:val="00052D57"/>
    <w:rsid w:val="00052D6B"/>
    <w:rsid w:val="000541B9"/>
    <w:rsid w:val="0005721B"/>
    <w:rsid w:val="00065FBB"/>
    <w:rsid w:val="00066A4B"/>
    <w:rsid w:val="0007052B"/>
    <w:rsid w:val="000746EF"/>
    <w:rsid w:val="00081AF0"/>
    <w:rsid w:val="000828E6"/>
    <w:rsid w:val="00082AFD"/>
    <w:rsid w:val="0008691C"/>
    <w:rsid w:val="000878ED"/>
    <w:rsid w:val="0009018B"/>
    <w:rsid w:val="00090B28"/>
    <w:rsid w:val="0009353F"/>
    <w:rsid w:val="00094173"/>
    <w:rsid w:val="000954CA"/>
    <w:rsid w:val="000A2018"/>
    <w:rsid w:val="000A4E08"/>
    <w:rsid w:val="000A52B5"/>
    <w:rsid w:val="000A52D4"/>
    <w:rsid w:val="000A6F7A"/>
    <w:rsid w:val="000B2D4C"/>
    <w:rsid w:val="000B4802"/>
    <w:rsid w:val="000C16D5"/>
    <w:rsid w:val="000C21EF"/>
    <w:rsid w:val="000D0120"/>
    <w:rsid w:val="000D32B1"/>
    <w:rsid w:val="000D7F30"/>
    <w:rsid w:val="000E084A"/>
    <w:rsid w:val="000E0A18"/>
    <w:rsid w:val="000E12CC"/>
    <w:rsid w:val="000E2132"/>
    <w:rsid w:val="000E3FF3"/>
    <w:rsid w:val="000E6058"/>
    <w:rsid w:val="000F6BFB"/>
    <w:rsid w:val="000F76EA"/>
    <w:rsid w:val="00101ABA"/>
    <w:rsid w:val="001032E0"/>
    <w:rsid w:val="001077AC"/>
    <w:rsid w:val="001078C9"/>
    <w:rsid w:val="00107E97"/>
    <w:rsid w:val="00111E35"/>
    <w:rsid w:val="001247B2"/>
    <w:rsid w:val="00127069"/>
    <w:rsid w:val="001270AD"/>
    <w:rsid w:val="0013087C"/>
    <w:rsid w:val="0013643F"/>
    <w:rsid w:val="00137CD8"/>
    <w:rsid w:val="00142038"/>
    <w:rsid w:val="00142ADE"/>
    <w:rsid w:val="00145F7A"/>
    <w:rsid w:val="00146EA0"/>
    <w:rsid w:val="00147B63"/>
    <w:rsid w:val="00151CD2"/>
    <w:rsid w:val="00155FE6"/>
    <w:rsid w:val="0016049F"/>
    <w:rsid w:val="00162DA4"/>
    <w:rsid w:val="00170EEF"/>
    <w:rsid w:val="00172997"/>
    <w:rsid w:val="0017543D"/>
    <w:rsid w:val="001863DD"/>
    <w:rsid w:val="00190F4B"/>
    <w:rsid w:val="001A0794"/>
    <w:rsid w:val="001A34CB"/>
    <w:rsid w:val="001A54E4"/>
    <w:rsid w:val="001A5861"/>
    <w:rsid w:val="001B17F0"/>
    <w:rsid w:val="001B4DEF"/>
    <w:rsid w:val="001B7D91"/>
    <w:rsid w:val="001C4D08"/>
    <w:rsid w:val="001C55DE"/>
    <w:rsid w:val="001C6B8D"/>
    <w:rsid w:val="001D0197"/>
    <w:rsid w:val="001D338D"/>
    <w:rsid w:val="001D3AF2"/>
    <w:rsid w:val="001D78D2"/>
    <w:rsid w:val="001E1981"/>
    <w:rsid w:val="001E3A4D"/>
    <w:rsid w:val="001E647C"/>
    <w:rsid w:val="001F4108"/>
    <w:rsid w:val="001F67BB"/>
    <w:rsid w:val="0020113F"/>
    <w:rsid w:val="00203464"/>
    <w:rsid w:val="00204127"/>
    <w:rsid w:val="0021407A"/>
    <w:rsid w:val="002147C1"/>
    <w:rsid w:val="002206D7"/>
    <w:rsid w:val="002212C6"/>
    <w:rsid w:val="00223DC9"/>
    <w:rsid w:val="00234188"/>
    <w:rsid w:val="002359B4"/>
    <w:rsid w:val="002362AE"/>
    <w:rsid w:val="002449D2"/>
    <w:rsid w:val="002450B1"/>
    <w:rsid w:val="00247337"/>
    <w:rsid w:val="00247355"/>
    <w:rsid w:val="00250333"/>
    <w:rsid w:val="00254EF8"/>
    <w:rsid w:val="00256908"/>
    <w:rsid w:val="002570A4"/>
    <w:rsid w:val="0026784E"/>
    <w:rsid w:val="00276072"/>
    <w:rsid w:val="00277469"/>
    <w:rsid w:val="0028675C"/>
    <w:rsid w:val="002872E1"/>
    <w:rsid w:val="002902BB"/>
    <w:rsid w:val="002908F5"/>
    <w:rsid w:val="00293410"/>
    <w:rsid w:val="00293614"/>
    <w:rsid w:val="00293FFF"/>
    <w:rsid w:val="002957F0"/>
    <w:rsid w:val="00296055"/>
    <w:rsid w:val="002A261B"/>
    <w:rsid w:val="002A2908"/>
    <w:rsid w:val="002A5EBC"/>
    <w:rsid w:val="002B0B27"/>
    <w:rsid w:val="002B61EE"/>
    <w:rsid w:val="002C0D76"/>
    <w:rsid w:val="002C1562"/>
    <w:rsid w:val="002D5444"/>
    <w:rsid w:val="002D575D"/>
    <w:rsid w:val="002D6F49"/>
    <w:rsid w:val="002E0600"/>
    <w:rsid w:val="002E6767"/>
    <w:rsid w:val="002F7FD6"/>
    <w:rsid w:val="00300C07"/>
    <w:rsid w:val="003026CE"/>
    <w:rsid w:val="00304413"/>
    <w:rsid w:val="00305C28"/>
    <w:rsid w:val="00311E6E"/>
    <w:rsid w:val="003170F1"/>
    <w:rsid w:val="00322935"/>
    <w:rsid w:val="00323FBA"/>
    <w:rsid w:val="003244C6"/>
    <w:rsid w:val="00327224"/>
    <w:rsid w:val="00331076"/>
    <w:rsid w:val="0033246C"/>
    <w:rsid w:val="00335070"/>
    <w:rsid w:val="00337DC3"/>
    <w:rsid w:val="00342C15"/>
    <w:rsid w:val="00353E52"/>
    <w:rsid w:val="00354741"/>
    <w:rsid w:val="00361112"/>
    <w:rsid w:val="00361BFF"/>
    <w:rsid w:val="0036266E"/>
    <w:rsid w:val="003656C8"/>
    <w:rsid w:val="003751B1"/>
    <w:rsid w:val="00375DEA"/>
    <w:rsid w:val="00376DD9"/>
    <w:rsid w:val="00382D76"/>
    <w:rsid w:val="00384FFD"/>
    <w:rsid w:val="00385606"/>
    <w:rsid w:val="00385C5F"/>
    <w:rsid w:val="00396DF6"/>
    <w:rsid w:val="00397175"/>
    <w:rsid w:val="003A22E6"/>
    <w:rsid w:val="003A443B"/>
    <w:rsid w:val="003A588D"/>
    <w:rsid w:val="003A7F4E"/>
    <w:rsid w:val="003B1426"/>
    <w:rsid w:val="003B4533"/>
    <w:rsid w:val="003B5CD0"/>
    <w:rsid w:val="003B7151"/>
    <w:rsid w:val="003B7CB1"/>
    <w:rsid w:val="003C581B"/>
    <w:rsid w:val="003C6394"/>
    <w:rsid w:val="003D5250"/>
    <w:rsid w:val="003E05D4"/>
    <w:rsid w:val="003E0C14"/>
    <w:rsid w:val="003F1644"/>
    <w:rsid w:val="003F2481"/>
    <w:rsid w:val="003F6121"/>
    <w:rsid w:val="00402F25"/>
    <w:rsid w:val="004032AC"/>
    <w:rsid w:val="004035D8"/>
    <w:rsid w:val="004108D5"/>
    <w:rsid w:val="00413D7A"/>
    <w:rsid w:val="00415025"/>
    <w:rsid w:val="00421597"/>
    <w:rsid w:val="004302F6"/>
    <w:rsid w:val="00430FFD"/>
    <w:rsid w:val="00431732"/>
    <w:rsid w:val="0043403B"/>
    <w:rsid w:val="00435331"/>
    <w:rsid w:val="00435E1E"/>
    <w:rsid w:val="00436168"/>
    <w:rsid w:val="00440680"/>
    <w:rsid w:val="004443B5"/>
    <w:rsid w:val="00450218"/>
    <w:rsid w:val="00452384"/>
    <w:rsid w:val="00452881"/>
    <w:rsid w:val="00455462"/>
    <w:rsid w:val="00456607"/>
    <w:rsid w:val="004631BD"/>
    <w:rsid w:val="00465792"/>
    <w:rsid w:val="00470667"/>
    <w:rsid w:val="00470B5C"/>
    <w:rsid w:val="00471FBC"/>
    <w:rsid w:val="004722ED"/>
    <w:rsid w:val="004769F9"/>
    <w:rsid w:val="0048019C"/>
    <w:rsid w:val="00484D45"/>
    <w:rsid w:val="0048570C"/>
    <w:rsid w:val="00487073"/>
    <w:rsid w:val="00496DB9"/>
    <w:rsid w:val="004A2D69"/>
    <w:rsid w:val="004A42F1"/>
    <w:rsid w:val="004B2471"/>
    <w:rsid w:val="004B3301"/>
    <w:rsid w:val="004C0D80"/>
    <w:rsid w:val="004C1B7C"/>
    <w:rsid w:val="004C1E84"/>
    <w:rsid w:val="004C46C9"/>
    <w:rsid w:val="004C6A46"/>
    <w:rsid w:val="004D031A"/>
    <w:rsid w:val="004D089D"/>
    <w:rsid w:val="004D4471"/>
    <w:rsid w:val="004E10C0"/>
    <w:rsid w:val="004E23E9"/>
    <w:rsid w:val="004E2A0C"/>
    <w:rsid w:val="004E432A"/>
    <w:rsid w:val="004E4481"/>
    <w:rsid w:val="004E4BA7"/>
    <w:rsid w:val="004E7B70"/>
    <w:rsid w:val="004F1703"/>
    <w:rsid w:val="004F209C"/>
    <w:rsid w:val="004F7344"/>
    <w:rsid w:val="005077AB"/>
    <w:rsid w:val="00511208"/>
    <w:rsid w:val="0051518B"/>
    <w:rsid w:val="00515A46"/>
    <w:rsid w:val="0051611B"/>
    <w:rsid w:val="005243D2"/>
    <w:rsid w:val="00525486"/>
    <w:rsid w:val="005273E1"/>
    <w:rsid w:val="00533232"/>
    <w:rsid w:val="0053495F"/>
    <w:rsid w:val="00535297"/>
    <w:rsid w:val="0053625D"/>
    <w:rsid w:val="00541443"/>
    <w:rsid w:val="00542D5A"/>
    <w:rsid w:val="00544F90"/>
    <w:rsid w:val="00546D8D"/>
    <w:rsid w:val="00550CA2"/>
    <w:rsid w:val="00554D38"/>
    <w:rsid w:val="00556E06"/>
    <w:rsid w:val="00561579"/>
    <w:rsid w:val="00563AD3"/>
    <w:rsid w:val="005642D7"/>
    <w:rsid w:val="00564384"/>
    <w:rsid w:val="00565325"/>
    <w:rsid w:val="00570D97"/>
    <w:rsid w:val="0057378D"/>
    <w:rsid w:val="00573AB6"/>
    <w:rsid w:val="005750F2"/>
    <w:rsid w:val="00584240"/>
    <w:rsid w:val="00584566"/>
    <w:rsid w:val="0058507D"/>
    <w:rsid w:val="0058710C"/>
    <w:rsid w:val="00591638"/>
    <w:rsid w:val="005936EC"/>
    <w:rsid w:val="0059402C"/>
    <w:rsid w:val="00597EB8"/>
    <w:rsid w:val="005A150C"/>
    <w:rsid w:val="005A35B9"/>
    <w:rsid w:val="005A64A2"/>
    <w:rsid w:val="005A6AE4"/>
    <w:rsid w:val="005A6B56"/>
    <w:rsid w:val="005A7E83"/>
    <w:rsid w:val="005B44D4"/>
    <w:rsid w:val="005B7636"/>
    <w:rsid w:val="005C1051"/>
    <w:rsid w:val="005C4712"/>
    <w:rsid w:val="005D0E01"/>
    <w:rsid w:val="005D4B5F"/>
    <w:rsid w:val="005E08BE"/>
    <w:rsid w:val="005E1175"/>
    <w:rsid w:val="005E594F"/>
    <w:rsid w:val="005F1CC4"/>
    <w:rsid w:val="005F2C8E"/>
    <w:rsid w:val="00604EF5"/>
    <w:rsid w:val="00605854"/>
    <w:rsid w:val="00617658"/>
    <w:rsid w:val="00630355"/>
    <w:rsid w:val="0063305B"/>
    <w:rsid w:val="00635139"/>
    <w:rsid w:val="0063624A"/>
    <w:rsid w:val="00637423"/>
    <w:rsid w:val="006379B9"/>
    <w:rsid w:val="00641803"/>
    <w:rsid w:val="00642166"/>
    <w:rsid w:val="00644136"/>
    <w:rsid w:val="006471B8"/>
    <w:rsid w:val="0064743A"/>
    <w:rsid w:val="00647C65"/>
    <w:rsid w:val="00652327"/>
    <w:rsid w:val="00652345"/>
    <w:rsid w:val="00653AAE"/>
    <w:rsid w:val="00654A7E"/>
    <w:rsid w:val="006627C5"/>
    <w:rsid w:val="00666AB7"/>
    <w:rsid w:val="0067154D"/>
    <w:rsid w:val="00680D7C"/>
    <w:rsid w:val="0069381E"/>
    <w:rsid w:val="00693CAB"/>
    <w:rsid w:val="006944F3"/>
    <w:rsid w:val="0069537A"/>
    <w:rsid w:val="006956A2"/>
    <w:rsid w:val="006A0860"/>
    <w:rsid w:val="006A4743"/>
    <w:rsid w:val="006B073C"/>
    <w:rsid w:val="006B08D2"/>
    <w:rsid w:val="006B2438"/>
    <w:rsid w:val="006B33C1"/>
    <w:rsid w:val="006B3DDD"/>
    <w:rsid w:val="006C37AF"/>
    <w:rsid w:val="006C3A74"/>
    <w:rsid w:val="006C3E14"/>
    <w:rsid w:val="006C716E"/>
    <w:rsid w:val="006D32AC"/>
    <w:rsid w:val="006D47CF"/>
    <w:rsid w:val="006D637A"/>
    <w:rsid w:val="006D68BC"/>
    <w:rsid w:val="006E1DFB"/>
    <w:rsid w:val="006E4799"/>
    <w:rsid w:val="006F0359"/>
    <w:rsid w:val="006F1ACD"/>
    <w:rsid w:val="006F3E58"/>
    <w:rsid w:val="006F57E1"/>
    <w:rsid w:val="006F781C"/>
    <w:rsid w:val="00700ECB"/>
    <w:rsid w:val="00701F44"/>
    <w:rsid w:val="00716BD8"/>
    <w:rsid w:val="0072490B"/>
    <w:rsid w:val="00726CD5"/>
    <w:rsid w:val="007347BF"/>
    <w:rsid w:val="00735D36"/>
    <w:rsid w:val="0074501B"/>
    <w:rsid w:val="007460E0"/>
    <w:rsid w:val="0074756F"/>
    <w:rsid w:val="00751A47"/>
    <w:rsid w:val="0075207A"/>
    <w:rsid w:val="00757952"/>
    <w:rsid w:val="00760534"/>
    <w:rsid w:val="00766F89"/>
    <w:rsid w:val="00770F9E"/>
    <w:rsid w:val="00774F4E"/>
    <w:rsid w:val="007802F2"/>
    <w:rsid w:val="00785F22"/>
    <w:rsid w:val="00787CB6"/>
    <w:rsid w:val="007A0660"/>
    <w:rsid w:val="007A2FFC"/>
    <w:rsid w:val="007A615A"/>
    <w:rsid w:val="007A6E8D"/>
    <w:rsid w:val="007B01C7"/>
    <w:rsid w:val="007B07A1"/>
    <w:rsid w:val="007B17AD"/>
    <w:rsid w:val="007B255D"/>
    <w:rsid w:val="007B323A"/>
    <w:rsid w:val="007D1F11"/>
    <w:rsid w:val="007D2E6C"/>
    <w:rsid w:val="007D4958"/>
    <w:rsid w:val="007E362F"/>
    <w:rsid w:val="007E520C"/>
    <w:rsid w:val="007E7750"/>
    <w:rsid w:val="00800A0D"/>
    <w:rsid w:val="00802419"/>
    <w:rsid w:val="00803D8B"/>
    <w:rsid w:val="0080620C"/>
    <w:rsid w:val="0081050D"/>
    <w:rsid w:val="00814C1D"/>
    <w:rsid w:val="00814DB5"/>
    <w:rsid w:val="00814F0A"/>
    <w:rsid w:val="00821DCB"/>
    <w:rsid w:val="00825B31"/>
    <w:rsid w:val="0082665D"/>
    <w:rsid w:val="008273C0"/>
    <w:rsid w:val="00830E2E"/>
    <w:rsid w:val="00833004"/>
    <w:rsid w:val="008357A0"/>
    <w:rsid w:val="00840BC4"/>
    <w:rsid w:val="008431FC"/>
    <w:rsid w:val="0085009A"/>
    <w:rsid w:val="0085114C"/>
    <w:rsid w:val="008606C2"/>
    <w:rsid w:val="00862915"/>
    <w:rsid w:val="00864355"/>
    <w:rsid w:val="00864BBC"/>
    <w:rsid w:val="00864FD5"/>
    <w:rsid w:val="00871034"/>
    <w:rsid w:val="0087269A"/>
    <w:rsid w:val="008775B9"/>
    <w:rsid w:val="008805D9"/>
    <w:rsid w:val="008852A4"/>
    <w:rsid w:val="008865F0"/>
    <w:rsid w:val="0088714A"/>
    <w:rsid w:val="00890F94"/>
    <w:rsid w:val="008930A2"/>
    <w:rsid w:val="00893A27"/>
    <w:rsid w:val="008A54D5"/>
    <w:rsid w:val="008B6470"/>
    <w:rsid w:val="008C362B"/>
    <w:rsid w:val="008C65B5"/>
    <w:rsid w:val="008C7FB3"/>
    <w:rsid w:val="008D0471"/>
    <w:rsid w:val="008D3C5B"/>
    <w:rsid w:val="008E1C41"/>
    <w:rsid w:val="008E498B"/>
    <w:rsid w:val="008F5551"/>
    <w:rsid w:val="008F6B0C"/>
    <w:rsid w:val="008F7CD4"/>
    <w:rsid w:val="009039ED"/>
    <w:rsid w:val="00903D40"/>
    <w:rsid w:val="009064D0"/>
    <w:rsid w:val="009101E9"/>
    <w:rsid w:val="00910D49"/>
    <w:rsid w:val="00915CED"/>
    <w:rsid w:val="009216FC"/>
    <w:rsid w:val="00922FD2"/>
    <w:rsid w:val="00923DF6"/>
    <w:rsid w:val="00925893"/>
    <w:rsid w:val="00926F27"/>
    <w:rsid w:val="0093035E"/>
    <w:rsid w:val="0093071E"/>
    <w:rsid w:val="00933117"/>
    <w:rsid w:val="00937EC7"/>
    <w:rsid w:val="00940E47"/>
    <w:rsid w:val="00943EC6"/>
    <w:rsid w:val="00945482"/>
    <w:rsid w:val="009457D1"/>
    <w:rsid w:val="00952FFA"/>
    <w:rsid w:val="00953DEC"/>
    <w:rsid w:val="00954553"/>
    <w:rsid w:val="00955230"/>
    <w:rsid w:val="0096401A"/>
    <w:rsid w:val="00966E27"/>
    <w:rsid w:val="00970802"/>
    <w:rsid w:val="00981B44"/>
    <w:rsid w:val="00982B9B"/>
    <w:rsid w:val="009A45AB"/>
    <w:rsid w:val="009A4DC3"/>
    <w:rsid w:val="009B0BCC"/>
    <w:rsid w:val="009B2FD2"/>
    <w:rsid w:val="009C68E3"/>
    <w:rsid w:val="009D0EDE"/>
    <w:rsid w:val="009D34F9"/>
    <w:rsid w:val="009D66E3"/>
    <w:rsid w:val="009E0971"/>
    <w:rsid w:val="009E0A7B"/>
    <w:rsid w:val="009E4A92"/>
    <w:rsid w:val="009E7661"/>
    <w:rsid w:val="009F48F5"/>
    <w:rsid w:val="00A10D4B"/>
    <w:rsid w:val="00A1136B"/>
    <w:rsid w:val="00A1167F"/>
    <w:rsid w:val="00A153F9"/>
    <w:rsid w:val="00A17F3A"/>
    <w:rsid w:val="00A22B41"/>
    <w:rsid w:val="00A23421"/>
    <w:rsid w:val="00A24352"/>
    <w:rsid w:val="00A26208"/>
    <w:rsid w:val="00A272AA"/>
    <w:rsid w:val="00A30E8C"/>
    <w:rsid w:val="00A424BF"/>
    <w:rsid w:val="00A425EB"/>
    <w:rsid w:val="00A47C87"/>
    <w:rsid w:val="00A47FC5"/>
    <w:rsid w:val="00A60559"/>
    <w:rsid w:val="00A668D2"/>
    <w:rsid w:val="00A73FB5"/>
    <w:rsid w:val="00A747AB"/>
    <w:rsid w:val="00A77162"/>
    <w:rsid w:val="00A87A2C"/>
    <w:rsid w:val="00A9012E"/>
    <w:rsid w:val="00A91621"/>
    <w:rsid w:val="00A9204B"/>
    <w:rsid w:val="00A962CB"/>
    <w:rsid w:val="00AA166A"/>
    <w:rsid w:val="00AA2C32"/>
    <w:rsid w:val="00AA5C39"/>
    <w:rsid w:val="00AA796A"/>
    <w:rsid w:val="00AA7AEE"/>
    <w:rsid w:val="00AB0D62"/>
    <w:rsid w:val="00AB339F"/>
    <w:rsid w:val="00AB5995"/>
    <w:rsid w:val="00AC011F"/>
    <w:rsid w:val="00AC2BCB"/>
    <w:rsid w:val="00AC78B5"/>
    <w:rsid w:val="00AD0D36"/>
    <w:rsid w:val="00AD159B"/>
    <w:rsid w:val="00AD2BF6"/>
    <w:rsid w:val="00AD35BA"/>
    <w:rsid w:val="00AF0CF2"/>
    <w:rsid w:val="00AF0EBA"/>
    <w:rsid w:val="00AF12B1"/>
    <w:rsid w:val="00AF34ED"/>
    <w:rsid w:val="00AF640D"/>
    <w:rsid w:val="00B000BB"/>
    <w:rsid w:val="00B02AF2"/>
    <w:rsid w:val="00B11B72"/>
    <w:rsid w:val="00B11F27"/>
    <w:rsid w:val="00B12BB2"/>
    <w:rsid w:val="00B13A34"/>
    <w:rsid w:val="00B14DD0"/>
    <w:rsid w:val="00B2157D"/>
    <w:rsid w:val="00B22CCA"/>
    <w:rsid w:val="00B22EEC"/>
    <w:rsid w:val="00B23617"/>
    <w:rsid w:val="00B239AC"/>
    <w:rsid w:val="00B25045"/>
    <w:rsid w:val="00B27CB7"/>
    <w:rsid w:val="00B32568"/>
    <w:rsid w:val="00B342C6"/>
    <w:rsid w:val="00B347C3"/>
    <w:rsid w:val="00B368A2"/>
    <w:rsid w:val="00B472D5"/>
    <w:rsid w:val="00B50EFA"/>
    <w:rsid w:val="00B51311"/>
    <w:rsid w:val="00B6041A"/>
    <w:rsid w:val="00B62A19"/>
    <w:rsid w:val="00B62F55"/>
    <w:rsid w:val="00B63C24"/>
    <w:rsid w:val="00B760DE"/>
    <w:rsid w:val="00B7713A"/>
    <w:rsid w:val="00B813C9"/>
    <w:rsid w:val="00B84783"/>
    <w:rsid w:val="00B84AD6"/>
    <w:rsid w:val="00B85E29"/>
    <w:rsid w:val="00B8694D"/>
    <w:rsid w:val="00B907A9"/>
    <w:rsid w:val="00B90C87"/>
    <w:rsid w:val="00BA011B"/>
    <w:rsid w:val="00BA4434"/>
    <w:rsid w:val="00BA53F7"/>
    <w:rsid w:val="00BB64B3"/>
    <w:rsid w:val="00BB7573"/>
    <w:rsid w:val="00BC0EED"/>
    <w:rsid w:val="00BC2C8D"/>
    <w:rsid w:val="00BC469A"/>
    <w:rsid w:val="00BD02B2"/>
    <w:rsid w:val="00BD6CF2"/>
    <w:rsid w:val="00BE25B2"/>
    <w:rsid w:val="00BE328D"/>
    <w:rsid w:val="00BF061E"/>
    <w:rsid w:val="00C02F4D"/>
    <w:rsid w:val="00C07E5F"/>
    <w:rsid w:val="00C110D7"/>
    <w:rsid w:val="00C11BB8"/>
    <w:rsid w:val="00C27C1D"/>
    <w:rsid w:val="00C349DD"/>
    <w:rsid w:val="00C3591D"/>
    <w:rsid w:val="00C3595E"/>
    <w:rsid w:val="00C365C4"/>
    <w:rsid w:val="00C37350"/>
    <w:rsid w:val="00C41AA3"/>
    <w:rsid w:val="00C43E04"/>
    <w:rsid w:val="00C44A46"/>
    <w:rsid w:val="00C528D1"/>
    <w:rsid w:val="00C54B25"/>
    <w:rsid w:val="00C5507E"/>
    <w:rsid w:val="00C55133"/>
    <w:rsid w:val="00C568B6"/>
    <w:rsid w:val="00C76CB0"/>
    <w:rsid w:val="00C80F10"/>
    <w:rsid w:val="00C817B5"/>
    <w:rsid w:val="00C90FC5"/>
    <w:rsid w:val="00C95857"/>
    <w:rsid w:val="00CA0309"/>
    <w:rsid w:val="00CA49F6"/>
    <w:rsid w:val="00CA4CE2"/>
    <w:rsid w:val="00CA60E6"/>
    <w:rsid w:val="00CA6263"/>
    <w:rsid w:val="00CA7BD3"/>
    <w:rsid w:val="00CB00F6"/>
    <w:rsid w:val="00CB01AE"/>
    <w:rsid w:val="00CB1F87"/>
    <w:rsid w:val="00CC3E67"/>
    <w:rsid w:val="00CD74E2"/>
    <w:rsid w:val="00CD7C9B"/>
    <w:rsid w:val="00CE0E8C"/>
    <w:rsid w:val="00CE6CA4"/>
    <w:rsid w:val="00CF04EC"/>
    <w:rsid w:val="00CF27D8"/>
    <w:rsid w:val="00CF3791"/>
    <w:rsid w:val="00CF3D2D"/>
    <w:rsid w:val="00CF511E"/>
    <w:rsid w:val="00D06F87"/>
    <w:rsid w:val="00D0736B"/>
    <w:rsid w:val="00D1071D"/>
    <w:rsid w:val="00D17E18"/>
    <w:rsid w:val="00D17EC6"/>
    <w:rsid w:val="00D248CD"/>
    <w:rsid w:val="00D27556"/>
    <w:rsid w:val="00D341FD"/>
    <w:rsid w:val="00D34271"/>
    <w:rsid w:val="00D40AAB"/>
    <w:rsid w:val="00D42A62"/>
    <w:rsid w:val="00D42F79"/>
    <w:rsid w:val="00D50137"/>
    <w:rsid w:val="00D5248A"/>
    <w:rsid w:val="00D52C79"/>
    <w:rsid w:val="00D53BE0"/>
    <w:rsid w:val="00D54D67"/>
    <w:rsid w:val="00D54D98"/>
    <w:rsid w:val="00D61B4F"/>
    <w:rsid w:val="00D629C4"/>
    <w:rsid w:val="00D62D76"/>
    <w:rsid w:val="00D65AA2"/>
    <w:rsid w:val="00D66049"/>
    <w:rsid w:val="00D7150B"/>
    <w:rsid w:val="00D736B9"/>
    <w:rsid w:val="00D7560D"/>
    <w:rsid w:val="00D8272E"/>
    <w:rsid w:val="00D845D1"/>
    <w:rsid w:val="00D84BA5"/>
    <w:rsid w:val="00D859C3"/>
    <w:rsid w:val="00D85FC2"/>
    <w:rsid w:val="00D86757"/>
    <w:rsid w:val="00D86CFA"/>
    <w:rsid w:val="00D94D0B"/>
    <w:rsid w:val="00DA2D4C"/>
    <w:rsid w:val="00DA3740"/>
    <w:rsid w:val="00DA766D"/>
    <w:rsid w:val="00DA7D8C"/>
    <w:rsid w:val="00DB116A"/>
    <w:rsid w:val="00DB1D5B"/>
    <w:rsid w:val="00DB3EC6"/>
    <w:rsid w:val="00DB607E"/>
    <w:rsid w:val="00DC0926"/>
    <w:rsid w:val="00DC2F6E"/>
    <w:rsid w:val="00DC3753"/>
    <w:rsid w:val="00DC500C"/>
    <w:rsid w:val="00DC617B"/>
    <w:rsid w:val="00DD35D0"/>
    <w:rsid w:val="00DD4094"/>
    <w:rsid w:val="00DD7579"/>
    <w:rsid w:val="00DE2B5E"/>
    <w:rsid w:val="00DE436F"/>
    <w:rsid w:val="00DE5B9A"/>
    <w:rsid w:val="00DF0DA6"/>
    <w:rsid w:val="00DF3B42"/>
    <w:rsid w:val="00E01CF8"/>
    <w:rsid w:val="00E03FE8"/>
    <w:rsid w:val="00E04905"/>
    <w:rsid w:val="00E04A65"/>
    <w:rsid w:val="00E04BC6"/>
    <w:rsid w:val="00E07F84"/>
    <w:rsid w:val="00E11CF2"/>
    <w:rsid w:val="00E14C86"/>
    <w:rsid w:val="00E14E6B"/>
    <w:rsid w:val="00E2113B"/>
    <w:rsid w:val="00E230B7"/>
    <w:rsid w:val="00E2448D"/>
    <w:rsid w:val="00E2561C"/>
    <w:rsid w:val="00E32B31"/>
    <w:rsid w:val="00E34367"/>
    <w:rsid w:val="00E36390"/>
    <w:rsid w:val="00E45AFA"/>
    <w:rsid w:val="00E45D0E"/>
    <w:rsid w:val="00E500C6"/>
    <w:rsid w:val="00E51CA2"/>
    <w:rsid w:val="00E520E6"/>
    <w:rsid w:val="00E53751"/>
    <w:rsid w:val="00E65029"/>
    <w:rsid w:val="00E6581D"/>
    <w:rsid w:val="00E65A2B"/>
    <w:rsid w:val="00E6745D"/>
    <w:rsid w:val="00E6757D"/>
    <w:rsid w:val="00E81769"/>
    <w:rsid w:val="00E83876"/>
    <w:rsid w:val="00E863D5"/>
    <w:rsid w:val="00E91305"/>
    <w:rsid w:val="00E94330"/>
    <w:rsid w:val="00EA0F58"/>
    <w:rsid w:val="00EA3327"/>
    <w:rsid w:val="00EA3A02"/>
    <w:rsid w:val="00EA3AC8"/>
    <w:rsid w:val="00EA4151"/>
    <w:rsid w:val="00EB6A5E"/>
    <w:rsid w:val="00EC39EB"/>
    <w:rsid w:val="00EC499D"/>
    <w:rsid w:val="00EC640D"/>
    <w:rsid w:val="00ED05A1"/>
    <w:rsid w:val="00ED26CC"/>
    <w:rsid w:val="00ED46D2"/>
    <w:rsid w:val="00EE2086"/>
    <w:rsid w:val="00EE57E5"/>
    <w:rsid w:val="00EE78E5"/>
    <w:rsid w:val="00EF1529"/>
    <w:rsid w:val="00EF3C38"/>
    <w:rsid w:val="00F0506B"/>
    <w:rsid w:val="00F112A1"/>
    <w:rsid w:val="00F23BB1"/>
    <w:rsid w:val="00F250A7"/>
    <w:rsid w:val="00F2667F"/>
    <w:rsid w:val="00F273A0"/>
    <w:rsid w:val="00F328BF"/>
    <w:rsid w:val="00F3382E"/>
    <w:rsid w:val="00F359FC"/>
    <w:rsid w:val="00F37FD1"/>
    <w:rsid w:val="00F42268"/>
    <w:rsid w:val="00F43E1B"/>
    <w:rsid w:val="00F43F8E"/>
    <w:rsid w:val="00F55D0E"/>
    <w:rsid w:val="00F57EFE"/>
    <w:rsid w:val="00F60D3A"/>
    <w:rsid w:val="00F64A4B"/>
    <w:rsid w:val="00F66D0C"/>
    <w:rsid w:val="00F739EB"/>
    <w:rsid w:val="00F8405B"/>
    <w:rsid w:val="00F91E09"/>
    <w:rsid w:val="00F93B08"/>
    <w:rsid w:val="00FA2B76"/>
    <w:rsid w:val="00FA3D62"/>
    <w:rsid w:val="00FB008B"/>
    <w:rsid w:val="00FB50C4"/>
    <w:rsid w:val="00FB653B"/>
    <w:rsid w:val="00FC5F62"/>
    <w:rsid w:val="00FD174B"/>
    <w:rsid w:val="00FD2EC0"/>
    <w:rsid w:val="00FD350F"/>
    <w:rsid w:val="00FD42F6"/>
    <w:rsid w:val="00FD7131"/>
    <w:rsid w:val="00FE22DD"/>
    <w:rsid w:val="00FE2D59"/>
  </w:rsids>
  <m:mathPr>
    <m:mathFont m:val="Cambria Math"/>
    <m:brkBin m:val="before"/>
    <m:brkBinSub m:val="--"/>
    <m:smallFrac/>
    <m:dispDef/>
    <m:lMargin m:val="0"/>
    <m:rMargin m:val="0"/>
    <m:defJc m:val="centerGroup"/>
    <m:wrapRight/>
    <m:intLim m:val="subSup"/>
    <m:naryLim m:val="subSup"/>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4AF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08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08BE"/>
    <w:rPr>
      <w:rFonts w:ascii="Lucida Grande" w:hAnsi="Lucida Grande" w:cs="Lucida Grande"/>
      <w:sz w:val="18"/>
      <w:szCs w:val="18"/>
    </w:rPr>
  </w:style>
  <w:style w:type="table" w:customStyle="1" w:styleId="TableGrid1">
    <w:name w:val="Table Grid1"/>
    <w:basedOn w:val="TableNormal"/>
    <w:next w:val="TableGrid"/>
    <w:uiPriority w:val="59"/>
    <w:rsid w:val="001863DD"/>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C3E14"/>
    <w:rPr>
      <w:color w:val="0000FF" w:themeColor="hyperlink"/>
      <w:u w:val="single"/>
    </w:rPr>
  </w:style>
  <w:style w:type="character" w:styleId="CommentReference">
    <w:name w:val="annotation reference"/>
    <w:basedOn w:val="DefaultParagraphFont"/>
    <w:uiPriority w:val="99"/>
    <w:semiHidden/>
    <w:unhideWhenUsed/>
    <w:rsid w:val="004631BD"/>
    <w:rPr>
      <w:sz w:val="18"/>
      <w:szCs w:val="18"/>
    </w:rPr>
  </w:style>
  <w:style w:type="paragraph" w:styleId="CommentText">
    <w:name w:val="annotation text"/>
    <w:basedOn w:val="Normal"/>
    <w:link w:val="CommentTextChar"/>
    <w:uiPriority w:val="99"/>
    <w:semiHidden/>
    <w:unhideWhenUsed/>
    <w:rsid w:val="004631BD"/>
  </w:style>
  <w:style w:type="character" w:customStyle="1" w:styleId="CommentTextChar">
    <w:name w:val="Comment Text Char"/>
    <w:basedOn w:val="DefaultParagraphFont"/>
    <w:link w:val="CommentText"/>
    <w:uiPriority w:val="99"/>
    <w:semiHidden/>
    <w:rsid w:val="004631BD"/>
  </w:style>
  <w:style w:type="paragraph" w:styleId="CommentSubject">
    <w:name w:val="annotation subject"/>
    <w:basedOn w:val="CommentText"/>
    <w:next w:val="CommentText"/>
    <w:link w:val="CommentSubjectChar"/>
    <w:uiPriority w:val="99"/>
    <w:semiHidden/>
    <w:unhideWhenUsed/>
    <w:rsid w:val="004631BD"/>
    <w:rPr>
      <w:b/>
      <w:bCs/>
      <w:sz w:val="20"/>
      <w:szCs w:val="20"/>
    </w:rPr>
  </w:style>
  <w:style w:type="character" w:customStyle="1" w:styleId="CommentSubjectChar">
    <w:name w:val="Comment Subject Char"/>
    <w:basedOn w:val="CommentTextChar"/>
    <w:link w:val="CommentSubject"/>
    <w:uiPriority w:val="99"/>
    <w:semiHidden/>
    <w:rsid w:val="004631BD"/>
    <w:rPr>
      <w:b/>
      <w:bCs/>
      <w:sz w:val="20"/>
      <w:szCs w:val="20"/>
    </w:rPr>
  </w:style>
  <w:style w:type="character" w:styleId="PlaceholderText">
    <w:name w:val="Placeholder Text"/>
    <w:basedOn w:val="DefaultParagraphFont"/>
    <w:uiPriority w:val="99"/>
    <w:semiHidden/>
    <w:rsid w:val="00293FFF"/>
    <w:rPr>
      <w:color w:val="808080"/>
    </w:rPr>
  </w:style>
  <w:style w:type="paragraph" w:styleId="Revision">
    <w:name w:val="Revision"/>
    <w:hidden/>
    <w:uiPriority w:val="99"/>
    <w:semiHidden/>
    <w:rsid w:val="00AF12B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08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08BE"/>
    <w:rPr>
      <w:rFonts w:ascii="Lucida Grande" w:hAnsi="Lucida Grande" w:cs="Lucida Grande"/>
      <w:sz w:val="18"/>
      <w:szCs w:val="18"/>
    </w:rPr>
  </w:style>
  <w:style w:type="table" w:customStyle="1" w:styleId="TableGrid1">
    <w:name w:val="Table Grid1"/>
    <w:basedOn w:val="TableNormal"/>
    <w:next w:val="TableGrid"/>
    <w:uiPriority w:val="59"/>
    <w:rsid w:val="001863DD"/>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C3E14"/>
    <w:rPr>
      <w:color w:val="0000FF" w:themeColor="hyperlink"/>
      <w:u w:val="single"/>
    </w:rPr>
  </w:style>
  <w:style w:type="character" w:styleId="CommentReference">
    <w:name w:val="annotation reference"/>
    <w:basedOn w:val="DefaultParagraphFont"/>
    <w:uiPriority w:val="99"/>
    <w:semiHidden/>
    <w:unhideWhenUsed/>
    <w:rsid w:val="004631BD"/>
    <w:rPr>
      <w:sz w:val="18"/>
      <w:szCs w:val="18"/>
    </w:rPr>
  </w:style>
  <w:style w:type="paragraph" w:styleId="CommentText">
    <w:name w:val="annotation text"/>
    <w:basedOn w:val="Normal"/>
    <w:link w:val="CommentTextChar"/>
    <w:uiPriority w:val="99"/>
    <w:semiHidden/>
    <w:unhideWhenUsed/>
    <w:rsid w:val="004631BD"/>
  </w:style>
  <w:style w:type="character" w:customStyle="1" w:styleId="CommentTextChar">
    <w:name w:val="Comment Text Char"/>
    <w:basedOn w:val="DefaultParagraphFont"/>
    <w:link w:val="CommentText"/>
    <w:uiPriority w:val="99"/>
    <w:semiHidden/>
    <w:rsid w:val="004631BD"/>
  </w:style>
  <w:style w:type="paragraph" w:styleId="CommentSubject">
    <w:name w:val="annotation subject"/>
    <w:basedOn w:val="CommentText"/>
    <w:next w:val="CommentText"/>
    <w:link w:val="CommentSubjectChar"/>
    <w:uiPriority w:val="99"/>
    <w:semiHidden/>
    <w:unhideWhenUsed/>
    <w:rsid w:val="004631BD"/>
    <w:rPr>
      <w:b/>
      <w:bCs/>
      <w:sz w:val="20"/>
      <w:szCs w:val="20"/>
    </w:rPr>
  </w:style>
  <w:style w:type="character" w:customStyle="1" w:styleId="CommentSubjectChar">
    <w:name w:val="Comment Subject Char"/>
    <w:basedOn w:val="CommentTextChar"/>
    <w:link w:val="CommentSubject"/>
    <w:uiPriority w:val="99"/>
    <w:semiHidden/>
    <w:rsid w:val="004631BD"/>
    <w:rPr>
      <w:b/>
      <w:bCs/>
      <w:sz w:val="20"/>
      <w:szCs w:val="20"/>
    </w:rPr>
  </w:style>
  <w:style w:type="character" w:styleId="PlaceholderText">
    <w:name w:val="Placeholder Text"/>
    <w:basedOn w:val="DefaultParagraphFont"/>
    <w:uiPriority w:val="99"/>
    <w:semiHidden/>
    <w:rsid w:val="00293FFF"/>
    <w:rPr>
      <w:color w:val="808080"/>
    </w:rPr>
  </w:style>
  <w:style w:type="paragraph" w:styleId="Revision">
    <w:name w:val="Revision"/>
    <w:hidden/>
    <w:uiPriority w:val="99"/>
    <w:semiHidden/>
    <w:rsid w:val="00AF1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9149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emf"/><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emf"/><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david.abcc.ncifcrf.gov"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8651</Words>
  <Characters>49315</Characters>
  <Application>Microsoft Macintosh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Yale univesity</Company>
  <LinksUpToDate>false</LinksUpToDate>
  <CharactersWithSpaces>57851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Alexej Abyzov</dc:creator>
  <cp:lastModifiedBy>Alexej Abyzov</cp:lastModifiedBy>
  <cp:revision>4</cp:revision>
  <cp:lastPrinted>2013-08-01T21:39:00Z</cp:lastPrinted>
  <dcterms:created xsi:type="dcterms:W3CDTF">2013-08-01T21:39:00Z</dcterms:created>
  <dcterms:modified xsi:type="dcterms:W3CDTF">2013-09-06T01:04:00Z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id="http://www.zotero.org/styles/genome-research"/&gt;&lt;hasBiblio/&gt;&lt;format class="21"/&gt;&lt;count citations="8" publications="12"/&gt;&lt;/info&gt;PAPERS2_INFO_END</vt:lpwstr>
  </property>
</Properties>
</file>