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62" w:rsidRPr="00510D66" w:rsidRDefault="00E72262" w:rsidP="00E722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bookmarkStart w:id="0" w:name="_GoBack"/>
      <w:bookmarkEnd w:id="0"/>
      <w:r w:rsidRPr="00510D66">
        <w:rPr>
          <w:rFonts w:ascii="Times New Roman" w:hAnsi="Times New Roman" w:cs="Times New Roman"/>
          <w:b/>
          <w:sz w:val="24"/>
          <w:szCs w:val="20"/>
        </w:rPr>
        <w:t>Supplemental Materials</w:t>
      </w:r>
    </w:p>
    <w:p w:rsidR="00E72262" w:rsidRPr="00510D66" w:rsidRDefault="00E72262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  <w:b/>
        </w:rPr>
      </w:pPr>
      <w:r w:rsidRPr="00510D66">
        <w:rPr>
          <w:rFonts w:ascii="Times New Roman" w:hAnsi="Times New Roman" w:cs="Times New Roman"/>
          <w:b/>
        </w:rPr>
        <w:t>Next-generation sequencing of paired tyrosine kinase inhibitor-sensitive and -resistant EGFR mutant lung cancer cell lines identifies spectrum of DNA changes associated with drug resistance</w:t>
      </w: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Peilin Jia,</w:t>
      </w:r>
      <w:r w:rsidRPr="00510D66">
        <w:rPr>
          <w:rFonts w:ascii="Times New Roman" w:hAnsi="Times New Roman" w:cs="Times New Roman"/>
          <w:vertAlign w:val="superscript"/>
        </w:rPr>
        <w:t>1</w:t>
      </w:r>
      <w:r w:rsidRPr="00510D66">
        <w:rPr>
          <w:rFonts w:ascii="Times New Roman" w:hAnsi="Times New Roman" w:cs="Times New Roman"/>
        </w:rPr>
        <w:t xml:space="preserve"> Hailing Jin,</w:t>
      </w:r>
      <w:r w:rsidRPr="00510D66">
        <w:rPr>
          <w:rFonts w:ascii="Times New Roman" w:hAnsi="Times New Roman" w:cs="Times New Roman"/>
          <w:vertAlign w:val="superscript"/>
        </w:rPr>
        <w:t>2</w:t>
      </w:r>
      <w:r w:rsidRPr="00510D66">
        <w:rPr>
          <w:rFonts w:ascii="Times New Roman" w:hAnsi="Times New Roman" w:cs="Times New Roman"/>
        </w:rPr>
        <w:t xml:space="preserve"> Catherine B. Meador,</w:t>
      </w:r>
      <w:r w:rsidRPr="00510D66">
        <w:rPr>
          <w:rFonts w:ascii="Times New Roman" w:hAnsi="Times New Roman" w:cs="Times New Roman"/>
          <w:vertAlign w:val="superscript"/>
        </w:rPr>
        <w:t>2</w:t>
      </w:r>
      <w:r w:rsidRPr="00510D66">
        <w:rPr>
          <w:rFonts w:ascii="Times New Roman" w:hAnsi="Times New Roman" w:cs="Times New Roman"/>
        </w:rPr>
        <w:t xml:space="preserve"> Junfeng Xia,</w:t>
      </w:r>
      <w:r w:rsidRPr="00510D66">
        <w:rPr>
          <w:rFonts w:ascii="Times New Roman" w:hAnsi="Times New Roman" w:cs="Times New Roman"/>
          <w:vertAlign w:val="superscript"/>
        </w:rPr>
        <w:t>1</w:t>
      </w:r>
      <w:r w:rsidRPr="00510D66">
        <w:rPr>
          <w:rFonts w:ascii="Times New Roman" w:hAnsi="Times New Roman" w:cs="Times New Roman"/>
        </w:rPr>
        <w:t xml:space="preserve"> Kadoaki Ohashi,</w:t>
      </w:r>
      <w:r w:rsidRPr="00510D66">
        <w:rPr>
          <w:rFonts w:ascii="Times New Roman" w:hAnsi="Times New Roman" w:cs="Times New Roman"/>
          <w:vertAlign w:val="superscript"/>
        </w:rPr>
        <w:t>2</w:t>
      </w:r>
      <w:r w:rsidRPr="00510D66">
        <w:rPr>
          <w:rFonts w:ascii="Times New Roman" w:hAnsi="Times New Roman" w:cs="Times New Roman"/>
        </w:rPr>
        <w:t xml:space="preserve"> Lin Liu,</w:t>
      </w:r>
      <w:r w:rsidRPr="00510D66">
        <w:rPr>
          <w:rFonts w:ascii="Times New Roman" w:hAnsi="Times New Roman" w:cs="Times New Roman"/>
          <w:vertAlign w:val="superscript"/>
        </w:rPr>
        <w:t>3,4</w:t>
      </w:r>
      <w:r w:rsidRPr="00510D66">
        <w:rPr>
          <w:rFonts w:ascii="Times New Roman" w:hAnsi="Times New Roman" w:cs="Times New Roman"/>
        </w:rPr>
        <w:t xml:space="preserve"> Valentina Pirazzoli,</w:t>
      </w:r>
      <w:r w:rsidRPr="00510D66">
        <w:rPr>
          <w:rFonts w:ascii="Times New Roman" w:hAnsi="Times New Roman" w:cs="Times New Roman"/>
          <w:vertAlign w:val="superscript"/>
        </w:rPr>
        <w:t>5,6</w:t>
      </w:r>
      <w:r w:rsidRPr="00510D66">
        <w:rPr>
          <w:rFonts w:ascii="Times New Roman" w:hAnsi="Times New Roman" w:cs="Times New Roman"/>
        </w:rPr>
        <w:t xml:space="preserve"> Kimberly B. Dahlman,</w:t>
      </w:r>
      <w:r w:rsidRPr="00510D66">
        <w:rPr>
          <w:rFonts w:ascii="Times New Roman" w:hAnsi="Times New Roman" w:cs="Times New Roman"/>
          <w:vertAlign w:val="superscript"/>
        </w:rPr>
        <w:t>7</w:t>
      </w:r>
      <w:r w:rsidRPr="00510D66">
        <w:rPr>
          <w:rFonts w:ascii="Times New Roman" w:hAnsi="Times New Roman" w:cs="Times New Roman"/>
        </w:rPr>
        <w:t xml:space="preserve"> Katerina Politi,</w:t>
      </w:r>
      <w:r w:rsidRPr="00510D66">
        <w:rPr>
          <w:rFonts w:ascii="Times New Roman" w:hAnsi="Times New Roman" w:cs="Times New Roman"/>
          <w:vertAlign w:val="superscript"/>
        </w:rPr>
        <w:t>5,6,8</w:t>
      </w:r>
      <w:r w:rsidRPr="00510D66">
        <w:rPr>
          <w:rFonts w:ascii="Times New Roman" w:hAnsi="Times New Roman" w:cs="Times New Roman"/>
        </w:rPr>
        <w:t xml:space="preserve"> Franziska Michor,</w:t>
      </w:r>
      <w:r w:rsidRPr="00510D66">
        <w:rPr>
          <w:rFonts w:ascii="Times New Roman" w:hAnsi="Times New Roman" w:cs="Times New Roman"/>
          <w:vertAlign w:val="superscript"/>
        </w:rPr>
        <w:t>3,4</w:t>
      </w:r>
      <w:r w:rsidRPr="00510D66">
        <w:rPr>
          <w:rFonts w:ascii="Times New Roman" w:hAnsi="Times New Roman" w:cs="Times New Roman"/>
        </w:rPr>
        <w:t xml:space="preserve"> Zhongming Zhao,</w:t>
      </w:r>
      <w:r w:rsidRPr="00510D66">
        <w:rPr>
          <w:rFonts w:ascii="Times New Roman" w:hAnsi="Times New Roman" w:cs="Times New Roman"/>
          <w:vertAlign w:val="superscript"/>
        </w:rPr>
        <w:t>1,7,9</w:t>
      </w:r>
      <w:r w:rsidRPr="00510D66">
        <w:rPr>
          <w:rFonts w:ascii="Times New Roman" w:hAnsi="Times New Roman" w:cs="Times New Roman"/>
        </w:rPr>
        <w:t xml:space="preserve"> and William Pao</w:t>
      </w:r>
      <w:r w:rsidRPr="00510D66">
        <w:rPr>
          <w:rFonts w:ascii="Times New Roman" w:hAnsi="Times New Roman" w:cs="Times New Roman"/>
          <w:vertAlign w:val="superscript"/>
        </w:rPr>
        <w:t>2,7,9</w:t>
      </w: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vertAlign w:val="superscript"/>
        </w:rPr>
        <w:t>1</w:t>
      </w:r>
      <w:r w:rsidRPr="00510D66">
        <w:rPr>
          <w:rFonts w:ascii="Times New Roman" w:hAnsi="Times New Roman" w:cs="Times New Roman"/>
        </w:rPr>
        <w:t xml:space="preserve">Departments of Biomedical Informatics, </w:t>
      </w:r>
      <w:r w:rsidRPr="00510D66">
        <w:rPr>
          <w:rFonts w:ascii="Times New Roman" w:hAnsi="Times New Roman" w:cs="Times New Roman"/>
          <w:vertAlign w:val="superscript"/>
        </w:rPr>
        <w:t>2</w:t>
      </w:r>
      <w:r w:rsidRPr="00510D66">
        <w:rPr>
          <w:rFonts w:ascii="Times New Roman" w:hAnsi="Times New Roman" w:cs="Times New Roman"/>
        </w:rPr>
        <w:t>Medicine, Vanderbilt University School of Medicine, Nashville, Tennessee 37232, USA</w:t>
      </w: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vertAlign w:val="superscript"/>
        </w:rPr>
        <w:t>3</w:t>
      </w:r>
      <w:r w:rsidRPr="00510D66">
        <w:rPr>
          <w:rFonts w:ascii="Times New Roman" w:hAnsi="Times New Roman" w:cs="Times New Roman"/>
        </w:rPr>
        <w:t>Department of Biostatistics and Computational Biology, Dana-Farber Cancer Institute, Boston, Massachusetts 02215, USA</w:t>
      </w: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vertAlign w:val="superscript"/>
        </w:rPr>
        <w:t>4</w:t>
      </w:r>
      <w:r w:rsidRPr="00510D66">
        <w:rPr>
          <w:rFonts w:ascii="Times New Roman" w:hAnsi="Times New Roman" w:cs="Times New Roman"/>
        </w:rPr>
        <w:t>Department of Biostatistics, Harvard School of Public Health, Boston, Massachusetts 02215, USA</w:t>
      </w: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vertAlign w:val="superscript"/>
        </w:rPr>
        <w:t>5</w:t>
      </w:r>
      <w:r w:rsidRPr="00510D66">
        <w:rPr>
          <w:rFonts w:ascii="Times New Roman" w:hAnsi="Times New Roman" w:cs="Times New Roman"/>
        </w:rPr>
        <w:t xml:space="preserve">Department of Pathology, </w:t>
      </w:r>
      <w:r w:rsidRPr="00510D66">
        <w:rPr>
          <w:rFonts w:ascii="Times New Roman" w:hAnsi="Times New Roman" w:cs="Times New Roman"/>
          <w:vertAlign w:val="superscript"/>
        </w:rPr>
        <w:t>6</w:t>
      </w:r>
      <w:r w:rsidRPr="00510D66">
        <w:rPr>
          <w:rFonts w:ascii="Times New Roman" w:hAnsi="Times New Roman" w:cs="Times New Roman"/>
        </w:rPr>
        <w:t>Yale Cancer Center, Yale University School of Medicine, New Haven, Connecticut 06510, USA</w:t>
      </w: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vertAlign w:val="superscript"/>
        </w:rPr>
        <w:t>7</w:t>
      </w:r>
      <w:r w:rsidRPr="00510D66">
        <w:rPr>
          <w:rFonts w:ascii="Times New Roman" w:hAnsi="Times New Roman" w:cs="Times New Roman"/>
        </w:rPr>
        <w:t>Department of Cancer Biology, Vanderbilt University School of Medicine, Nashville, Tennessee 37232, USA</w:t>
      </w:r>
    </w:p>
    <w:p w:rsidR="00D536CD" w:rsidRPr="00510D66" w:rsidRDefault="00D536CD" w:rsidP="00D536CD">
      <w:pPr>
        <w:spacing w:after="0" w:line="48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vertAlign w:val="superscript"/>
        </w:rPr>
        <w:t>8</w:t>
      </w:r>
      <w:r w:rsidRPr="00510D66">
        <w:rPr>
          <w:rFonts w:ascii="Times New Roman" w:hAnsi="Times New Roman" w:cs="Times New Roman"/>
        </w:rPr>
        <w:t>Department of Medicine, Yale University School of Medicine, New Haven, Connecticut 06510, USA</w:t>
      </w:r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vertAlign w:val="superscript"/>
        </w:rPr>
        <w:t>9</w:t>
      </w:r>
      <w:r w:rsidRPr="00510D66">
        <w:rPr>
          <w:rFonts w:ascii="Times New Roman" w:hAnsi="Times New Roman" w:cs="Times New Roman"/>
        </w:rPr>
        <w:t>To whom correspondence should be addressed:</w:t>
      </w:r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William Pao, MD, PhD</w:t>
      </w:r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2220 Pierce Ave 777 PRB</w:t>
      </w:r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Nashville, TN 37232</w:t>
      </w:r>
    </w:p>
    <w:p w:rsidR="00D536CD" w:rsidRPr="00510D66" w:rsidRDefault="00E405B3" w:rsidP="00D536CD">
      <w:pPr>
        <w:spacing w:after="0" w:line="240" w:lineRule="auto"/>
        <w:rPr>
          <w:rFonts w:ascii="Times New Roman" w:hAnsi="Times New Roman" w:cs="Times New Roman"/>
        </w:rPr>
      </w:pPr>
      <w:hyperlink r:id="rId9" w:history="1">
        <w:r w:rsidR="00D536CD" w:rsidRPr="00510D66">
          <w:rPr>
            <w:rStyle w:val="Hyperlink"/>
            <w:rFonts w:ascii="Times New Roman" w:hAnsi="Times New Roman" w:cs="Times New Roman"/>
            <w:color w:val="auto"/>
          </w:rPr>
          <w:t>william.pao@vanderbilt.edu</w:t>
        </w:r>
      </w:hyperlink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10D66">
        <w:rPr>
          <w:rFonts w:ascii="Times New Roman" w:hAnsi="Times New Roman" w:cs="Times New Roman"/>
        </w:rPr>
        <w:t>or</w:t>
      </w:r>
      <w:proofErr w:type="gramEnd"/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Zhongming Zhao, PhD</w:t>
      </w:r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2525 West End Avenue, Suite 600</w:t>
      </w:r>
    </w:p>
    <w:p w:rsidR="00D536CD" w:rsidRPr="00510D66" w:rsidRDefault="00D536CD" w:rsidP="00D536CD">
      <w:pPr>
        <w:spacing w:after="0" w:line="240" w:lineRule="auto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Nashville, TN 37203</w:t>
      </w:r>
    </w:p>
    <w:p w:rsidR="00D536CD" w:rsidRPr="00510D66" w:rsidRDefault="00E405B3" w:rsidP="00D536CD">
      <w:pPr>
        <w:spacing w:after="0" w:line="240" w:lineRule="auto"/>
        <w:rPr>
          <w:rFonts w:ascii="Times New Roman" w:hAnsi="Times New Roman" w:cs="Times New Roman"/>
        </w:rPr>
      </w:pPr>
      <w:hyperlink r:id="rId10" w:history="1">
        <w:r w:rsidR="00D536CD" w:rsidRPr="00510D66">
          <w:rPr>
            <w:rStyle w:val="Hyperlink"/>
            <w:rFonts w:ascii="Times New Roman" w:hAnsi="Times New Roman" w:cs="Times New Roman"/>
            <w:color w:val="auto"/>
          </w:rPr>
          <w:t>zhongming.zhao@vanderbilt.edu</w:t>
        </w:r>
      </w:hyperlink>
    </w:p>
    <w:p w:rsidR="000D5FA7" w:rsidRPr="00510D66" w:rsidRDefault="000D5FA7" w:rsidP="000D5FA7">
      <w:pPr>
        <w:spacing w:after="0" w:line="240" w:lineRule="auto"/>
        <w:rPr>
          <w:rFonts w:ascii="Times New Roman" w:hAnsi="Times New Roman" w:cs="Times New Roman"/>
        </w:rPr>
      </w:pPr>
    </w:p>
    <w:p w:rsidR="00096038" w:rsidRPr="00510D66" w:rsidRDefault="00096038" w:rsidP="00096038">
      <w:pPr>
        <w:spacing w:after="0" w:line="240" w:lineRule="auto"/>
        <w:rPr>
          <w:rFonts w:ascii="Times New Roman" w:hAnsi="Times New Roman" w:cs="Times New Roman"/>
        </w:rPr>
      </w:pPr>
    </w:p>
    <w:p w:rsidR="00096038" w:rsidRPr="00510D66" w:rsidRDefault="00096038" w:rsidP="00096038">
      <w:pPr>
        <w:spacing w:after="0" w:line="480" w:lineRule="auto"/>
        <w:rPr>
          <w:rFonts w:ascii="Times New Roman" w:hAnsi="Times New Roman" w:cs="Times New Roman"/>
          <w:b/>
        </w:rPr>
      </w:pPr>
    </w:p>
    <w:p w:rsidR="00E72262" w:rsidRPr="00510D66" w:rsidRDefault="00E72262" w:rsidP="00E72262">
      <w:pPr>
        <w:spacing w:after="0" w:line="240" w:lineRule="auto"/>
        <w:rPr>
          <w:rFonts w:ascii="Times New Roman" w:hAnsi="Times New Roman" w:cs="Times New Roman"/>
        </w:rPr>
      </w:pPr>
    </w:p>
    <w:p w:rsidR="00E72262" w:rsidRPr="00510D66" w:rsidRDefault="00E72262" w:rsidP="00F614D2">
      <w:pPr>
        <w:spacing w:after="0" w:line="480" w:lineRule="auto"/>
        <w:rPr>
          <w:rFonts w:ascii="Times New Roman" w:hAnsi="Times New Roman" w:cs="Times New Roman"/>
          <w:b/>
        </w:rPr>
      </w:pPr>
      <w:r w:rsidRPr="00510D66">
        <w:rPr>
          <w:rFonts w:ascii="Times New Roman" w:hAnsi="Times New Roman" w:cs="Times New Roman"/>
          <w:b/>
        </w:rPr>
        <w:t>Contents</w:t>
      </w:r>
    </w:p>
    <w:p w:rsidR="00E72262" w:rsidRPr="00510D66" w:rsidRDefault="00E72262" w:rsidP="00F614D2">
      <w:pPr>
        <w:spacing w:after="0" w:line="480" w:lineRule="auto"/>
        <w:rPr>
          <w:rFonts w:ascii="Times New Roman" w:hAnsi="Times New Roman" w:cs="Times New Roman"/>
          <w:b/>
        </w:rPr>
      </w:pPr>
      <w:r w:rsidRPr="00510D66">
        <w:rPr>
          <w:rFonts w:ascii="Times New Roman" w:hAnsi="Times New Roman" w:cs="Times New Roman"/>
          <w:b/>
        </w:rPr>
        <w:t>Supplemental Tables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S1 ---------------------------------------------</w:t>
      </w:r>
      <w:r w:rsidR="00F614D2" w:rsidRPr="00510D66">
        <w:rPr>
          <w:rFonts w:ascii="Times New Roman" w:hAnsi="Times New Roman" w:cs="Times New Roman"/>
        </w:rPr>
        <w:t>------------------------------ 3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S2 ---------------------------------------------</w:t>
      </w:r>
      <w:r w:rsidR="00F614D2" w:rsidRPr="00510D66">
        <w:rPr>
          <w:rFonts w:ascii="Times New Roman" w:hAnsi="Times New Roman" w:cs="Times New Roman"/>
        </w:rPr>
        <w:t>------------------------------ 4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S3 ---------------------------------------------</w:t>
      </w:r>
      <w:r w:rsidR="00F614D2" w:rsidRPr="00510D66">
        <w:rPr>
          <w:rFonts w:ascii="Times New Roman" w:hAnsi="Times New Roman" w:cs="Times New Roman"/>
        </w:rPr>
        <w:t>------------------------------ 5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S4 ---------------------------------------------</w:t>
      </w:r>
      <w:r w:rsidR="00F614D2" w:rsidRPr="00510D66">
        <w:rPr>
          <w:rFonts w:ascii="Times New Roman" w:hAnsi="Times New Roman" w:cs="Times New Roman"/>
        </w:rPr>
        <w:t>------------------------------ 6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S5 -------------------------------------------------------</w:t>
      </w:r>
      <w:r w:rsidR="00F614D2" w:rsidRPr="00510D66">
        <w:rPr>
          <w:rFonts w:ascii="Times New Roman" w:hAnsi="Times New Roman" w:cs="Times New Roman"/>
        </w:rPr>
        <w:t>-------------------- 7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S6 ---------------------------------------------</w:t>
      </w:r>
      <w:r w:rsidR="00F614D2" w:rsidRPr="00510D66">
        <w:rPr>
          <w:rFonts w:ascii="Times New Roman" w:hAnsi="Times New Roman" w:cs="Times New Roman"/>
        </w:rPr>
        <w:t>------------------------------ 8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S7 ---------------------------------------------</w:t>
      </w:r>
      <w:r w:rsidR="00CD4DA8" w:rsidRPr="00510D66">
        <w:rPr>
          <w:rFonts w:ascii="Times New Roman" w:hAnsi="Times New Roman" w:cs="Times New Roman"/>
        </w:rPr>
        <w:t xml:space="preserve">------------------------------ </w:t>
      </w:r>
      <w:r w:rsidR="00F614D2" w:rsidRPr="00510D66">
        <w:rPr>
          <w:rFonts w:ascii="Times New Roman" w:hAnsi="Times New Roman" w:cs="Times New Roman"/>
        </w:rPr>
        <w:t>9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S8 --------------------------------------------------------------------------- 1</w:t>
      </w:r>
      <w:r w:rsidR="00F614D2" w:rsidRPr="00510D66">
        <w:rPr>
          <w:rFonts w:ascii="Times New Roman" w:hAnsi="Times New Roman" w:cs="Times New Roman"/>
        </w:rPr>
        <w:t>0</w:t>
      </w:r>
    </w:p>
    <w:p w:rsidR="00E72262" w:rsidRPr="00510D66" w:rsidRDefault="00E72262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 xml:space="preserve">Supplemental Table S9 </w:t>
      </w:r>
      <w:r w:rsidR="00584B27" w:rsidRPr="00510D66">
        <w:rPr>
          <w:rFonts w:ascii="Times New Roman" w:hAnsi="Times New Roman" w:cs="Times New Roman"/>
        </w:rPr>
        <w:t>-</w:t>
      </w:r>
      <w:r w:rsidRPr="00510D66">
        <w:rPr>
          <w:rFonts w:ascii="Times New Roman" w:hAnsi="Times New Roman" w:cs="Times New Roman"/>
        </w:rPr>
        <w:t>---------------------------------------------</w:t>
      </w:r>
      <w:r w:rsidR="00F614D2" w:rsidRPr="00510D66">
        <w:rPr>
          <w:rFonts w:ascii="Times New Roman" w:hAnsi="Times New Roman" w:cs="Times New Roman"/>
        </w:rPr>
        <w:t>----------------------------- 11</w:t>
      </w:r>
    </w:p>
    <w:p w:rsidR="00584B27" w:rsidRPr="00510D66" w:rsidRDefault="00584B27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S10 ----------------------------------------------------------------</w:t>
      </w:r>
      <w:r w:rsidR="00F614D2" w:rsidRPr="00510D66">
        <w:rPr>
          <w:rFonts w:ascii="Times New Roman" w:hAnsi="Times New Roman" w:cs="Times New Roman"/>
        </w:rPr>
        <w:t>--------- 12</w:t>
      </w:r>
    </w:p>
    <w:p w:rsidR="001E7137" w:rsidRPr="00510D66" w:rsidRDefault="001E7137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S11 ------------------------------------------------------------------------- 1</w:t>
      </w:r>
      <w:r w:rsidR="00F614D2" w:rsidRPr="00510D66">
        <w:rPr>
          <w:rFonts w:ascii="Times New Roman" w:hAnsi="Times New Roman" w:cs="Times New Roman"/>
        </w:rPr>
        <w:t>3</w:t>
      </w:r>
    </w:p>
    <w:p w:rsidR="00F36CC4" w:rsidRPr="00510D66" w:rsidRDefault="00F36CC4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Table S12 ------------------------------------------------------------------------- 14</w:t>
      </w:r>
    </w:p>
    <w:p w:rsidR="00E72262" w:rsidRPr="00510D66" w:rsidRDefault="00E72262" w:rsidP="00F36CC4">
      <w:pPr>
        <w:spacing w:after="0" w:line="240" w:lineRule="auto"/>
        <w:rPr>
          <w:rFonts w:ascii="Times New Roman" w:hAnsi="Times New Roman" w:cs="Times New Roman"/>
        </w:rPr>
      </w:pPr>
    </w:p>
    <w:p w:rsidR="00E72262" w:rsidRPr="00510D66" w:rsidRDefault="00E72262" w:rsidP="00F614D2">
      <w:pPr>
        <w:spacing w:after="0" w:line="480" w:lineRule="auto"/>
        <w:rPr>
          <w:rFonts w:ascii="Times New Roman" w:hAnsi="Times New Roman" w:cs="Times New Roman"/>
          <w:b/>
        </w:rPr>
      </w:pPr>
      <w:r w:rsidRPr="00510D66">
        <w:rPr>
          <w:rFonts w:ascii="Times New Roman" w:hAnsi="Times New Roman" w:cs="Times New Roman"/>
          <w:b/>
        </w:rPr>
        <w:t>Supplemental Figures</w:t>
      </w:r>
    </w:p>
    <w:p w:rsidR="00E72262" w:rsidRPr="00510D66" w:rsidRDefault="00E72262" w:rsidP="00F614D2">
      <w:pPr>
        <w:spacing w:after="0" w:line="480" w:lineRule="auto"/>
        <w:ind w:firstLine="720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S1 ---------------------------------------------</w:t>
      </w:r>
      <w:r w:rsidR="00F36CC4" w:rsidRPr="00510D66">
        <w:rPr>
          <w:rFonts w:ascii="Times New Roman" w:hAnsi="Times New Roman" w:cs="Times New Roman"/>
        </w:rPr>
        <w:t>----------------------------- 15</w:t>
      </w:r>
    </w:p>
    <w:p w:rsidR="00E72262" w:rsidRPr="00510D66" w:rsidRDefault="00E72262" w:rsidP="00F614D2">
      <w:pPr>
        <w:spacing w:after="0" w:line="480" w:lineRule="auto"/>
        <w:ind w:firstLine="720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S2 ---------------------------------------------</w:t>
      </w:r>
      <w:r w:rsidR="00F36CC4" w:rsidRPr="00510D66">
        <w:rPr>
          <w:rFonts w:ascii="Times New Roman" w:hAnsi="Times New Roman" w:cs="Times New Roman"/>
        </w:rPr>
        <w:t>----------------------------- 16</w:t>
      </w:r>
    </w:p>
    <w:p w:rsidR="00E72262" w:rsidRPr="00510D66" w:rsidRDefault="00E72262" w:rsidP="00F614D2">
      <w:pPr>
        <w:spacing w:after="0" w:line="480" w:lineRule="auto"/>
        <w:ind w:firstLine="720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S3 ---------------------------------------------</w:t>
      </w:r>
      <w:r w:rsidR="00F36CC4" w:rsidRPr="00510D66">
        <w:rPr>
          <w:rFonts w:ascii="Times New Roman" w:hAnsi="Times New Roman" w:cs="Times New Roman"/>
        </w:rPr>
        <w:t>----------------------------- 17</w:t>
      </w:r>
    </w:p>
    <w:p w:rsidR="00E72262" w:rsidRPr="00510D66" w:rsidRDefault="00E72262" w:rsidP="00F614D2">
      <w:pPr>
        <w:spacing w:after="0" w:line="480" w:lineRule="auto"/>
        <w:ind w:firstLine="720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S4 ---------------------------------------------</w:t>
      </w:r>
      <w:r w:rsidR="00F614D2" w:rsidRPr="00510D66">
        <w:rPr>
          <w:rFonts w:ascii="Times New Roman" w:hAnsi="Times New Roman" w:cs="Times New Roman"/>
        </w:rPr>
        <w:t>------</w:t>
      </w:r>
      <w:r w:rsidR="00F36CC4" w:rsidRPr="00510D66">
        <w:rPr>
          <w:rFonts w:ascii="Times New Roman" w:hAnsi="Times New Roman" w:cs="Times New Roman"/>
        </w:rPr>
        <w:t>----------------------- 18</w:t>
      </w:r>
    </w:p>
    <w:p w:rsidR="00E72262" w:rsidRPr="00510D66" w:rsidRDefault="00E72262" w:rsidP="00F614D2">
      <w:pPr>
        <w:spacing w:after="0" w:line="480" w:lineRule="auto"/>
        <w:ind w:firstLine="720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S5 ---------------------------------------------</w:t>
      </w:r>
      <w:r w:rsidR="0010573C" w:rsidRPr="00510D66">
        <w:rPr>
          <w:rFonts w:ascii="Times New Roman" w:hAnsi="Times New Roman" w:cs="Times New Roman"/>
        </w:rPr>
        <w:t>-----</w:t>
      </w:r>
      <w:r w:rsidR="00F36CC4" w:rsidRPr="00510D66">
        <w:rPr>
          <w:rFonts w:ascii="Times New Roman" w:hAnsi="Times New Roman" w:cs="Times New Roman"/>
        </w:rPr>
        <w:t>------------------------ 19</w:t>
      </w:r>
    </w:p>
    <w:p w:rsidR="00E72262" w:rsidRPr="00510D66" w:rsidRDefault="00E72262" w:rsidP="00F614D2">
      <w:pPr>
        <w:spacing w:after="0" w:line="480" w:lineRule="auto"/>
        <w:ind w:firstLine="720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S6 ---------------------------------------------</w:t>
      </w:r>
      <w:r w:rsidR="00F36CC4" w:rsidRPr="00510D66">
        <w:rPr>
          <w:rFonts w:ascii="Times New Roman" w:hAnsi="Times New Roman" w:cs="Times New Roman"/>
        </w:rPr>
        <w:t>----------------------------- 20</w:t>
      </w:r>
    </w:p>
    <w:p w:rsidR="00EB3C6A" w:rsidRPr="00510D66" w:rsidRDefault="00EB3C6A" w:rsidP="00F614D2">
      <w:pPr>
        <w:spacing w:after="0" w:line="480" w:lineRule="auto"/>
        <w:ind w:firstLine="720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S7 ---------------------------------------------</w:t>
      </w:r>
      <w:r w:rsidR="00F36CC4" w:rsidRPr="00510D66">
        <w:rPr>
          <w:rFonts w:ascii="Times New Roman" w:hAnsi="Times New Roman" w:cs="Times New Roman"/>
        </w:rPr>
        <w:t>----------------------------- 21</w:t>
      </w:r>
    </w:p>
    <w:p w:rsidR="00E72262" w:rsidRPr="00510D66" w:rsidRDefault="00EB3C6A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S8 ---------------------------------------------</w:t>
      </w:r>
      <w:r w:rsidR="00F36CC4" w:rsidRPr="00510D66">
        <w:rPr>
          <w:rFonts w:ascii="Times New Roman" w:hAnsi="Times New Roman" w:cs="Times New Roman"/>
        </w:rPr>
        <w:t>----------------------------- 22</w:t>
      </w:r>
    </w:p>
    <w:p w:rsidR="00EB3C6A" w:rsidRPr="00510D66" w:rsidRDefault="00EB3C6A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S9 ---------------------------------------------</w:t>
      </w:r>
      <w:r w:rsidR="00F614D2" w:rsidRPr="00510D66">
        <w:rPr>
          <w:rFonts w:ascii="Times New Roman" w:hAnsi="Times New Roman" w:cs="Times New Roman"/>
        </w:rPr>
        <w:t>-------------</w:t>
      </w:r>
      <w:r w:rsidR="00F36CC4" w:rsidRPr="00510D66">
        <w:rPr>
          <w:rFonts w:ascii="Times New Roman" w:hAnsi="Times New Roman" w:cs="Times New Roman"/>
        </w:rPr>
        <w:t>---------------- 23</w:t>
      </w:r>
    </w:p>
    <w:p w:rsidR="00CD4DA8" w:rsidRPr="00510D66" w:rsidRDefault="00CD4DA8" w:rsidP="00F614D2">
      <w:pPr>
        <w:spacing w:after="0" w:line="480" w:lineRule="auto"/>
        <w:ind w:firstLine="720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</w:rPr>
        <w:t>Supplemental Figure S10 --------------------------------------------</w:t>
      </w:r>
      <w:r w:rsidR="00F36CC4" w:rsidRPr="00510D66">
        <w:rPr>
          <w:rFonts w:ascii="Times New Roman" w:hAnsi="Times New Roman" w:cs="Times New Roman"/>
        </w:rPr>
        <w:t>----------------------------- 24</w:t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F30DE3" w:rsidRPr="00510D66">
        <w:rPr>
          <w:rFonts w:ascii="Times New Roman" w:hAnsi="Times New Roman" w:cs="Times New Roman"/>
          <w:b/>
          <w:sz w:val="20"/>
          <w:szCs w:val="20"/>
        </w:rPr>
        <w:t>S1</w:t>
      </w:r>
      <w:r w:rsidRPr="00510D66">
        <w:rPr>
          <w:rFonts w:ascii="Times New Roman" w:hAnsi="Times New Roman" w:cs="Times New Roman"/>
          <w:b/>
          <w:sz w:val="20"/>
          <w:szCs w:val="20"/>
        </w:rPr>
        <w:t>.</w:t>
      </w:r>
      <w:r w:rsidRPr="00510D66">
        <w:rPr>
          <w:rFonts w:ascii="Times New Roman" w:hAnsi="Times New Roman" w:cs="Times New Roman"/>
          <w:sz w:val="20"/>
          <w:szCs w:val="20"/>
        </w:rPr>
        <w:t xml:space="preserve"> List of validated SNVs and </w:t>
      </w:r>
      <w:proofErr w:type="spellStart"/>
      <w:r w:rsidRPr="00510D66">
        <w:rPr>
          <w:rFonts w:ascii="Times New Roman" w:hAnsi="Times New Roman" w:cs="Times New Roman"/>
          <w:sz w:val="20"/>
          <w:szCs w:val="20"/>
        </w:rPr>
        <w:t>indels</w:t>
      </w:r>
      <w:proofErr w:type="spellEnd"/>
      <w:r w:rsidRPr="00510D66">
        <w:rPr>
          <w:rFonts w:ascii="Times New Roman" w:hAnsi="Times New Roman" w:cs="Times New Roman"/>
          <w:sz w:val="20"/>
          <w:szCs w:val="20"/>
        </w:rPr>
        <w:t xml:space="preserve"> in PC-9/ER cells</w:t>
      </w:r>
      <w:r w:rsidR="00835804" w:rsidRPr="00510D66">
        <w:rPr>
          <w:rFonts w:ascii="Times New Roman" w:hAnsi="Times New Roman" w:cs="Times New Roman"/>
          <w:sz w:val="20"/>
          <w:szCs w:val="20"/>
        </w:rPr>
        <w:t xml:space="preserve"> </w:t>
      </w:r>
      <w:r w:rsidR="00661F85" w:rsidRPr="00510D66">
        <w:rPr>
          <w:rFonts w:ascii="Times New Roman" w:hAnsi="Times New Roman" w:cs="Times New Roman"/>
          <w:sz w:val="20"/>
          <w:szCs w:val="20"/>
        </w:rPr>
        <w:t>(</w:t>
      </w:r>
      <w:r w:rsidR="00EE3103" w:rsidRPr="00510D66">
        <w:rPr>
          <w:rFonts w:ascii="Times New Roman" w:hAnsi="Times New Roman" w:cs="Times New Roman"/>
          <w:sz w:val="20"/>
          <w:szCs w:val="20"/>
        </w:rPr>
        <w:t>E</w:t>
      </w:r>
      <w:r w:rsidRPr="00510D66">
        <w:rPr>
          <w:rFonts w:ascii="Times New Roman" w:hAnsi="Times New Roman" w:cs="Times New Roman"/>
          <w:sz w:val="20"/>
          <w:szCs w:val="20"/>
        </w:rPr>
        <w:t xml:space="preserve">ach row </w:t>
      </w:r>
      <w:r w:rsidR="00EE3103" w:rsidRPr="00510D66">
        <w:rPr>
          <w:rFonts w:ascii="Times New Roman" w:hAnsi="Times New Roman" w:cs="Times New Roman"/>
          <w:sz w:val="20"/>
          <w:szCs w:val="20"/>
        </w:rPr>
        <w:t xml:space="preserve">is for </w:t>
      </w:r>
      <w:r w:rsidRPr="00510D66">
        <w:rPr>
          <w:rFonts w:ascii="Times New Roman" w:hAnsi="Times New Roman" w:cs="Times New Roman"/>
          <w:sz w:val="20"/>
          <w:szCs w:val="20"/>
        </w:rPr>
        <w:t>one transcript</w:t>
      </w:r>
      <w:r w:rsidR="00EE3103" w:rsidRPr="00510D66">
        <w:rPr>
          <w:rFonts w:ascii="Times New Roman" w:hAnsi="Times New Roman" w:cs="Times New Roman"/>
          <w:sz w:val="20"/>
          <w:szCs w:val="20"/>
        </w:rPr>
        <w:t xml:space="preserve"> and multiple transcripts of each gene are listed</w:t>
      </w:r>
      <w:r w:rsidR="00661F85" w:rsidRPr="00510D66">
        <w:rPr>
          <w:rFonts w:ascii="Times New Roman" w:hAnsi="Times New Roman" w:cs="Times New Roman"/>
          <w:sz w:val="20"/>
          <w:szCs w:val="20"/>
        </w:rPr>
        <w:t>.)</w:t>
      </w:r>
    </w:p>
    <w:tbl>
      <w:tblPr>
        <w:tblW w:w="5085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1"/>
        <w:gridCol w:w="676"/>
        <w:gridCol w:w="2135"/>
        <w:gridCol w:w="1539"/>
        <w:gridCol w:w="1776"/>
        <w:gridCol w:w="1381"/>
        <w:gridCol w:w="1171"/>
      </w:tblGrid>
      <w:tr w:rsidR="00C74650" w:rsidRPr="00510D66" w:rsidTr="00D20F61">
        <w:tc>
          <w:tcPr>
            <w:tcW w:w="5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Gene</w:t>
            </w: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Chr.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Position (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bp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RefSeq</w:t>
            </w:r>
            <w:proofErr w:type="spellEnd"/>
          </w:p>
        </w:tc>
        <w:tc>
          <w:tcPr>
            <w:tcW w:w="9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Nucleotide change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Amino acid change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Tumor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="00180330"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**</w:t>
            </w:r>
          </w:p>
        </w:tc>
      </w:tr>
      <w:tr w:rsidR="00C74650" w:rsidRPr="00510D66" w:rsidTr="00D20F61">
        <w:tc>
          <w:tcPr>
            <w:tcW w:w="54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SNVs</w:t>
            </w:r>
          </w:p>
        </w:tc>
        <w:tc>
          <w:tcPr>
            <w:tcW w:w="34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01" w:type="pct"/>
            <w:tcBorders>
              <w:top w:val="single" w:sz="4" w:space="0" w:color="auto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KIF17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20998644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NM_020816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c.C2509T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p.Q837X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41.38%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NM_001122819</w:t>
            </w:r>
          </w:p>
        </w:tc>
        <w:tc>
          <w:tcPr>
            <w:tcW w:w="9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c.C2509T</w:t>
            </w:r>
          </w:p>
        </w:tc>
        <w:tc>
          <w:tcPr>
            <w:tcW w:w="709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p.Q837X</w:t>
            </w:r>
          </w:p>
        </w:tc>
        <w:tc>
          <w:tcPr>
            <w:tcW w:w="601" w:type="pct"/>
            <w:tcBorders>
              <w:top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GPR61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110085927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NM_031936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c.C283T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p.P95S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43.75%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PKP4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159477811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NM_001005476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c.G481C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p.G161R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NM_003628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c.G481C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p.G161R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SRGAP3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9032400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NM_001033117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c.C2610A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p.S870R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58.82%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NM_014850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c.C2682A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p.S894R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ZNF445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44489533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NM_181489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c.G1630A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p.D544N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42.42%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ATP8A1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42551076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NM_006095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c.G1606C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p.G536R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20.83%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NM_001105529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c.G1561C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p.G521R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AFAP1L1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148702274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NM_152406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c.G1804A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p.A602T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27.27%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NM_001146337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c.G1804A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p.A602T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EGFR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55249071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NM_005228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c.C2369T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p.T790M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21.92%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LIN7C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27528284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NM_018362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c.G16T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p.E6X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26.67%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SF1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64535163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NM_201997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c.C1222T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p.H408Y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21.62%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NM_201998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c.C1222T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p.H408Y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NM_201995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c.C1222T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p.H408Y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NM_001178030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c.C1597T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p.H533Y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NM_001178031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c.C1144T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p.H382Y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NM_004630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c.C1222T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p.H408Y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BIRC3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102195950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NM_182962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c.A710T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p.N237I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25.84%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NM_001165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c.A710T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p.N237I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CPNE8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39161493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NM_153634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c.C519A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p.D173E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42.11%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GNPTG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1412518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NM_032520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c.G592T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p.E198X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36.67%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PDILT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20387492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NM_174924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c.G441C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p.W147C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34.04%</w:t>
            </w:r>
          </w:p>
        </w:tc>
      </w:tr>
      <w:tr w:rsidR="00C74650" w:rsidRPr="00510D66" w:rsidTr="00D20F61">
        <w:tc>
          <w:tcPr>
            <w:tcW w:w="54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AOC2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40997679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NM_009590</w:t>
            </w:r>
          </w:p>
        </w:tc>
        <w:tc>
          <w:tcPr>
            <w:tcW w:w="912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c.G1036C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p.V346L</w:t>
            </w:r>
          </w:p>
        </w:tc>
        <w:tc>
          <w:tcPr>
            <w:tcW w:w="601" w:type="pct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</w:tr>
      <w:tr w:rsidR="00C74650" w:rsidRPr="00510D66" w:rsidTr="00D20F61">
        <w:tc>
          <w:tcPr>
            <w:tcW w:w="54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NM_001158</w:t>
            </w:r>
          </w:p>
        </w:tc>
        <w:tc>
          <w:tcPr>
            <w:tcW w:w="91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c.G1036C</w:t>
            </w:r>
          </w:p>
        </w:tc>
        <w:tc>
          <w:tcPr>
            <w:tcW w:w="709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p.V346L</w:t>
            </w:r>
          </w:p>
        </w:tc>
        <w:tc>
          <w:tcPr>
            <w:tcW w:w="601" w:type="pct"/>
            <w:tcBorders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TSGA10</w:t>
            </w: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99720494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NM_182911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c.G547A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p.A183T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27.78%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NM_025244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c.G547A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p.A183T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FRAS1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79238630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NM_001166133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c.A1928T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p.E643V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59.09%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NM_025074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c.A1928T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p.E643V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SEC24D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119738478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NM_014822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c.C338G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p.S113C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41.46%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ATP2A1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28914722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NM_004320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c.G2941A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p.D981N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46.15%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NM_173201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c.G2941A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p.D981N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GRIN3B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1003585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NM_138690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c.G883T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p.D295Y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55.56%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Indels</w:t>
            </w:r>
            <w:proofErr w:type="spellEnd"/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ZNF385B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180383295-180383297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NM_001113398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c.159_161del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p.53_54del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20.75%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NM_152520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c.465_467del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p.155_156del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NM_001113397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c.237_239del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p.79_80del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ACACA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35601597-35601602 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NM_198834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c.2644_2649del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p.882_883del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34.55%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NM_198838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c.2299_2304del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p.767_768del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NM_198837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c.2359_2364del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p.787_788del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NM_198839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c.2533_2538del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p.845_846del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NM_198836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c.2533_2538del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p.845_846del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FAM122C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133941611-133941611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NM_001170780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c.91delT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p.L31fs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38.60%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LRCH2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114391202-114391204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NM_020871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c.1490_1492del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p.497_498del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33.33%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TBC1D8B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106069294-106069314 </w:t>
            </w: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NM_017752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c.862_882del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p.288_294del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52.63%</w:t>
            </w: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NM_198881</w:t>
            </w:r>
          </w:p>
        </w:tc>
        <w:tc>
          <w:tcPr>
            <w:tcW w:w="91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c.862_882del</w:t>
            </w:r>
          </w:p>
        </w:tc>
        <w:tc>
          <w:tcPr>
            <w:tcW w:w="70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p.288_294del</w:t>
            </w:r>
          </w:p>
        </w:tc>
        <w:tc>
          <w:tcPr>
            <w:tcW w:w="601" w:type="pct"/>
            <w:tcBorders>
              <w:top w:val="nil"/>
              <w:bottom w:val="nil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D20F61">
        <w:tc>
          <w:tcPr>
            <w:tcW w:w="5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ZNF793</w:t>
            </w:r>
          </w:p>
        </w:tc>
        <w:tc>
          <w:tcPr>
            <w:tcW w:w="34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38028414-</w:t>
            </w: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38028414</w:t>
            </w:r>
          </w:p>
        </w:tc>
        <w:tc>
          <w:tcPr>
            <w:tcW w:w="790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NM_001013659</w:t>
            </w:r>
          </w:p>
        </w:tc>
        <w:tc>
          <w:tcPr>
            <w:tcW w:w="91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c.854_855insT</w:t>
            </w:r>
          </w:p>
        </w:tc>
        <w:tc>
          <w:tcPr>
            <w:tcW w:w="70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p.C285fs</w:t>
            </w:r>
          </w:p>
        </w:tc>
        <w:tc>
          <w:tcPr>
            <w:tcW w:w="601" w:type="pct"/>
            <w:tcBorders>
              <w:top w:val="nil"/>
              <w:bottom w:val="single" w:sz="4" w:space="0" w:color="auto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20.75%</w:t>
            </w:r>
          </w:p>
        </w:tc>
      </w:tr>
    </w:tbl>
    <w:p w:rsidR="00C74650" w:rsidRPr="00510D66" w:rsidRDefault="00C74650" w:rsidP="005308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>Chr.: chromosomes.</w:t>
      </w:r>
      <w:r w:rsidR="00D20F61" w:rsidRPr="00510D66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180330"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**</w:t>
      </w:r>
      <w:proofErr w:type="spellStart"/>
      <w:r w:rsidR="00180330" w:rsidRPr="00510D66">
        <w:rPr>
          <w:rFonts w:ascii="Times New Roman" w:eastAsia="Times New Roman" w:hAnsi="Times New Roman" w:cs="Times New Roman"/>
          <w:sz w:val="20"/>
          <w:szCs w:val="20"/>
        </w:rPr>
        <w:t>Var</w:t>
      </w:r>
      <w:proofErr w:type="spellEnd"/>
      <w:r w:rsidR="00180330"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80330" w:rsidRPr="00510D66">
        <w:rPr>
          <w:rFonts w:ascii="Times New Roman" w:eastAsia="Times New Roman" w:hAnsi="Times New Roman" w:cs="Times New Roman"/>
          <w:sz w:val="20"/>
          <w:szCs w:val="20"/>
        </w:rPr>
        <w:t>freq</w:t>
      </w:r>
      <w:proofErr w:type="spellEnd"/>
      <w:r w:rsidR="00180330" w:rsidRPr="00510D66">
        <w:rPr>
          <w:rFonts w:ascii="Times New Roman" w:eastAsia="Times New Roman" w:hAnsi="Times New Roman" w:cs="Times New Roman"/>
          <w:sz w:val="20"/>
          <w:szCs w:val="20"/>
        </w:rPr>
        <w:t>: variant frequency.</w:t>
      </w:r>
      <w:r w:rsidR="00D20F61" w:rsidRPr="00510D66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#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510D66">
        <w:rPr>
          <w:rFonts w:ascii="Times New Roman" w:eastAsia="Times New Roman" w:hAnsi="Times New Roman" w:cs="Times New Roman"/>
          <w:sz w:val="20"/>
          <w:szCs w:val="20"/>
        </w:rPr>
        <w:t>These</w:t>
      </w:r>
      <w:proofErr w:type="gramEnd"/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genes are missed by our stringent filtering criteria but were confirmed by Sanger </w:t>
      </w:r>
      <w:proofErr w:type="spellStart"/>
      <w:r w:rsidR="00A31311" w:rsidRPr="00510D66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>sequencing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B013FB" w:rsidRPr="00510D66" w:rsidRDefault="00B013FB" w:rsidP="00B013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>Table S2.</w:t>
      </w:r>
      <w:r w:rsidRPr="00510D66">
        <w:rPr>
          <w:rFonts w:ascii="Times New Roman" w:hAnsi="Times New Roman" w:cs="Times New Roman"/>
          <w:sz w:val="20"/>
          <w:szCs w:val="20"/>
        </w:rPr>
        <w:t xml:space="preserve"> CNV regions in PC-9/ER</w:t>
      </w:r>
    </w:p>
    <w:tbl>
      <w:tblPr>
        <w:tblW w:w="0" w:type="auto"/>
        <w:tblInd w:w="9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83"/>
        <w:gridCol w:w="1133"/>
        <w:gridCol w:w="1056"/>
        <w:gridCol w:w="894"/>
        <w:gridCol w:w="1044"/>
        <w:gridCol w:w="2561"/>
      </w:tblGrid>
      <w:tr w:rsidR="00B013FB" w:rsidRPr="00510D66" w:rsidTr="00B013FB">
        <w:trPr>
          <w:trHeight w:val="57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Cytoband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Start (Mb)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End (Mb)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Copy </w:t>
            </w:r>
          </w:p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Size (Mb)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163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GC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genes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Amplification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2p25.3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5p15.1-p15.2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15.28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7p11.2-p13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43.36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55.33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EGFR, IKZF1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7q32.3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130.50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130.63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22q12.3-q13.1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35.99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39.24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MYH9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Deletion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2q22.1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141.73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142.17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189.12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197.88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8.76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PMS1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202.75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214.48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CREB1, IDH1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7q31.1-q32.3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112.95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130.5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MET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7q32.3-q33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130.63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133.53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7q33-q35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134.71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146.79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12.07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BRAF, CREB3L2, KIAA1549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9q13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66.93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67.04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10p14-p15.3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10p11.21-p12.32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35.58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23.81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ABI1, MLLT10, KIF5B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15q25.2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82.89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83.02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22q11.21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Xp11.4-p21.1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35.38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38.4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B013FB" w:rsidRPr="00163355" w:rsidRDefault="00163355" w:rsidP="00B013FB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163355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163355">
        <w:rPr>
          <w:rFonts w:ascii="Times New Roman" w:hAnsi="Times New Roman" w:cs="Times New Roman"/>
          <w:sz w:val="20"/>
          <w:szCs w:val="20"/>
        </w:rPr>
        <w:t xml:space="preserve"> CGC: Cancer Gene Census</w:t>
      </w:r>
      <w:r w:rsidR="00B013FB" w:rsidRPr="00163355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013FB" w:rsidRPr="00510D66" w:rsidRDefault="00B013FB" w:rsidP="00C7465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013FB" w:rsidRPr="00510D66" w:rsidRDefault="00B013FB">
      <w:pPr>
        <w:rPr>
          <w:rFonts w:ascii="Times New Roman" w:hAnsi="Times New Roman" w:cs="Times New Roman"/>
          <w:b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F30DE3" w:rsidRPr="00510D66">
        <w:rPr>
          <w:rFonts w:ascii="Times New Roman" w:hAnsi="Times New Roman" w:cs="Times New Roman"/>
          <w:b/>
          <w:sz w:val="20"/>
          <w:szCs w:val="20"/>
        </w:rPr>
        <w:t>S</w:t>
      </w:r>
      <w:r w:rsidR="00B013FB" w:rsidRPr="00510D66">
        <w:rPr>
          <w:rFonts w:ascii="Times New Roman" w:hAnsi="Times New Roman" w:cs="Times New Roman"/>
          <w:b/>
          <w:sz w:val="20"/>
          <w:szCs w:val="20"/>
        </w:rPr>
        <w:t>3</w:t>
      </w:r>
      <w:r w:rsidRPr="00510D66">
        <w:rPr>
          <w:rFonts w:ascii="Times New Roman" w:hAnsi="Times New Roman" w:cs="Times New Roman"/>
          <w:b/>
          <w:sz w:val="20"/>
          <w:szCs w:val="20"/>
        </w:rPr>
        <w:t>.</w:t>
      </w:r>
      <w:r w:rsidRPr="00510D66">
        <w:rPr>
          <w:rFonts w:ascii="Times New Roman" w:hAnsi="Times New Roman" w:cs="Times New Roman"/>
          <w:sz w:val="20"/>
          <w:szCs w:val="20"/>
        </w:rPr>
        <w:t xml:space="preserve"> List of validated SNVs in cell line PC</w:t>
      </w:r>
      <w:r w:rsidR="00774E59" w:rsidRPr="00510D66">
        <w:rPr>
          <w:rFonts w:ascii="Times New Roman" w:hAnsi="Times New Roman" w:cs="Times New Roman"/>
          <w:sz w:val="20"/>
          <w:szCs w:val="20"/>
        </w:rPr>
        <w:t>-</w:t>
      </w:r>
      <w:r w:rsidRPr="00510D66">
        <w:rPr>
          <w:rFonts w:ascii="Times New Roman" w:hAnsi="Times New Roman" w:cs="Times New Roman"/>
          <w:sz w:val="20"/>
          <w:szCs w:val="20"/>
        </w:rPr>
        <w:t>9/BR</w:t>
      </w:r>
      <w:r w:rsidR="00FC207F" w:rsidRPr="00510D66">
        <w:rPr>
          <w:rFonts w:ascii="Times New Roman" w:hAnsi="Times New Roman" w:cs="Times New Roman"/>
          <w:sz w:val="20"/>
          <w:szCs w:val="20"/>
        </w:rPr>
        <w:t>c</w:t>
      </w:r>
      <w:r w:rsidRPr="00510D66">
        <w:rPr>
          <w:rFonts w:ascii="Times New Roman" w:hAnsi="Times New Roman" w:cs="Times New Roman"/>
          <w:sz w:val="20"/>
          <w:szCs w:val="20"/>
        </w:rPr>
        <w:t>1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961"/>
        <w:gridCol w:w="708"/>
        <w:gridCol w:w="1311"/>
        <w:gridCol w:w="1539"/>
        <w:gridCol w:w="1777"/>
        <w:gridCol w:w="1850"/>
        <w:gridCol w:w="1070"/>
      </w:tblGrid>
      <w:tr w:rsidR="00C74650" w:rsidRPr="00510D66" w:rsidTr="00FC207F">
        <w:trPr>
          <w:trHeight w:val="525"/>
        </w:trPr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Gene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Chr.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Position (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bp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RefSeq</w:t>
            </w:r>
            <w:proofErr w:type="spellEnd"/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Nucleotide change</w:t>
            </w:r>
          </w:p>
        </w:tc>
        <w:tc>
          <w:tcPr>
            <w:tcW w:w="1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Amino acid change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Tumor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="00C36BB7"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LRP1B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141214142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NM_018557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c.G9845T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p.G3282V,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37.77%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LRP1B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141459727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NM_018557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c.C6285A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p.Y2095X,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28.71%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LRP1B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141660570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NM_018557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c.G3685T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p.E1229X,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40.13%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RFX6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117240392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NM_173560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c.A1115T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p.K372I,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26.43%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AHI1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135644437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NM_001134831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c.C3191T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p.A1064V,AHI1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59.26%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NM_001134830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c.C3191T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p.A1064V,AHI1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NM_017651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c.C3191T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p.A1064V,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EGFR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55249071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NM_005228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c.C2369T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p.T790M,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33.24%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MLL2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49434397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NM_003482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c.C7156T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p.R2386W,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37.74%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PCDH9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67800964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NM_203487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c.C1609T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p.R537X,PCDH9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NM_020403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c.C1609T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p.R537X,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CDH24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23524547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NM_144985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c.G217A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p.D73N,CDH24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35.34%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NM_022478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c.G217A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p.D73N,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HIRA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19343811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NM_003325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c.G2397T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p.W799C,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60.66%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ATRX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76875965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NM_000489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c.C5170A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p.L1724I,ATRX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41.67%</w:t>
            </w:r>
          </w:p>
        </w:tc>
      </w:tr>
      <w:tr w:rsidR="00C74650" w:rsidRPr="00510D66" w:rsidTr="00FC207F">
        <w:trPr>
          <w:trHeight w:val="300"/>
        </w:trPr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NM_138270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c.C5056A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p.L1686I,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74650" w:rsidRPr="00510D66" w:rsidRDefault="00C74650" w:rsidP="00C746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510D6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>Chr.: chromosomes.</w:t>
      </w: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C36BB7"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**</w:t>
      </w:r>
      <w:proofErr w:type="spellStart"/>
      <w:r w:rsidR="00C36BB7" w:rsidRPr="00510D66">
        <w:rPr>
          <w:rFonts w:ascii="Times New Roman" w:eastAsia="Times New Roman" w:hAnsi="Times New Roman" w:cs="Times New Roman"/>
          <w:sz w:val="20"/>
          <w:szCs w:val="20"/>
        </w:rPr>
        <w:t>Var</w:t>
      </w:r>
      <w:proofErr w:type="spellEnd"/>
      <w:r w:rsidR="00C36BB7"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36BB7" w:rsidRPr="00510D66">
        <w:rPr>
          <w:rFonts w:ascii="Times New Roman" w:eastAsia="Times New Roman" w:hAnsi="Times New Roman" w:cs="Times New Roman"/>
          <w:sz w:val="20"/>
          <w:szCs w:val="20"/>
        </w:rPr>
        <w:t>freq</w:t>
      </w:r>
      <w:proofErr w:type="spellEnd"/>
      <w:r w:rsidR="00C36BB7" w:rsidRPr="00510D66">
        <w:rPr>
          <w:rFonts w:ascii="Times New Roman" w:eastAsia="Times New Roman" w:hAnsi="Times New Roman" w:cs="Times New Roman"/>
          <w:sz w:val="20"/>
          <w:szCs w:val="20"/>
        </w:rPr>
        <w:t>: variant frequency.</w:t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B013FB" w:rsidRPr="00510D66" w:rsidRDefault="00B013FB" w:rsidP="00B013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>Table S4.</w:t>
      </w:r>
      <w:r w:rsidRPr="00510D66">
        <w:rPr>
          <w:rFonts w:ascii="Times New Roman" w:hAnsi="Times New Roman" w:cs="Times New Roman"/>
          <w:sz w:val="20"/>
          <w:szCs w:val="20"/>
        </w:rPr>
        <w:t xml:space="preserve"> CNV regions in PC-9/BRc1</w:t>
      </w:r>
    </w:p>
    <w:tbl>
      <w:tblPr>
        <w:tblW w:w="934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055"/>
        <w:gridCol w:w="1000"/>
        <w:gridCol w:w="935"/>
        <w:gridCol w:w="774"/>
        <w:gridCol w:w="3960"/>
      </w:tblGrid>
      <w:tr w:rsidR="00B013FB" w:rsidRPr="00510D66" w:rsidTr="00B013FB"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Cytoband</w:t>
            </w:r>
            <w:proofErr w:type="spellEnd"/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Start (Mb)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End (Mb)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Copy number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Size (Mb)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163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GC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genes</w:t>
            </w:r>
          </w:p>
        </w:tc>
      </w:tr>
      <w:tr w:rsidR="00B013FB" w:rsidRPr="00510D66" w:rsidTr="00B013FB">
        <w:tc>
          <w:tcPr>
            <w:tcW w:w="9342" w:type="dxa"/>
            <w:gridSpan w:val="6"/>
            <w:tcBorders>
              <w:top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Amplification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1p36.21-p36.33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13.93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4.78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13.19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CAMTA1, PRDM16, RPL22, TNFRSF14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3q13.13-q27.3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111.26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187.45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76.19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BCL6, EIF4A2, ETV5, FOXL2, GATA2, GMPS, MECOM, MLF1, PIK3CA, RPN1, SOX2, WWTR1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4q33-q35.2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466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 w:rsidR="00466D1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466D1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190.86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466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="00466D1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466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66D1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466D1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7q11.21-q11.22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466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64.2</w:t>
            </w:r>
            <w:r w:rsidR="00466D1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466D12" w:rsidP="00466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466D12" w:rsidP="00466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SBDS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10q26.11-q26.3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121.54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134.92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3.89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13.38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FGFR2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13q32.1-q34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96.41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3A55F2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3A55F2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3A55F2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2.67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14q21.2-q24.3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75.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15q26.2-q26.3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96.87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101.87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5.00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16q23.3-q24.3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83.38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90.03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3.92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6.65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CBFA2T3, FANCA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19q13.32-q13.41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47.71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52.73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KLK2, PPP2R1A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21p11.1-q22.3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48.0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3.33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ERG, OLIG2, RUNX1, TMPRSS2, U2AF1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22q13.2-q13.33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43.09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51.19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4.40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8.10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Xp21.1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35.82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37.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9342" w:type="dxa"/>
            <w:gridSpan w:val="6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Deletion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2q22.2-q31.1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142.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171.40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28.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2q33.1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197.8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202.74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SF3B1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2q34-q35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214.73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217.06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2.33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ATIC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2q36.3-q37.1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227.66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233.43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5.77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2q37.2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236.79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237.03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3q11.2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96.53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96.96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4q12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53.46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3A55F2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54.55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3A55F2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FIP1L1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5p14.3-p15.33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20.31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20.16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5p12-p14.3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21.98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45.65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23.67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IL7R, LIFR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6p25.3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6q12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64.29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66.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3A55F2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1.92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6q12-q27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69.35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3A5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101.</w:t>
            </w:r>
            <w:r w:rsidR="003A55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ECT2L, EZR, FGFR1OP, FOXO3, GOPC, MLLT4, MYB, PRDM1, ROS1, TNFAIP3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7q35-q36.3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147.08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158.94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11.86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EZH2, MLL3, MNX1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8q21.13-q21.2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86.0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DC189A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9p11.1-q34.3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DC189A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141.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DC189A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ABL1, BRD3, FANCC, GNAQ, NUP214, OMD, PTCH1, RALGDS, SYK, TSC1, XPA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10p11.1-p15.3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38.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38.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ABI1, GATA3, KIF5B, KLF6, MLLT10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11p11.2-p12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36.68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45.31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8.63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EXT2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11q13.4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74.55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74.65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12p13.33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1.92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1.74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ERC1, KDM5A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14q24.3-q32.33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76.09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107.28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31.19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BCL11B, DICER1, GOLGA5, TCL1A, TRIP11, TSHR, AKT1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17q25.1-q25.3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73.66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81.05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7.39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ASPSCR1, CANT1, RNF213, SEPT9, SRSF2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18p11.32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DC1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</w:t>
            </w:r>
            <w:r w:rsidR="00DC189A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  <w:r w:rsidR="00E12FB5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19p13.3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20p13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20p11.1-</w:t>
            </w:r>
            <w:r w:rsidR="00AC4D79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q13.12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17.92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AC4D79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45.36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AC4D79" w:rsidP="00AC4D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B013FB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60" w:type="dxa"/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013FB" w:rsidRPr="00510D66" w:rsidRDefault="00AC4D79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ASXL1, MAFB, TOP1, SDC4</w:t>
            </w:r>
          </w:p>
        </w:tc>
      </w:tr>
      <w:tr w:rsidR="00B013FB" w:rsidRPr="00510D66" w:rsidTr="00B013FB">
        <w:tc>
          <w:tcPr>
            <w:tcW w:w="1618" w:type="dxa"/>
            <w:tcMar>
              <w:left w:w="72" w:type="dxa"/>
              <w:right w:w="72" w:type="dxa"/>
            </w:tcMar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22q12.3-q13.1</w:t>
            </w:r>
          </w:p>
        </w:tc>
        <w:tc>
          <w:tcPr>
            <w:tcW w:w="105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36.00</w:t>
            </w:r>
          </w:p>
        </w:tc>
        <w:tc>
          <w:tcPr>
            <w:tcW w:w="10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40.07</w:t>
            </w:r>
          </w:p>
        </w:tc>
        <w:tc>
          <w:tcPr>
            <w:tcW w:w="935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774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4.06</w:t>
            </w:r>
          </w:p>
        </w:tc>
        <w:tc>
          <w:tcPr>
            <w:tcW w:w="396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MYH9, PDGFB</w:t>
            </w:r>
          </w:p>
        </w:tc>
      </w:tr>
    </w:tbl>
    <w:p w:rsidR="00B013FB" w:rsidRPr="00163355" w:rsidRDefault="00163355" w:rsidP="00C7465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63355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163355">
        <w:rPr>
          <w:rFonts w:ascii="Times New Roman" w:hAnsi="Times New Roman" w:cs="Times New Roman"/>
          <w:sz w:val="20"/>
          <w:szCs w:val="20"/>
        </w:rPr>
        <w:t xml:space="preserve"> CGC: Cancer Gene Census</w:t>
      </w:r>
      <w:r w:rsidR="00B013FB" w:rsidRPr="00163355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013FB" w:rsidRPr="00510D66" w:rsidRDefault="00B013FB">
      <w:pPr>
        <w:rPr>
          <w:rFonts w:ascii="Times New Roman" w:hAnsi="Times New Roman" w:cs="Times New Roman"/>
          <w:b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F30DE3" w:rsidRPr="00510D66">
        <w:rPr>
          <w:rFonts w:ascii="Times New Roman" w:hAnsi="Times New Roman" w:cs="Times New Roman"/>
          <w:b/>
          <w:sz w:val="20"/>
          <w:szCs w:val="20"/>
        </w:rPr>
        <w:t>S</w:t>
      </w:r>
      <w:r w:rsidR="00B013FB" w:rsidRPr="00510D66">
        <w:rPr>
          <w:rFonts w:ascii="Times New Roman" w:hAnsi="Times New Roman" w:cs="Times New Roman"/>
          <w:b/>
          <w:sz w:val="20"/>
          <w:szCs w:val="20"/>
        </w:rPr>
        <w:t>5</w:t>
      </w:r>
      <w:r w:rsidRPr="00510D66">
        <w:rPr>
          <w:rFonts w:ascii="Times New Roman" w:hAnsi="Times New Roman" w:cs="Times New Roman"/>
          <w:b/>
          <w:sz w:val="20"/>
          <w:szCs w:val="20"/>
        </w:rPr>
        <w:t>.</w:t>
      </w:r>
      <w:r w:rsidRPr="00510D66">
        <w:rPr>
          <w:rFonts w:ascii="Times New Roman" w:hAnsi="Times New Roman" w:cs="Times New Roman"/>
          <w:sz w:val="20"/>
          <w:szCs w:val="20"/>
        </w:rPr>
        <w:t xml:space="preserve"> List of validated SNVs in cell line HCC827/R1</w:t>
      </w:r>
    </w:p>
    <w:tbl>
      <w:tblPr>
        <w:tblW w:w="0" w:type="auto"/>
        <w:tblInd w:w="9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750"/>
        <w:gridCol w:w="1409"/>
        <w:gridCol w:w="1781"/>
        <w:gridCol w:w="1917"/>
        <w:gridCol w:w="1375"/>
        <w:gridCol w:w="1142"/>
      </w:tblGrid>
      <w:tr w:rsidR="00C74650" w:rsidRPr="00510D66" w:rsidTr="00C36BB7">
        <w:trPr>
          <w:trHeight w:val="300"/>
        </w:trPr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Gene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Chr.</w:t>
            </w: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 xml:space="preserve"> *</w:t>
            </w:r>
          </w:p>
        </w:tc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Position (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bp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RefSeq</w:t>
            </w:r>
            <w:proofErr w:type="spellEnd"/>
          </w:p>
        </w:tc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Nucleotide change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Amino acid change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Tumor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="00C36BB7"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**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C1orf87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60476121</w:t>
            </w:r>
          </w:p>
        </w:tc>
        <w:tc>
          <w:tcPr>
            <w:tcW w:w="178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NM_152377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c.A1135T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p.N379Y</w:t>
            </w:r>
          </w:p>
        </w:tc>
        <w:tc>
          <w:tcPr>
            <w:tcW w:w="1142" w:type="dxa"/>
            <w:tcBorders>
              <w:top w:val="single" w:sz="4" w:space="0" w:color="auto"/>
            </w:tcBorders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23.59%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TTC13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231067615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NM_024525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c.G992A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p.G331D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20.75%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NM_001122835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c.G833A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p.G278D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LRP1B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141093341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NM_018557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c.G11959A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p.D3987N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25.88%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ADCY5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123044280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NM_183357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c.G1977A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p.M659I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NM_001199642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c.G927A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p.M309I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CPEB2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15009978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NM_182485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c.A1961G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p.Q654R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NM_001177382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c.A1961G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p.Q654R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TLR2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154625931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NM_003264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c.G1872A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p.W624X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30.19%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NOS3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150693625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NM_001160110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c.A404G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p.Y135C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38.46%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NM_000603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c.A404G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p.Y135C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NM_001160109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c.A404G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p.Y135C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NM_001160111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c.A404G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p.Y135C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MYH1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09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10411873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NM_005963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c.G1704T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p.K568N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20.30%</w:t>
            </w:r>
          </w:p>
        </w:tc>
      </w:tr>
      <w:tr w:rsidR="00C74650" w:rsidRPr="00510D66" w:rsidTr="00C36BB7">
        <w:trPr>
          <w:trHeight w:val="300"/>
        </w:trPr>
        <w:tc>
          <w:tcPr>
            <w:tcW w:w="1060" w:type="dxa"/>
            <w:shd w:val="clear" w:color="auto" w:fill="auto"/>
            <w:noWrap/>
            <w:vAlign w:val="bottom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SFRP1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750" w:type="dxa"/>
            <w:shd w:val="clear" w:color="auto" w:fill="auto"/>
            <w:noWrap/>
            <w:vAlign w:val="bottom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09" w:type="dxa"/>
            <w:shd w:val="clear" w:color="auto" w:fill="auto"/>
            <w:noWrap/>
            <w:vAlign w:val="bottom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41122998</w:t>
            </w:r>
          </w:p>
        </w:tc>
        <w:tc>
          <w:tcPr>
            <w:tcW w:w="1781" w:type="dxa"/>
            <w:shd w:val="clear" w:color="auto" w:fill="auto"/>
            <w:noWrap/>
            <w:vAlign w:val="bottom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NM_003012</w:t>
            </w:r>
          </w:p>
        </w:tc>
        <w:tc>
          <w:tcPr>
            <w:tcW w:w="1917" w:type="dxa"/>
            <w:shd w:val="clear" w:color="auto" w:fill="auto"/>
            <w:noWrap/>
            <w:vAlign w:val="bottom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c.G633A</w:t>
            </w:r>
          </w:p>
        </w:tc>
        <w:tc>
          <w:tcPr>
            <w:tcW w:w="1375" w:type="dxa"/>
            <w:shd w:val="clear" w:color="auto" w:fill="auto"/>
            <w:noWrap/>
            <w:vAlign w:val="bottom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p.M211I</w:t>
            </w:r>
          </w:p>
        </w:tc>
        <w:tc>
          <w:tcPr>
            <w:tcW w:w="1142" w:type="dxa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29.03%</w:t>
            </w:r>
          </w:p>
        </w:tc>
      </w:tr>
    </w:tbl>
    <w:p w:rsidR="00C74650" w:rsidRPr="00510D66" w:rsidRDefault="00C74650" w:rsidP="00C7465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10D6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>Chr.: chromosomes.</w:t>
      </w:r>
    </w:p>
    <w:p w:rsidR="00C36BB7" w:rsidRPr="00510D66" w:rsidRDefault="00C36BB7" w:rsidP="00C36B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**</w:t>
      </w:r>
      <w:proofErr w:type="spellStart"/>
      <w:r w:rsidRPr="00510D66">
        <w:rPr>
          <w:rFonts w:ascii="Times New Roman" w:eastAsia="Times New Roman" w:hAnsi="Times New Roman" w:cs="Times New Roman"/>
          <w:sz w:val="20"/>
          <w:szCs w:val="20"/>
        </w:rPr>
        <w:t>Var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10D66">
        <w:rPr>
          <w:rFonts w:ascii="Times New Roman" w:eastAsia="Times New Roman" w:hAnsi="Times New Roman" w:cs="Times New Roman"/>
          <w:sz w:val="20"/>
          <w:szCs w:val="20"/>
        </w:rPr>
        <w:t>freq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>: variant frequency.</w:t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#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510D66">
        <w:rPr>
          <w:rFonts w:ascii="Times New Roman" w:eastAsia="Times New Roman" w:hAnsi="Times New Roman" w:cs="Times New Roman"/>
          <w:sz w:val="20"/>
          <w:szCs w:val="20"/>
        </w:rPr>
        <w:t>These</w:t>
      </w:r>
      <w:proofErr w:type="gramEnd"/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genes </w:t>
      </w:r>
      <w:r w:rsidR="00CB08FF" w:rsidRPr="00510D66">
        <w:rPr>
          <w:rFonts w:ascii="Times New Roman" w:eastAsia="Times New Roman" w:hAnsi="Times New Roman" w:cs="Times New Roman"/>
          <w:sz w:val="20"/>
          <w:szCs w:val="20"/>
        </w:rPr>
        <w:t xml:space="preserve">were 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missed by our stringent filtering criteria but were confirmed by Sanger </w:t>
      </w:r>
      <w:proofErr w:type="spellStart"/>
      <w:r w:rsidR="00A31311" w:rsidRPr="00510D66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>sequencing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013FB" w:rsidRPr="00510D66" w:rsidRDefault="00B013FB">
      <w:pPr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B013FB" w:rsidRPr="00510D66" w:rsidRDefault="00B013FB" w:rsidP="00B013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>Table S6.</w:t>
      </w:r>
      <w:r w:rsidRPr="00510D66">
        <w:rPr>
          <w:rFonts w:ascii="Times New Roman" w:hAnsi="Times New Roman" w:cs="Times New Roman"/>
          <w:sz w:val="20"/>
          <w:szCs w:val="20"/>
        </w:rPr>
        <w:t xml:space="preserve"> CNV regions in HCC827/R1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722"/>
        <w:gridCol w:w="906"/>
        <w:gridCol w:w="1057"/>
        <w:gridCol w:w="868"/>
        <w:gridCol w:w="4325"/>
      </w:tblGrid>
      <w:tr w:rsidR="00B013FB" w:rsidRPr="00510D66" w:rsidTr="00163355">
        <w:trPr>
          <w:trHeight w:val="300"/>
        </w:trPr>
        <w:tc>
          <w:tcPr>
            <w:tcW w:w="8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Cytoband</w:t>
            </w:r>
            <w:proofErr w:type="spellEnd"/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Start (Mb)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End (Mb)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Copy </w:t>
            </w:r>
          </w:p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Size (Mb)</w:t>
            </w:r>
          </w:p>
        </w:tc>
        <w:tc>
          <w:tcPr>
            <w:tcW w:w="22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163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GC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*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genes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Amplification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7p12.1-p22.3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51.26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50.72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CARD11, ETV1, HNRNPA2B1, HOXA11, HOXA13, HOXA9, IKZF1, PMS2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7q11.21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62.91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158.94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3.80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82.11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SBDS, AKAP9, CDK6, MET, SMO, CREB3L2, KIAA1549, BRAF, EZH2, MLL3, MNX1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12q13.13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54.74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54.89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17q12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35.31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37.12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LASP1, MLLT6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18p11.22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8.83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9.20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18q11.2-q23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22.80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78.01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4.076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55.20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SS18, ZNF521, MALT1, SMAD4, BCL2, KDSR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21p11.1-q22.3</w:t>
            </w:r>
          </w:p>
        </w:tc>
        <w:tc>
          <w:tcPr>
            <w:tcW w:w="37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9.59</w:t>
            </w:r>
          </w:p>
        </w:tc>
        <w:tc>
          <w:tcPr>
            <w:tcW w:w="47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45.92</w:t>
            </w:r>
          </w:p>
        </w:tc>
        <w:tc>
          <w:tcPr>
            <w:tcW w:w="55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45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36.33</w:t>
            </w:r>
          </w:p>
        </w:tc>
        <w:tc>
          <w:tcPr>
            <w:tcW w:w="225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ERG, OLIG2, RUNX1, TMPRSS2, U2AF1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Deletion</w:t>
            </w:r>
          </w:p>
        </w:tc>
        <w:tc>
          <w:tcPr>
            <w:tcW w:w="37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11q12.1</w:t>
            </w:r>
          </w:p>
        </w:tc>
        <w:tc>
          <w:tcPr>
            <w:tcW w:w="37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57.19</w:t>
            </w:r>
          </w:p>
        </w:tc>
        <w:tc>
          <w:tcPr>
            <w:tcW w:w="47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57.32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225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12p12.2-p13.33</w:t>
            </w:r>
          </w:p>
        </w:tc>
        <w:tc>
          <w:tcPr>
            <w:tcW w:w="37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47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20.83</w:t>
            </w:r>
          </w:p>
        </w:tc>
        <w:tc>
          <w:tcPr>
            <w:tcW w:w="5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20.76</w:t>
            </w:r>
          </w:p>
        </w:tc>
        <w:tc>
          <w:tcPr>
            <w:tcW w:w="225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CCND2, ERC1, ETV6, KDM5A, ZNF384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17q21.2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39.15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39.43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18q11.2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21.10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22.06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2q11.2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97.51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97.69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5p11-q35.3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180.69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180.55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ACSL6, AFF4, APC, ARHGAP26, CD74, EBF1, IL6ST, IL7R, ITK, LIFR, NPM1, NSD1, PDGFRB, PIK3R1, RANBP17, TLX3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7p11.2-p12.1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51.29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57.52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6.24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EGFR</w:t>
            </w:r>
          </w:p>
        </w:tc>
      </w:tr>
      <w:tr w:rsidR="00B013FB" w:rsidRPr="00510D66" w:rsidTr="00163355">
        <w:trPr>
          <w:trHeight w:val="300"/>
        </w:trPr>
        <w:tc>
          <w:tcPr>
            <w:tcW w:w="88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8p11.21-p11.22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38.95</w:t>
            </w:r>
          </w:p>
        </w:tc>
        <w:tc>
          <w:tcPr>
            <w:tcW w:w="47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40.53</w:t>
            </w:r>
          </w:p>
        </w:tc>
        <w:tc>
          <w:tcPr>
            <w:tcW w:w="552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hAnsi="Times New Roman" w:cs="Times New Roman"/>
                <w:sz w:val="20"/>
                <w:szCs w:val="20"/>
              </w:rPr>
              <w:t>1.58</w:t>
            </w:r>
          </w:p>
        </w:tc>
        <w:tc>
          <w:tcPr>
            <w:tcW w:w="2258" w:type="pct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C74650" w:rsidRPr="00163355" w:rsidRDefault="00163355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3355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163355">
        <w:rPr>
          <w:rFonts w:ascii="Times New Roman" w:hAnsi="Times New Roman" w:cs="Times New Roman"/>
          <w:sz w:val="20"/>
          <w:szCs w:val="20"/>
        </w:rPr>
        <w:t xml:space="preserve"> CGC: Cancer Gene Census</w:t>
      </w:r>
      <w:r w:rsidR="00B013FB" w:rsidRPr="00163355">
        <w:rPr>
          <w:rFonts w:ascii="Times New Roman" w:eastAsia="Times New Roman" w:hAnsi="Times New Roman" w:cs="Times New Roman"/>
          <w:bCs/>
          <w:sz w:val="20"/>
          <w:szCs w:val="20"/>
        </w:rPr>
        <w:t>.</w:t>
      </w:r>
      <w:r w:rsidR="00C74650" w:rsidRPr="00163355">
        <w:rPr>
          <w:rFonts w:ascii="Times New Roman" w:hAnsi="Times New Roman" w:cs="Times New Roman"/>
          <w:sz w:val="20"/>
          <w:szCs w:val="20"/>
        </w:rPr>
        <w:br w:type="page"/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F30DE3" w:rsidRPr="00510D66">
        <w:rPr>
          <w:rFonts w:ascii="Times New Roman" w:hAnsi="Times New Roman" w:cs="Times New Roman"/>
          <w:b/>
          <w:sz w:val="20"/>
          <w:szCs w:val="20"/>
        </w:rPr>
        <w:t>S</w:t>
      </w:r>
      <w:r w:rsidR="00B013FB" w:rsidRPr="00510D66">
        <w:rPr>
          <w:rFonts w:ascii="Times New Roman" w:hAnsi="Times New Roman" w:cs="Times New Roman"/>
          <w:b/>
          <w:sz w:val="20"/>
          <w:szCs w:val="20"/>
        </w:rPr>
        <w:t>7</w:t>
      </w:r>
      <w:r w:rsidRPr="00510D66">
        <w:rPr>
          <w:rFonts w:ascii="Times New Roman" w:hAnsi="Times New Roman" w:cs="Times New Roman"/>
          <w:b/>
          <w:sz w:val="20"/>
          <w:szCs w:val="20"/>
        </w:rPr>
        <w:t>.</w:t>
      </w:r>
      <w:r w:rsidRPr="00510D66">
        <w:rPr>
          <w:rFonts w:ascii="Times New Roman" w:hAnsi="Times New Roman" w:cs="Times New Roman"/>
          <w:sz w:val="20"/>
          <w:szCs w:val="20"/>
        </w:rPr>
        <w:t xml:space="preserve"> List of validated SNVs in cell line HCC827/R2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676"/>
        <w:gridCol w:w="1373"/>
        <w:gridCol w:w="1655"/>
        <w:gridCol w:w="1777"/>
        <w:gridCol w:w="1850"/>
        <w:gridCol w:w="1129"/>
      </w:tblGrid>
      <w:tr w:rsidR="00C74650" w:rsidRPr="00510D66" w:rsidTr="00774E59">
        <w:trPr>
          <w:trHeight w:val="300"/>
        </w:trPr>
        <w:tc>
          <w:tcPr>
            <w:tcW w:w="6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Gene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Chr.</w:t>
            </w: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Position (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bp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RefSeq</w:t>
            </w:r>
            <w:proofErr w:type="spellEnd"/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Nucleotide change</w:t>
            </w:r>
          </w:p>
        </w:tc>
        <w:tc>
          <w:tcPr>
            <w:tcW w:w="7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Amino acid change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Tumor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var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freq</w:t>
            </w:r>
            <w:proofErr w:type="spellEnd"/>
            <w:r w:rsidR="00C36BB7"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PPM1B</w:t>
            </w:r>
          </w:p>
        </w:tc>
        <w:tc>
          <w:tcPr>
            <w:tcW w:w="3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44428427</w:t>
            </w:r>
          </w:p>
        </w:tc>
        <w:tc>
          <w:tcPr>
            <w:tcW w:w="91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NM_001033557</w:t>
            </w:r>
          </w:p>
        </w:tc>
        <w:tc>
          <w:tcPr>
            <w:tcW w:w="83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c.A89C</w:t>
            </w:r>
          </w:p>
        </w:tc>
        <w:tc>
          <w:tcPr>
            <w:tcW w:w="79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p.Q30P</w:t>
            </w:r>
          </w:p>
        </w:tc>
        <w:tc>
          <w:tcPr>
            <w:tcW w:w="642" w:type="pct"/>
            <w:tcBorders>
              <w:top w:val="single" w:sz="4" w:space="0" w:color="auto"/>
            </w:tcBorders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26.27%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NM_002706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c.A89C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p.Q30P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NM_001033556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c.A89C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p.Q30P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NM_177968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c.A89C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p.Q30P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PIKFYVE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209218871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NM_015040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c.G6094T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p.V2032F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26.42%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COL4A3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228172569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NM_000091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c.C4396G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p.P1466A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25.22%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PRUNE2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79469101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NM_015225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c.G60T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p.K20N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IPPK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95397576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NM_022755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c.G931C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p.E311Q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24.44%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HIPK3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33360958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NM_005734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c.A1491T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p.E497D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45.97%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NM_001048200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c.A1491T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p.E497D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DNAH9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11872719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NM_004662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c.T2272A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p.Y758N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20.35%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NM_001372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c.T13336A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p.Y4446N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MYO15A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18058678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NM_016239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c.C8391G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p.I2797M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28.21%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ITGA3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48151895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NM_002204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c.C1466T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p.S489F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21.98%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NM_005501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c.C1466T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p.S489F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C19orf57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14000422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NM_024323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c.C1247T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p.T416I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22.73%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ZNF573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38230827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NM_152360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c.A390T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p.K130N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48.09%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NM_001172692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c.A300T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p.K100N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NM_001172689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c.A300T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p.K100N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NM_001172691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c.A558T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p.K186N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NM_001172690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c.A564T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p.K188N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AIFM3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21331162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NM_001018060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c.G1153C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p.E385Q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51.56%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NM_001146288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c.G1171C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p.E391Q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NM_144704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c.G1153C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p.E385Q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DDX3X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41205842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NM_001356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c.C1582T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p.R528C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43.03%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NM_001193417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c.C1534T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p.R512C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NM_001193416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c.C1582T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p.R528C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IL1RAPL2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105011627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NM_017416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c.G2034T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p.E678D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30.29%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F9</w:t>
            </w:r>
          </w:p>
        </w:tc>
        <w:tc>
          <w:tcPr>
            <w:tcW w:w="395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80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138642963</w:t>
            </w:r>
          </w:p>
        </w:tc>
        <w:tc>
          <w:tcPr>
            <w:tcW w:w="917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NM_000133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c.G787C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p.V263L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30.27%</w:t>
            </w:r>
          </w:p>
        </w:tc>
      </w:tr>
      <w:tr w:rsidR="00C74650" w:rsidRPr="00510D66" w:rsidTr="00774E59">
        <w:trPr>
          <w:trHeight w:val="300"/>
        </w:trPr>
        <w:tc>
          <w:tcPr>
            <w:tcW w:w="636" w:type="pct"/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SLC36A2</w:t>
            </w: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395" w:type="pct"/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0" w:type="pct"/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150718671</w:t>
            </w:r>
          </w:p>
        </w:tc>
        <w:tc>
          <w:tcPr>
            <w:tcW w:w="917" w:type="pct"/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NM_181776</w:t>
            </w:r>
          </w:p>
        </w:tc>
        <w:tc>
          <w:tcPr>
            <w:tcW w:w="839" w:type="pct"/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c.C475G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p.L159V</w:t>
            </w:r>
          </w:p>
        </w:tc>
        <w:tc>
          <w:tcPr>
            <w:tcW w:w="642" w:type="pct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18.06%</w:t>
            </w:r>
          </w:p>
        </w:tc>
      </w:tr>
    </w:tbl>
    <w:p w:rsidR="00C74650" w:rsidRPr="00510D66" w:rsidRDefault="00C74650" w:rsidP="00C7465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10D6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>Chr.: chromosomes.</w:t>
      </w:r>
    </w:p>
    <w:p w:rsidR="00C36BB7" w:rsidRPr="00510D66" w:rsidRDefault="00C36BB7" w:rsidP="00C36B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**</w:t>
      </w:r>
      <w:proofErr w:type="spellStart"/>
      <w:r w:rsidRPr="00510D66">
        <w:rPr>
          <w:rFonts w:ascii="Times New Roman" w:eastAsia="Times New Roman" w:hAnsi="Times New Roman" w:cs="Times New Roman"/>
          <w:sz w:val="20"/>
          <w:szCs w:val="20"/>
        </w:rPr>
        <w:t>Var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10D66">
        <w:rPr>
          <w:rFonts w:ascii="Times New Roman" w:eastAsia="Times New Roman" w:hAnsi="Times New Roman" w:cs="Times New Roman"/>
          <w:sz w:val="20"/>
          <w:szCs w:val="20"/>
        </w:rPr>
        <w:t>freq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>: variant frequency.</w:t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#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510D66">
        <w:rPr>
          <w:rFonts w:ascii="Times New Roman" w:eastAsia="Times New Roman" w:hAnsi="Times New Roman" w:cs="Times New Roman"/>
          <w:sz w:val="20"/>
          <w:szCs w:val="20"/>
        </w:rPr>
        <w:t>These</w:t>
      </w:r>
      <w:proofErr w:type="gramEnd"/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genes </w:t>
      </w:r>
      <w:r w:rsidR="00CB08FF" w:rsidRPr="00510D66">
        <w:rPr>
          <w:rFonts w:ascii="Times New Roman" w:eastAsia="Times New Roman" w:hAnsi="Times New Roman" w:cs="Times New Roman"/>
          <w:sz w:val="20"/>
          <w:szCs w:val="20"/>
        </w:rPr>
        <w:t xml:space="preserve">were 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missed by our stringent filtering criteria but were confirmed by Sanger </w:t>
      </w:r>
      <w:proofErr w:type="spellStart"/>
      <w:r w:rsidR="004C170B" w:rsidRPr="00510D66">
        <w:rPr>
          <w:rFonts w:ascii="Times New Roman" w:eastAsia="Times New Roman" w:hAnsi="Times New Roman" w:cs="Times New Roman"/>
          <w:sz w:val="20"/>
          <w:szCs w:val="20"/>
        </w:rPr>
        <w:t>re</w:t>
      </w:r>
      <w:r w:rsidRPr="00510D66">
        <w:rPr>
          <w:rFonts w:ascii="Times New Roman" w:eastAsia="Times New Roman" w:hAnsi="Times New Roman" w:cs="Times New Roman"/>
          <w:sz w:val="20"/>
          <w:szCs w:val="20"/>
        </w:rPr>
        <w:t>sequencing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013FB" w:rsidRPr="00510D66" w:rsidRDefault="00B013FB">
      <w:pPr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B013FB" w:rsidRPr="00510D66" w:rsidRDefault="00B013FB" w:rsidP="00B013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>Table S8.</w:t>
      </w:r>
      <w:r w:rsidRPr="00510D66">
        <w:rPr>
          <w:rFonts w:ascii="Times New Roman" w:hAnsi="Times New Roman" w:cs="Times New Roman"/>
          <w:sz w:val="20"/>
          <w:szCs w:val="20"/>
        </w:rPr>
        <w:t xml:space="preserve"> CNV regions (&gt;100kb) in HCC827/R2</w:t>
      </w:r>
    </w:p>
    <w:tbl>
      <w:tblPr>
        <w:tblW w:w="9542" w:type="dxa"/>
        <w:tblInd w:w="9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298"/>
        <w:gridCol w:w="468"/>
        <w:gridCol w:w="277"/>
        <w:gridCol w:w="650"/>
        <w:gridCol w:w="894"/>
        <w:gridCol w:w="666"/>
        <w:gridCol w:w="4561"/>
      </w:tblGrid>
      <w:tr w:rsidR="00B013FB" w:rsidRPr="00163355" w:rsidTr="00B013FB">
        <w:trPr>
          <w:trHeight w:val="485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163355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Cytoband</w:t>
            </w:r>
            <w:proofErr w:type="spellEnd"/>
          </w:p>
        </w:tc>
        <w:tc>
          <w:tcPr>
            <w:tcW w:w="10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163355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Start (Mb)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163355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End (Mb)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163355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Copy </w:t>
            </w:r>
          </w:p>
          <w:p w:rsidR="00B013FB" w:rsidRPr="00163355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163355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633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Size (Mb)</w:t>
            </w:r>
          </w:p>
        </w:tc>
        <w:tc>
          <w:tcPr>
            <w:tcW w:w="4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163355" w:rsidRDefault="00163355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63355">
              <w:rPr>
                <w:rFonts w:ascii="Times New Roman" w:hAnsi="Times New Roman" w:cs="Times New Roman"/>
                <w:b/>
                <w:sz w:val="20"/>
                <w:szCs w:val="20"/>
              </w:rPr>
              <w:t>CGC</w:t>
            </w:r>
            <w:r w:rsidRPr="00510D66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*</w:t>
            </w:r>
            <w:r w:rsidRPr="001633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genes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Amplification</w:t>
            </w:r>
          </w:p>
        </w:tc>
        <w:tc>
          <w:tcPr>
            <w:tcW w:w="2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95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5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rPr>
          <w:cantSplit/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5p15.2-p15.33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11.73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11.59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13FB" w:rsidRPr="00510D66" w:rsidTr="00B013FB">
        <w:trPr>
          <w:cantSplit/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7q21.3-q31.1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97.49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108.16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10.67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13FB" w:rsidRPr="00510D66" w:rsidTr="00B013FB">
        <w:trPr>
          <w:cantSplit/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7q31.1-q31.31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111.85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117.88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6.03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MET</w:t>
            </w:r>
          </w:p>
        </w:tc>
      </w:tr>
      <w:tr w:rsidR="00B013FB" w:rsidRPr="00510D66" w:rsidTr="00B013FB">
        <w:trPr>
          <w:cantSplit/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18q11.2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21.21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21.78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3.83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Deletion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66" w:type="dxa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561" w:type="dxa"/>
            <w:shd w:val="clear" w:color="auto" w:fill="auto"/>
            <w:noWrap/>
            <w:vAlign w:val="center"/>
            <w:hideMark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1p22.1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93.65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93.83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1p13.2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115.40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115.54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1q32.3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213.25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213.44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7p14.3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32.11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32.86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7q31.31-q36.3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119.91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158.94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39.02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BRAF,CREB3L2,EZH2,KIAA1549,MLL3,MNX1,SMO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9p22.3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15.27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15.68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PSIP1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9p22.2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17.23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17.76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18q11.2-q23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21.86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77.96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56.10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BCL2,KDSR,MALT1,SMAD4,SS18,ZNF521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20q11.21-q11.22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29.62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32.44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2.82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ASXL1</w:t>
            </w:r>
          </w:p>
        </w:tc>
      </w:tr>
      <w:tr w:rsidR="00B013FB" w:rsidRPr="00510D66" w:rsidTr="00B013FB">
        <w:trPr>
          <w:trHeight w:val="315"/>
        </w:trPr>
        <w:tc>
          <w:tcPr>
            <w:tcW w:w="1728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20q11.22-q11.23</w:t>
            </w:r>
          </w:p>
        </w:tc>
        <w:tc>
          <w:tcPr>
            <w:tcW w:w="766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34.00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35.18</w:t>
            </w:r>
          </w:p>
        </w:tc>
        <w:tc>
          <w:tcPr>
            <w:tcW w:w="894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6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4561" w:type="dxa"/>
            <w:shd w:val="clear" w:color="auto" w:fill="auto"/>
            <w:noWrap/>
            <w:vAlign w:val="center"/>
          </w:tcPr>
          <w:p w:rsidR="00B013FB" w:rsidRPr="00510D66" w:rsidRDefault="00B013FB" w:rsidP="00B01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 </w:t>
            </w:r>
          </w:p>
        </w:tc>
      </w:tr>
    </w:tbl>
    <w:p w:rsidR="00C74650" w:rsidRPr="00163355" w:rsidRDefault="00B013FB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3355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="00163355" w:rsidRPr="00163355">
        <w:rPr>
          <w:rFonts w:ascii="Times New Roman" w:hAnsi="Times New Roman" w:cs="Times New Roman"/>
          <w:sz w:val="20"/>
          <w:szCs w:val="20"/>
        </w:rPr>
        <w:t xml:space="preserve"> CGC: Cancer Gene Census</w:t>
      </w:r>
      <w:r w:rsidRPr="00163355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F30DE3" w:rsidRPr="00510D66">
        <w:rPr>
          <w:rFonts w:ascii="Times New Roman" w:hAnsi="Times New Roman" w:cs="Times New Roman"/>
          <w:b/>
          <w:sz w:val="20"/>
          <w:szCs w:val="20"/>
        </w:rPr>
        <w:t>S</w:t>
      </w:r>
      <w:r w:rsidR="00B013FB" w:rsidRPr="00510D66">
        <w:rPr>
          <w:rFonts w:ascii="Times New Roman" w:hAnsi="Times New Roman" w:cs="Times New Roman"/>
          <w:b/>
          <w:sz w:val="20"/>
          <w:szCs w:val="20"/>
        </w:rPr>
        <w:t>9</w:t>
      </w:r>
      <w:r w:rsidRPr="00510D66">
        <w:rPr>
          <w:rFonts w:ascii="Times New Roman" w:hAnsi="Times New Roman" w:cs="Times New Roman"/>
          <w:b/>
          <w:sz w:val="20"/>
          <w:szCs w:val="20"/>
        </w:rPr>
        <w:t>.</w:t>
      </w:r>
      <w:r w:rsidRPr="00510D66">
        <w:rPr>
          <w:rFonts w:ascii="Times New Roman" w:hAnsi="Times New Roman" w:cs="Times New Roman"/>
          <w:sz w:val="20"/>
          <w:szCs w:val="20"/>
        </w:rPr>
        <w:t xml:space="preserve"> List of validated SNVs in cell line HCC4006/ER</w:t>
      </w:r>
    </w:p>
    <w:tbl>
      <w:tblPr>
        <w:tblW w:w="9372" w:type="dxa"/>
        <w:tblInd w:w="9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6"/>
        <w:gridCol w:w="720"/>
        <w:gridCol w:w="1421"/>
        <w:gridCol w:w="1671"/>
        <w:gridCol w:w="1934"/>
        <w:gridCol w:w="1250"/>
        <w:gridCol w:w="1170"/>
      </w:tblGrid>
      <w:tr w:rsidR="00C74650" w:rsidRPr="00510D66" w:rsidTr="00C36BB7">
        <w:trPr>
          <w:trHeight w:val="300"/>
        </w:trPr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Gene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Chr.</w:t>
            </w: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Position (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bp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RefSeq</w:t>
            </w:r>
            <w:proofErr w:type="spellEnd"/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Nucleotide change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Amino acid change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Tumor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</w:t>
            </w:r>
            <w:proofErr w:type="spellEnd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freq</w:t>
            </w:r>
            <w:proofErr w:type="spellEnd"/>
            <w:r w:rsidR="00C36BB7" w:rsidRPr="00510D66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**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APOB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21233340</w:t>
            </w:r>
          </w:p>
        </w:tc>
        <w:tc>
          <w:tcPr>
            <w:tcW w:w="16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NM_000384</w:t>
            </w:r>
          </w:p>
        </w:tc>
        <w:tc>
          <w:tcPr>
            <w:tcW w:w="19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c.C6400A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p.Q2134K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32.81%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GABRB2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160837999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NM_000813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c.A523C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p.T175P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20.22%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NM_021911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c.A523C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p.T175P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MDN1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90428335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NM_014611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c.A6333G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p.I2111M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31.12%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RUNDC3B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87445550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NM_138290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c.C1249A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p.Q417K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25.40%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NM_001134406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c.C1051A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p.Q351K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NM_001134405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c.C1198A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p.Q400K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OPRK1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54147411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NM_000912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c.T518G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p.L173W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31.51%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DNAJB5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34996685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NM_012266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c.A635G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p.H212R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21.57%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NM_001135004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c.A737G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p.H246R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NM_001135005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c.A851G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p.H284R,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MON2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62926233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NM_015026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c.C1416A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p.D472E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30.95%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CCDC33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74627461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NM_182791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c.G1052C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p.G351A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24.32%</w:t>
            </w:r>
          </w:p>
        </w:tc>
      </w:tr>
      <w:tr w:rsidR="00C74650" w:rsidRPr="00510D66" w:rsidTr="00C36BB7">
        <w:trPr>
          <w:trHeight w:val="300"/>
        </w:trPr>
        <w:tc>
          <w:tcPr>
            <w:tcW w:w="1206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ITSN1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35258716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NM_003024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c.G4969A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p.E1657K</w:t>
            </w:r>
          </w:p>
        </w:tc>
        <w:tc>
          <w:tcPr>
            <w:tcW w:w="1170" w:type="dxa"/>
            <w:vAlign w:val="center"/>
          </w:tcPr>
          <w:p w:rsidR="00C74650" w:rsidRPr="00510D66" w:rsidRDefault="00C74650" w:rsidP="00C7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60%</w:t>
            </w:r>
          </w:p>
        </w:tc>
      </w:tr>
    </w:tbl>
    <w:p w:rsidR="00C74650" w:rsidRPr="00510D66" w:rsidRDefault="00C74650" w:rsidP="00C7465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10D6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>Chr.: chromosomes.</w:t>
      </w:r>
    </w:p>
    <w:p w:rsidR="00C36BB7" w:rsidRPr="00510D66" w:rsidRDefault="00C36BB7" w:rsidP="00C36B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 w:rsidRPr="00510D66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**</w:t>
      </w:r>
      <w:proofErr w:type="spellStart"/>
      <w:r w:rsidRPr="00510D66">
        <w:rPr>
          <w:rFonts w:ascii="Times New Roman" w:eastAsia="Times New Roman" w:hAnsi="Times New Roman" w:cs="Times New Roman"/>
          <w:sz w:val="20"/>
          <w:szCs w:val="20"/>
        </w:rPr>
        <w:t>Var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10D66">
        <w:rPr>
          <w:rFonts w:ascii="Times New Roman" w:eastAsia="Times New Roman" w:hAnsi="Times New Roman" w:cs="Times New Roman"/>
          <w:sz w:val="20"/>
          <w:szCs w:val="20"/>
        </w:rPr>
        <w:t>freq</w:t>
      </w:r>
      <w:proofErr w:type="spellEnd"/>
      <w:r w:rsidRPr="00510D66">
        <w:rPr>
          <w:rFonts w:ascii="Times New Roman" w:eastAsia="Times New Roman" w:hAnsi="Times New Roman" w:cs="Times New Roman"/>
          <w:sz w:val="20"/>
          <w:szCs w:val="20"/>
        </w:rPr>
        <w:t>: variant frequency.</w:t>
      </w:r>
    </w:p>
    <w:p w:rsidR="00C74650" w:rsidRPr="00510D66" w:rsidRDefault="00C74650" w:rsidP="00C746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97933" w:rsidRPr="00510D66" w:rsidRDefault="00A77BD0">
      <w:pPr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597933" w:rsidRPr="00510D66" w:rsidRDefault="00597933" w:rsidP="00DD6F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b/>
          <w:sz w:val="20"/>
        </w:rPr>
        <w:lastRenderedPageBreak/>
        <w:t>Table S10.</w:t>
      </w:r>
      <w:r w:rsidRPr="00510D66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510D66">
        <w:rPr>
          <w:rFonts w:ascii="Times New Roman" w:hAnsi="Times New Roman" w:cs="Times New Roman"/>
          <w:sz w:val="20"/>
        </w:rPr>
        <w:t>Distribution of SNVs in 5’ versus 3’ UTRs and within the gene body across the different cell lines.</w:t>
      </w:r>
      <w:proofErr w:type="gramEnd"/>
      <w:r w:rsidRPr="00510D66">
        <w:rPr>
          <w:rFonts w:ascii="Times New Roman" w:hAnsi="Times New Roman" w:cs="Times New Roman"/>
          <w:sz w:val="20"/>
        </w:rPr>
        <w:t xml:space="preserve"> </w:t>
      </w:r>
    </w:p>
    <w:tbl>
      <w:tblPr>
        <w:tblStyle w:val="TableGrid"/>
        <w:tblW w:w="4887" w:type="pct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2250"/>
        <w:gridCol w:w="2035"/>
        <w:gridCol w:w="2177"/>
      </w:tblGrid>
      <w:tr w:rsidR="00847223" w:rsidRPr="00510D66" w:rsidTr="00E37350">
        <w:tc>
          <w:tcPr>
            <w:tcW w:w="1548" w:type="pct"/>
            <w:tcBorders>
              <w:top w:val="single" w:sz="4" w:space="0" w:color="auto"/>
              <w:bottom w:val="single" w:sz="4" w:space="0" w:color="auto"/>
            </w:tcBorders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02" w:type="pct"/>
            <w:tcBorders>
              <w:top w:val="single" w:sz="4" w:space="0" w:color="auto"/>
              <w:bottom w:val="single" w:sz="4" w:space="0" w:color="auto"/>
            </w:tcBorders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0D66">
              <w:rPr>
                <w:rFonts w:ascii="Times New Roman" w:hAnsi="Times New Roman" w:cs="Times New Roman"/>
                <w:b/>
              </w:rPr>
              <w:t>5’-UTR</w:t>
            </w:r>
          </w:p>
        </w:tc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0D66">
              <w:rPr>
                <w:rFonts w:ascii="Times New Roman" w:hAnsi="Times New Roman" w:cs="Times New Roman"/>
                <w:b/>
              </w:rPr>
              <w:t>3’-UTR</w:t>
            </w:r>
          </w:p>
        </w:tc>
        <w:tc>
          <w:tcPr>
            <w:tcW w:w="1163" w:type="pct"/>
            <w:tcBorders>
              <w:top w:val="single" w:sz="4" w:space="0" w:color="auto"/>
              <w:bottom w:val="single" w:sz="4" w:space="0" w:color="auto"/>
            </w:tcBorders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0D66">
              <w:rPr>
                <w:rFonts w:ascii="Times New Roman" w:hAnsi="Times New Roman" w:cs="Times New Roman"/>
                <w:b/>
              </w:rPr>
              <w:t>Gene body</w:t>
            </w:r>
            <w:r w:rsidR="004D6841" w:rsidRPr="00510D66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</w:p>
        </w:tc>
      </w:tr>
      <w:tr w:rsidR="00847223" w:rsidRPr="00510D66" w:rsidTr="00E37350">
        <w:tc>
          <w:tcPr>
            <w:tcW w:w="1548" w:type="pct"/>
            <w:tcBorders>
              <w:top w:val="single" w:sz="4" w:space="0" w:color="auto"/>
            </w:tcBorders>
          </w:tcPr>
          <w:p w:rsidR="00847223" w:rsidRPr="00510D66" w:rsidRDefault="00847223" w:rsidP="00494584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PC-9/S1</w:t>
            </w:r>
          </w:p>
        </w:tc>
        <w:tc>
          <w:tcPr>
            <w:tcW w:w="1202" w:type="pct"/>
            <w:tcBorders>
              <w:top w:val="single" w:sz="4" w:space="0" w:color="auto"/>
            </w:tcBorders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7" w:type="pct"/>
            <w:tcBorders>
              <w:top w:val="single" w:sz="4" w:space="0" w:color="auto"/>
            </w:tcBorders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3" w:type="pct"/>
            <w:tcBorders>
              <w:top w:val="single" w:sz="4" w:space="0" w:color="auto"/>
            </w:tcBorders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4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494584" w:rsidP="00494584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PC-9</w:t>
            </w:r>
            <w:r w:rsidR="00847223" w:rsidRPr="00510D66">
              <w:rPr>
                <w:rFonts w:ascii="Times New Roman" w:hAnsi="Times New Roman" w:cs="Times New Roman"/>
              </w:rPr>
              <w:t>/ER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23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494584" w:rsidP="00494584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PC-9</w:t>
            </w:r>
            <w:r w:rsidR="00847223" w:rsidRPr="00510D66">
              <w:rPr>
                <w:rFonts w:ascii="Times New Roman" w:hAnsi="Times New Roman" w:cs="Times New Roman"/>
              </w:rPr>
              <w:t>/S2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510D66">
              <w:rPr>
                <w:rFonts w:ascii="Times New Roman" w:hAnsi="Times New Roman" w:cs="Times New Roman"/>
              </w:rPr>
              <w:t>18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847223" w:rsidP="00494584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PC-9/BRc1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510D66">
              <w:rPr>
                <w:rFonts w:ascii="Times New Roman" w:hAnsi="Times New Roman" w:cs="Times New Roman"/>
              </w:rPr>
              <w:t>76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494584" w:rsidP="00494584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 xml:space="preserve">HCC827 </w:t>
            </w:r>
            <w:r w:rsidRPr="00510D66">
              <w:rPr>
                <w:rFonts w:ascii="Times New Roman" w:hAnsi="Times New Roman" w:cs="Times New Roman"/>
                <w:i/>
              </w:rPr>
              <w:t>vs.</w:t>
            </w:r>
            <w:r w:rsidRPr="00510D66">
              <w:rPr>
                <w:rFonts w:ascii="Times New Roman" w:hAnsi="Times New Roman" w:cs="Times New Roman"/>
              </w:rPr>
              <w:t xml:space="preserve"> </w:t>
            </w:r>
            <w:r w:rsidR="00C3548A" w:rsidRPr="00510D66">
              <w:rPr>
                <w:rFonts w:ascii="Times New Roman" w:hAnsi="Times New Roman" w:cs="Times New Roman"/>
              </w:rPr>
              <w:t>HCC827/</w:t>
            </w:r>
            <w:r w:rsidR="00847223" w:rsidRPr="00510D66">
              <w:rPr>
                <w:rFonts w:ascii="Times New Roman" w:hAnsi="Times New Roman" w:cs="Times New Roman"/>
              </w:rPr>
              <w:t>R1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6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HCC827/R1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10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HCC827/R2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21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HCC4006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9</w:t>
            </w:r>
          </w:p>
        </w:tc>
      </w:tr>
      <w:tr w:rsidR="00847223" w:rsidRPr="00510D66" w:rsidTr="00E37350">
        <w:tc>
          <w:tcPr>
            <w:tcW w:w="1548" w:type="pct"/>
          </w:tcPr>
          <w:p w:rsidR="00847223" w:rsidRPr="00510D66" w:rsidRDefault="00847223" w:rsidP="00143E45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HCC4006</w:t>
            </w:r>
            <w:r w:rsidR="00143E45" w:rsidRPr="00510D66">
              <w:rPr>
                <w:rFonts w:ascii="Times New Roman" w:hAnsi="Times New Roman" w:cs="Times New Roman"/>
              </w:rPr>
              <w:t>/</w:t>
            </w:r>
            <w:r w:rsidRPr="00510D66">
              <w:rPr>
                <w:rFonts w:ascii="Times New Roman" w:hAnsi="Times New Roman" w:cs="Times New Roman"/>
              </w:rPr>
              <w:t>ER</w:t>
            </w:r>
          </w:p>
        </w:tc>
        <w:tc>
          <w:tcPr>
            <w:tcW w:w="1202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7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3" w:type="pct"/>
          </w:tcPr>
          <w:p w:rsidR="00847223" w:rsidRPr="00510D66" w:rsidRDefault="00847223" w:rsidP="00B00176">
            <w:pPr>
              <w:jc w:val="both"/>
              <w:rPr>
                <w:rFonts w:ascii="Times New Roman" w:hAnsi="Times New Roman" w:cs="Times New Roman"/>
              </w:rPr>
            </w:pPr>
            <w:r w:rsidRPr="00510D66">
              <w:rPr>
                <w:rFonts w:ascii="Times New Roman" w:hAnsi="Times New Roman" w:cs="Times New Roman"/>
              </w:rPr>
              <w:t>16</w:t>
            </w:r>
          </w:p>
        </w:tc>
      </w:tr>
    </w:tbl>
    <w:p w:rsidR="004D6841" w:rsidRPr="00510D66" w:rsidRDefault="004D6841" w:rsidP="004D6841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10D66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*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>We excluded those SNVs that failed in experimental validation</w:t>
      </w:r>
      <w:r w:rsidR="00CB08FF" w:rsidRPr="00510D66">
        <w:rPr>
          <w:rFonts w:ascii="Times New Roman" w:eastAsia="Times New Roman" w:hAnsi="Times New Roman" w:cs="Times New Roman"/>
          <w:bCs/>
          <w:sz w:val="20"/>
          <w:szCs w:val="20"/>
        </w:rPr>
        <w:t>. T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>herefore the numbers here may not match exactly to those</w:t>
      </w:r>
      <w:r w:rsidR="00CB08FF" w:rsidRPr="00510D66">
        <w:rPr>
          <w:rFonts w:ascii="Times New Roman" w:eastAsia="Times New Roman" w:hAnsi="Times New Roman" w:cs="Times New Roman"/>
          <w:bCs/>
          <w:sz w:val="20"/>
          <w:szCs w:val="20"/>
        </w:rPr>
        <w:t xml:space="preserve"> listed</w:t>
      </w:r>
      <w:r w:rsidRPr="00510D66">
        <w:rPr>
          <w:rFonts w:ascii="Times New Roman" w:eastAsia="Times New Roman" w:hAnsi="Times New Roman" w:cs="Times New Roman"/>
          <w:bCs/>
          <w:sz w:val="20"/>
          <w:szCs w:val="20"/>
        </w:rPr>
        <w:t xml:space="preserve"> in Table 2.</w:t>
      </w:r>
      <w:r w:rsidR="00857AEC" w:rsidRPr="00510D66">
        <w:rPr>
          <w:rFonts w:ascii="Times New Roman" w:eastAsia="Times New Roman" w:hAnsi="Times New Roman" w:cs="Times New Roman"/>
          <w:bCs/>
          <w:sz w:val="20"/>
          <w:szCs w:val="20"/>
        </w:rPr>
        <w:t xml:space="preserve"> Gene body indicates all the regions in a gene excluding </w:t>
      </w:r>
      <w:r w:rsidR="006E0654" w:rsidRPr="00510D66">
        <w:rPr>
          <w:rFonts w:ascii="Times New Roman" w:eastAsia="Times New Roman" w:hAnsi="Times New Roman" w:cs="Times New Roman"/>
          <w:bCs/>
          <w:sz w:val="20"/>
          <w:szCs w:val="20"/>
        </w:rPr>
        <w:t xml:space="preserve">the </w:t>
      </w:r>
      <w:r w:rsidR="00857AEC" w:rsidRPr="00510D66">
        <w:rPr>
          <w:rFonts w:ascii="Times New Roman" w:eastAsia="Times New Roman" w:hAnsi="Times New Roman" w:cs="Times New Roman"/>
          <w:bCs/>
          <w:sz w:val="20"/>
          <w:szCs w:val="20"/>
        </w:rPr>
        <w:t xml:space="preserve">5’- and </w:t>
      </w:r>
      <w:r w:rsidR="00FC242D" w:rsidRPr="00510D66">
        <w:rPr>
          <w:rFonts w:ascii="Times New Roman" w:eastAsia="Times New Roman" w:hAnsi="Times New Roman" w:cs="Times New Roman"/>
          <w:bCs/>
          <w:sz w:val="20"/>
          <w:szCs w:val="20"/>
        </w:rPr>
        <w:t>3’-</w:t>
      </w:r>
      <w:r w:rsidR="00857AEC" w:rsidRPr="00510D66">
        <w:rPr>
          <w:rFonts w:ascii="Times New Roman" w:eastAsia="Times New Roman" w:hAnsi="Times New Roman" w:cs="Times New Roman"/>
          <w:bCs/>
          <w:sz w:val="20"/>
          <w:szCs w:val="20"/>
        </w:rPr>
        <w:t>UTR</w:t>
      </w:r>
      <w:r w:rsidR="006E0654" w:rsidRPr="00510D66">
        <w:rPr>
          <w:rFonts w:ascii="Times New Roman" w:eastAsia="Times New Roman" w:hAnsi="Times New Roman" w:cs="Times New Roman"/>
          <w:bCs/>
          <w:sz w:val="20"/>
          <w:szCs w:val="20"/>
        </w:rPr>
        <w:t>s</w:t>
      </w:r>
      <w:r w:rsidR="00FC242D" w:rsidRPr="00510D66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684862" w:rsidRPr="00510D66" w:rsidRDefault="00684862">
      <w:pPr>
        <w:rPr>
          <w:rFonts w:ascii="Times New Roman" w:hAnsi="Times New Roman" w:cs="Times New Roman"/>
          <w:sz w:val="20"/>
          <w:szCs w:val="20"/>
        </w:rPr>
      </w:pPr>
    </w:p>
    <w:p w:rsidR="00684862" w:rsidRPr="00510D66" w:rsidRDefault="00684862">
      <w:pPr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684862" w:rsidRPr="00510D66" w:rsidRDefault="00684862" w:rsidP="006848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b/>
          <w:sz w:val="20"/>
        </w:rPr>
        <w:lastRenderedPageBreak/>
        <w:t>Table S11.</w:t>
      </w:r>
      <w:r w:rsidRPr="00510D66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510D66">
        <w:rPr>
          <w:rFonts w:ascii="Times New Roman" w:hAnsi="Times New Roman" w:cs="Times New Roman"/>
          <w:sz w:val="20"/>
        </w:rPr>
        <w:t>Summary of kinase genes harboring non-silent SNVs/</w:t>
      </w:r>
      <w:proofErr w:type="spellStart"/>
      <w:r w:rsidRPr="00510D66">
        <w:rPr>
          <w:rFonts w:ascii="Times New Roman" w:hAnsi="Times New Roman" w:cs="Times New Roman"/>
          <w:sz w:val="20"/>
        </w:rPr>
        <w:t>indels</w:t>
      </w:r>
      <w:proofErr w:type="spellEnd"/>
      <w:r w:rsidRPr="00510D66">
        <w:rPr>
          <w:rFonts w:ascii="Times New Roman" w:hAnsi="Times New Roman" w:cs="Times New Roman"/>
          <w:sz w:val="20"/>
        </w:rPr>
        <w:t xml:space="preserve"> in each cell line.</w:t>
      </w:r>
      <w:proofErr w:type="gramEnd"/>
      <w:r w:rsidRPr="00510D66">
        <w:rPr>
          <w:rFonts w:ascii="Times New Roman" w:hAnsi="Times New Roman" w:cs="Times New Roman"/>
          <w:sz w:val="20"/>
        </w:rPr>
        <w:t xml:space="preserve"> </w:t>
      </w:r>
    </w:p>
    <w:tbl>
      <w:tblPr>
        <w:tblW w:w="9421" w:type="dxa"/>
        <w:jc w:val="center"/>
        <w:tblInd w:w="62" w:type="dxa"/>
        <w:tblLook w:val="04A0" w:firstRow="1" w:lastRow="0" w:firstColumn="1" w:lastColumn="0" w:noHBand="0" w:noVBand="1"/>
      </w:tblPr>
      <w:tblGrid>
        <w:gridCol w:w="851"/>
        <w:gridCol w:w="655"/>
        <w:gridCol w:w="929"/>
        <w:gridCol w:w="900"/>
        <w:gridCol w:w="810"/>
        <w:gridCol w:w="720"/>
        <w:gridCol w:w="720"/>
        <w:gridCol w:w="900"/>
        <w:gridCol w:w="900"/>
        <w:gridCol w:w="990"/>
        <w:gridCol w:w="1046"/>
      </w:tblGrid>
      <w:tr w:rsidR="005834E8" w:rsidRPr="00510D66" w:rsidTr="005834E8">
        <w:trPr>
          <w:trHeight w:val="406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PC-9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/S1</w:t>
            </w:r>
          </w:p>
        </w:tc>
        <w:tc>
          <w:tcPr>
            <w:tcW w:w="92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PC-9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/ER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PC-9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/S2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PC-9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/BRc1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HCC827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shd w:val="clear" w:color="000000" w:fill="FFFFFF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HCC827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/R1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shd w:val="clear" w:color="000000" w:fill="FFFFFF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HCC827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/R2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HCC4006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HCC4006</w:t>
            </w: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/ER</w:t>
            </w:r>
          </w:p>
        </w:tc>
      </w:tr>
      <w:tr w:rsidR="005834E8" w:rsidRPr="00510D66" w:rsidTr="005834E8">
        <w:trPr>
          <w:trHeight w:val="406"/>
          <w:jc w:val="center"/>
        </w:trPr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29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vs. R1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vs. R2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6" w:type="dxa"/>
            <w:vMerge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834E8" w:rsidRPr="00510D66" w:rsidTr="005834E8">
        <w:trPr>
          <w:trHeight w:val="406"/>
          <w:jc w:val="center"/>
        </w:trPr>
        <w:tc>
          <w:tcPr>
            <w:tcW w:w="851" w:type="dxa"/>
            <w:shd w:val="clear" w:color="000000" w:fill="FFFFFF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B35E11" w:rsidP="00441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By </w:t>
            </w:r>
            <w:r w:rsidR="006004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SNV</w:t>
            </w:r>
          </w:p>
        </w:tc>
        <w:tc>
          <w:tcPr>
            <w:tcW w:w="655" w:type="dxa"/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EGFR</w:t>
            </w:r>
            <w:r w:rsidR="003E5B69"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900" w:type="dxa"/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MAP3K3</w:t>
            </w:r>
          </w:p>
        </w:tc>
        <w:tc>
          <w:tcPr>
            <w:tcW w:w="810" w:type="dxa"/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EGFR</w:t>
            </w:r>
            <w:r w:rsidR="00AE70BE"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72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HIPK3</w:t>
            </w:r>
          </w:p>
        </w:tc>
        <w:tc>
          <w:tcPr>
            <w:tcW w:w="990" w:type="dxa"/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TESK2</w:t>
            </w:r>
          </w:p>
        </w:tc>
        <w:tc>
          <w:tcPr>
            <w:tcW w:w="1046" w:type="dxa"/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834E8" w:rsidRPr="00510D66" w:rsidTr="005834E8">
        <w:trPr>
          <w:trHeight w:val="406"/>
          <w:jc w:val="center"/>
        </w:trPr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B35E11" w:rsidP="004419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By </w:t>
            </w:r>
            <w:proofErr w:type="spellStart"/>
            <w:r w:rsidR="00B40949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="006004F2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nde</w:t>
            </w:r>
            <w:r w:rsidR="0044191C"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MAP3K4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TBCK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  <w:hideMark/>
          </w:tcPr>
          <w:p w:rsidR="00684862" w:rsidRPr="00510D66" w:rsidRDefault="00684862" w:rsidP="00BE2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6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902DD1" w:rsidRPr="00510D66" w:rsidRDefault="003E5B69">
      <w:pPr>
        <w:rPr>
          <w:rFonts w:ascii="Times New Roman" w:hAnsi="Times New Roman" w:cs="Times New Roman"/>
          <w:sz w:val="20"/>
        </w:rPr>
      </w:pPr>
      <w:r w:rsidRPr="00510D66">
        <w:rPr>
          <w:rFonts w:ascii="Times New Roman" w:hAnsi="Times New Roman" w:cs="Times New Roman"/>
          <w:i/>
          <w:sz w:val="20"/>
          <w:vertAlign w:val="superscript"/>
        </w:rPr>
        <w:t>*</w:t>
      </w:r>
      <w:r w:rsidRPr="00510D66">
        <w:rPr>
          <w:rFonts w:ascii="Times New Roman" w:hAnsi="Times New Roman" w:cs="Times New Roman"/>
          <w:sz w:val="20"/>
        </w:rPr>
        <w:t>Mutations involved in phosphorylation sites.</w:t>
      </w:r>
    </w:p>
    <w:p w:rsidR="00902DD1" w:rsidRPr="00510D66" w:rsidRDefault="00597933" w:rsidP="00902D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  <w:r w:rsidR="00902DD1" w:rsidRPr="00510D66">
        <w:rPr>
          <w:rFonts w:ascii="Times New Roman" w:hAnsi="Times New Roman" w:cs="Times New Roman"/>
          <w:b/>
          <w:sz w:val="20"/>
        </w:rPr>
        <w:lastRenderedPageBreak/>
        <w:t>Table S12.</w:t>
      </w:r>
      <w:r w:rsidR="00902DD1" w:rsidRPr="00510D66">
        <w:rPr>
          <w:rFonts w:ascii="Times New Roman" w:hAnsi="Times New Roman" w:cs="Times New Roman"/>
          <w:sz w:val="20"/>
        </w:rPr>
        <w:t xml:space="preserve"> Lists of </w:t>
      </w:r>
      <w:proofErr w:type="spellStart"/>
      <w:r w:rsidR="00902DD1" w:rsidRPr="00510D66">
        <w:rPr>
          <w:rFonts w:ascii="Times New Roman" w:hAnsi="Times New Roman" w:cs="Times New Roman"/>
          <w:sz w:val="20"/>
        </w:rPr>
        <w:t>ex</w:t>
      </w:r>
      <w:r w:rsidR="00B33A67" w:rsidRPr="00510D66">
        <w:rPr>
          <w:rFonts w:ascii="Times New Roman" w:hAnsi="Times New Roman" w:cs="Times New Roman"/>
          <w:sz w:val="20"/>
        </w:rPr>
        <w:t>o</w:t>
      </w:r>
      <w:r w:rsidR="00902DD1" w:rsidRPr="00510D66">
        <w:rPr>
          <w:rFonts w:ascii="Times New Roman" w:hAnsi="Times New Roman" w:cs="Times New Roman"/>
          <w:sz w:val="20"/>
        </w:rPr>
        <w:t>nic</w:t>
      </w:r>
      <w:proofErr w:type="spellEnd"/>
      <w:r w:rsidR="00902DD1" w:rsidRPr="00510D66">
        <w:rPr>
          <w:rFonts w:ascii="Times New Roman" w:hAnsi="Times New Roman" w:cs="Times New Roman"/>
          <w:sz w:val="20"/>
        </w:rPr>
        <w:t xml:space="preserve"> variants in all cell lines (please refer to the separate Excel file, </w:t>
      </w:r>
      <w:r w:rsidR="00902DD1" w:rsidRPr="00510D66">
        <w:rPr>
          <w:rFonts w:ascii="Times New Roman" w:hAnsi="Times New Roman" w:cs="Times New Roman"/>
          <w:sz w:val="20"/>
          <w:u w:val="single"/>
        </w:rPr>
        <w:t>Supplemental Table 12.xlsx</w:t>
      </w:r>
      <w:r w:rsidR="00902DD1" w:rsidRPr="00510D66">
        <w:rPr>
          <w:rFonts w:ascii="Times New Roman" w:hAnsi="Times New Roman" w:cs="Times New Roman"/>
          <w:sz w:val="20"/>
        </w:rPr>
        <w:t xml:space="preserve">). </w:t>
      </w:r>
    </w:p>
    <w:p w:rsidR="00902DD1" w:rsidRPr="00510D66" w:rsidRDefault="00902DD1">
      <w:pPr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sz w:val="20"/>
          <w:szCs w:val="20"/>
        </w:rPr>
        <w:br w:type="page"/>
      </w:r>
    </w:p>
    <w:p w:rsidR="00597933" w:rsidRPr="00510D66" w:rsidRDefault="00597933">
      <w:pPr>
        <w:rPr>
          <w:rFonts w:ascii="Times New Roman" w:hAnsi="Times New Roman" w:cs="Times New Roman"/>
          <w:sz w:val="20"/>
          <w:szCs w:val="20"/>
        </w:rPr>
      </w:pPr>
    </w:p>
    <w:p w:rsidR="00B00176" w:rsidRPr="00510D66" w:rsidRDefault="009275F5" w:rsidP="00B001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10D6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2669244"/>
            <wp:effectExtent l="19050" t="0" r="0" b="0"/>
            <wp:docPr id="6" name="Picture 2" descr="C:\Users\DBMIAdmin\Documents\PJIA\PROJECTS\COLLABORATION\WilliamWGS\MS\results\Figure S-PC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MIAdmin\Documents\PJIA\PROJECTS\COLLABORATION\WilliamWGS\MS\results\Figure S-PC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76" w:rsidRPr="00A07A22" w:rsidRDefault="00B00176" w:rsidP="00B001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S1.</w:t>
      </w:r>
      <w:r w:rsidRPr="00A07A2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5464B" w:rsidRPr="00A07A22">
        <w:rPr>
          <w:rFonts w:ascii="Times New Roman" w:hAnsi="Times New Roman" w:cs="Times New Roman"/>
          <w:sz w:val="20"/>
          <w:szCs w:val="20"/>
        </w:rPr>
        <w:t xml:space="preserve">Effect of </w:t>
      </w:r>
      <w:proofErr w:type="spellStart"/>
      <w:r w:rsidR="0045464B" w:rsidRPr="00A07A22">
        <w:rPr>
          <w:rFonts w:ascii="Times New Roman" w:hAnsi="Times New Roman" w:cs="Times New Roman"/>
          <w:sz w:val="20"/>
          <w:szCs w:val="20"/>
        </w:rPr>
        <w:t>e</w:t>
      </w:r>
      <w:r w:rsidRPr="00A07A22">
        <w:rPr>
          <w:rFonts w:ascii="Times New Roman" w:hAnsi="Times New Roman" w:cs="Times New Roman"/>
          <w:sz w:val="20"/>
          <w:szCs w:val="20"/>
        </w:rPr>
        <w:t>rlotinib</w:t>
      </w:r>
      <w:proofErr w:type="spellEnd"/>
      <w:r w:rsidRPr="00A07A22">
        <w:rPr>
          <w:rFonts w:ascii="Times New Roman" w:hAnsi="Times New Roman" w:cs="Times New Roman"/>
          <w:sz w:val="20"/>
          <w:szCs w:val="20"/>
        </w:rPr>
        <w:t xml:space="preserve"> and WZ4002 </w:t>
      </w:r>
      <w:r w:rsidR="000F3629" w:rsidRPr="00A07A22">
        <w:rPr>
          <w:rFonts w:ascii="Times New Roman" w:hAnsi="Times New Roman" w:cs="Times New Roman"/>
          <w:sz w:val="20"/>
          <w:szCs w:val="20"/>
        </w:rPr>
        <w:t xml:space="preserve">(T790M-specific small molecule) </w:t>
      </w:r>
      <w:r w:rsidR="0045464B" w:rsidRPr="00A07A22">
        <w:rPr>
          <w:rFonts w:ascii="Times New Roman" w:hAnsi="Times New Roman" w:cs="Times New Roman"/>
          <w:sz w:val="20"/>
          <w:szCs w:val="20"/>
        </w:rPr>
        <w:t>on the</w:t>
      </w:r>
      <w:r w:rsidR="000F3629" w:rsidRPr="00A07A22">
        <w:rPr>
          <w:rFonts w:ascii="Times New Roman" w:hAnsi="Times New Roman" w:cs="Times New Roman"/>
          <w:sz w:val="20"/>
          <w:szCs w:val="20"/>
        </w:rPr>
        <w:t xml:space="preserve"> </w:t>
      </w:r>
      <w:r w:rsidRPr="00A07A22">
        <w:rPr>
          <w:rFonts w:ascii="Times New Roman" w:hAnsi="Times New Roman" w:cs="Times New Roman"/>
          <w:sz w:val="20"/>
          <w:szCs w:val="20"/>
        </w:rPr>
        <w:t xml:space="preserve">growth </w:t>
      </w:r>
      <w:r w:rsidR="000F3629" w:rsidRPr="00A07A22">
        <w:rPr>
          <w:rFonts w:ascii="Times New Roman" w:hAnsi="Times New Roman" w:cs="Times New Roman"/>
          <w:sz w:val="20"/>
          <w:szCs w:val="20"/>
        </w:rPr>
        <w:t>of</w:t>
      </w:r>
      <w:r w:rsidRPr="00A07A22">
        <w:rPr>
          <w:rFonts w:ascii="Times New Roman" w:hAnsi="Times New Roman" w:cs="Times New Roman"/>
          <w:sz w:val="20"/>
          <w:szCs w:val="20"/>
        </w:rPr>
        <w:t xml:space="preserve"> PC-9 (</w:t>
      </w:r>
      <w:r w:rsidR="009275F5" w:rsidRPr="00A07A22">
        <w:rPr>
          <w:rFonts w:ascii="Times New Roman" w:hAnsi="Times New Roman" w:cs="Times New Roman"/>
          <w:sz w:val="20"/>
          <w:szCs w:val="20"/>
        </w:rPr>
        <w:t>A</w:t>
      </w:r>
      <w:r w:rsidRPr="00A07A22">
        <w:rPr>
          <w:rFonts w:ascii="Times New Roman" w:hAnsi="Times New Roman" w:cs="Times New Roman"/>
          <w:sz w:val="20"/>
          <w:szCs w:val="20"/>
        </w:rPr>
        <w:t xml:space="preserve">) and PC-9/ER </w:t>
      </w:r>
      <w:r w:rsidR="000F3629" w:rsidRPr="00A07A22">
        <w:rPr>
          <w:rFonts w:ascii="Times New Roman" w:hAnsi="Times New Roman" w:cs="Times New Roman"/>
          <w:sz w:val="20"/>
          <w:szCs w:val="20"/>
        </w:rPr>
        <w:t xml:space="preserve">cells </w:t>
      </w:r>
      <w:r w:rsidRPr="00A07A22">
        <w:rPr>
          <w:rFonts w:ascii="Times New Roman" w:hAnsi="Times New Roman" w:cs="Times New Roman"/>
          <w:sz w:val="20"/>
          <w:szCs w:val="20"/>
        </w:rPr>
        <w:t>(</w:t>
      </w:r>
      <w:r w:rsidR="009275F5" w:rsidRPr="00A07A22">
        <w:rPr>
          <w:rFonts w:ascii="Times New Roman" w:hAnsi="Times New Roman" w:cs="Times New Roman"/>
          <w:sz w:val="20"/>
          <w:szCs w:val="20"/>
        </w:rPr>
        <w:t>B</w:t>
      </w:r>
      <w:r w:rsidRPr="00A07A22">
        <w:rPr>
          <w:rFonts w:ascii="Times New Roman" w:hAnsi="Times New Roman" w:cs="Times New Roman"/>
          <w:sz w:val="20"/>
          <w:szCs w:val="20"/>
        </w:rPr>
        <w:t>).</w:t>
      </w:r>
      <w:proofErr w:type="gramEnd"/>
      <w:r w:rsidRPr="00A07A22">
        <w:rPr>
          <w:rFonts w:ascii="Times New Roman" w:hAnsi="Times New Roman" w:cs="Times New Roman"/>
          <w:sz w:val="20"/>
          <w:szCs w:val="20"/>
        </w:rPr>
        <w:t xml:space="preserve"> </w:t>
      </w:r>
      <w:r w:rsidR="000F3629" w:rsidRPr="00A07A22">
        <w:rPr>
          <w:rFonts w:ascii="Times New Roman" w:hAnsi="Times New Roman" w:cs="Times New Roman"/>
          <w:sz w:val="20"/>
          <w:szCs w:val="20"/>
        </w:rPr>
        <w:t>The data suggest</w:t>
      </w:r>
      <w:r w:rsidRPr="00A07A22">
        <w:rPr>
          <w:rFonts w:ascii="Times New Roman" w:hAnsi="Times New Roman" w:cs="Times New Roman"/>
          <w:sz w:val="20"/>
          <w:szCs w:val="20"/>
        </w:rPr>
        <w:t xml:space="preserve"> that PC-9/ER still depend </w:t>
      </w:r>
      <w:r w:rsidR="000F3629" w:rsidRPr="00A07A22">
        <w:rPr>
          <w:rFonts w:ascii="Times New Roman" w:hAnsi="Times New Roman" w:cs="Times New Roman"/>
          <w:sz w:val="20"/>
          <w:szCs w:val="20"/>
        </w:rPr>
        <w:t>up</w:t>
      </w:r>
      <w:r w:rsidRPr="00A07A22">
        <w:rPr>
          <w:rFonts w:ascii="Times New Roman" w:hAnsi="Times New Roman" w:cs="Times New Roman"/>
          <w:sz w:val="20"/>
          <w:szCs w:val="20"/>
        </w:rPr>
        <w:t>on EGFR signaling</w:t>
      </w:r>
      <w:r w:rsidR="000F3629" w:rsidRPr="00A07A22">
        <w:rPr>
          <w:rFonts w:ascii="Times New Roman" w:hAnsi="Times New Roman" w:cs="Times New Roman"/>
          <w:sz w:val="20"/>
          <w:szCs w:val="20"/>
        </w:rPr>
        <w:t xml:space="preserve"> for survival</w:t>
      </w:r>
      <w:r w:rsidRPr="00A07A22">
        <w:rPr>
          <w:rFonts w:ascii="Times New Roman" w:hAnsi="Times New Roman" w:cs="Times New Roman"/>
          <w:sz w:val="20"/>
          <w:szCs w:val="20"/>
        </w:rPr>
        <w:t>.</w:t>
      </w:r>
    </w:p>
    <w:p w:rsidR="00B00176" w:rsidRPr="00A07A22" w:rsidRDefault="00B00176" w:rsidP="00B00176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sz w:val="20"/>
          <w:szCs w:val="20"/>
        </w:rPr>
        <w:br w:type="page"/>
      </w:r>
    </w:p>
    <w:p w:rsidR="00E87C51" w:rsidRPr="00A07A22" w:rsidRDefault="00E87C51" w:rsidP="00E87C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4789287"/>
            <wp:effectExtent l="19050" t="0" r="0" b="0"/>
            <wp:docPr id="13" name="Picture 1" descr="C:\Users\DBMIAdmin\Documents\PJIA\PROJECTS\COLLABORATION\WilliamWGS\MS\results\Figure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MIAdmin\Documents\PJIA\PROJECTS\COLLABORATION\WilliamWGS\MS\results\Figure_S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51" w:rsidRPr="00A07A22" w:rsidRDefault="00E87C51" w:rsidP="00E87C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S2.</w:t>
      </w:r>
      <w:r w:rsidRPr="00A07A2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07A22">
        <w:rPr>
          <w:rFonts w:ascii="Times New Roman" w:hAnsi="Times New Roman" w:cs="Times New Roman"/>
          <w:sz w:val="20"/>
          <w:szCs w:val="20"/>
        </w:rPr>
        <w:t>Analysis pipeline.</w:t>
      </w:r>
      <w:proofErr w:type="gramEnd"/>
      <w:r w:rsidRPr="00A07A22">
        <w:rPr>
          <w:rFonts w:ascii="Times New Roman" w:hAnsi="Times New Roman" w:cs="Times New Roman"/>
          <w:sz w:val="20"/>
          <w:szCs w:val="20"/>
        </w:rPr>
        <w:t xml:space="preserve"> The process to call SNVs and small insertions and deletions (</w:t>
      </w:r>
      <w:proofErr w:type="spellStart"/>
      <w:r w:rsidRPr="00A07A22">
        <w:rPr>
          <w:rFonts w:ascii="Times New Roman" w:hAnsi="Times New Roman" w:cs="Times New Roman"/>
          <w:sz w:val="20"/>
          <w:szCs w:val="20"/>
        </w:rPr>
        <w:t>indels</w:t>
      </w:r>
      <w:proofErr w:type="spellEnd"/>
      <w:r w:rsidRPr="00A07A22">
        <w:rPr>
          <w:rFonts w:ascii="Times New Roman" w:hAnsi="Times New Roman" w:cs="Times New Roman"/>
          <w:sz w:val="20"/>
          <w:szCs w:val="20"/>
        </w:rPr>
        <w:t xml:space="preserve">) </w:t>
      </w:r>
      <w:r w:rsidR="0045464B" w:rsidRPr="00A07A22">
        <w:rPr>
          <w:rFonts w:ascii="Times New Roman" w:hAnsi="Times New Roman" w:cs="Times New Roman"/>
          <w:sz w:val="20"/>
          <w:szCs w:val="20"/>
        </w:rPr>
        <w:t xml:space="preserve">was </w:t>
      </w:r>
      <w:r w:rsidRPr="00A07A22">
        <w:rPr>
          <w:rFonts w:ascii="Times New Roman" w:hAnsi="Times New Roman" w:cs="Times New Roman"/>
          <w:sz w:val="20"/>
          <w:szCs w:val="20"/>
        </w:rPr>
        <w:t xml:space="preserve">the same for whole genome sequencing (WGS) and whole </w:t>
      </w:r>
      <w:proofErr w:type="spellStart"/>
      <w:r w:rsidRPr="00A07A22">
        <w:rPr>
          <w:rFonts w:ascii="Times New Roman" w:hAnsi="Times New Roman" w:cs="Times New Roman"/>
          <w:sz w:val="20"/>
          <w:szCs w:val="20"/>
        </w:rPr>
        <w:t>exome</w:t>
      </w:r>
      <w:proofErr w:type="spellEnd"/>
      <w:r w:rsidRPr="00A07A22">
        <w:rPr>
          <w:rFonts w:ascii="Times New Roman" w:hAnsi="Times New Roman" w:cs="Times New Roman"/>
          <w:sz w:val="20"/>
          <w:szCs w:val="20"/>
        </w:rPr>
        <w:t xml:space="preserve"> sequencing (WES) data but </w:t>
      </w:r>
      <w:r w:rsidR="0045464B" w:rsidRPr="00A07A22">
        <w:rPr>
          <w:rFonts w:ascii="Times New Roman" w:hAnsi="Times New Roman" w:cs="Times New Roman"/>
          <w:sz w:val="20"/>
          <w:szCs w:val="20"/>
        </w:rPr>
        <w:t>was different for</w:t>
      </w:r>
      <w:r w:rsidRPr="00A07A22">
        <w:rPr>
          <w:rFonts w:ascii="Times New Roman" w:hAnsi="Times New Roman" w:cs="Times New Roman"/>
          <w:sz w:val="20"/>
          <w:szCs w:val="20"/>
        </w:rPr>
        <w:t xml:space="preserve"> calling copy number variations. HC: high confidence.</w:t>
      </w:r>
    </w:p>
    <w:p w:rsidR="00E87C51" w:rsidRPr="00A07A22" w:rsidRDefault="00E87C51" w:rsidP="00B00176">
      <w:pPr>
        <w:rPr>
          <w:rFonts w:ascii="Times New Roman" w:hAnsi="Times New Roman" w:cs="Times New Roman"/>
          <w:sz w:val="20"/>
          <w:szCs w:val="20"/>
        </w:rPr>
      </w:pPr>
    </w:p>
    <w:p w:rsidR="00FF64EA" w:rsidRPr="00A07A22" w:rsidRDefault="00FF64EA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sz w:val="20"/>
          <w:szCs w:val="20"/>
        </w:rPr>
        <w:br w:type="page"/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19050" t="0" r="0" b="0"/>
            <wp:docPr id="14" name="Picture 2" descr="C:\Users\DBMIAdmin\Documents\PJIA\PROJECTS\COLLABORATION\WilliamWGS\MS\results\CNV\FREEC\TB0002276_realigned.recal.RG.clean.bam_ratio.t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MIAdmin\Documents\PJIA\PROJECTS\COLLABORATION\WilliamWGS\MS\results\CNV\FREEC\TB0002276_realigned.recal.RG.clean.bam_ratio.tx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S3.</w:t>
      </w:r>
      <w:r w:rsidRPr="00A07A22">
        <w:rPr>
          <w:rFonts w:ascii="Times New Roman" w:hAnsi="Times New Roman" w:cs="Times New Roman"/>
          <w:sz w:val="20"/>
          <w:szCs w:val="20"/>
        </w:rPr>
        <w:t xml:space="preserve"> Copy number variation (CNV) changes in PC-9/ER compared to PC-9/S1 by Control-FREEC. Red: CNV gain; blue: CNV loss; green: no change.</w:t>
      </w:r>
    </w:p>
    <w:p w:rsidR="00FF64EA" w:rsidRPr="00A07A22" w:rsidRDefault="00FF64EA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sz w:val="20"/>
          <w:szCs w:val="20"/>
        </w:rPr>
        <w:br w:type="page"/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19050" t="0" r="0" b="0"/>
            <wp:docPr id="15" name="Picture 1" descr="C:\Users\DBMIAdmin\Documents\PJIA\PROJECTS\COLLABORATION\Leo\Samtools13FM\varscan\cnv\VarScan2\PC9-BRc1\FREEC\resistant.clean.bam_ratio.t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MIAdmin\Documents\PJIA\PROJECTS\COLLABORATION\Leo\Samtools13FM\varscan\cnv\VarScan2\PC9-BRc1\FREEC\resistant.clean.bam_ratio.tx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S4.</w:t>
      </w:r>
      <w:r w:rsidRPr="00A07A22">
        <w:rPr>
          <w:rFonts w:ascii="Times New Roman" w:hAnsi="Times New Roman" w:cs="Times New Roman"/>
          <w:sz w:val="20"/>
          <w:szCs w:val="20"/>
        </w:rPr>
        <w:t xml:space="preserve"> Copy number variation (CNV) changes in PC-9/BRc1</w:t>
      </w:r>
      <w:r w:rsidR="00510D66" w:rsidRPr="00A07A22">
        <w:rPr>
          <w:rFonts w:ascii="Times New Roman" w:hAnsi="Times New Roman" w:cs="Times New Roman"/>
          <w:sz w:val="20"/>
          <w:szCs w:val="20"/>
        </w:rPr>
        <w:t xml:space="preserve"> compared to PC-9/S2</w:t>
      </w:r>
      <w:r w:rsidRPr="00A07A22">
        <w:rPr>
          <w:rFonts w:ascii="Times New Roman" w:hAnsi="Times New Roman" w:cs="Times New Roman"/>
          <w:sz w:val="20"/>
          <w:szCs w:val="20"/>
        </w:rPr>
        <w:t>. Red: CNV gain; blue: CNV loss; green: no change.</w:t>
      </w:r>
    </w:p>
    <w:p w:rsidR="00FF64EA" w:rsidRPr="00A07A22" w:rsidRDefault="00FF64EA" w:rsidP="00B00176">
      <w:pPr>
        <w:rPr>
          <w:rFonts w:ascii="Times New Roman" w:hAnsi="Times New Roman" w:cs="Times New Roman"/>
          <w:sz w:val="20"/>
          <w:szCs w:val="20"/>
        </w:rPr>
      </w:pPr>
    </w:p>
    <w:p w:rsidR="00E37350" w:rsidRPr="00A07A22" w:rsidRDefault="00AB10A3" w:rsidP="00B00176">
      <w:pPr>
        <w:spacing w:line="240" w:lineRule="auto"/>
        <w:rPr>
          <w:rFonts w:ascii="Times New Roman" w:hAnsi="Times New Roman" w:cs="Times New Roman"/>
          <w:noProof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1855141"/>
            <wp:effectExtent l="19050" t="0" r="0" b="0"/>
            <wp:docPr id="3" name="Picture 1" descr="C:\Users\DBMIAdmin\Documents\PJIA\PROJECTS\COLLABORATION\WilliamWGS\MS\results\Figure S-HCC8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MIAdmin\Documents\PJIA\PROJECTS\COLLABORATION\WilliamWGS\MS\results\Figure S-HCC827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76" w:rsidRPr="00A07A22" w:rsidRDefault="00B00176" w:rsidP="00B001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sz w:val="20"/>
          <w:szCs w:val="20"/>
        </w:rPr>
        <w:t xml:space="preserve"> </w:t>
      </w:r>
      <w:r w:rsidRPr="00A07A22">
        <w:rPr>
          <w:rFonts w:ascii="Times New Roman" w:hAnsi="Times New Roman" w:cs="Times New Roman"/>
          <w:b/>
          <w:sz w:val="20"/>
          <w:szCs w:val="20"/>
        </w:rPr>
        <w:t>Figure S</w:t>
      </w:r>
      <w:r w:rsidR="00FF64EA" w:rsidRPr="00A07A22">
        <w:rPr>
          <w:rFonts w:ascii="Times New Roman" w:hAnsi="Times New Roman" w:cs="Times New Roman"/>
          <w:b/>
          <w:sz w:val="20"/>
          <w:szCs w:val="20"/>
        </w:rPr>
        <w:t>5</w:t>
      </w:r>
      <w:r w:rsidRPr="00A07A22">
        <w:rPr>
          <w:rFonts w:ascii="Times New Roman" w:hAnsi="Times New Roman" w:cs="Times New Roman"/>
          <w:b/>
          <w:sz w:val="20"/>
          <w:szCs w:val="20"/>
        </w:rPr>
        <w:t>.</w:t>
      </w:r>
      <w:r w:rsidRPr="00A07A2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5464B" w:rsidRPr="00A07A22">
        <w:rPr>
          <w:rFonts w:ascii="Times New Roman" w:hAnsi="Times New Roman" w:cs="Times New Roman"/>
          <w:sz w:val="20"/>
          <w:szCs w:val="20"/>
        </w:rPr>
        <w:t xml:space="preserve">Effect of </w:t>
      </w:r>
      <w:proofErr w:type="spellStart"/>
      <w:r w:rsidR="0045464B" w:rsidRPr="00A07A22">
        <w:rPr>
          <w:rFonts w:ascii="Times New Roman" w:hAnsi="Times New Roman" w:cs="Times New Roman"/>
          <w:sz w:val="20"/>
          <w:szCs w:val="20"/>
        </w:rPr>
        <w:t>erlotinib</w:t>
      </w:r>
      <w:proofErr w:type="spellEnd"/>
      <w:r w:rsidR="0045464B" w:rsidRPr="00A07A22">
        <w:rPr>
          <w:rFonts w:ascii="Times New Roman" w:hAnsi="Times New Roman" w:cs="Times New Roman"/>
          <w:sz w:val="20"/>
          <w:szCs w:val="20"/>
        </w:rPr>
        <w:t xml:space="preserve"> and WZ4002 (T790M-specific small molecule) on the growth of </w:t>
      </w:r>
      <w:r w:rsidRPr="00A07A22">
        <w:rPr>
          <w:rFonts w:ascii="Times New Roman" w:hAnsi="Times New Roman" w:cs="Times New Roman"/>
          <w:sz w:val="20"/>
          <w:szCs w:val="20"/>
        </w:rPr>
        <w:t>HCC827</w:t>
      </w:r>
      <w:r w:rsidR="00E37350" w:rsidRPr="00A07A22">
        <w:rPr>
          <w:rFonts w:ascii="Times New Roman" w:hAnsi="Times New Roman" w:cs="Times New Roman"/>
          <w:sz w:val="20"/>
          <w:szCs w:val="20"/>
        </w:rPr>
        <w:t xml:space="preserve"> (</w:t>
      </w:r>
      <w:r w:rsidR="00AB10A3" w:rsidRPr="00A07A22">
        <w:rPr>
          <w:rFonts w:ascii="Times New Roman" w:hAnsi="Times New Roman" w:cs="Times New Roman"/>
          <w:sz w:val="20"/>
          <w:szCs w:val="20"/>
        </w:rPr>
        <w:t>A</w:t>
      </w:r>
      <w:r w:rsidRPr="00A07A22">
        <w:rPr>
          <w:rFonts w:ascii="Times New Roman" w:hAnsi="Times New Roman" w:cs="Times New Roman"/>
          <w:sz w:val="20"/>
          <w:szCs w:val="20"/>
        </w:rPr>
        <w:t>), HCC827/R1 (</w:t>
      </w:r>
      <w:r w:rsidR="00AB10A3" w:rsidRPr="00A07A22">
        <w:rPr>
          <w:rFonts w:ascii="Times New Roman" w:hAnsi="Times New Roman" w:cs="Times New Roman"/>
          <w:sz w:val="20"/>
          <w:szCs w:val="20"/>
        </w:rPr>
        <w:t>B</w:t>
      </w:r>
      <w:r w:rsidRPr="00A07A22">
        <w:rPr>
          <w:rFonts w:ascii="Times New Roman" w:hAnsi="Times New Roman" w:cs="Times New Roman"/>
          <w:sz w:val="20"/>
          <w:szCs w:val="20"/>
        </w:rPr>
        <w:t>), and HCC827/R2 (</w:t>
      </w:r>
      <w:r w:rsidR="00AB10A3" w:rsidRPr="00A07A22">
        <w:rPr>
          <w:rFonts w:ascii="Times New Roman" w:hAnsi="Times New Roman" w:cs="Times New Roman"/>
          <w:sz w:val="20"/>
          <w:szCs w:val="20"/>
        </w:rPr>
        <w:t>C</w:t>
      </w:r>
      <w:r w:rsidRPr="00A07A22">
        <w:rPr>
          <w:rFonts w:ascii="Times New Roman" w:hAnsi="Times New Roman" w:cs="Times New Roman"/>
          <w:sz w:val="20"/>
          <w:szCs w:val="20"/>
        </w:rPr>
        <w:t>)</w:t>
      </w:r>
      <w:r w:rsidR="0045464B" w:rsidRPr="00A07A22">
        <w:rPr>
          <w:rFonts w:ascii="Times New Roman" w:hAnsi="Times New Roman" w:cs="Times New Roman"/>
          <w:sz w:val="20"/>
          <w:szCs w:val="20"/>
        </w:rPr>
        <w:t xml:space="preserve"> cells</w:t>
      </w:r>
      <w:r w:rsidRPr="00A07A2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A07A22">
        <w:rPr>
          <w:rFonts w:ascii="Times New Roman" w:hAnsi="Times New Roman" w:cs="Times New Roman"/>
          <w:sz w:val="20"/>
          <w:szCs w:val="20"/>
        </w:rPr>
        <w:t xml:space="preserve"> Th</w:t>
      </w:r>
      <w:r w:rsidR="0045464B" w:rsidRPr="00A07A22">
        <w:rPr>
          <w:rFonts w:ascii="Times New Roman" w:hAnsi="Times New Roman" w:cs="Times New Roman"/>
          <w:sz w:val="20"/>
          <w:szCs w:val="20"/>
        </w:rPr>
        <w:t>e data</w:t>
      </w:r>
      <w:r w:rsidRPr="00A07A22">
        <w:rPr>
          <w:rFonts w:ascii="Times New Roman" w:hAnsi="Times New Roman" w:cs="Times New Roman"/>
          <w:sz w:val="20"/>
          <w:szCs w:val="20"/>
        </w:rPr>
        <w:t xml:space="preserve"> suggest that HCC827/R1 </w:t>
      </w:r>
      <w:r w:rsidR="0045464B" w:rsidRPr="00A07A22">
        <w:rPr>
          <w:rFonts w:ascii="Times New Roman" w:hAnsi="Times New Roman" w:cs="Times New Roman"/>
          <w:sz w:val="20"/>
          <w:szCs w:val="20"/>
        </w:rPr>
        <w:t>but not HCC827/R2 cells</w:t>
      </w:r>
      <w:r w:rsidRPr="00A07A22">
        <w:rPr>
          <w:rFonts w:ascii="Times New Roman" w:hAnsi="Times New Roman" w:cs="Times New Roman"/>
          <w:sz w:val="20"/>
          <w:szCs w:val="20"/>
        </w:rPr>
        <w:t xml:space="preserve"> still depend </w:t>
      </w:r>
      <w:r w:rsidR="0045464B" w:rsidRPr="00A07A22">
        <w:rPr>
          <w:rFonts w:ascii="Times New Roman" w:hAnsi="Times New Roman" w:cs="Times New Roman"/>
          <w:sz w:val="20"/>
          <w:szCs w:val="20"/>
        </w:rPr>
        <w:t>up</w:t>
      </w:r>
      <w:r w:rsidRPr="00A07A22">
        <w:rPr>
          <w:rFonts w:ascii="Times New Roman" w:hAnsi="Times New Roman" w:cs="Times New Roman"/>
          <w:sz w:val="20"/>
          <w:szCs w:val="20"/>
        </w:rPr>
        <w:t xml:space="preserve">on EGFR signaling </w:t>
      </w:r>
      <w:r w:rsidR="0045464B" w:rsidRPr="00A07A22">
        <w:rPr>
          <w:rFonts w:ascii="Times New Roman" w:hAnsi="Times New Roman" w:cs="Times New Roman"/>
          <w:sz w:val="20"/>
          <w:szCs w:val="20"/>
        </w:rPr>
        <w:t>for survival</w:t>
      </w:r>
      <w:r w:rsidRPr="00A07A22">
        <w:rPr>
          <w:rFonts w:ascii="Times New Roman" w:hAnsi="Times New Roman" w:cs="Times New Roman"/>
          <w:sz w:val="20"/>
          <w:szCs w:val="20"/>
        </w:rPr>
        <w:t>.</w:t>
      </w:r>
      <w:r w:rsidRPr="00A07A22">
        <w:rPr>
          <w:rFonts w:ascii="Times New Roman" w:hAnsi="Times New Roman" w:cs="Times New Roman"/>
          <w:sz w:val="20"/>
          <w:szCs w:val="20"/>
        </w:rPr>
        <w:br/>
      </w:r>
    </w:p>
    <w:p w:rsidR="00FF64EA" w:rsidRPr="00A07A22" w:rsidRDefault="00FF64EA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sz w:val="20"/>
          <w:szCs w:val="20"/>
        </w:rPr>
        <w:br w:type="page"/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19050" t="0" r="0" b="0"/>
            <wp:docPr id="16" name="Picture 3" descr="C:\Users\DBMIAdmin\Documents\PJIA\PROJECTS\COLLABORATION\WilliamWGS\MS\results\CNV\FREEC\1852-WP-2.clean.bam_ratio.t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MIAdmin\Documents\PJIA\PROJECTS\COLLABORATION\WilliamWGS\MS\results\CNV\FREEC\1852-WP-2.clean.bam_ratio.tx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S6.</w:t>
      </w:r>
      <w:r w:rsidRPr="00A07A22">
        <w:rPr>
          <w:rFonts w:ascii="Times New Roman" w:hAnsi="Times New Roman" w:cs="Times New Roman"/>
          <w:sz w:val="20"/>
          <w:szCs w:val="20"/>
        </w:rPr>
        <w:t xml:space="preserve"> Copy number variation (CNV) changes in HCC827/R1</w:t>
      </w:r>
      <w:r w:rsidR="00691596" w:rsidRPr="00A07A22">
        <w:rPr>
          <w:rFonts w:ascii="Times New Roman" w:hAnsi="Times New Roman" w:cs="Times New Roman"/>
          <w:sz w:val="20"/>
          <w:szCs w:val="20"/>
        </w:rPr>
        <w:t xml:space="preserve"> compared to HCC827</w:t>
      </w:r>
      <w:r w:rsidRPr="00A07A22">
        <w:rPr>
          <w:rFonts w:ascii="Times New Roman" w:hAnsi="Times New Roman" w:cs="Times New Roman"/>
          <w:sz w:val="20"/>
          <w:szCs w:val="20"/>
        </w:rPr>
        <w:t>. Red: CNV gain; blue: CNV loss; green: no change.</w:t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F64EA" w:rsidRPr="00A07A22" w:rsidRDefault="00FF64EA" w:rsidP="00FF64EA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sz w:val="20"/>
          <w:szCs w:val="20"/>
        </w:rPr>
        <w:br w:type="page"/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19050" t="0" r="0" b="0"/>
            <wp:docPr id="17" name="Picture 4" descr="C:\Users\DBMIAdmin\Documents\PJIA\PROJECTS\COLLABORATION\WilliamWGS\MS\results\CNV\FREEC\1852-WP-3.clean.bam_ratio.t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MIAdmin\Documents\PJIA\PROJECTS\COLLABORATION\WilliamWGS\MS\results\CNV\FREEC\1852-WP-3.clean.bam_ratio.tx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A" w:rsidRPr="00A07A22" w:rsidRDefault="00FF64EA" w:rsidP="00FF64E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S7.</w:t>
      </w:r>
      <w:r w:rsidRPr="00A07A22">
        <w:rPr>
          <w:rFonts w:ascii="Times New Roman" w:hAnsi="Times New Roman" w:cs="Times New Roman"/>
          <w:sz w:val="20"/>
          <w:szCs w:val="20"/>
        </w:rPr>
        <w:t xml:space="preserve"> Copy number variation (CNV) changes in HCC827/R2</w:t>
      </w:r>
      <w:r w:rsidR="00B96E36" w:rsidRPr="00A07A22">
        <w:rPr>
          <w:rFonts w:ascii="Times New Roman" w:hAnsi="Times New Roman" w:cs="Times New Roman"/>
          <w:sz w:val="20"/>
          <w:szCs w:val="20"/>
        </w:rPr>
        <w:t xml:space="preserve"> compared to HCC827</w:t>
      </w:r>
      <w:r w:rsidRPr="00A07A22">
        <w:rPr>
          <w:rFonts w:ascii="Times New Roman" w:hAnsi="Times New Roman" w:cs="Times New Roman"/>
          <w:sz w:val="20"/>
          <w:szCs w:val="20"/>
        </w:rPr>
        <w:t>. Red: CNV gain; blue: CNV loss; green: no change.</w:t>
      </w:r>
    </w:p>
    <w:p w:rsidR="00B00176" w:rsidRPr="00A07A22" w:rsidRDefault="00B00176" w:rsidP="00B00176">
      <w:pPr>
        <w:rPr>
          <w:rFonts w:ascii="Times New Roman" w:hAnsi="Times New Roman" w:cs="Times New Roman"/>
          <w:sz w:val="20"/>
          <w:szCs w:val="20"/>
        </w:rPr>
      </w:pPr>
    </w:p>
    <w:p w:rsidR="00B00176" w:rsidRPr="00A07A22" w:rsidRDefault="00AE4A97" w:rsidP="00B001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2771133"/>
            <wp:effectExtent l="19050" t="0" r="0" b="0"/>
            <wp:docPr id="4" name="Picture 4" descr="C:\Users\DBMIAdmin\Documents\PJIA\PROJECTS\COLLABORATION\WilliamWGS\MS\results\Figure S-HCC4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MIAdmin\Documents\PJIA\PROJECTS\COLLABORATION\WilliamWGS\MS\results\Figure S-HCC4006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76" w:rsidRPr="00A07A22" w:rsidRDefault="00B00176" w:rsidP="00B0017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</w:t>
      </w:r>
      <w:r w:rsidR="00FF64EA" w:rsidRPr="00A07A22">
        <w:rPr>
          <w:rFonts w:ascii="Times New Roman" w:hAnsi="Times New Roman" w:cs="Times New Roman"/>
          <w:b/>
          <w:sz w:val="20"/>
          <w:szCs w:val="20"/>
        </w:rPr>
        <w:t>8</w:t>
      </w:r>
      <w:r w:rsidRPr="00A07A22">
        <w:rPr>
          <w:rFonts w:ascii="Times New Roman" w:hAnsi="Times New Roman" w:cs="Times New Roman"/>
          <w:b/>
          <w:sz w:val="20"/>
          <w:szCs w:val="20"/>
        </w:rPr>
        <w:t>.</w:t>
      </w:r>
      <w:r w:rsidRPr="00A07A2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5464B" w:rsidRPr="00A07A22">
        <w:rPr>
          <w:rFonts w:ascii="Times New Roman" w:hAnsi="Times New Roman" w:cs="Times New Roman"/>
          <w:sz w:val="20"/>
          <w:szCs w:val="20"/>
        </w:rPr>
        <w:t xml:space="preserve">Effect of </w:t>
      </w:r>
      <w:proofErr w:type="spellStart"/>
      <w:r w:rsidR="0045464B" w:rsidRPr="00A07A22">
        <w:rPr>
          <w:rFonts w:ascii="Times New Roman" w:hAnsi="Times New Roman" w:cs="Times New Roman"/>
          <w:sz w:val="20"/>
          <w:szCs w:val="20"/>
        </w:rPr>
        <w:t>erlotinib</w:t>
      </w:r>
      <w:proofErr w:type="spellEnd"/>
      <w:r w:rsidR="0045464B" w:rsidRPr="00A07A22">
        <w:rPr>
          <w:rFonts w:ascii="Times New Roman" w:hAnsi="Times New Roman" w:cs="Times New Roman"/>
          <w:sz w:val="20"/>
          <w:szCs w:val="20"/>
        </w:rPr>
        <w:t xml:space="preserve"> and WZ4002 (T790M-specific small molecule) on the growth of </w:t>
      </w:r>
      <w:r w:rsidRPr="00A07A22">
        <w:rPr>
          <w:rFonts w:ascii="Times New Roman" w:hAnsi="Times New Roman" w:cs="Times New Roman"/>
          <w:sz w:val="20"/>
          <w:szCs w:val="20"/>
        </w:rPr>
        <w:t>HCC4006 (</w:t>
      </w:r>
      <w:r w:rsidR="00DB5B7D" w:rsidRPr="00A07A22">
        <w:rPr>
          <w:rFonts w:ascii="Times New Roman" w:hAnsi="Times New Roman" w:cs="Times New Roman"/>
          <w:sz w:val="20"/>
          <w:szCs w:val="20"/>
        </w:rPr>
        <w:t>A</w:t>
      </w:r>
      <w:r w:rsidRPr="00A07A22">
        <w:rPr>
          <w:rFonts w:ascii="Times New Roman" w:hAnsi="Times New Roman" w:cs="Times New Roman"/>
          <w:sz w:val="20"/>
          <w:szCs w:val="20"/>
        </w:rPr>
        <w:t>) and HCC4006/ER (</w:t>
      </w:r>
      <w:r w:rsidR="00DB5B7D" w:rsidRPr="00A07A22">
        <w:rPr>
          <w:rFonts w:ascii="Times New Roman" w:hAnsi="Times New Roman" w:cs="Times New Roman"/>
          <w:sz w:val="20"/>
          <w:szCs w:val="20"/>
        </w:rPr>
        <w:t>B</w:t>
      </w:r>
      <w:r w:rsidRPr="00A07A22">
        <w:rPr>
          <w:rFonts w:ascii="Times New Roman" w:hAnsi="Times New Roman" w:cs="Times New Roman"/>
          <w:sz w:val="20"/>
          <w:szCs w:val="20"/>
        </w:rPr>
        <w:t>)</w:t>
      </w:r>
      <w:r w:rsidR="0045464B" w:rsidRPr="00A07A22">
        <w:rPr>
          <w:rFonts w:ascii="Times New Roman" w:hAnsi="Times New Roman" w:cs="Times New Roman"/>
          <w:sz w:val="20"/>
          <w:szCs w:val="20"/>
        </w:rPr>
        <w:t xml:space="preserve"> cells</w:t>
      </w:r>
      <w:r w:rsidRPr="00A07A22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A07A22">
        <w:rPr>
          <w:rFonts w:ascii="Times New Roman" w:hAnsi="Times New Roman" w:cs="Times New Roman"/>
          <w:sz w:val="20"/>
          <w:szCs w:val="20"/>
        </w:rPr>
        <w:br/>
      </w:r>
    </w:p>
    <w:p w:rsidR="00A77BD0" w:rsidRPr="00A07A22" w:rsidRDefault="00A77BD0">
      <w:pPr>
        <w:rPr>
          <w:rFonts w:ascii="Times New Roman" w:hAnsi="Times New Roman" w:cs="Times New Roman"/>
          <w:sz w:val="20"/>
          <w:szCs w:val="20"/>
        </w:rPr>
      </w:pPr>
    </w:p>
    <w:p w:rsidR="00B00176" w:rsidRPr="00A07A22" w:rsidRDefault="00B00176">
      <w:pPr>
        <w:rPr>
          <w:rFonts w:ascii="Times New Roman" w:hAnsi="Times New Roman" w:cs="Times New Roman"/>
          <w:sz w:val="20"/>
          <w:szCs w:val="20"/>
        </w:rPr>
      </w:pPr>
    </w:p>
    <w:p w:rsidR="00A1097B" w:rsidRPr="00A07A22" w:rsidRDefault="00A1097B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sz w:val="20"/>
          <w:szCs w:val="20"/>
        </w:rPr>
        <w:br w:type="page"/>
      </w:r>
    </w:p>
    <w:p w:rsidR="00CD48E3" w:rsidRPr="00A07A22" w:rsidRDefault="00CD48E3" w:rsidP="00FF64EA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3600" cy="5943600"/>
            <wp:effectExtent l="19050" t="0" r="0" b="0"/>
            <wp:docPr id="5" name="Picture 5" descr="C:\Users\DBMIAdmin\Documents\PJIA\PROJECTS\COLLABORATION\WilliamWGS\MS\results\CNV\FREEC\1852-WP-5.clean.bam_ratio.t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BMIAdmin\Documents\PJIA\PROJECTS\COLLABORATION\WilliamWGS\MS\results\CNV\FREEC\1852-WP-5.clean.bam_ratio.tx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65" w:rsidRPr="00A07A22" w:rsidRDefault="00CD48E3" w:rsidP="00C7465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</w:t>
      </w:r>
      <w:r w:rsidR="00E87C51" w:rsidRPr="00A07A22">
        <w:rPr>
          <w:rFonts w:ascii="Times New Roman" w:hAnsi="Times New Roman" w:cs="Times New Roman"/>
          <w:b/>
          <w:sz w:val="20"/>
          <w:szCs w:val="20"/>
        </w:rPr>
        <w:t>9</w:t>
      </w:r>
      <w:r w:rsidRPr="00A07A22">
        <w:rPr>
          <w:rFonts w:ascii="Times New Roman" w:hAnsi="Times New Roman" w:cs="Times New Roman"/>
          <w:b/>
          <w:sz w:val="20"/>
          <w:szCs w:val="20"/>
        </w:rPr>
        <w:t>.</w:t>
      </w:r>
      <w:r w:rsidR="00BD56BC">
        <w:rPr>
          <w:rFonts w:ascii="Times New Roman" w:hAnsi="Times New Roman" w:cs="Times New Roman"/>
          <w:sz w:val="20"/>
          <w:szCs w:val="20"/>
        </w:rPr>
        <w:t xml:space="preserve"> Copy number variation</w:t>
      </w:r>
      <w:r w:rsidRPr="00A07A22">
        <w:rPr>
          <w:rFonts w:ascii="Times New Roman" w:hAnsi="Times New Roman" w:cs="Times New Roman"/>
          <w:sz w:val="20"/>
          <w:szCs w:val="20"/>
        </w:rPr>
        <w:t xml:space="preserve"> (CNV) changes in HCC4006/ER</w:t>
      </w:r>
      <w:r w:rsidR="00B90551" w:rsidRPr="00A07A22">
        <w:rPr>
          <w:rFonts w:ascii="Times New Roman" w:hAnsi="Times New Roman" w:cs="Times New Roman"/>
          <w:sz w:val="20"/>
          <w:szCs w:val="20"/>
        </w:rPr>
        <w:t xml:space="preserve"> compared to HCC4006</w:t>
      </w:r>
      <w:r w:rsidRPr="00A07A22">
        <w:rPr>
          <w:rFonts w:ascii="Times New Roman" w:hAnsi="Times New Roman" w:cs="Times New Roman"/>
          <w:sz w:val="20"/>
          <w:szCs w:val="20"/>
        </w:rPr>
        <w:t>.</w:t>
      </w:r>
      <w:r w:rsidRPr="00A07A2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B11DA" w:rsidRPr="00A07A22">
        <w:rPr>
          <w:rFonts w:ascii="Times New Roman" w:hAnsi="Times New Roman" w:cs="Times New Roman"/>
          <w:sz w:val="20"/>
          <w:szCs w:val="20"/>
        </w:rPr>
        <w:t>Red: CNV gain; blue: CNV loss; green: no change.</w:t>
      </w:r>
      <w:r w:rsidRPr="00A07A22">
        <w:rPr>
          <w:rFonts w:ascii="Times New Roman" w:hAnsi="Times New Roman" w:cs="Times New Roman"/>
          <w:sz w:val="20"/>
          <w:szCs w:val="20"/>
        </w:rPr>
        <w:br/>
      </w:r>
    </w:p>
    <w:p w:rsidR="000E3894" w:rsidRPr="00A07A22" w:rsidRDefault="000E3894">
      <w:pPr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sz w:val="20"/>
          <w:szCs w:val="20"/>
        </w:rPr>
        <w:br w:type="page"/>
      </w:r>
    </w:p>
    <w:p w:rsidR="00093725" w:rsidRPr="00A07A22" w:rsidRDefault="0009372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93725" w:rsidRPr="00A07A22" w:rsidTr="00C2564E">
        <w:trPr>
          <w:jc w:val="center"/>
        </w:trPr>
        <w:tc>
          <w:tcPr>
            <w:tcW w:w="4788" w:type="dxa"/>
            <w:vAlign w:val="center"/>
          </w:tcPr>
          <w:p w:rsidR="00C12CD6" w:rsidRPr="00A07A22" w:rsidRDefault="00C12CD6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(A). </w:t>
            </w:r>
            <w:r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>EGFR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0A01"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(NM_005228) 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Pr="00A07A22">
              <w:rPr>
                <w:rFonts w:ascii="Times New Roman" w:hAnsi="Times New Roman" w:cs="Times New Roman"/>
                <w:bCs/>
                <w:sz w:val="20"/>
                <w:szCs w:val="20"/>
              </w:rPr>
              <w:t>PC-9/ER, PC-9/BRc1 and HCC827/R1(validated)</w:t>
            </w:r>
          </w:p>
          <w:p w:rsidR="00093725" w:rsidRPr="00A07A22" w:rsidRDefault="00093725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31762" cy="956684"/>
                  <wp:effectExtent l="19050" t="0" r="1938" b="0"/>
                  <wp:docPr id="18" name="Picture 1" descr="C:\Users\DBMIAdmin\Documents\PJIA\PROJECTS\PENDING\FusionAnnotation\kinase\EGFR_NP_0052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BMIAdmin\Documents\PJIA\PROJECTS\PENDING\FusionAnnotation\kinase\EGFR_NP_0052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6415" b="2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62" cy="95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C12CD6" w:rsidRPr="00A07A22" w:rsidRDefault="00C12CD6" w:rsidP="00C2564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(B). </w:t>
            </w:r>
            <w:r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>HIPK3</w:t>
            </w:r>
            <w:r w:rsidR="00340A01"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340A01" w:rsidRPr="00A07A22">
              <w:rPr>
                <w:rFonts w:ascii="Times New Roman" w:hAnsi="Times New Roman" w:cs="Times New Roman"/>
                <w:sz w:val="20"/>
                <w:szCs w:val="20"/>
              </w:rPr>
              <w:t>(NM_005734)</w:t>
            </w:r>
            <w:r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Pr="00A07A22">
              <w:rPr>
                <w:rFonts w:ascii="Times New Roman" w:hAnsi="Times New Roman" w:cs="Times New Roman"/>
                <w:bCs/>
                <w:sz w:val="20"/>
                <w:szCs w:val="20"/>
              </w:rPr>
              <w:t>HCC827/R2</w:t>
            </w:r>
          </w:p>
          <w:p w:rsidR="00C12CD6" w:rsidRPr="00A07A22" w:rsidRDefault="00C12CD6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bCs/>
                <w:sz w:val="20"/>
                <w:szCs w:val="20"/>
              </w:rPr>
              <w:t>(validated)</w:t>
            </w:r>
          </w:p>
          <w:p w:rsidR="00093725" w:rsidRPr="00A07A22" w:rsidRDefault="00093725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29857" cy="961970"/>
                  <wp:effectExtent l="19050" t="0" r="3843" b="0"/>
                  <wp:docPr id="19" name="Picture 1" descr="C:\Users\DBMIAdmin\Documents\PJIA\PROJECTS\PENDING\FusionAnnotation\kinase\HIPK3_NP_00572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BMIAdmin\Documents\PJIA\PROJECTS\PENDING\FusionAnnotation\kinase\HIPK3_NP_00572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5730" b="2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57" cy="96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725" w:rsidRPr="00A07A22" w:rsidTr="00C2564E">
        <w:trPr>
          <w:jc w:val="center"/>
        </w:trPr>
        <w:tc>
          <w:tcPr>
            <w:tcW w:w="4788" w:type="dxa"/>
            <w:vAlign w:val="center"/>
          </w:tcPr>
          <w:p w:rsidR="00C12CD6" w:rsidRPr="00A07A22" w:rsidRDefault="00C12CD6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(C). </w:t>
            </w:r>
            <w:r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MAP3K3 </w:t>
            </w:r>
            <w:r w:rsidR="00340A01"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(NM_203351) 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Pr="00A07A22">
              <w:rPr>
                <w:rFonts w:ascii="Times New Roman" w:hAnsi="Times New Roman" w:cs="Times New Roman"/>
                <w:bCs/>
                <w:sz w:val="20"/>
                <w:szCs w:val="20"/>
              </w:rPr>
              <w:t>PC-9/S2</w:t>
            </w:r>
          </w:p>
          <w:p w:rsidR="00093725" w:rsidRPr="00A07A22" w:rsidRDefault="00093725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29857" cy="993683"/>
                  <wp:effectExtent l="19050" t="0" r="3843" b="0"/>
                  <wp:docPr id="20" name="Picture 4" descr="C:\Users\DBMIAdmin\Documents\PJIA\PROJECTS\PENDING\FusionAnnotation\kinase\MAP3K3_NP_97622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BMIAdmin\Documents\PJIA\PROJECTS\PENDING\FusionAnnotation\kinase\MAP3K3_NP_97622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57" cy="99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C12CD6" w:rsidRPr="00A07A22" w:rsidRDefault="00C12CD6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(D). </w:t>
            </w:r>
            <w:r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>MAP3K4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40A01"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(NM_005922) 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Pr="00A07A22">
              <w:rPr>
                <w:rFonts w:ascii="Times New Roman" w:hAnsi="Times New Roman" w:cs="Times New Roman"/>
                <w:bCs/>
                <w:sz w:val="20"/>
                <w:szCs w:val="20"/>
              </w:rPr>
              <w:t>PC-9/ER</w:t>
            </w:r>
          </w:p>
          <w:p w:rsidR="00093725" w:rsidRPr="00A07A22" w:rsidRDefault="00093725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27952" cy="988397"/>
                  <wp:effectExtent l="19050" t="0" r="5748" b="0"/>
                  <wp:docPr id="21" name="Picture 5" descr="C:\Users\DBMIAdmin\Documents\PJIA\PROJECTS\PENDING\FusionAnnotation\kinase\MAP3K4_NP_0059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BMIAdmin\Documents\PJIA\PROJECTS\PENDING\FusionAnnotation\kinase\MAP3K4_NP_0059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52" cy="98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725" w:rsidRPr="00A07A22" w:rsidTr="00C2564E">
        <w:trPr>
          <w:jc w:val="center"/>
        </w:trPr>
        <w:tc>
          <w:tcPr>
            <w:tcW w:w="4788" w:type="dxa"/>
            <w:vAlign w:val="center"/>
          </w:tcPr>
          <w:p w:rsidR="00C12CD6" w:rsidRPr="00A07A22" w:rsidRDefault="00C12CD6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(E). </w:t>
            </w:r>
            <w:r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TBCK </w:t>
            </w:r>
            <w:r w:rsidR="00340A01"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(NM_033115) 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Pr="00A07A22">
              <w:rPr>
                <w:rFonts w:ascii="Times New Roman" w:hAnsi="Times New Roman" w:cs="Times New Roman"/>
                <w:bCs/>
                <w:sz w:val="20"/>
                <w:szCs w:val="20"/>
              </w:rPr>
              <w:t>HCC827/R1</w:t>
            </w:r>
          </w:p>
          <w:p w:rsidR="00093725" w:rsidRPr="00A07A22" w:rsidRDefault="00093725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27952" cy="1009540"/>
                  <wp:effectExtent l="19050" t="0" r="5748" b="0"/>
                  <wp:docPr id="22" name="Picture 6" descr="C:\Users\DBMIAdmin\Documents\PJIA\PROJECTS\PENDING\FusionAnnotation\kinase\TBCK_NP_1491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BMIAdmin\Documents\PJIA\PROJECTS\PENDING\FusionAnnotation\kinase\TBCK_NP_1491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52" cy="100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C12CD6" w:rsidRPr="00A07A22" w:rsidRDefault="00C12CD6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(F). </w:t>
            </w:r>
            <w:r w:rsidRPr="00A07A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TESK2 </w:t>
            </w:r>
            <w:r w:rsidR="00340A01"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(NM_007170) </w:t>
            </w:r>
            <w:r w:rsidRPr="00A07A22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Pr="00A07A22">
              <w:rPr>
                <w:rFonts w:ascii="Times New Roman" w:hAnsi="Times New Roman" w:cs="Times New Roman"/>
                <w:bCs/>
                <w:sz w:val="20"/>
                <w:szCs w:val="20"/>
              </w:rPr>
              <w:t>HCC4006 (validated)</w:t>
            </w:r>
          </w:p>
          <w:p w:rsidR="00093725" w:rsidRPr="00A07A22" w:rsidRDefault="00093725" w:rsidP="00C256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7A2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27952" cy="1004254"/>
                  <wp:effectExtent l="19050" t="0" r="5748" b="0"/>
                  <wp:docPr id="23" name="Picture 7" descr="C:\Users\DBMIAdmin\Documents\PJIA\PROJECTS\PENDING\FusionAnnotation\kinase\TESK2_NP_0091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BMIAdmin\Documents\PJIA\PROJECTS\PENDING\FusionAnnotation\kinase\TESK2_NP_009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52" cy="100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CD6" w:rsidRPr="00A07A22" w:rsidRDefault="00C12CD6" w:rsidP="00C12CD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E3894" w:rsidRPr="00A07A22" w:rsidRDefault="00093725" w:rsidP="00C7465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7A22">
        <w:rPr>
          <w:rFonts w:ascii="Times New Roman" w:hAnsi="Times New Roman" w:cs="Times New Roman"/>
          <w:b/>
          <w:sz w:val="20"/>
          <w:szCs w:val="20"/>
        </w:rPr>
        <w:t>Figure S10.</w:t>
      </w:r>
      <w:r w:rsidRPr="00A07A2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07A22">
        <w:rPr>
          <w:rFonts w:ascii="Times New Roman" w:hAnsi="Times New Roman" w:cs="Times New Roman"/>
          <w:sz w:val="20"/>
          <w:szCs w:val="20"/>
        </w:rPr>
        <w:t xml:space="preserve">Illustration of </w:t>
      </w:r>
      <w:r w:rsidR="0001581E" w:rsidRPr="00A07A22">
        <w:rPr>
          <w:rFonts w:ascii="Times New Roman" w:hAnsi="Times New Roman" w:cs="Times New Roman"/>
          <w:sz w:val="20"/>
          <w:szCs w:val="20"/>
        </w:rPr>
        <w:t xml:space="preserve">location of </w:t>
      </w:r>
      <w:r w:rsidRPr="00A07A22">
        <w:rPr>
          <w:rFonts w:ascii="Times New Roman" w:hAnsi="Times New Roman" w:cs="Times New Roman"/>
          <w:sz w:val="20"/>
          <w:szCs w:val="20"/>
        </w:rPr>
        <w:t>mutations in kinase genes detected in the cell lines.</w:t>
      </w:r>
      <w:proofErr w:type="gramEnd"/>
    </w:p>
    <w:p w:rsidR="00093725" w:rsidRPr="00510D66" w:rsidRDefault="00093725" w:rsidP="00C74650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093725" w:rsidRPr="00510D66" w:rsidSect="00745CBB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D05" w:rsidRDefault="00437D05" w:rsidP="00E72262">
      <w:pPr>
        <w:spacing w:after="0" w:line="240" w:lineRule="auto"/>
      </w:pPr>
      <w:r>
        <w:separator/>
      </w:r>
    </w:p>
  </w:endnote>
  <w:endnote w:type="continuationSeparator" w:id="0">
    <w:p w:rsidR="00437D05" w:rsidRDefault="00437D05" w:rsidP="00E72262">
      <w:pPr>
        <w:spacing w:after="0" w:line="240" w:lineRule="auto"/>
      </w:pPr>
      <w:r>
        <w:continuationSeparator/>
      </w:r>
    </w:p>
  </w:endnote>
  <w:endnote w:type="continuationNotice" w:id="1">
    <w:p w:rsidR="00437D05" w:rsidRDefault="00437D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699"/>
      <w:docPartObj>
        <w:docPartGallery w:val="Page Numbers (Bottom of Page)"/>
        <w:docPartUnique/>
      </w:docPartObj>
    </w:sdtPr>
    <w:sdtEndPr/>
    <w:sdtContent>
      <w:p w:rsidR="00C67D45" w:rsidRDefault="00B0204E">
        <w:pPr>
          <w:pStyle w:val="Footer"/>
          <w:jc w:val="center"/>
        </w:pPr>
        <w:r>
          <w:fldChar w:fldCharType="begin"/>
        </w:r>
        <w:r w:rsidR="00CD1C10">
          <w:instrText xml:space="preserve"> PAGE   \* MERGEFORMAT </w:instrText>
        </w:r>
        <w:r>
          <w:fldChar w:fldCharType="separate"/>
        </w:r>
        <w:r w:rsidR="00E405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7D45" w:rsidRDefault="00C67D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D05" w:rsidRDefault="00437D05" w:rsidP="00E72262">
      <w:pPr>
        <w:spacing w:after="0" w:line="240" w:lineRule="auto"/>
      </w:pPr>
      <w:r>
        <w:separator/>
      </w:r>
    </w:p>
  </w:footnote>
  <w:footnote w:type="continuationSeparator" w:id="0">
    <w:p w:rsidR="00437D05" w:rsidRDefault="00437D05" w:rsidP="00E72262">
      <w:pPr>
        <w:spacing w:after="0" w:line="240" w:lineRule="auto"/>
      </w:pPr>
      <w:r>
        <w:continuationSeparator/>
      </w:r>
    </w:p>
  </w:footnote>
  <w:footnote w:type="continuationNotice" w:id="1">
    <w:p w:rsidR="00437D05" w:rsidRDefault="00437D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D45" w:rsidRDefault="00C67D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26E2"/>
    <w:multiLevelType w:val="hybridMultilevel"/>
    <w:tmpl w:val="33A0F96C"/>
    <w:lvl w:ilvl="0" w:tplc="9AD0A5C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Genome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</w:docVars>
  <w:rsids>
    <w:rsidRoot w:val="00C74650"/>
    <w:rsid w:val="00004511"/>
    <w:rsid w:val="00004A68"/>
    <w:rsid w:val="00005405"/>
    <w:rsid w:val="0000572D"/>
    <w:rsid w:val="00005ADB"/>
    <w:rsid w:val="00005F45"/>
    <w:rsid w:val="00006159"/>
    <w:rsid w:val="000070CA"/>
    <w:rsid w:val="00007B7D"/>
    <w:rsid w:val="000119F6"/>
    <w:rsid w:val="00011A6E"/>
    <w:rsid w:val="00012A36"/>
    <w:rsid w:val="00013954"/>
    <w:rsid w:val="000151F0"/>
    <w:rsid w:val="0001581E"/>
    <w:rsid w:val="0001604C"/>
    <w:rsid w:val="00017892"/>
    <w:rsid w:val="000207E0"/>
    <w:rsid w:val="000214C1"/>
    <w:rsid w:val="00024864"/>
    <w:rsid w:val="00031EBF"/>
    <w:rsid w:val="00032AC6"/>
    <w:rsid w:val="00034321"/>
    <w:rsid w:val="00043FA5"/>
    <w:rsid w:val="00044F0A"/>
    <w:rsid w:val="00047114"/>
    <w:rsid w:val="00050219"/>
    <w:rsid w:val="000502E3"/>
    <w:rsid w:val="0005077F"/>
    <w:rsid w:val="00051AE8"/>
    <w:rsid w:val="0005218E"/>
    <w:rsid w:val="00053548"/>
    <w:rsid w:val="0005500B"/>
    <w:rsid w:val="00055BAE"/>
    <w:rsid w:val="00055FDB"/>
    <w:rsid w:val="00057189"/>
    <w:rsid w:val="0005793E"/>
    <w:rsid w:val="000606D3"/>
    <w:rsid w:val="00060768"/>
    <w:rsid w:val="0006094B"/>
    <w:rsid w:val="0006249E"/>
    <w:rsid w:val="00064F4C"/>
    <w:rsid w:val="00065609"/>
    <w:rsid w:val="00065E24"/>
    <w:rsid w:val="000672EB"/>
    <w:rsid w:val="00070EED"/>
    <w:rsid w:val="00072B08"/>
    <w:rsid w:val="000732F3"/>
    <w:rsid w:val="00073652"/>
    <w:rsid w:val="0007395C"/>
    <w:rsid w:val="000740AA"/>
    <w:rsid w:val="000814EB"/>
    <w:rsid w:val="00083069"/>
    <w:rsid w:val="00084325"/>
    <w:rsid w:val="000852F0"/>
    <w:rsid w:val="00085DB5"/>
    <w:rsid w:val="0009054D"/>
    <w:rsid w:val="00092E40"/>
    <w:rsid w:val="00093725"/>
    <w:rsid w:val="00093858"/>
    <w:rsid w:val="00093C9A"/>
    <w:rsid w:val="00095E4A"/>
    <w:rsid w:val="00096001"/>
    <w:rsid w:val="00096038"/>
    <w:rsid w:val="000974DE"/>
    <w:rsid w:val="0009766C"/>
    <w:rsid w:val="000A0C84"/>
    <w:rsid w:val="000A2A3E"/>
    <w:rsid w:val="000A31EE"/>
    <w:rsid w:val="000A37B9"/>
    <w:rsid w:val="000A4E9F"/>
    <w:rsid w:val="000A66F9"/>
    <w:rsid w:val="000A7641"/>
    <w:rsid w:val="000B073C"/>
    <w:rsid w:val="000B0C23"/>
    <w:rsid w:val="000B1A52"/>
    <w:rsid w:val="000B229F"/>
    <w:rsid w:val="000B3840"/>
    <w:rsid w:val="000B4479"/>
    <w:rsid w:val="000B470F"/>
    <w:rsid w:val="000B5287"/>
    <w:rsid w:val="000C28FF"/>
    <w:rsid w:val="000C33A3"/>
    <w:rsid w:val="000C3587"/>
    <w:rsid w:val="000C739F"/>
    <w:rsid w:val="000C7401"/>
    <w:rsid w:val="000D0861"/>
    <w:rsid w:val="000D22CA"/>
    <w:rsid w:val="000D3756"/>
    <w:rsid w:val="000D38CD"/>
    <w:rsid w:val="000D39EA"/>
    <w:rsid w:val="000D4BFD"/>
    <w:rsid w:val="000D5FA7"/>
    <w:rsid w:val="000D634C"/>
    <w:rsid w:val="000D73D2"/>
    <w:rsid w:val="000E164F"/>
    <w:rsid w:val="000E3894"/>
    <w:rsid w:val="000E5F93"/>
    <w:rsid w:val="000E789A"/>
    <w:rsid w:val="000F0F01"/>
    <w:rsid w:val="000F3629"/>
    <w:rsid w:val="000F4C21"/>
    <w:rsid w:val="000F684E"/>
    <w:rsid w:val="00103792"/>
    <w:rsid w:val="00103FCB"/>
    <w:rsid w:val="001043F1"/>
    <w:rsid w:val="0010573C"/>
    <w:rsid w:val="00106016"/>
    <w:rsid w:val="00106312"/>
    <w:rsid w:val="00110664"/>
    <w:rsid w:val="00111481"/>
    <w:rsid w:val="00111D86"/>
    <w:rsid w:val="00113972"/>
    <w:rsid w:val="00113A24"/>
    <w:rsid w:val="00114FF7"/>
    <w:rsid w:val="001153A3"/>
    <w:rsid w:val="00115469"/>
    <w:rsid w:val="001164D2"/>
    <w:rsid w:val="00120354"/>
    <w:rsid w:val="00125092"/>
    <w:rsid w:val="001267A9"/>
    <w:rsid w:val="00126B2B"/>
    <w:rsid w:val="001306E8"/>
    <w:rsid w:val="00132D91"/>
    <w:rsid w:val="00132DAF"/>
    <w:rsid w:val="00132DC9"/>
    <w:rsid w:val="00133C62"/>
    <w:rsid w:val="00137E30"/>
    <w:rsid w:val="00141DE9"/>
    <w:rsid w:val="00143E45"/>
    <w:rsid w:val="00144B1F"/>
    <w:rsid w:val="001451E2"/>
    <w:rsid w:val="00146C80"/>
    <w:rsid w:val="001504B8"/>
    <w:rsid w:val="00152268"/>
    <w:rsid w:val="00154955"/>
    <w:rsid w:val="00156800"/>
    <w:rsid w:val="00156FE2"/>
    <w:rsid w:val="0016119B"/>
    <w:rsid w:val="00161C28"/>
    <w:rsid w:val="001629AB"/>
    <w:rsid w:val="00162BD7"/>
    <w:rsid w:val="00163355"/>
    <w:rsid w:val="001642BD"/>
    <w:rsid w:val="0016483B"/>
    <w:rsid w:val="00165911"/>
    <w:rsid w:val="00170790"/>
    <w:rsid w:val="0017141C"/>
    <w:rsid w:val="001726BB"/>
    <w:rsid w:val="00172774"/>
    <w:rsid w:val="00175495"/>
    <w:rsid w:val="0017701A"/>
    <w:rsid w:val="00180330"/>
    <w:rsid w:val="00183597"/>
    <w:rsid w:val="00183904"/>
    <w:rsid w:val="00185D21"/>
    <w:rsid w:val="00186952"/>
    <w:rsid w:val="00187791"/>
    <w:rsid w:val="001879C1"/>
    <w:rsid w:val="00190334"/>
    <w:rsid w:val="0019322B"/>
    <w:rsid w:val="0019508C"/>
    <w:rsid w:val="00196CBB"/>
    <w:rsid w:val="0019729E"/>
    <w:rsid w:val="00197371"/>
    <w:rsid w:val="001A036B"/>
    <w:rsid w:val="001A4612"/>
    <w:rsid w:val="001A690C"/>
    <w:rsid w:val="001A73BC"/>
    <w:rsid w:val="001A7FFA"/>
    <w:rsid w:val="001B05D2"/>
    <w:rsid w:val="001B0701"/>
    <w:rsid w:val="001B14AF"/>
    <w:rsid w:val="001B3CCC"/>
    <w:rsid w:val="001B4775"/>
    <w:rsid w:val="001B4ACD"/>
    <w:rsid w:val="001B6808"/>
    <w:rsid w:val="001C32EA"/>
    <w:rsid w:val="001C413F"/>
    <w:rsid w:val="001C41A3"/>
    <w:rsid w:val="001C5247"/>
    <w:rsid w:val="001C56FE"/>
    <w:rsid w:val="001C65B5"/>
    <w:rsid w:val="001D0FA7"/>
    <w:rsid w:val="001D3738"/>
    <w:rsid w:val="001D3970"/>
    <w:rsid w:val="001D4CAA"/>
    <w:rsid w:val="001E002A"/>
    <w:rsid w:val="001E2669"/>
    <w:rsid w:val="001E30A8"/>
    <w:rsid w:val="001E3C74"/>
    <w:rsid w:val="001E4CFF"/>
    <w:rsid w:val="001E6505"/>
    <w:rsid w:val="001E68A0"/>
    <w:rsid w:val="001E7137"/>
    <w:rsid w:val="001F00C5"/>
    <w:rsid w:val="001F02C6"/>
    <w:rsid w:val="001F0FE5"/>
    <w:rsid w:val="001F1308"/>
    <w:rsid w:val="001F4045"/>
    <w:rsid w:val="001F5393"/>
    <w:rsid w:val="001F581B"/>
    <w:rsid w:val="001F613F"/>
    <w:rsid w:val="001F7A0D"/>
    <w:rsid w:val="00201454"/>
    <w:rsid w:val="00202593"/>
    <w:rsid w:val="00204852"/>
    <w:rsid w:val="0020569B"/>
    <w:rsid w:val="002057DC"/>
    <w:rsid w:val="00205EBE"/>
    <w:rsid w:val="00206882"/>
    <w:rsid w:val="002100AC"/>
    <w:rsid w:val="002104A9"/>
    <w:rsid w:val="00212135"/>
    <w:rsid w:val="00215CE4"/>
    <w:rsid w:val="002246A0"/>
    <w:rsid w:val="00225D54"/>
    <w:rsid w:val="00226377"/>
    <w:rsid w:val="00226B79"/>
    <w:rsid w:val="0022770F"/>
    <w:rsid w:val="00230CFE"/>
    <w:rsid w:val="002316E7"/>
    <w:rsid w:val="00231BCD"/>
    <w:rsid w:val="00231CF8"/>
    <w:rsid w:val="00231EDA"/>
    <w:rsid w:val="00233824"/>
    <w:rsid w:val="00235364"/>
    <w:rsid w:val="00236FD4"/>
    <w:rsid w:val="00237D70"/>
    <w:rsid w:val="00240ACF"/>
    <w:rsid w:val="00241717"/>
    <w:rsid w:val="0024380A"/>
    <w:rsid w:val="00244454"/>
    <w:rsid w:val="00244649"/>
    <w:rsid w:val="0024607E"/>
    <w:rsid w:val="00250C2B"/>
    <w:rsid w:val="00250EF7"/>
    <w:rsid w:val="0025255E"/>
    <w:rsid w:val="00253978"/>
    <w:rsid w:val="002557A1"/>
    <w:rsid w:val="002601DA"/>
    <w:rsid w:val="0026076F"/>
    <w:rsid w:val="00261166"/>
    <w:rsid w:val="00262702"/>
    <w:rsid w:val="00262945"/>
    <w:rsid w:val="00263B7B"/>
    <w:rsid w:val="00265582"/>
    <w:rsid w:val="002657CE"/>
    <w:rsid w:val="002675DC"/>
    <w:rsid w:val="00267C9F"/>
    <w:rsid w:val="00270BE9"/>
    <w:rsid w:val="002724C4"/>
    <w:rsid w:val="002740A1"/>
    <w:rsid w:val="00275CC5"/>
    <w:rsid w:val="00276D98"/>
    <w:rsid w:val="0028135C"/>
    <w:rsid w:val="00281E74"/>
    <w:rsid w:val="00283554"/>
    <w:rsid w:val="002860CE"/>
    <w:rsid w:val="00291960"/>
    <w:rsid w:val="0029265D"/>
    <w:rsid w:val="00292E52"/>
    <w:rsid w:val="0029713A"/>
    <w:rsid w:val="002A0E96"/>
    <w:rsid w:val="002A13E1"/>
    <w:rsid w:val="002A4263"/>
    <w:rsid w:val="002A4707"/>
    <w:rsid w:val="002A51F3"/>
    <w:rsid w:val="002A659A"/>
    <w:rsid w:val="002B07C1"/>
    <w:rsid w:val="002B17A4"/>
    <w:rsid w:val="002B4884"/>
    <w:rsid w:val="002B6665"/>
    <w:rsid w:val="002C2605"/>
    <w:rsid w:val="002C2766"/>
    <w:rsid w:val="002C3A48"/>
    <w:rsid w:val="002C3E20"/>
    <w:rsid w:val="002C4196"/>
    <w:rsid w:val="002D0313"/>
    <w:rsid w:val="002D1B2B"/>
    <w:rsid w:val="002D393C"/>
    <w:rsid w:val="002D46E8"/>
    <w:rsid w:val="002D6DA4"/>
    <w:rsid w:val="002D786C"/>
    <w:rsid w:val="002E01D8"/>
    <w:rsid w:val="002E30C8"/>
    <w:rsid w:val="002E38F2"/>
    <w:rsid w:val="002E5AB1"/>
    <w:rsid w:val="002E7711"/>
    <w:rsid w:val="002E7BD8"/>
    <w:rsid w:val="002F089C"/>
    <w:rsid w:val="002F08D9"/>
    <w:rsid w:val="002F0E28"/>
    <w:rsid w:val="003002D4"/>
    <w:rsid w:val="00301027"/>
    <w:rsid w:val="0030134F"/>
    <w:rsid w:val="00303A5F"/>
    <w:rsid w:val="00305BC5"/>
    <w:rsid w:val="0030629E"/>
    <w:rsid w:val="00307F3F"/>
    <w:rsid w:val="00310F7A"/>
    <w:rsid w:val="00313AD9"/>
    <w:rsid w:val="00315426"/>
    <w:rsid w:val="00315E3F"/>
    <w:rsid w:val="003170D3"/>
    <w:rsid w:val="00317F45"/>
    <w:rsid w:val="003202DD"/>
    <w:rsid w:val="0032157D"/>
    <w:rsid w:val="0032200A"/>
    <w:rsid w:val="00322C73"/>
    <w:rsid w:val="003233F3"/>
    <w:rsid w:val="00326B8D"/>
    <w:rsid w:val="00326DED"/>
    <w:rsid w:val="00330A5E"/>
    <w:rsid w:val="00330CA8"/>
    <w:rsid w:val="0033176E"/>
    <w:rsid w:val="00332B99"/>
    <w:rsid w:val="003331E0"/>
    <w:rsid w:val="003345CB"/>
    <w:rsid w:val="003346E6"/>
    <w:rsid w:val="00334D81"/>
    <w:rsid w:val="00335636"/>
    <w:rsid w:val="003367A4"/>
    <w:rsid w:val="00337FBF"/>
    <w:rsid w:val="00340605"/>
    <w:rsid w:val="00340A01"/>
    <w:rsid w:val="00340C0B"/>
    <w:rsid w:val="00341F4F"/>
    <w:rsid w:val="003422E7"/>
    <w:rsid w:val="00343E71"/>
    <w:rsid w:val="00344A32"/>
    <w:rsid w:val="00344E4A"/>
    <w:rsid w:val="00344EB7"/>
    <w:rsid w:val="00346587"/>
    <w:rsid w:val="00351A6C"/>
    <w:rsid w:val="00351B56"/>
    <w:rsid w:val="00352B16"/>
    <w:rsid w:val="00352CD2"/>
    <w:rsid w:val="003532D9"/>
    <w:rsid w:val="0035433A"/>
    <w:rsid w:val="00354FAD"/>
    <w:rsid w:val="00357398"/>
    <w:rsid w:val="00357904"/>
    <w:rsid w:val="00360E47"/>
    <w:rsid w:val="0036282E"/>
    <w:rsid w:val="00362F30"/>
    <w:rsid w:val="00363FB6"/>
    <w:rsid w:val="00366E46"/>
    <w:rsid w:val="003679C5"/>
    <w:rsid w:val="00370E38"/>
    <w:rsid w:val="00373222"/>
    <w:rsid w:val="003746B2"/>
    <w:rsid w:val="00377356"/>
    <w:rsid w:val="0038178A"/>
    <w:rsid w:val="00381BEB"/>
    <w:rsid w:val="00381E40"/>
    <w:rsid w:val="003856C7"/>
    <w:rsid w:val="00386C2D"/>
    <w:rsid w:val="003878FA"/>
    <w:rsid w:val="00387A3F"/>
    <w:rsid w:val="00393599"/>
    <w:rsid w:val="00394DAC"/>
    <w:rsid w:val="00394E5D"/>
    <w:rsid w:val="00395236"/>
    <w:rsid w:val="00397892"/>
    <w:rsid w:val="003A08A6"/>
    <w:rsid w:val="003A174D"/>
    <w:rsid w:val="003A1E46"/>
    <w:rsid w:val="003A30D7"/>
    <w:rsid w:val="003A4E67"/>
    <w:rsid w:val="003A55F2"/>
    <w:rsid w:val="003B1B90"/>
    <w:rsid w:val="003B2FA4"/>
    <w:rsid w:val="003C02B4"/>
    <w:rsid w:val="003C374C"/>
    <w:rsid w:val="003C76F8"/>
    <w:rsid w:val="003D2DAB"/>
    <w:rsid w:val="003D368F"/>
    <w:rsid w:val="003D4DE7"/>
    <w:rsid w:val="003D4E2B"/>
    <w:rsid w:val="003E0BAD"/>
    <w:rsid w:val="003E1667"/>
    <w:rsid w:val="003E2C16"/>
    <w:rsid w:val="003E3D76"/>
    <w:rsid w:val="003E445C"/>
    <w:rsid w:val="003E5B69"/>
    <w:rsid w:val="003F04B8"/>
    <w:rsid w:val="003F19FE"/>
    <w:rsid w:val="003F1C52"/>
    <w:rsid w:val="003F22AB"/>
    <w:rsid w:val="003F2BB2"/>
    <w:rsid w:val="003F313E"/>
    <w:rsid w:val="003F3390"/>
    <w:rsid w:val="003F38C0"/>
    <w:rsid w:val="003F3A54"/>
    <w:rsid w:val="003F5094"/>
    <w:rsid w:val="00402198"/>
    <w:rsid w:val="00402509"/>
    <w:rsid w:val="00402E44"/>
    <w:rsid w:val="00404CD1"/>
    <w:rsid w:val="004059B5"/>
    <w:rsid w:val="00410A3E"/>
    <w:rsid w:val="004110BE"/>
    <w:rsid w:val="0041351A"/>
    <w:rsid w:val="00414E97"/>
    <w:rsid w:val="00415555"/>
    <w:rsid w:val="00417A70"/>
    <w:rsid w:val="00421F9B"/>
    <w:rsid w:val="00423251"/>
    <w:rsid w:val="00424269"/>
    <w:rsid w:val="004249A8"/>
    <w:rsid w:val="00425881"/>
    <w:rsid w:val="00426C33"/>
    <w:rsid w:val="004300A1"/>
    <w:rsid w:val="004303AB"/>
    <w:rsid w:val="004311DC"/>
    <w:rsid w:val="00431B7E"/>
    <w:rsid w:val="00434906"/>
    <w:rsid w:val="00436E19"/>
    <w:rsid w:val="00437232"/>
    <w:rsid w:val="00437787"/>
    <w:rsid w:val="00437D05"/>
    <w:rsid w:val="00440B74"/>
    <w:rsid w:val="00440D35"/>
    <w:rsid w:val="0044191C"/>
    <w:rsid w:val="00443D1E"/>
    <w:rsid w:val="004456C3"/>
    <w:rsid w:val="00446240"/>
    <w:rsid w:val="004463D6"/>
    <w:rsid w:val="004468B4"/>
    <w:rsid w:val="00446E65"/>
    <w:rsid w:val="00446F79"/>
    <w:rsid w:val="00447F90"/>
    <w:rsid w:val="00450C77"/>
    <w:rsid w:val="00453B73"/>
    <w:rsid w:val="0045464B"/>
    <w:rsid w:val="00454DCF"/>
    <w:rsid w:val="004562B5"/>
    <w:rsid w:val="00456C34"/>
    <w:rsid w:val="004622B5"/>
    <w:rsid w:val="0046306E"/>
    <w:rsid w:val="004632A8"/>
    <w:rsid w:val="0046350A"/>
    <w:rsid w:val="00464AE6"/>
    <w:rsid w:val="00465E5C"/>
    <w:rsid w:val="00466D12"/>
    <w:rsid w:val="004671D3"/>
    <w:rsid w:val="0046740A"/>
    <w:rsid w:val="0047038C"/>
    <w:rsid w:val="00470F57"/>
    <w:rsid w:val="00472D39"/>
    <w:rsid w:val="0047522F"/>
    <w:rsid w:val="004765CD"/>
    <w:rsid w:val="00477287"/>
    <w:rsid w:val="004775DD"/>
    <w:rsid w:val="00480987"/>
    <w:rsid w:val="004826A3"/>
    <w:rsid w:val="004835CB"/>
    <w:rsid w:val="004845AF"/>
    <w:rsid w:val="004855D0"/>
    <w:rsid w:val="00485F5D"/>
    <w:rsid w:val="0048677F"/>
    <w:rsid w:val="004920F5"/>
    <w:rsid w:val="0049267E"/>
    <w:rsid w:val="00494584"/>
    <w:rsid w:val="00494F02"/>
    <w:rsid w:val="00495CF6"/>
    <w:rsid w:val="004972BB"/>
    <w:rsid w:val="004973EE"/>
    <w:rsid w:val="004A079D"/>
    <w:rsid w:val="004A24FA"/>
    <w:rsid w:val="004A44C9"/>
    <w:rsid w:val="004A6459"/>
    <w:rsid w:val="004A743C"/>
    <w:rsid w:val="004A7F6F"/>
    <w:rsid w:val="004B0D10"/>
    <w:rsid w:val="004B19FD"/>
    <w:rsid w:val="004B40F2"/>
    <w:rsid w:val="004B66EA"/>
    <w:rsid w:val="004C0607"/>
    <w:rsid w:val="004C10E4"/>
    <w:rsid w:val="004C1469"/>
    <w:rsid w:val="004C170B"/>
    <w:rsid w:val="004C18FE"/>
    <w:rsid w:val="004C4030"/>
    <w:rsid w:val="004C4F97"/>
    <w:rsid w:val="004C5261"/>
    <w:rsid w:val="004D0AD7"/>
    <w:rsid w:val="004D0DDB"/>
    <w:rsid w:val="004D2A76"/>
    <w:rsid w:val="004D6841"/>
    <w:rsid w:val="004E1699"/>
    <w:rsid w:val="004E1CB0"/>
    <w:rsid w:val="004E1EAE"/>
    <w:rsid w:val="004E501B"/>
    <w:rsid w:val="004F0EA5"/>
    <w:rsid w:val="004F1C42"/>
    <w:rsid w:val="004F1F09"/>
    <w:rsid w:val="004F33FC"/>
    <w:rsid w:val="004F47A5"/>
    <w:rsid w:val="004F6019"/>
    <w:rsid w:val="004F7133"/>
    <w:rsid w:val="00503977"/>
    <w:rsid w:val="0050518E"/>
    <w:rsid w:val="005072C7"/>
    <w:rsid w:val="00510D66"/>
    <w:rsid w:val="00512000"/>
    <w:rsid w:val="0051294B"/>
    <w:rsid w:val="0051299E"/>
    <w:rsid w:val="005145C9"/>
    <w:rsid w:val="00515FD3"/>
    <w:rsid w:val="00516D69"/>
    <w:rsid w:val="00520D45"/>
    <w:rsid w:val="00521182"/>
    <w:rsid w:val="00521A6D"/>
    <w:rsid w:val="005226D4"/>
    <w:rsid w:val="005237C2"/>
    <w:rsid w:val="00524A22"/>
    <w:rsid w:val="0052765E"/>
    <w:rsid w:val="00530772"/>
    <w:rsid w:val="005308BA"/>
    <w:rsid w:val="005331C2"/>
    <w:rsid w:val="005340B4"/>
    <w:rsid w:val="00535D0B"/>
    <w:rsid w:val="0054004F"/>
    <w:rsid w:val="00540295"/>
    <w:rsid w:val="005415D7"/>
    <w:rsid w:val="00541876"/>
    <w:rsid w:val="00541EC4"/>
    <w:rsid w:val="00542CCF"/>
    <w:rsid w:val="00543407"/>
    <w:rsid w:val="00543AEE"/>
    <w:rsid w:val="0054408B"/>
    <w:rsid w:val="00545B1D"/>
    <w:rsid w:val="00546B6C"/>
    <w:rsid w:val="00546CA7"/>
    <w:rsid w:val="005502C6"/>
    <w:rsid w:val="00550446"/>
    <w:rsid w:val="00551946"/>
    <w:rsid w:val="00551BE5"/>
    <w:rsid w:val="00552862"/>
    <w:rsid w:val="005549C6"/>
    <w:rsid w:val="00555015"/>
    <w:rsid w:val="00555171"/>
    <w:rsid w:val="0055559A"/>
    <w:rsid w:val="00561A6C"/>
    <w:rsid w:val="00563DD7"/>
    <w:rsid w:val="00563FA2"/>
    <w:rsid w:val="005645C3"/>
    <w:rsid w:val="00564AA2"/>
    <w:rsid w:val="00565A29"/>
    <w:rsid w:val="005674CF"/>
    <w:rsid w:val="00573767"/>
    <w:rsid w:val="0057404E"/>
    <w:rsid w:val="00574562"/>
    <w:rsid w:val="00574A5F"/>
    <w:rsid w:val="00575224"/>
    <w:rsid w:val="005758C7"/>
    <w:rsid w:val="00575C3C"/>
    <w:rsid w:val="005765B2"/>
    <w:rsid w:val="005768AB"/>
    <w:rsid w:val="0058032E"/>
    <w:rsid w:val="005834E8"/>
    <w:rsid w:val="00584B27"/>
    <w:rsid w:val="005850B2"/>
    <w:rsid w:val="00586C33"/>
    <w:rsid w:val="00590E4E"/>
    <w:rsid w:val="00593911"/>
    <w:rsid w:val="00597933"/>
    <w:rsid w:val="005A104C"/>
    <w:rsid w:val="005A3858"/>
    <w:rsid w:val="005A3D55"/>
    <w:rsid w:val="005A4574"/>
    <w:rsid w:val="005A5013"/>
    <w:rsid w:val="005B0CBB"/>
    <w:rsid w:val="005B197D"/>
    <w:rsid w:val="005B2865"/>
    <w:rsid w:val="005B69DC"/>
    <w:rsid w:val="005B7920"/>
    <w:rsid w:val="005C23A5"/>
    <w:rsid w:val="005C2F3F"/>
    <w:rsid w:val="005C416E"/>
    <w:rsid w:val="005C6F7C"/>
    <w:rsid w:val="005C752D"/>
    <w:rsid w:val="005D5FF2"/>
    <w:rsid w:val="005D61BD"/>
    <w:rsid w:val="005D68CC"/>
    <w:rsid w:val="005D77B9"/>
    <w:rsid w:val="005E0095"/>
    <w:rsid w:val="005E07D2"/>
    <w:rsid w:val="005E125C"/>
    <w:rsid w:val="005E1F3C"/>
    <w:rsid w:val="005E363C"/>
    <w:rsid w:val="005E3A1C"/>
    <w:rsid w:val="005E4B71"/>
    <w:rsid w:val="005E4D6A"/>
    <w:rsid w:val="005E4E14"/>
    <w:rsid w:val="005E6791"/>
    <w:rsid w:val="005E6B7D"/>
    <w:rsid w:val="005E78A0"/>
    <w:rsid w:val="005F33CA"/>
    <w:rsid w:val="005F46CD"/>
    <w:rsid w:val="005F54FB"/>
    <w:rsid w:val="005F694C"/>
    <w:rsid w:val="005F7025"/>
    <w:rsid w:val="005F715E"/>
    <w:rsid w:val="005F7A3D"/>
    <w:rsid w:val="006004F2"/>
    <w:rsid w:val="0060054F"/>
    <w:rsid w:val="00601A20"/>
    <w:rsid w:val="006026AA"/>
    <w:rsid w:val="00606B84"/>
    <w:rsid w:val="00610CEE"/>
    <w:rsid w:val="00611522"/>
    <w:rsid w:val="00611D1B"/>
    <w:rsid w:val="00612054"/>
    <w:rsid w:val="006131BD"/>
    <w:rsid w:val="00613674"/>
    <w:rsid w:val="00613A5F"/>
    <w:rsid w:val="006145A2"/>
    <w:rsid w:val="00615B2E"/>
    <w:rsid w:val="00617149"/>
    <w:rsid w:val="00617F66"/>
    <w:rsid w:val="0062067D"/>
    <w:rsid w:val="00620CCA"/>
    <w:rsid w:val="00622F36"/>
    <w:rsid w:val="00623500"/>
    <w:rsid w:val="00623D89"/>
    <w:rsid w:val="0062585A"/>
    <w:rsid w:val="00625C9B"/>
    <w:rsid w:val="006261C6"/>
    <w:rsid w:val="006274E8"/>
    <w:rsid w:val="00627A26"/>
    <w:rsid w:val="00630B64"/>
    <w:rsid w:val="00630E2E"/>
    <w:rsid w:val="00631453"/>
    <w:rsid w:val="0063190A"/>
    <w:rsid w:val="00631A2C"/>
    <w:rsid w:val="006324F7"/>
    <w:rsid w:val="00634FAF"/>
    <w:rsid w:val="006367DE"/>
    <w:rsid w:val="0063736F"/>
    <w:rsid w:val="006377FD"/>
    <w:rsid w:val="00642B97"/>
    <w:rsid w:val="0064419F"/>
    <w:rsid w:val="00646B4C"/>
    <w:rsid w:val="006509CA"/>
    <w:rsid w:val="00651035"/>
    <w:rsid w:val="00651267"/>
    <w:rsid w:val="00651E08"/>
    <w:rsid w:val="0065410A"/>
    <w:rsid w:val="006542E3"/>
    <w:rsid w:val="00656BBA"/>
    <w:rsid w:val="00656D24"/>
    <w:rsid w:val="00657517"/>
    <w:rsid w:val="00660AAB"/>
    <w:rsid w:val="00661F85"/>
    <w:rsid w:val="0066240A"/>
    <w:rsid w:val="0066351D"/>
    <w:rsid w:val="00664BD1"/>
    <w:rsid w:val="00667E36"/>
    <w:rsid w:val="006714A4"/>
    <w:rsid w:val="0067227B"/>
    <w:rsid w:val="00674AD9"/>
    <w:rsid w:val="0067548E"/>
    <w:rsid w:val="006769EE"/>
    <w:rsid w:val="00676B3D"/>
    <w:rsid w:val="006771DE"/>
    <w:rsid w:val="00681CD5"/>
    <w:rsid w:val="00681E2C"/>
    <w:rsid w:val="00682D10"/>
    <w:rsid w:val="00684862"/>
    <w:rsid w:val="0068560C"/>
    <w:rsid w:val="0068646D"/>
    <w:rsid w:val="00687084"/>
    <w:rsid w:val="00687323"/>
    <w:rsid w:val="006876F7"/>
    <w:rsid w:val="0069053F"/>
    <w:rsid w:val="00691596"/>
    <w:rsid w:val="006935A3"/>
    <w:rsid w:val="00696596"/>
    <w:rsid w:val="00697769"/>
    <w:rsid w:val="006A0C99"/>
    <w:rsid w:val="006A1A64"/>
    <w:rsid w:val="006A1D0F"/>
    <w:rsid w:val="006A2882"/>
    <w:rsid w:val="006A2EA5"/>
    <w:rsid w:val="006A3567"/>
    <w:rsid w:val="006A5900"/>
    <w:rsid w:val="006B051F"/>
    <w:rsid w:val="006B0B24"/>
    <w:rsid w:val="006B195B"/>
    <w:rsid w:val="006B2181"/>
    <w:rsid w:val="006B406C"/>
    <w:rsid w:val="006B4B71"/>
    <w:rsid w:val="006B5101"/>
    <w:rsid w:val="006B5C68"/>
    <w:rsid w:val="006B7BDB"/>
    <w:rsid w:val="006C116B"/>
    <w:rsid w:val="006C1F8A"/>
    <w:rsid w:val="006C2F93"/>
    <w:rsid w:val="006C3840"/>
    <w:rsid w:val="006C4CF5"/>
    <w:rsid w:val="006D624D"/>
    <w:rsid w:val="006D6EAA"/>
    <w:rsid w:val="006D7879"/>
    <w:rsid w:val="006D7B72"/>
    <w:rsid w:val="006E00EC"/>
    <w:rsid w:val="006E0654"/>
    <w:rsid w:val="006E0BAE"/>
    <w:rsid w:val="006E1414"/>
    <w:rsid w:val="006E1F9D"/>
    <w:rsid w:val="006E285E"/>
    <w:rsid w:val="006E5DBE"/>
    <w:rsid w:val="006E6165"/>
    <w:rsid w:val="006F1A19"/>
    <w:rsid w:val="006F1E5D"/>
    <w:rsid w:val="006F1EE1"/>
    <w:rsid w:val="006F3E80"/>
    <w:rsid w:val="006F569B"/>
    <w:rsid w:val="006F5E37"/>
    <w:rsid w:val="006F779A"/>
    <w:rsid w:val="00700711"/>
    <w:rsid w:val="007022A3"/>
    <w:rsid w:val="0070300D"/>
    <w:rsid w:val="0070466A"/>
    <w:rsid w:val="00710F2D"/>
    <w:rsid w:val="0072048A"/>
    <w:rsid w:val="007212E8"/>
    <w:rsid w:val="00721B4C"/>
    <w:rsid w:val="00722DA2"/>
    <w:rsid w:val="00723CA2"/>
    <w:rsid w:val="00724009"/>
    <w:rsid w:val="007248B3"/>
    <w:rsid w:val="007249D3"/>
    <w:rsid w:val="00725393"/>
    <w:rsid w:val="007276A5"/>
    <w:rsid w:val="00727C65"/>
    <w:rsid w:val="00731489"/>
    <w:rsid w:val="00731D61"/>
    <w:rsid w:val="007324D5"/>
    <w:rsid w:val="00733F8E"/>
    <w:rsid w:val="00734899"/>
    <w:rsid w:val="00735949"/>
    <w:rsid w:val="00736E72"/>
    <w:rsid w:val="00736F3B"/>
    <w:rsid w:val="00740188"/>
    <w:rsid w:val="007404FC"/>
    <w:rsid w:val="00741922"/>
    <w:rsid w:val="00745CBB"/>
    <w:rsid w:val="0074637F"/>
    <w:rsid w:val="00746795"/>
    <w:rsid w:val="00746811"/>
    <w:rsid w:val="00746E1C"/>
    <w:rsid w:val="00747763"/>
    <w:rsid w:val="00750BCA"/>
    <w:rsid w:val="00750CCC"/>
    <w:rsid w:val="00751886"/>
    <w:rsid w:val="00751C58"/>
    <w:rsid w:val="0075428B"/>
    <w:rsid w:val="00756DDF"/>
    <w:rsid w:val="00757CD2"/>
    <w:rsid w:val="00764D51"/>
    <w:rsid w:val="00770E93"/>
    <w:rsid w:val="00773331"/>
    <w:rsid w:val="00773BBF"/>
    <w:rsid w:val="00774E59"/>
    <w:rsid w:val="00776F23"/>
    <w:rsid w:val="007816E3"/>
    <w:rsid w:val="0078349A"/>
    <w:rsid w:val="0078597E"/>
    <w:rsid w:val="00785F90"/>
    <w:rsid w:val="00787B69"/>
    <w:rsid w:val="00793F9A"/>
    <w:rsid w:val="00794286"/>
    <w:rsid w:val="00796478"/>
    <w:rsid w:val="007A52AF"/>
    <w:rsid w:val="007A5475"/>
    <w:rsid w:val="007A63BA"/>
    <w:rsid w:val="007A7390"/>
    <w:rsid w:val="007A748C"/>
    <w:rsid w:val="007B0D12"/>
    <w:rsid w:val="007B11E1"/>
    <w:rsid w:val="007B1A4A"/>
    <w:rsid w:val="007B5911"/>
    <w:rsid w:val="007B767E"/>
    <w:rsid w:val="007C2DBB"/>
    <w:rsid w:val="007C35F8"/>
    <w:rsid w:val="007C3946"/>
    <w:rsid w:val="007C4B88"/>
    <w:rsid w:val="007C50B1"/>
    <w:rsid w:val="007D0F6E"/>
    <w:rsid w:val="007D610A"/>
    <w:rsid w:val="007D6C38"/>
    <w:rsid w:val="007E2DAB"/>
    <w:rsid w:val="007E2E76"/>
    <w:rsid w:val="007E3E1D"/>
    <w:rsid w:val="007E6650"/>
    <w:rsid w:val="007F1F02"/>
    <w:rsid w:val="007F3799"/>
    <w:rsid w:val="007F3D58"/>
    <w:rsid w:val="007F557F"/>
    <w:rsid w:val="007F5D17"/>
    <w:rsid w:val="007F6CAC"/>
    <w:rsid w:val="007F751C"/>
    <w:rsid w:val="00800EB3"/>
    <w:rsid w:val="0080111B"/>
    <w:rsid w:val="0080123C"/>
    <w:rsid w:val="008044E3"/>
    <w:rsid w:val="008046C2"/>
    <w:rsid w:val="00804AEF"/>
    <w:rsid w:val="00804F2D"/>
    <w:rsid w:val="00821992"/>
    <w:rsid w:val="008224A1"/>
    <w:rsid w:val="0082495D"/>
    <w:rsid w:val="00824EB3"/>
    <w:rsid w:val="008253C5"/>
    <w:rsid w:val="008272EC"/>
    <w:rsid w:val="00827374"/>
    <w:rsid w:val="008300F1"/>
    <w:rsid w:val="00831C9E"/>
    <w:rsid w:val="00832F62"/>
    <w:rsid w:val="008330A5"/>
    <w:rsid w:val="00834B82"/>
    <w:rsid w:val="00835804"/>
    <w:rsid w:val="00836790"/>
    <w:rsid w:val="00837A89"/>
    <w:rsid w:val="008411B9"/>
    <w:rsid w:val="008412A0"/>
    <w:rsid w:val="008421ED"/>
    <w:rsid w:val="00842964"/>
    <w:rsid w:val="00842A76"/>
    <w:rsid w:val="00843AEF"/>
    <w:rsid w:val="008451E2"/>
    <w:rsid w:val="00846319"/>
    <w:rsid w:val="008469CA"/>
    <w:rsid w:val="00847223"/>
    <w:rsid w:val="00852059"/>
    <w:rsid w:val="00853984"/>
    <w:rsid w:val="0085577F"/>
    <w:rsid w:val="00857AEC"/>
    <w:rsid w:val="0086002B"/>
    <w:rsid w:val="00861512"/>
    <w:rsid w:val="0086213A"/>
    <w:rsid w:val="00865457"/>
    <w:rsid w:val="008658F6"/>
    <w:rsid w:val="008664A8"/>
    <w:rsid w:val="00867335"/>
    <w:rsid w:val="00870589"/>
    <w:rsid w:val="00871F00"/>
    <w:rsid w:val="008763DB"/>
    <w:rsid w:val="00881286"/>
    <w:rsid w:val="0088188F"/>
    <w:rsid w:val="008854FB"/>
    <w:rsid w:val="008855F0"/>
    <w:rsid w:val="008856DB"/>
    <w:rsid w:val="00885BD4"/>
    <w:rsid w:val="00886C9C"/>
    <w:rsid w:val="00887102"/>
    <w:rsid w:val="00887BAE"/>
    <w:rsid w:val="00891FF7"/>
    <w:rsid w:val="0089431C"/>
    <w:rsid w:val="00895629"/>
    <w:rsid w:val="00895970"/>
    <w:rsid w:val="008A1DA2"/>
    <w:rsid w:val="008A3A57"/>
    <w:rsid w:val="008A4EA3"/>
    <w:rsid w:val="008A571F"/>
    <w:rsid w:val="008B11DA"/>
    <w:rsid w:val="008B1588"/>
    <w:rsid w:val="008B1597"/>
    <w:rsid w:val="008B15A0"/>
    <w:rsid w:val="008B1A5E"/>
    <w:rsid w:val="008B30C2"/>
    <w:rsid w:val="008B4622"/>
    <w:rsid w:val="008B5231"/>
    <w:rsid w:val="008C03B5"/>
    <w:rsid w:val="008C14E7"/>
    <w:rsid w:val="008C2970"/>
    <w:rsid w:val="008C2E9D"/>
    <w:rsid w:val="008C4A83"/>
    <w:rsid w:val="008C53AD"/>
    <w:rsid w:val="008C639E"/>
    <w:rsid w:val="008C7548"/>
    <w:rsid w:val="008C7F08"/>
    <w:rsid w:val="008D00F7"/>
    <w:rsid w:val="008D1814"/>
    <w:rsid w:val="008D1F82"/>
    <w:rsid w:val="008D2ED5"/>
    <w:rsid w:val="008D35D7"/>
    <w:rsid w:val="008D4653"/>
    <w:rsid w:val="008D6525"/>
    <w:rsid w:val="008E0326"/>
    <w:rsid w:val="008E044E"/>
    <w:rsid w:val="008E0D42"/>
    <w:rsid w:val="008E132A"/>
    <w:rsid w:val="008E3495"/>
    <w:rsid w:val="008E4207"/>
    <w:rsid w:val="008E5D2C"/>
    <w:rsid w:val="008E63FD"/>
    <w:rsid w:val="008E780A"/>
    <w:rsid w:val="008F0FCF"/>
    <w:rsid w:val="008F133F"/>
    <w:rsid w:val="008F1672"/>
    <w:rsid w:val="008F1801"/>
    <w:rsid w:val="008F39AD"/>
    <w:rsid w:val="008F5EE3"/>
    <w:rsid w:val="00900714"/>
    <w:rsid w:val="00901EBE"/>
    <w:rsid w:val="00902DD1"/>
    <w:rsid w:val="0090378A"/>
    <w:rsid w:val="00904579"/>
    <w:rsid w:val="00911507"/>
    <w:rsid w:val="00920FAF"/>
    <w:rsid w:val="00921193"/>
    <w:rsid w:val="00921223"/>
    <w:rsid w:val="00923606"/>
    <w:rsid w:val="0092367D"/>
    <w:rsid w:val="00925EB8"/>
    <w:rsid w:val="0092607E"/>
    <w:rsid w:val="009275F5"/>
    <w:rsid w:val="009341BC"/>
    <w:rsid w:val="00936631"/>
    <w:rsid w:val="00937F3D"/>
    <w:rsid w:val="009419A5"/>
    <w:rsid w:val="00941D0C"/>
    <w:rsid w:val="00941F9C"/>
    <w:rsid w:val="00944660"/>
    <w:rsid w:val="009448EE"/>
    <w:rsid w:val="00944B61"/>
    <w:rsid w:val="00945434"/>
    <w:rsid w:val="0094655F"/>
    <w:rsid w:val="0095070E"/>
    <w:rsid w:val="0095120C"/>
    <w:rsid w:val="00953BA9"/>
    <w:rsid w:val="00953D2D"/>
    <w:rsid w:val="00955C6E"/>
    <w:rsid w:val="00956932"/>
    <w:rsid w:val="009569EF"/>
    <w:rsid w:val="00956A8A"/>
    <w:rsid w:val="0095748E"/>
    <w:rsid w:val="009577BC"/>
    <w:rsid w:val="0096232C"/>
    <w:rsid w:val="0096361E"/>
    <w:rsid w:val="00963BAB"/>
    <w:rsid w:val="00964521"/>
    <w:rsid w:val="00964FA0"/>
    <w:rsid w:val="009664CC"/>
    <w:rsid w:val="009664EA"/>
    <w:rsid w:val="00966552"/>
    <w:rsid w:val="00967F68"/>
    <w:rsid w:val="009730CF"/>
    <w:rsid w:val="009733E1"/>
    <w:rsid w:val="00974BEF"/>
    <w:rsid w:val="00976994"/>
    <w:rsid w:val="00980071"/>
    <w:rsid w:val="00981410"/>
    <w:rsid w:val="009817BE"/>
    <w:rsid w:val="00984088"/>
    <w:rsid w:val="009847AF"/>
    <w:rsid w:val="00987524"/>
    <w:rsid w:val="00987937"/>
    <w:rsid w:val="00987D05"/>
    <w:rsid w:val="0099229C"/>
    <w:rsid w:val="00993E1D"/>
    <w:rsid w:val="00996F6A"/>
    <w:rsid w:val="00997616"/>
    <w:rsid w:val="00997BB3"/>
    <w:rsid w:val="009A049D"/>
    <w:rsid w:val="009A0620"/>
    <w:rsid w:val="009A0A0A"/>
    <w:rsid w:val="009A14B6"/>
    <w:rsid w:val="009A1F61"/>
    <w:rsid w:val="009A28F5"/>
    <w:rsid w:val="009A318E"/>
    <w:rsid w:val="009A540B"/>
    <w:rsid w:val="009A5706"/>
    <w:rsid w:val="009B0417"/>
    <w:rsid w:val="009B3B24"/>
    <w:rsid w:val="009B3E99"/>
    <w:rsid w:val="009B420D"/>
    <w:rsid w:val="009B4401"/>
    <w:rsid w:val="009B454D"/>
    <w:rsid w:val="009B6400"/>
    <w:rsid w:val="009B6B11"/>
    <w:rsid w:val="009B702A"/>
    <w:rsid w:val="009B7A24"/>
    <w:rsid w:val="009C108D"/>
    <w:rsid w:val="009C1B58"/>
    <w:rsid w:val="009C606F"/>
    <w:rsid w:val="009C6088"/>
    <w:rsid w:val="009C667C"/>
    <w:rsid w:val="009C685E"/>
    <w:rsid w:val="009C74F8"/>
    <w:rsid w:val="009C7872"/>
    <w:rsid w:val="009D03C7"/>
    <w:rsid w:val="009D211C"/>
    <w:rsid w:val="009D22CD"/>
    <w:rsid w:val="009D2EA7"/>
    <w:rsid w:val="009D44F0"/>
    <w:rsid w:val="009D4EE3"/>
    <w:rsid w:val="009D6B89"/>
    <w:rsid w:val="009D6E13"/>
    <w:rsid w:val="009D74F7"/>
    <w:rsid w:val="009D77C0"/>
    <w:rsid w:val="009E084C"/>
    <w:rsid w:val="009E365F"/>
    <w:rsid w:val="009E48AA"/>
    <w:rsid w:val="009E6043"/>
    <w:rsid w:val="009E604B"/>
    <w:rsid w:val="009E66D8"/>
    <w:rsid w:val="009E6D6A"/>
    <w:rsid w:val="009E7754"/>
    <w:rsid w:val="009F025B"/>
    <w:rsid w:val="009F4C27"/>
    <w:rsid w:val="009F4CFE"/>
    <w:rsid w:val="009F5F51"/>
    <w:rsid w:val="009F7DB8"/>
    <w:rsid w:val="00A0127F"/>
    <w:rsid w:val="00A01F68"/>
    <w:rsid w:val="00A02319"/>
    <w:rsid w:val="00A02560"/>
    <w:rsid w:val="00A03FE6"/>
    <w:rsid w:val="00A079B6"/>
    <w:rsid w:val="00A07A22"/>
    <w:rsid w:val="00A07D1E"/>
    <w:rsid w:val="00A07D4A"/>
    <w:rsid w:val="00A1097B"/>
    <w:rsid w:val="00A153CE"/>
    <w:rsid w:val="00A16ACF"/>
    <w:rsid w:val="00A200B1"/>
    <w:rsid w:val="00A27E32"/>
    <w:rsid w:val="00A308D9"/>
    <w:rsid w:val="00A3115A"/>
    <w:rsid w:val="00A31311"/>
    <w:rsid w:val="00A317ED"/>
    <w:rsid w:val="00A32D30"/>
    <w:rsid w:val="00A32FC3"/>
    <w:rsid w:val="00A342E5"/>
    <w:rsid w:val="00A35899"/>
    <w:rsid w:val="00A3635C"/>
    <w:rsid w:val="00A36E83"/>
    <w:rsid w:val="00A370EA"/>
    <w:rsid w:val="00A4178F"/>
    <w:rsid w:val="00A41D24"/>
    <w:rsid w:val="00A42CBF"/>
    <w:rsid w:val="00A430B7"/>
    <w:rsid w:val="00A446A3"/>
    <w:rsid w:val="00A47929"/>
    <w:rsid w:val="00A5028D"/>
    <w:rsid w:val="00A52EEC"/>
    <w:rsid w:val="00A53215"/>
    <w:rsid w:val="00A55B25"/>
    <w:rsid w:val="00A56233"/>
    <w:rsid w:val="00A569A8"/>
    <w:rsid w:val="00A61796"/>
    <w:rsid w:val="00A61FCE"/>
    <w:rsid w:val="00A631E1"/>
    <w:rsid w:val="00A64984"/>
    <w:rsid w:val="00A65557"/>
    <w:rsid w:val="00A72001"/>
    <w:rsid w:val="00A7638B"/>
    <w:rsid w:val="00A77BD0"/>
    <w:rsid w:val="00A8225B"/>
    <w:rsid w:val="00A846DA"/>
    <w:rsid w:val="00A85ACB"/>
    <w:rsid w:val="00A85FCD"/>
    <w:rsid w:val="00A87826"/>
    <w:rsid w:val="00A91089"/>
    <w:rsid w:val="00A93D42"/>
    <w:rsid w:val="00A943D7"/>
    <w:rsid w:val="00A958E3"/>
    <w:rsid w:val="00A95C77"/>
    <w:rsid w:val="00A96064"/>
    <w:rsid w:val="00A97581"/>
    <w:rsid w:val="00AA1CEB"/>
    <w:rsid w:val="00AA46F1"/>
    <w:rsid w:val="00AA62BE"/>
    <w:rsid w:val="00AB10A3"/>
    <w:rsid w:val="00AB1A93"/>
    <w:rsid w:val="00AB374E"/>
    <w:rsid w:val="00AB626D"/>
    <w:rsid w:val="00AB7840"/>
    <w:rsid w:val="00AC2A3B"/>
    <w:rsid w:val="00AC4348"/>
    <w:rsid w:val="00AC4D79"/>
    <w:rsid w:val="00AC56F6"/>
    <w:rsid w:val="00AC7780"/>
    <w:rsid w:val="00AC7B42"/>
    <w:rsid w:val="00AD15FD"/>
    <w:rsid w:val="00AD479A"/>
    <w:rsid w:val="00AD7B68"/>
    <w:rsid w:val="00AE0434"/>
    <w:rsid w:val="00AE0BBA"/>
    <w:rsid w:val="00AE1CF1"/>
    <w:rsid w:val="00AE2C8E"/>
    <w:rsid w:val="00AE42D2"/>
    <w:rsid w:val="00AE453A"/>
    <w:rsid w:val="00AE4A97"/>
    <w:rsid w:val="00AE5CEF"/>
    <w:rsid w:val="00AE70BE"/>
    <w:rsid w:val="00AF0AA8"/>
    <w:rsid w:val="00AF137B"/>
    <w:rsid w:val="00AF4CF6"/>
    <w:rsid w:val="00AF6EC2"/>
    <w:rsid w:val="00B00101"/>
    <w:rsid w:val="00B00176"/>
    <w:rsid w:val="00B013FB"/>
    <w:rsid w:val="00B0204E"/>
    <w:rsid w:val="00B02B65"/>
    <w:rsid w:val="00B04CB8"/>
    <w:rsid w:val="00B06033"/>
    <w:rsid w:val="00B06D29"/>
    <w:rsid w:val="00B073D6"/>
    <w:rsid w:val="00B07B95"/>
    <w:rsid w:val="00B10699"/>
    <w:rsid w:val="00B11869"/>
    <w:rsid w:val="00B11C46"/>
    <w:rsid w:val="00B12B11"/>
    <w:rsid w:val="00B136B7"/>
    <w:rsid w:val="00B137EE"/>
    <w:rsid w:val="00B13AF4"/>
    <w:rsid w:val="00B13CCE"/>
    <w:rsid w:val="00B1433D"/>
    <w:rsid w:val="00B14939"/>
    <w:rsid w:val="00B1600E"/>
    <w:rsid w:val="00B207EF"/>
    <w:rsid w:val="00B20B8F"/>
    <w:rsid w:val="00B22AC8"/>
    <w:rsid w:val="00B23276"/>
    <w:rsid w:val="00B23CE7"/>
    <w:rsid w:val="00B252FC"/>
    <w:rsid w:val="00B258B7"/>
    <w:rsid w:val="00B2697F"/>
    <w:rsid w:val="00B273B5"/>
    <w:rsid w:val="00B32213"/>
    <w:rsid w:val="00B326D0"/>
    <w:rsid w:val="00B32D3A"/>
    <w:rsid w:val="00B33A67"/>
    <w:rsid w:val="00B33EA8"/>
    <w:rsid w:val="00B34EBE"/>
    <w:rsid w:val="00B354DB"/>
    <w:rsid w:val="00B35E11"/>
    <w:rsid w:val="00B36AA3"/>
    <w:rsid w:val="00B36CD6"/>
    <w:rsid w:val="00B37BF2"/>
    <w:rsid w:val="00B40949"/>
    <w:rsid w:val="00B42D05"/>
    <w:rsid w:val="00B43E23"/>
    <w:rsid w:val="00B467EC"/>
    <w:rsid w:val="00B4765B"/>
    <w:rsid w:val="00B50928"/>
    <w:rsid w:val="00B5180F"/>
    <w:rsid w:val="00B53861"/>
    <w:rsid w:val="00B5416E"/>
    <w:rsid w:val="00B544F2"/>
    <w:rsid w:val="00B5638A"/>
    <w:rsid w:val="00B57EAE"/>
    <w:rsid w:val="00B60C86"/>
    <w:rsid w:val="00B61117"/>
    <w:rsid w:val="00B620A4"/>
    <w:rsid w:val="00B62E33"/>
    <w:rsid w:val="00B639D8"/>
    <w:rsid w:val="00B64129"/>
    <w:rsid w:val="00B64C1A"/>
    <w:rsid w:val="00B64DDD"/>
    <w:rsid w:val="00B65737"/>
    <w:rsid w:val="00B67A2C"/>
    <w:rsid w:val="00B67DFF"/>
    <w:rsid w:val="00B67E87"/>
    <w:rsid w:val="00B70323"/>
    <w:rsid w:val="00B711C5"/>
    <w:rsid w:val="00B72BC3"/>
    <w:rsid w:val="00B73F36"/>
    <w:rsid w:val="00B77B57"/>
    <w:rsid w:val="00B80B7E"/>
    <w:rsid w:val="00B832DA"/>
    <w:rsid w:val="00B84A15"/>
    <w:rsid w:val="00B86BE8"/>
    <w:rsid w:val="00B87247"/>
    <w:rsid w:val="00B90551"/>
    <w:rsid w:val="00B91774"/>
    <w:rsid w:val="00B91AE6"/>
    <w:rsid w:val="00B91C6E"/>
    <w:rsid w:val="00B927B1"/>
    <w:rsid w:val="00B94B83"/>
    <w:rsid w:val="00B96340"/>
    <w:rsid w:val="00B96E36"/>
    <w:rsid w:val="00B97094"/>
    <w:rsid w:val="00B97CDB"/>
    <w:rsid w:val="00BA0FE5"/>
    <w:rsid w:val="00BA27CA"/>
    <w:rsid w:val="00BA2DDD"/>
    <w:rsid w:val="00BA35FF"/>
    <w:rsid w:val="00BA53AD"/>
    <w:rsid w:val="00BA54B4"/>
    <w:rsid w:val="00BA7238"/>
    <w:rsid w:val="00BA7DCA"/>
    <w:rsid w:val="00BB0785"/>
    <w:rsid w:val="00BB0C5A"/>
    <w:rsid w:val="00BB284D"/>
    <w:rsid w:val="00BB2990"/>
    <w:rsid w:val="00BB2FB0"/>
    <w:rsid w:val="00BB6FD0"/>
    <w:rsid w:val="00BB73B5"/>
    <w:rsid w:val="00BC0E74"/>
    <w:rsid w:val="00BC3239"/>
    <w:rsid w:val="00BC354C"/>
    <w:rsid w:val="00BC3CE7"/>
    <w:rsid w:val="00BC4633"/>
    <w:rsid w:val="00BC57BA"/>
    <w:rsid w:val="00BC63A3"/>
    <w:rsid w:val="00BC64ED"/>
    <w:rsid w:val="00BC795F"/>
    <w:rsid w:val="00BD0077"/>
    <w:rsid w:val="00BD2C11"/>
    <w:rsid w:val="00BD56BC"/>
    <w:rsid w:val="00BD723B"/>
    <w:rsid w:val="00BE0D25"/>
    <w:rsid w:val="00BE10B8"/>
    <w:rsid w:val="00BE2017"/>
    <w:rsid w:val="00BE241F"/>
    <w:rsid w:val="00BE4DB7"/>
    <w:rsid w:val="00BE574C"/>
    <w:rsid w:val="00BE6773"/>
    <w:rsid w:val="00BE6FDE"/>
    <w:rsid w:val="00BF0D08"/>
    <w:rsid w:val="00BF2AFC"/>
    <w:rsid w:val="00BF2DE6"/>
    <w:rsid w:val="00BF3793"/>
    <w:rsid w:val="00BF4CE7"/>
    <w:rsid w:val="00BF55CA"/>
    <w:rsid w:val="00BF62A9"/>
    <w:rsid w:val="00BF6D9C"/>
    <w:rsid w:val="00BF6E3E"/>
    <w:rsid w:val="00BF6EBF"/>
    <w:rsid w:val="00BF7261"/>
    <w:rsid w:val="00BF740D"/>
    <w:rsid w:val="00BF7DBD"/>
    <w:rsid w:val="00BF7E7C"/>
    <w:rsid w:val="00C002C3"/>
    <w:rsid w:val="00C02FB2"/>
    <w:rsid w:val="00C040AC"/>
    <w:rsid w:val="00C0427E"/>
    <w:rsid w:val="00C0558F"/>
    <w:rsid w:val="00C05C85"/>
    <w:rsid w:val="00C10C14"/>
    <w:rsid w:val="00C12CD6"/>
    <w:rsid w:val="00C14FD1"/>
    <w:rsid w:val="00C1764D"/>
    <w:rsid w:val="00C2564E"/>
    <w:rsid w:val="00C2565D"/>
    <w:rsid w:val="00C25B56"/>
    <w:rsid w:val="00C25D48"/>
    <w:rsid w:val="00C26407"/>
    <w:rsid w:val="00C32E12"/>
    <w:rsid w:val="00C346AD"/>
    <w:rsid w:val="00C353B9"/>
    <w:rsid w:val="00C3548A"/>
    <w:rsid w:val="00C36BB7"/>
    <w:rsid w:val="00C411D2"/>
    <w:rsid w:val="00C453DD"/>
    <w:rsid w:val="00C45AC5"/>
    <w:rsid w:val="00C45C73"/>
    <w:rsid w:val="00C46B04"/>
    <w:rsid w:val="00C46E01"/>
    <w:rsid w:val="00C47464"/>
    <w:rsid w:val="00C47A35"/>
    <w:rsid w:val="00C50B7B"/>
    <w:rsid w:val="00C51B5F"/>
    <w:rsid w:val="00C53767"/>
    <w:rsid w:val="00C54556"/>
    <w:rsid w:val="00C54914"/>
    <w:rsid w:val="00C5504C"/>
    <w:rsid w:val="00C56527"/>
    <w:rsid w:val="00C61227"/>
    <w:rsid w:val="00C63A6A"/>
    <w:rsid w:val="00C656B5"/>
    <w:rsid w:val="00C660A4"/>
    <w:rsid w:val="00C66AF0"/>
    <w:rsid w:val="00C672C4"/>
    <w:rsid w:val="00C67AC5"/>
    <w:rsid w:val="00C67D45"/>
    <w:rsid w:val="00C709A4"/>
    <w:rsid w:val="00C72632"/>
    <w:rsid w:val="00C74650"/>
    <w:rsid w:val="00C7475F"/>
    <w:rsid w:val="00C74ABE"/>
    <w:rsid w:val="00C75C6C"/>
    <w:rsid w:val="00C76135"/>
    <w:rsid w:val="00C76260"/>
    <w:rsid w:val="00C7666B"/>
    <w:rsid w:val="00C769A7"/>
    <w:rsid w:val="00C771F1"/>
    <w:rsid w:val="00C7726A"/>
    <w:rsid w:val="00C818C4"/>
    <w:rsid w:val="00C82162"/>
    <w:rsid w:val="00C84BEA"/>
    <w:rsid w:val="00C84F1B"/>
    <w:rsid w:val="00C860AD"/>
    <w:rsid w:val="00C935A6"/>
    <w:rsid w:val="00C936F0"/>
    <w:rsid w:val="00C937EE"/>
    <w:rsid w:val="00C93F6B"/>
    <w:rsid w:val="00C93F89"/>
    <w:rsid w:val="00C956B9"/>
    <w:rsid w:val="00CA2D60"/>
    <w:rsid w:val="00CA4990"/>
    <w:rsid w:val="00CA6322"/>
    <w:rsid w:val="00CA6C56"/>
    <w:rsid w:val="00CA6D4C"/>
    <w:rsid w:val="00CB08FF"/>
    <w:rsid w:val="00CB5773"/>
    <w:rsid w:val="00CB64C2"/>
    <w:rsid w:val="00CB67CA"/>
    <w:rsid w:val="00CB7001"/>
    <w:rsid w:val="00CC1996"/>
    <w:rsid w:val="00CC3548"/>
    <w:rsid w:val="00CC371A"/>
    <w:rsid w:val="00CC550C"/>
    <w:rsid w:val="00CC6CC0"/>
    <w:rsid w:val="00CD15C6"/>
    <w:rsid w:val="00CD16F0"/>
    <w:rsid w:val="00CD1C10"/>
    <w:rsid w:val="00CD26D3"/>
    <w:rsid w:val="00CD3D4D"/>
    <w:rsid w:val="00CD47F6"/>
    <w:rsid w:val="00CD48E3"/>
    <w:rsid w:val="00CD4DA8"/>
    <w:rsid w:val="00CD5758"/>
    <w:rsid w:val="00CD63B0"/>
    <w:rsid w:val="00CD6C03"/>
    <w:rsid w:val="00CE0AEF"/>
    <w:rsid w:val="00CE4B37"/>
    <w:rsid w:val="00CE53FD"/>
    <w:rsid w:val="00CE5586"/>
    <w:rsid w:val="00CE61AD"/>
    <w:rsid w:val="00CE6F71"/>
    <w:rsid w:val="00CF0015"/>
    <w:rsid w:val="00CF0129"/>
    <w:rsid w:val="00CF1EC8"/>
    <w:rsid w:val="00CF2036"/>
    <w:rsid w:val="00CF31B5"/>
    <w:rsid w:val="00D01B14"/>
    <w:rsid w:val="00D03462"/>
    <w:rsid w:val="00D03EBC"/>
    <w:rsid w:val="00D0590A"/>
    <w:rsid w:val="00D06C35"/>
    <w:rsid w:val="00D10CD4"/>
    <w:rsid w:val="00D10DF2"/>
    <w:rsid w:val="00D10FF9"/>
    <w:rsid w:val="00D1144D"/>
    <w:rsid w:val="00D1504F"/>
    <w:rsid w:val="00D17452"/>
    <w:rsid w:val="00D1773D"/>
    <w:rsid w:val="00D20F61"/>
    <w:rsid w:val="00D22716"/>
    <w:rsid w:val="00D228DC"/>
    <w:rsid w:val="00D24790"/>
    <w:rsid w:val="00D2681E"/>
    <w:rsid w:val="00D303D7"/>
    <w:rsid w:val="00D30970"/>
    <w:rsid w:val="00D31DB2"/>
    <w:rsid w:val="00D3217D"/>
    <w:rsid w:val="00D345D1"/>
    <w:rsid w:val="00D356BE"/>
    <w:rsid w:val="00D36BD5"/>
    <w:rsid w:val="00D36EB3"/>
    <w:rsid w:val="00D422EA"/>
    <w:rsid w:val="00D42A48"/>
    <w:rsid w:val="00D46CF2"/>
    <w:rsid w:val="00D47407"/>
    <w:rsid w:val="00D50A9F"/>
    <w:rsid w:val="00D526E2"/>
    <w:rsid w:val="00D53223"/>
    <w:rsid w:val="00D536CD"/>
    <w:rsid w:val="00D55EC6"/>
    <w:rsid w:val="00D568B3"/>
    <w:rsid w:val="00D612B8"/>
    <w:rsid w:val="00D62AB4"/>
    <w:rsid w:val="00D63F3E"/>
    <w:rsid w:val="00D6401B"/>
    <w:rsid w:val="00D65438"/>
    <w:rsid w:val="00D65695"/>
    <w:rsid w:val="00D657FE"/>
    <w:rsid w:val="00D673E2"/>
    <w:rsid w:val="00D67A2B"/>
    <w:rsid w:val="00D7086E"/>
    <w:rsid w:val="00D7389C"/>
    <w:rsid w:val="00D73FA0"/>
    <w:rsid w:val="00D74A82"/>
    <w:rsid w:val="00D75E7B"/>
    <w:rsid w:val="00D76FE6"/>
    <w:rsid w:val="00D7782B"/>
    <w:rsid w:val="00D80B45"/>
    <w:rsid w:val="00D80C8C"/>
    <w:rsid w:val="00D841A3"/>
    <w:rsid w:val="00D85514"/>
    <w:rsid w:val="00D857A8"/>
    <w:rsid w:val="00D85DA8"/>
    <w:rsid w:val="00D86685"/>
    <w:rsid w:val="00D86A24"/>
    <w:rsid w:val="00D9045B"/>
    <w:rsid w:val="00D924B4"/>
    <w:rsid w:val="00D92F03"/>
    <w:rsid w:val="00D94B48"/>
    <w:rsid w:val="00D9512B"/>
    <w:rsid w:val="00D9709F"/>
    <w:rsid w:val="00DA0191"/>
    <w:rsid w:val="00DA0F00"/>
    <w:rsid w:val="00DA33D7"/>
    <w:rsid w:val="00DA39DC"/>
    <w:rsid w:val="00DA78EB"/>
    <w:rsid w:val="00DB1916"/>
    <w:rsid w:val="00DB377D"/>
    <w:rsid w:val="00DB3FEF"/>
    <w:rsid w:val="00DB5B7D"/>
    <w:rsid w:val="00DB7B17"/>
    <w:rsid w:val="00DC1643"/>
    <w:rsid w:val="00DC189A"/>
    <w:rsid w:val="00DC18C7"/>
    <w:rsid w:val="00DC2B30"/>
    <w:rsid w:val="00DC3267"/>
    <w:rsid w:val="00DC543A"/>
    <w:rsid w:val="00DC64A4"/>
    <w:rsid w:val="00DC7B91"/>
    <w:rsid w:val="00DD0EEF"/>
    <w:rsid w:val="00DD1AFC"/>
    <w:rsid w:val="00DD32A5"/>
    <w:rsid w:val="00DD63CA"/>
    <w:rsid w:val="00DD6F8A"/>
    <w:rsid w:val="00DD7458"/>
    <w:rsid w:val="00DE062B"/>
    <w:rsid w:val="00DE1B38"/>
    <w:rsid w:val="00DE3ABF"/>
    <w:rsid w:val="00DE3BEC"/>
    <w:rsid w:val="00DE4510"/>
    <w:rsid w:val="00DE47FA"/>
    <w:rsid w:val="00DE5536"/>
    <w:rsid w:val="00DE7C61"/>
    <w:rsid w:val="00DF0220"/>
    <w:rsid w:val="00DF08CE"/>
    <w:rsid w:val="00DF0D55"/>
    <w:rsid w:val="00DF558F"/>
    <w:rsid w:val="00DF5795"/>
    <w:rsid w:val="00DF75BC"/>
    <w:rsid w:val="00E02167"/>
    <w:rsid w:val="00E041B2"/>
    <w:rsid w:val="00E04362"/>
    <w:rsid w:val="00E045A7"/>
    <w:rsid w:val="00E047B5"/>
    <w:rsid w:val="00E04C27"/>
    <w:rsid w:val="00E06DD7"/>
    <w:rsid w:val="00E06DDA"/>
    <w:rsid w:val="00E12FB5"/>
    <w:rsid w:val="00E14223"/>
    <w:rsid w:val="00E14443"/>
    <w:rsid w:val="00E20AD5"/>
    <w:rsid w:val="00E3068A"/>
    <w:rsid w:val="00E32F3F"/>
    <w:rsid w:val="00E336BF"/>
    <w:rsid w:val="00E34016"/>
    <w:rsid w:val="00E37350"/>
    <w:rsid w:val="00E403CC"/>
    <w:rsid w:val="00E405B3"/>
    <w:rsid w:val="00E40FD7"/>
    <w:rsid w:val="00E425C9"/>
    <w:rsid w:val="00E449C8"/>
    <w:rsid w:val="00E45697"/>
    <w:rsid w:val="00E46D57"/>
    <w:rsid w:val="00E5013A"/>
    <w:rsid w:val="00E50434"/>
    <w:rsid w:val="00E50A09"/>
    <w:rsid w:val="00E51482"/>
    <w:rsid w:val="00E53EEB"/>
    <w:rsid w:val="00E54DE3"/>
    <w:rsid w:val="00E55C03"/>
    <w:rsid w:val="00E5605C"/>
    <w:rsid w:val="00E5743A"/>
    <w:rsid w:val="00E615A6"/>
    <w:rsid w:val="00E63E4E"/>
    <w:rsid w:val="00E66CED"/>
    <w:rsid w:val="00E716C7"/>
    <w:rsid w:val="00E72262"/>
    <w:rsid w:val="00E739BB"/>
    <w:rsid w:val="00E73B2E"/>
    <w:rsid w:val="00E74262"/>
    <w:rsid w:val="00E750FC"/>
    <w:rsid w:val="00E7649F"/>
    <w:rsid w:val="00E82446"/>
    <w:rsid w:val="00E84446"/>
    <w:rsid w:val="00E84F65"/>
    <w:rsid w:val="00E8573C"/>
    <w:rsid w:val="00E86687"/>
    <w:rsid w:val="00E8728D"/>
    <w:rsid w:val="00E87C51"/>
    <w:rsid w:val="00E9028B"/>
    <w:rsid w:val="00E90974"/>
    <w:rsid w:val="00E9230A"/>
    <w:rsid w:val="00E92D16"/>
    <w:rsid w:val="00E92DC5"/>
    <w:rsid w:val="00E9325B"/>
    <w:rsid w:val="00E9336B"/>
    <w:rsid w:val="00E95AD0"/>
    <w:rsid w:val="00E97777"/>
    <w:rsid w:val="00EA1523"/>
    <w:rsid w:val="00EA169D"/>
    <w:rsid w:val="00EA26B2"/>
    <w:rsid w:val="00EA3DB6"/>
    <w:rsid w:val="00EA42E3"/>
    <w:rsid w:val="00EA4650"/>
    <w:rsid w:val="00EA47FF"/>
    <w:rsid w:val="00EA7073"/>
    <w:rsid w:val="00EA7437"/>
    <w:rsid w:val="00EB111B"/>
    <w:rsid w:val="00EB17BB"/>
    <w:rsid w:val="00EB1A21"/>
    <w:rsid w:val="00EB1D14"/>
    <w:rsid w:val="00EB2BC4"/>
    <w:rsid w:val="00EB3C6A"/>
    <w:rsid w:val="00EB4C09"/>
    <w:rsid w:val="00EB5100"/>
    <w:rsid w:val="00EB6AE0"/>
    <w:rsid w:val="00EB7DF1"/>
    <w:rsid w:val="00EC067D"/>
    <w:rsid w:val="00EC07D5"/>
    <w:rsid w:val="00EC179D"/>
    <w:rsid w:val="00EC1B2C"/>
    <w:rsid w:val="00EC285A"/>
    <w:rsid w:val="00EC3629"/>
    <w:rsid w:val="00EC4086"/>
    <w:rsid w:val="00EC543B"/>
    <w:rsid w:val="00EC69E5"/>
    <w:rsid w:val="00ED2B34"/>
    <w:rsid w:val="00ED366E"/>
    <w:rsid w:val="00ED36ED"/>
    <w:rsid w:val="00ED47E4"/>
    <w:rsid w:val="00ED49D6"/>
    <w:rsid w:val="00ED5E73"/>
    <w:rsid w:val="00ED60D4"/>
    <w:rsid w:val="00ED7C21"/>
    <w:rsid w:val="00EE0BD1"/>
    <w:rsid w:val="00EE1F26"/>
    <w:rsid w:val="00EE3103"/>
    <w:rsid w:val="00EE34EF"/>
    <w:rsid w:val="00EE3BAC"/>
    <w:rsid w:val="00EE3BB0"/>
    <w:rsid w:val="00EE42F1"/>
    <w:rsid w:val="00EE5F30"/>
    <w:rsid w:val="00EE6081"/>
    <w:rsid w:val="00EE61F7"/>
    <w:rsid w:val="00EE69BA"/>
    <w:rsid w:val="00EE77C8"/>
    <w:rsid w:val="00EF2191"/>
    <w:rsid w:val="00EF341E"/>
    <w:rsid w:val="00EF533A"/>
    <w:rsid w:val="00F00236"/>
    <w:rsid w:val="00F00CA1"/>
    <w:rsid w:val="00F049FC"/>
    <w:rsid w:val="00F05F2E"/>
    <w:rsid w:val="00F06651"/>
    <w:rsid w:val="00F068A4"/>
    <w:rsid w:val="00F10E0E"/>
    <w:rsid w:val="00F11367"/>
    <w:rsid w:val="00F130D8"/>
    <w:rsid w:val="00F13437"/>
    <w:rsid w:val="00F14532"/>
    <w:rsid w:val="00F15E60"/>
    <w:rsid w:val="00F167E6"/>
    <w:rsid w:val="00F232C8"/>
    <w:rsid w:val="00F23613"/>
    <w:rsid w:val="00F27422"/>
    <w:rsid w:val="00F277E8"/>
    <w:rsid w:val="00F30DE3"/>
    <w:rsid w:val="00F32B2D"/>
    <w:rsid w:val="00F32F78"/>
    <w:rsid w:val="00F3324A"/>
    <w:rsid w:val="00F34F9D"/>
    <w:rsid w:val="00F35FBA"/>
    <w:rsid w:val="00F361BE"/>
    <w:rsid w:val="00F364DF"/>
    <w:rsid w:val="00F36C3C"/>
    <w:rsid w:val="00F36CC4"/>
    <w:rsid w:val="00F36F8D"/>
    <w:rsid w:val="00F40100"/>
    <w:rsid w:val="00F42C54"/>
    <w:rsid w:val="00F43AA9"/>
    <w:rsid w:val="00F45F14"/>
    <w:rsid w:val="00F4694F"/>
    <w:rsid w:val="00F46FD6"/>
    <w:rsid w:val="00F47E6F"/>
    <w:rsid w:val="00F52636"/>
    <w:rsid w:val="00F53B42"/>
    <w:rsid w:val="00F54519"/>
    <w:rsid w:val="00F5452D"/>
    <w:rsid w:val="00F614D2"/>
    <w:rsid w:val="00F61BEC"/>
    <w:rsid w:val="00F63691"/>
    <w:rsid w:val="00F63933"/>
    <w:rsid w:val="00F65289"/>
    <w:rsid w:val="00F67218"/>
    <w:rsid w:val="00F67EA5"/>
    <w:rsid w:val="00F73B6F"/>
    <w:rsid w:val="00F77F47"/>
    <w:rsid w:val="00F806B6"/>
    <w:rsid w:val="00F81203"/>
    <w:rsid w:val="00F8529C"/>
    <w:rsid w:val="00F85B7C"/>
    <w:rsid w:val="00F87ACC"/>
    <w:rsid w:val="00F87FEE"/>
    <w:rsid w:val="00F9040D"/>
    <w:rsid w:val="00F931F7"/>
    <w:rsid w:val="00F94311"/>
    <w:rsid w:val="00FA2754"/>
    <w:rsid w:val="00FA5ED9"/>
    <w:rsid w:val="00FA71A3"/>
    <w:rsid w:val="00FA75E7"/>
    <w:rsid w:val="00FB352E"/>
    <w:rsid w:val="00FB35B7"/>
    <w:rsid w:val="00FB3BD4"/>
    <w:rsid w:val="00FB5389"/>
    <w:rsid w:val="00FB550E"/>
    <w:rsid w:val="00FB6D52"/>
    <w:rsid w:val="00FC1B80"/>
    <w:rsid w:val="00FC207F"/>
    <w:rsid w:val="00FC242D"/>
    <w:rsid w:val="00FC3B3C"/>
    <w:rsid w:val="00FC43ED"/>
    <w:rsid w:val="00FC7A16"/>
    <w:rsid w:val="00FD14B0"/>
    <w:rsid w:val="00FD1783"/>
    <w:rsid w:val="00FD30AB"/>
    <w:rsid w:val="00FF419E"/>
    <w:rsid w:val="00FF5059"/>
    <w:rsid w:val="00FF64EA"/>
    <w:rsid w:val="00FF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650"/>
    <w:rPr>
      <w:rFonts w:ascii="Tahoma" w:eastAsiaTheme="minorEastAsi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74650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7465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74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650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650"/>
    <w:rPr>
      <w:rFonts w:eastAsiaTheme="minorEastAsia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650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650"/>
    <w:rPr>
      <w:rFonts w:eastAsiaTheme="minorEastAsia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650"/>
    <w:rPr>
      <w:b/>
      <w:bCs/>
    </w:rPr>
  </w:style>
  <w:style w:type="character" w:styleId="Hyperlink">
    <w:name w:val="Hyperlink"/>
    <w:basedOn w:val="DefaultParagraphFont"/>
    <w:uiPriority w:val="99"/>
    <w:unhideWhenUsed/>
    <w:rsid w:val="00C7465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46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C170B"/>
    <w:rPr>
      <w:sz w:val="16"/>
      <w:szCs w:val="16"/>
    </w:rPr>
  </w:style>
  <w:style w:type="table" w:styleId="TableGrid">
    <w:name w:val="Table Grid"/>
    <w:basedOn w:val="TableNormal"/>
    <w:uiPriority w:val="59"/>
    <w:rsid w:val="00597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650"/>
    <w:rPr>
      <w:rFonts w:ascii="Tahoma" w:eastAsiaTheme="minorEastAsi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74650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7465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74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650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650"/>
    <w:rPr>
      <w:rFonts w:eastAsiaTheme="minorEastAsia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650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650"/>
    <w:rPr>
      <w:rFonts w:eastAsiaTheme="minorEastAsia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650"/>
    <w:rPr>
      <w:b/>
      <w:bCs/>
    </w:rPr>
  </w:style>
  <w:style w:type="character" w:styleId="Hyperlink">
    <w:name w:val="Hyperlink"/>
    <w:basedOn w:val="DefaultParagraphFont"/>
    <w:uiPriority w:val="99"/>
    <w:unhideWhenUsed/>
    <w:rsid w:val="00C7465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46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C170B"/>
    <w:rPr>
      <w:sz w:val="16"/>
      <w:szCs w:val="16"/>
    </w:rPr>
  </w:style>
  <w:style w:type="table" w:styleId="TableGrid">
    <w:name w:val="Table Grid"/>
    <w:basedOn w:val="TableNormal"/>
    <w:uiPriority w:val="59"/>
    <w:rsid w:val="00597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image" Target="media/image7.png"/><Relationship Id="rId25" Type="http://schemas.openxmlformats.org/officeDocument/2006/relationships/image" Target="media/image15.tif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24" Type="http://schemas.openxmlformats.org/officeDocument/2006/relationships/image" Target="media/image14.tiff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fontTable" Target="fontTable.xml"/><Relationship Id="rId10" Type="http://schemas.openxmlformats.org/officeDocument/2006/relationships/hyperlink" Target="file:///C:\Users\DBMIAdmin\AppData\Roaming\Microsoft\Word\zhongming.zhao@vanderbilt.ed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william.pao@vanderbilt.ed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D7C4C-F20B-4317-9712-28ADCC4D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2749</Words>
  <Characters>15671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Laboratory</Company>
  <LinksUpToDate>false</LinksUpToDate>
  <CharactersWithSpaces>18384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DBMIAdmin</dc:creator>
  <cp:lastModifiedBy>Tara Kulesa</cp:lastModifiedBy>
  <cp:revision>2</cp:revision>
  <cp:lastPrinted>2012-11-13T20:09:00Z</cp:lastPrinted>
  <dcterms:created xsi:type="dcterms:W3CDTF">2013-07-15T13:17:00Z</dcterms:created>
  <dcterms:modified xsi:type="dcterms:W3CDTF">2013-07-15T13:17:00Z</dcterms:modified>
</cp:coreProperties>
</file>