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4D" w:rsidRDefault="00847EA9" w:rsidP="0061164D">
      <w:pPr>
        <w:spacing w:line="480" w:lineRule="auto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61164D">
        <w:rPr>
          <w:rFonts w:ascii="Arial" w:hAnsi="Arial"/>
          <w:b/>
          <w:sz w:val="28"/>
        </w:rPr>
        <w:t xml:space="preserve">Supplementary Information for </w:t>
      </w:r>
      <w:r w:rsidR="0061164D" w:rsidRPr="0061164D">
        <w:rPr>
          <w:rFonts w:ascii="Arial" w:hAnsi="Arial" w:cs="Arial"/>
          <w:b/>
          <w:sz w:val="28"/>
        </w:rPr>
        <w:t xml:space="preserve">Somatic Neurofibromatosis Type 1 (NF1) Inactivation </w:t>
      </w:r>
    </w:p>
    <w:p w:rsidR="0061164D" w:rsidRPr="0061164D" w:rsidRDefault="0061164D" w:rsidP="0061164D">
      <w:pPr>
        <w:spacing w:line="480" w:lineRule="auto"/>
        <w:jc w:val="center"/>
        <w:rPr>
          <w:rFonts w:ascii="Arial" w:hAnsi="Arial" w:cs="Arial"/>
          <w:b/>
          <w:sz w:val="28"/>
        </w:rPr>
      </w:pPr>
      <w:r w:rsidRPr="0061164D">
        <w:rPr>
          <w:rFonts w:ascii="Arial" w:hAnsi="Arial" w:cs="Arial"/>
          <w:b/>
          <w:sz w:val="28"/>
        </w:rPr>
        <w:t>Characterizes NF1-associated Pilocytic Astrocytoma</w:t>
      </w:r>
    </w:p>
    <w:p w:rsidR="0061164D" w:rsidRPr="00AA30A3" w:rsidRDefault="0061164D" w:rsidP="0061164D">
      <w:pPr>
        <w:spacing w:line="480" w:lineRule="auto"/>
        <w:jc w:val="center"/>
        <w:rPr>
          <w:rFonts w:ascii="Arial" w:hAnsi="Arial" w:cs="Arial"/>
          <w:b/>
        </w:rPr>
      </w:pPr>
    </w:p>
    <w:p w:rsidR="0061164D" w:rsidRPr="00AA30A3" w:rsidRDefault="0061164D" w:rsidP="0061164D">
      <w:pPr>
        <w:spacing w:line="480" w:lineRule="auto"/>
        <w:jc w:val="center"/>
        <w:rPr>
          <w:rFonts w:ascii="Arial" w:hAnsi="Arial" w:cs="Arial"/>
        </w:rPr>
      </w:pPr>
      <w:r w:rsidRPr="00AA30A3">
        <w:rPr>
          <w:rFonts w:ascii="Arial" w:hAnsi="Arial" w:cs="Arial"/>
        </w:rPr>
        <w:t>David H. Gutmann</w:t>
      </w:r>
      <w:r w:rsidRPr="00AA30A3">
        <w:rPr>
          <w:rFonts w:ascii="Arial" w:hAnsi="Arial" w:cs="Arial"/>
          <w:vertAlign w:val="superscript"/>
        </w:rPr>
        <w:t>1,2</w:t>
      </w:r>
      <w:r w:rsidRPr="00AA30A3">
        <w:rPr>
          <w:rFonts w:ascii="Arial" w:hAnsi="Arial" w:cs="Arial"/>
        </w:rPr>
        <w:t>*,</w:t>
      </w:r>
      <w:r w:rsidRPr="00AA30A3">
        <w:rPr>
          <w:rFonts w:ascii="Arial" w:hAnsi="Arial" w:cs="Arial"/>
          <w:vertAlign w:val="superscript"/>
        </w:rPr>
        <w:t xml:space="preserve"> </w:t>
      </w:r>
      <w:r w:rsidRPr="00AA30A3">
        <w:rPr>
          <w:rFonts w:ascii="Arial" w:hAnsi="Arial" w:cs="Arial"/>
        </w:rPr>
        <w:t>Michael D. McLellan</w:t>
      </w:r>
      <w:r w:rsidRPr="00AA30A3">
        <w:rPr>
          <w:rFonts w:ascii="Arial" w:hAnsi="Arial" w:cs="Arial"/>
          <w:vertAlign w:val="superscript"/>
        </w:rPr>
        <w:t>3,4</w:t>
      </w:r>
      <w:r w:rsidRPr="00AA30A3">
        <w:rPr>
          <w:rFonts w:ascii="Arial" w:hAnsi="Arial" w:cs="Arial"/>
        </w:rPr>
        <w:t>, Ibrahim Hussain</w:t>
      </w:r>
      <w:r w:rsidRPr="00AA30A3">
        <w:rPr>
          <w:rFonts w:ascii="Arial" w:hAnsi="Arial" w:cs="Arial"/>
          <w:vertAlign w:val="superscript"/>
        </w:rPr>
        <w:t>1</w:t>
      </w:r>
      <w:r w:rsidRPr="00AA30A3">
        <w:rPr>
          <w:rFonts w:ascii="Arial" w:hAnsi="Arial" w:cs="Arial"/>
        </w:rPr>
        <w:t>, John W. Wallis</w:t>
      </w:r>
      <w:r w:rsidRPr="00AA30A3">
        <w:rPr>
          <w:rFonts w:ascii="Arial" w:hAnsi="Arial" w:cs="Arial"/>
          <w:vertAlign w:val="superscript"/>
        </w:rPr>
        <w:t>3,4</w:t>
      </w:r>
      <w:r w:rsidRPr="00AA30A3">
        <w:rPr>
          <w:rFonts w:ascii="Arial" w:hAnsi="Arial" w:cs="Arial"/>
        </w:rPr>
        <w:t>, Lucinda L. Fulton</w:t>
      </w:r>
      <w:r w:rsidRPr="00AA30A3">
        <w:rPr>
          <w:rFonts w:ascii="Arial" w:hAnsi="Arial" w:cs="Arial"/>
          <w:vertAlign w:val="superscript"/>
        </w:rPr>
        <w:t>3,4</w:t>
      </w:r>
      <w:r w:rsidRPr="00AA30A3">
        <w:rPr>
          <w:rFonts w:ascii="Arial" w:hAnsi="Arial" w:cs="Arial"/>
        </w:rPr>
        <w:t>, Robert S. Fulton</w:t>
      </w:r>
      <w:r w:rsidRPr="00AA30A3">
        <w:rPr>
          <w:rFonts w:ascii="Arial" w:hAnsi="Arial" w:cs="Arial"/>
          <w:vertAlign w:val="superscript"/>
        </w:rPr>
        <w:t>3,4</w:t>
      </w:r>
      <w:r w:rsidRPr="00AA30A3">
        <w:rPr>
          <w:rFonts w:ascii="Arial" w:hAnsi="Arial" w:cs="Arial"/>
        </w:rPr>
        <w:t>, Vincent Magrini</w:t>
      </w:r>
      <w:r w:rsidRPr="00AA30A3">
        <w:rPr>
          <w:rFonts w:ascii="Arial" w:hAnsi="Arial" w:cs="Arial"/>
          <w:vertAlign w:val="superscript"/>
        </w:rPr>
        <w:t>3,4</w:t>
      </w:r>
      <w:r w:rsidRPr="00AA30A3">
        <w:rPr>
          <w:rFonts w:ascii="Arial" w:hAnsi="Arial" w:cs="Arial"/>
        </w:rPr>
        <w:t>, Ryan Demeter</w:t>
      </w:r>
      <w:r w:rsidRPr="00AA30A3">
        <w:rPr>
          <w:rFonts w:ascii="Arial" w:hAnsi="Arial" w:cs="Arial"/>
          <w:vertAlign w:val="superscript"/>
        </w:rPr>
        <w:t>3,4</w:t>
      </w:r>
      <w:r w:rsidRPr="00AA30A3">
        <w:rPr>
          <w:rFonts w:ascii="Arial" w:hAnsi="Arial" w:cs="Arial"/>
        </w:rPr>
        <w:t>, Todd Wylie</w:t>
      </w:r>
      <w:r w:rsidRPr="00AA30A3">
        <w:rPr>
          <w:rFonts w:ascii="Arial" w:hAnsi="Arial" w:cs="Arial"/>
          <w:vertAlign w:val="superscript"/>
        </w:rPr>
        <w:t>3,4</w:t>
      </w:r>
      <w:r w:rsidRPr="00AA30A3">
        <w:rPr>
          <w:rFonts w:ascii="Arial" w:hAnsi="Arial" w:cs="Arial"/>
        </w:rPr>
        <w:t>, Cyriac Kandoth</w:t>
      </w:r>
      <w:r w:rsidRPr="00AA30A3">
        <w:rPr>
          <w:rFonts w:ascii="Arial" w:hAnsi="Arial" w:cs="Arial"/>
          <w:vertAlign w:val="superscript"/>
        </w:rPr>
        <w:t>3,4</w:t>
      </w:r>
      <w:r w:rsidRPr="00AA30A3">
        <w:rPr>
          <w:rFonts w:ascii="Arial" w:hAnsi="Arial" w:cs="Arial"/>
        </w:rPr>
        <w:t>, Jeffrey R. Leonard</w:t>
      </w:r>
      <w:r w:rsidRPr="00AA30A3">
        <w:rPr>
          <w:rFonts w:ascii="Arial" w:hAnsi="Arial" w:cs="Arial"/>
          <w:vertAlign w:val="superscript"/>
        </w:rPr>
        <w:t>5</w:t>
      </w:r>
      <w:r w:rsidRPr="00AA30A3">
        <w:rPr>
          <w:rFonts w:ascii="Arial" w:hAnsi="Arial" w:cs="Arial"/>
        </w:rPr>
        <w:t>, Abhijit Guha</w:t>
      </w:r>
      <w:r w:rsidRPr="00AA30A3">
        <w:rPr>
          <w:rFonts w:ascii="Arial" w:hAnsi="Arial" w:cs="Arial"/>
          <w:vertAlign w:val="superscript"/>
        </w:rPr>
        <w:t>6</w:t>
      </w:r>
      <w:r w:rsidRPr="00AA30A3">
        <w:rPr>
          <w:rFonts w:ascii="Arial" w:hAnsi="Arial" w:cs="Arial"/>
        </w:rPr>
        <w:t>, Christopher A. Miller</w:t>
      </w:r>
      <w:r w:rsidRPr="00AA30A3">
        <w:rPr>
          <w:rFonts w:ascii="Arial" w:hAnsi="Arial" w:cs="Arial"/>
          <w:vertAlign w:val="superscript"/>
        </w:rPr>
        <w:t>3,4</w:t>
      </w:r>
      <w:r w:rsidRPr="00AA30A3">
        <w:rPr>
          <w:rFonts w:ascii="Arial" w:hAnsi="Arial" w:cs="Arial"/>
        </w:rPr>
        <w:t>,  Li Ding</w:t>
      </w:r>
      <w:r w:rsidRPr="00AA30A3">
        <w:rPr>
          <w:rFonts w:ascii="Arial" w:hAnsi="Arial" w:cs="Arial"/>
          <w:vertAlign w:val="superscript"/>
        </w:rPr>
        <w:t>3,4</w:t>
      </w:r>
      <w:r w:rsidRPr="00AA30A3">
        <w:rPr>
          <w:rFonts w:ascii="Arial" w:hAnsi="Arial" w:cs="Arial"/>
        </w:rPr>
        <w:t>,  Elaine R. Mardis</w:t>
      </w:r>
      <w:r w:rsidRPr="00AA30A3">
        <w:rPr>
          <w:rFonts w:ascii="Arial" w:hAnsi="Arial" w:cs="Arial"/>
          <w:vertAlign w:val="superscript"/>
        </w:rPr>
        <w:t>2,3,4</w:t>
      </w:r>
      <w:r w:rsidRPr="00AA30A3">
        <w:rPr>
          <w:rFonts w:ascii="Arial" w:hAnsi="Arial" w:cs="Arial"/>
        </w:rPr>
        <w:t>*</w:t>
      </w:r>
    </w:p>
    <w:p w:rsidR="0061164D" w:rsidRPr="00AA30A3" w:rsidRDefault="0061164D" w:rsidP="0061164D">
      <w:pPr>
        <w:spacing w:line="480" w:lineRule="auto"/>
        <w:jc w:val="center"/>
        <w:rPr>
          <w:rFonts w:ascii="Arial" w:hAnsi="Arial" w:cs="Arial"/>
          <w:vertAlign w:val="superscript"/>
        </w:rPr>
      </w:pPr>
    </w:p>
    <w:p w:rsidR="0061164D" w:rsidRPr="00AA30A3" w:rsidRDefault="0061164D" w:rsidP="0061164D">
      <w:pPr>
        <w:spacing w:line="480" w:lineRule="auto"/>
        <w:jc w:val="center"/>
        <w:rPr>
          <w:rFonts w:ascii="Arial" w:hAnsi="Arial" w:cs="Arial"/>
        </w:rPr>
      </w:pPr>
      <w:r w:rsidRPr="00AA30A3">
        <w:rPr>
          <w:rFonts w:ascii="Arial" w:hAnsi="Arial" w:cs="Arial"/>
          <w:vertAlign w:val="superscript"/>
        </w:rPr>
        <w:t>1</w:t>
      </w:r>
      <w:r w:rsidRPr="00AA30A3">
        <w:rPr>
          <w:rFonts w:ascii="Arial" w:hAnsi="Arial" w:cs="Arial"/>
        </w:rPr>
        <w:t>Department of Neurology, Washington University School of Medicine, St. Louis MO</w:t>
      </w:r>
    </w:p>
    <w:p w:rsidR="0061164D" w:rsidRPr="00AA30A3" w:rsidRDefault="0061164D" w:rsidP="0061164D">
      <w:pPr>
        <w:spacing w:line="480" w:lineRule="auto"/>
        <w:jc w:val="center"/>
        <w:rPr>
          <w:rFonts w:ascii="Arial" w:hAnsi="Arial" w:cs="Arial"/>
        </w:rPr>
      </w:pPr>
      <w:r w:rsidRPr="00AA30A3">
        <w:rPr>
          <w:rFonts w:ascii="Arial" w:hAnsi="Arial" w:cs="Arial"/>
          <w:vertAlign w:val="superscript"/>
        </w:rPr>
        <w:t>2</w:t>
      </w:r>
      <w:r w:rsidRPr="00AA30A3">
        <w:rPr>
          <w:rFonts w:ascii="Arial" w:hAnsi="Arial" w:cs="Arial"/>
        </w:rPr>
        <w:t>Alvin J. Siteman Cancer Center, Washington University School of Medicine, St. Louis MO</w:t>
      </w:r>
    </w:p>
    <w:p w:rsidR="0061164D" w:rsidRPr="00AA30A3" w:rsidRDefault="0061164D" w:rsidP="0061164D">
      <w:pPr>
        <w:spacing w:line="480" w:lineRule="auto"/>
        <w:jc w:val="center"/>
        <w:rPr>
          <w:rFonts w:ascii="Arial" w:hAnsi="Arial" w:cs="Arial"/>
        </w:rPr>
      </w:pPr>
      <w:r w:rsidRPr="00AA30A3">
        <w:rPr>
          <w:rFonts w:ascii="Arial" w:hAnsi="Arial" w:cs="Arial"/>
          <w:vertAlign w:val="superscript"/>
        </w:rPr>
        <w:t>3</w:t>
      </w:r>
      <w:r w:rsidRPr="00AA30A3">
        <w:rPr>
          <w:rFonts w:ascii="Arial" w:hAnsi="Arial" w:cs="Arial"/>
        </w:rPr>
        <w:t>The Genome Institute at Washington University School of Medicine, St. Louis MO</w:t>
      </w:r>
    </w:p>
    <w:p w:rsidR="0061164D" w:rsidRPr="00AA30A3" w:rsidRDefault="0061164D" w:rsidP="0061164D">
      <w:pPr>
        <w:spacing w:line="480" w:lineRule="auto"/>
        <w:jc w:val="center"/>
        <w:rPr>
          <w:rFonts w:ascii="Arial" w:hAnsi="Arial" w:cs="Arial"/>
        </w:rPr>
      </w:pPr>
      <w:r w:rsidRPr="00AA30A3">
        <w:rPr>
          <w:rFonts w:ascii="Arial" w:hAnsi="Arial" w:cs="Arial"/>
          <w:vertAlign w:val="superscript"/>
        </w:rPr>
        <w:t>4</w:t>
      </w:r>
      <w:r w:rsidRPr="00AA30A3">
        <w:rPr>
          <w:rFonts w:ascii="Arial" w:hAnsi="Arial" w:cs="Arial"/>
        </w:rPr>
        <w:t>Department of Genetics, Washington University School of Medicine, St. Louis MO</w:t>
      </w:r>
    </w:p>
    <w:p w:rsidR="0061164D" w:rsidRPr="00AA30A3" w:rsidRDefault="0061164D" w:rsidP="0061164D">
      <w:pPr>
        <w:spacing w:line="480" w:lineRule="auto"/>
        <w:jc w:val="center"/>
        <w:rPr>
          <w:rFonts w:ascii="Arial" w:hAnsi="Arial" w:cs="Arial"/>
        </w:rPr>
      </w:pPr>
      <w:r w:rsidRPr="00AA30A3">
        <w:rPr>
          <w:rFonts w:ascii="Arial" w:hAnsi="Arial" w:cs="Arial"/>
          <w:vertAlign w:val="superscript"/>
        </w:rPr>
        <w:t>5</w:t>
      </w:r>
      <w:r w:rsidRPr="00AA30A3">
        <w:rPr>
          <w:rFonts w:ascii="Arial" w:hAnsi="Arial" w:cs="Arial"/>
        </w:rPr>
        <w:t>Division of Neurosurgery, Washington University School of Medicine, St. Louis MO</w:t>
      </w:r>
    </w:p>
    <w:p w:rsidR="0061164D" w:rsidRPr="00AA30A3" w:rsidRDefault="0061164D" w:rsidP="0061164D">
      <w:pPr>
        <w:spacing w:line="480" w:lineRule="auto"/>
        <w:jc w:val="center"/>
        <w:rPr>
          <w:rFonts w:ascii="Arial" w:hAnsi="Arial" w:cs="Arial"/>
          <w:vertAlign w:val="superscript"/>
        </w:rPr>
      </w:pPr>
      <w:r w:rsidRPr="00AA30A3">
        <w:rPr>
          <w:rFonts w:ascii="Arial" w:hAnsi="Arial" w:cs="Arial"/>
          <w:vertAlign w:val="superscript"/>
        </w:rPr>
        <w:t>6</w:t>
      </w:r>
      <w:r w:rsidRPr="00AA30A3">
        <w:rPr>
          <w:rFonts w:ascii="Arial" w:hAnsi="Arial" w:cs="Arial"/>
        </w:rPr>
        <w:t>Department of Neurosurgery, University of Toronto, Labatt Brain Tumor Centre, Toronto CANADA</w:t>
      </w:r>
    </w:p>
    <w:p w:rsidR="0061164D" w:rsidRDefault="0061164D" w:rsidP="0061164D">
      <w:pPr>
        <w:spacing w:line="480" w:lineRule="auto"/>
        <w:rPr>
          <w:rFonts w:ascii="Arial" w:hAnsi="Arial" w:cs="Arial"/>
          <w:vertAlign w:val="superscript"/>
        </w:rPr>
      </w:pPr>
    </w:p>
    <w:p w:rsidR="0061164D" w:rsidRPr="00AA30A3" w:rsidRDefault="0061164D" w:rsidP="0061164D">
      <w:pPr>
        <w:spacing w:line="480" w:lineRule="auto"/>
        <w:rPr>
          <w:rFonts w:ascii="Arial" w:hAnsi="Arial" w:cs="Arial"/>
          <w:vertAlign w:val="superscript"/>
        </w:rPr>
      </w:pPr>
    </w:p>
    <w:p w:rsidR="0061164D" w:rsidRPr="00AA30A3" w:rsidRDefault="0061164D" w:rsidP="0061164D">
      <w:pPr>
        <w:spacing w:line="480" w:lineRule="auto"/>
        <w:rPr>
          <w:rFonts w:ascii="Arial" w:hAnsi="Arial" w:cs="Arial"/>
          <w:color w:val="4A442A"/>
        </w:rPr>
      </w:pPr>
      <w:r w:rsidRPr="00AA30A3">
        <w:rPr>
          <w:rFonts w:ascii="Arial" w:hAnsi="Arial" w:cs="Arial"/>
        </w:rPr>
        <w:t xml:space="preserve">* </w:t>
      </w:r>
      <w:r w:rsidRPr="00313CA2">
        <w:rPr>
          <w:rFonts w:ascii="Arial" w:hAnsi="Arial" w:cs="Arial"/>
          <w:b/>
        </w:rPr>
        <w:t>Corresponding authors</w:t>
      </w:r>
      <w:r>
        <w:rPr>
          <w:rFonts w:ascii="Arial" w:hAnsi="Arial" w:cs="Arial"/>
        </w:rPr>
        <w:t xml:space="preserve">:  </w:t>
      </w:r>
      <w:r w:rsidRPr="00AA30A3">
        <w:rPr>
          <w:rFonts w:ascii="Arial" w:hAnsi="Arial" w:cs="Arial"/>
        </w:rPr>
        <w:t>David H. Gutmann, MD, PhD</w:t>
      </w:r>
      <w:r>
        <w:rPr>
          <w:rFonts w:ascii="Arial" w:hAnsi="Arial" w:cs="Arial"/>
        </w:rPr>
        <w:t xml:space="preserve">, Department of Neurology, Box 8111, 660 South Euclid Avenue, St. Louis MO 63110; 314-362-7379 (Phone), </w:t>
      </w:r>
      <w:hyperlink r:id="rId8" w:history="1">
        <w:r w:rsidRPr="00BE75CA">
          <w:rPr>
            <w:rStyle w:val="Hyperlink"/>
            <w:rFonts w:ascii="Arial" w:hAnsi="Arial" w:cs="Arial"/>
          </w:rPr>
          <w:t>gutmannd@neuro.wustl.edu</w:t>
        </w:r>
      </w:hyperlink>
      <w:r>
        <w:rPr>
          <w:rFonts w:ascii="Arial" w:hAnsi="Arial" w:cs="Arial"/>
        </w:rPr>
        <w:t xml:space="preserve"> (Email) and </w:t>
      </w:r>
      <w:r w:rsidRPr="00AA30A3">
        <w:rPr>
          <w:rFonts w:ascii="Arial" w:hAnsi="Arial" w:cs="Arial"/>
        </w:rPr>
        <w:t>Elaine R. Mardis, PhD</w:t>
      </w:r>
      <w:r>
        <w:rPr>
          <w:rFonts w:ascii="Arial" w:hAnsi="Arial" w:cs="Arial"/>
        </w:rPr>
        <w:t xml:space="preserve">, Genome Institute at Washington University, St. Louis MO 63110; 314-286-1805 (Phone), </w:t>
      </w:r>
      <w:hyperlink r:id="rId9" w:history="1">
        <w:r w:rsidRPr="00BE75CA">
          <w:rPr>
            <w:rStyle w:val="Hyperlink"/>
            <w:rFonts w:ascii="Arial" w:hAnsi="Arial" w:cs="Arial"/>
          </w:rPr>
          <w:t>emardis@wustl.edu</w:t>
        </w:r>
      </w:hyperlink>
      <w:r>
        <w:rPr>
          <w:rFonts w:ascii="Arial" w:hAnsi="Arial" w:cs="Arial"/>
        </w:rPr>
        <w:t xml:space="preserve"> (Email). </w:t>
      </w:r>
    </w:p>
    <w:p w:rsidR="00560835" w:rsidRPr="003B2AEE" w:rsidRDefault="00560835" w:rsidP="0061164D">
      <w:pPr>
        <w:spacing w:line="480" w:lineRule="auto"/>
        <w:jc w:val="center"/>
        <w:rPr>
          <w:rFonts w:ascii="Arial" w:hAnsi="Arial" w:cs="Arial"/>
        </w:rPr>
      </w:pPr>
    </w:p>
    <w:p w:rsidR="00560835" w:rsidRPr="003B2AEE" w:rsidRDefault="00560835" w:rsidP="00560835">
      <w:pPr>
        <w:jc w:val="center"/>
        <w:rPr>
          <w:rFonts w:ascii="Arial" w:hAnsi="Arial" w:cs="Arial"/>
          <w:b/>
          <w:sz w:val="32"/>
        </w:rPr>
      </w:pPr>
      <w:r w:rsidRPr="003B2AEE">
        <w:rPr>
          <w:rFonts w:ascii="Arial" w:hAnsi="Arial" w:cs="Arial"/>
          <w:b/>
          <w:sz w:val="32"/>
        </w:rPr>
        <w:lastRenderedPageBreak/>
        <w:t>Table of Contents</w:t>
      </w:r>
    </w:p>
    <w:p w:rsidR="00560835" w:rsidRPr="003B2AEE" w:rsidRDefault="00560835" w:rsidP="00560835">
      <w:pPr>
        <w:jc w:val="center"/>
        <w:rPr>
          <w:rFonts w:ascii="Arial" w:hAnsi="Arial" w:cs="Arial"/>
          <w:b/>
          <w:sz w:val="32"/>
        </w:rPr>
      </w:pPr>
    </w:p>
    <w:p w:rsidR="00560835" w:rsidRPr="003B2AEE" w:rsidRDefault="00560835" w:rsidP="00560835">
      <w:pPr>
        <w:rPr>
          <w:rFonts w:ascii="Arial" w:hAnsi="Arial" w:cs="Arial"/>
        </w:rPr>
      </w:pPr>
    </w:p>
    <w:p w:rsidR="00560835" w:rsidRPr="00F1115A" w:rsidRDefault="00560835" w:rsidP="00560835">
      <w:pPr>
        <w:rPr>
          <w:rFonts w:ascii="Arial" w:hAnsi="Arial" w:cs="Arial"/>
          <w:sz w:val="28"/>
        </w:rPr>
      </w:pPr>
    </w:p>
    <w:p w:rsidR="00560835" w:rsidRPr="00F1115A" w:rsidRDefault="003703C8" w:rsidP="0056083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</w:t>
      </w:r>
      <w:r w:rsidR="00560835" w:rsidRPr="00F1115A">
        <w:rPr>
          <w:rFonts w:ascii="Arial" w:hAnsi="Arial" w:cs="Arial"/>
          <w:sz w:val="28"/>
        </w:rPr>
        <w:t>. Supplementary Fig</w:t>
      </w:r>
      <w:r w:rsidR="00757E83" w:rsidRPr="00F1115A">
        <w:rPr>
          <w:rFonts w:ascii="Arial" w:hAnsi="Arial" w:cs="Arial"/>
          <w:sz w:val="28"/>
        </w:rPr>
        <w:t>ures (p.</w:t>
      </w:r>
      <w:r w:rsidR="00560835" w:rsidRPr="00F1115A">
        <w:rPr>
          <w:rFonts w:ascii="Arial" w:hAnsi="Arial" w:cs="Arial"/>
          <w:sz w:val="28"/>
        </w:rPr>
        <w:t xml:space="preserve"> </w:t>
      </w:r>
      <w:r w:rsidR="00D20A8A">
        <w:rPr>
          <w:rFonts w:ascii="Arial" w:hAnsi="Arial" w:cs="Arial"/>
          <w:sz w:val="28"/>
        </w:rPr>
        <w:t>3</w:t>
      </w:r>
      <w:r w:rsidR="00560835" w:rsidRPr="00F1115A">
        <w:rPr>
          <w:rFonts w:ascii="Arial" w:hAnsi="Arial" w:cs="Arial"/>
          <w:sz w:val="28"/>
        </w:rPr>
        <w:t xml:space="preserve">) </w:t>
      </w:r>
    </w:p>
    <w:p w:rsidR="00560835" w:rsidRPr="00F1115A" w:rsidRDefault="00560835" w:rsidP="00560835">
      <w:pPr>
        <w:rPr>
          <w:rFonts w:ascii="Arial" w:hAnsi="Arial" w:cs="Arial"/>
          <w:sz w:val="28"/>
        </w:rPr>
      </w:pPr>
    </w:p>
    <w:p w:rsidR="00560835" w:rsidRPr="00F1115A" w:rsidRDefault="003703C8" w:rsidP="0056083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</w:t>
      </w:r>
      <w:r w:rsidR="00560835" w:rsidRPr="00F1115A">
        <w:rPr>
          <w:rFonts w:ascii="Arial" w:hAnsi="Arial" w:cs="Arial"/>
          <w:sz w:val="28"/>
        </w:rPr>
        <w:t xml:space="preserve">. </w:t>
      </w:r>
      <w:r w:rsidR="00757E83" w:rsidRPr="00F1115A">
        <w:rPr>
          <w:rFonts w:ascii="Arial" w:hAnsi="Arial" w:cs="Arial"/>
          <w:sz w:val="28"/>
        </w:rPr>
        <w:t>Supplementary Figure Legends (p</w:t>
      </w:r>
      <w:r w:rsidR="00560835" w:rsidRPr="00F1115A">
        <w:rPr>
          <w:rFonts w:ascii="Arial" w:hAnsi="Arial" w:cs="Arial"/>
          <w:sz w:val="28"/>
        </w:rPr>
        <w:t xml:space="preserve">. </w:t>
      </w:r>
      <w:r w:rsidR="00D20A8A">
        <w:rPr>
          <w:rFonts w:ascii="Arial" w:hAnsi="Arial" w:cs="Arial"/>
          <w:sz w:val="28"/>
        </w:rPr>
        <w:t>4)</w:t>
      </w:r>
      <w:r w:rsidR="00560835" w:rsidRPr="00F1115A">
        <w:rPr>
          <w:rFonts w:ascii="Arial" w:hAnsi="Arial" w:cs="Arial"/>
          <w:sz w:val="28"/>
        </w:rPr>
        <w:t xml:space="preserve"> </w:t>
      </w:r>
    </w:p>
    <w:p w:rsidR="00560835" w:rsidRPr="00F1115A" w:rsidRDefault="00560835" w:rsidP="00560835">
      <w:pPr>
        <w:rPr>
          <w:rFonts w:ascii="Arial" w:hAnsi="Arial" w:cs="Arial"/>
          <w:sz w:val="28"/>
        </w:rPr>
      </w:pPr>
    </w:p>
    <w:p w:rsidR="00560835" w:rsidRPr="00F1115A" w:rsidRDefault="003703C8" w:rsidP="00560835">
      <w:pPr>
        <w:rPr>
          <w:rFonts w:ascii="Arial" w:hAnsi="Arial" w:cs="Arial"/>
          <w:color w:val="FF0000"/>
          <w:sz w:val="28"/>
        </w:rPr>
      </w:pPr>
      <w:r>
        <w:rPr>
          <w:rFonts w:ascii="Arial" w:hAnsi="Arial" w:cs="Arial"/>
          <w:sz w:val="28"/>
        </w:rPr>
        <w:t>C</w:t>
      </w:r>
      <w:r w:rsidR="00560835" w:rsidRPr="00F1115A">
        <w:rPr>
          <w:rFonts w:ascii="Arial" w:hAnsi="Arial" w:cs="Arial"/>
          <w:sz w:val="28"/>
        </w:rPr>
        <w:t xml:space="preserve">. Supplementary Tables (pp. </w:t>
      </w:r>
      <w:r w:rsidR="00D20A8A">
        <w:rPr>
          <w:rFonts w:ascii="Arial" w:hAnsi="Arial" w:cs="Arial"/>
          <w:sz w:val="28"/>
        </w:rPr>
        <w:t>5</w:t>
      </w:r>
      <w:r w:rsidR="00F1115A" w:rsidRPr="00F1115A">
        <w:rPr>
          <w:rFonts w:ascii="Arial" w:hAnsi="Arial" w:cs="Arial"/>
          <w:sz w:val="28"/>
        </w:rPr>
        <w:t>-</w:t>
      </w:r>
      <w:r w:rsidR="00631276">
        <w:rPr>
          <w:rFonts w:ascii="Arial" w:hAnsi="Arial" w:cs="Arial"/>
          <w:sz w:val="28"/>
        </w:rPr>
        <w:t>19</w:t>
      </w:r>
      <w:r w:rsidR="00560835" w:rsidRPr="00F1115A">
        <w:rPr>
          <w:rFonts w:ascii="Arial" w:hAnsi="Arial" w:cs="Arial"/>
          <w:sz w:val="28"/>
        </w:rPr>
        <w:t>)</w:t>
      </w:r>
    </w:p>
    <w:p w:rsidR="00560835" w:rsidRPr="00F1115A" w:rsidRDefault="00560835" w:rsidP="00560835">
      <w:pPr>
        <w:rPr>
          <w:rFonts w:ascii="Arial" w:hAnsi="Arial" w:cs="Arial"/>
          <w:sz w:val="28"/>
        </w:rPr>
      </w:pPr>
    </w:p>
    <w:p w:rsidR="00560835" w:rsidRPr="00F1115A" w:rsidRDefault="00560835" w:rsidP="00560835">
      <w:pPr>
        <w:rPr>
          <w:rFonts w:ascii="Arial" w:hAnsi="Arial" w:cs="Arial"/>
          <w:sz w:val="28"/>
        </w:rPr>
      </w:pPr>
    </w:p>
    <w:p w:rsidR="00560835" w:rsidRPr="003B2AEE" w:rsidRDefault="00560835" w:rsidP="00560835">
      <w:pPr>
        <w:rPr>
          <w:rFonts w:ascii="Arial" w:hAnsi="Arial" w:cs="Arial"/>
        </w:rPr>
      </w:pPr>
    </w:p>
    <w:p w:rsidR="00560835" w:rsidRPr="003B2AEE" w:rsidRDefault="00560835" w:rsidP="00560835">
      <w:pPr>
        <w:rPr>
          <w:rFonts w:ascii="Arial" w:hAnsi="Arial" w:cs="Arial"/>
        </w:rPr>
      </w:pPr>
    </w:p>
    <w:p w:rsidR="00560835" w:rsidRPr="003B2AEE" w:rsidRDefault="00560835" w:rsidP="00560835">
      <w:pPr>
        <w:rPr>
          <w:rFonts w:ascii="Arial" w:hAnsi="Arial" w:cs="Arial"/>
        </w:rPr>
      </w:pPr>
    </w:p>
    <w:p w:rsidR="00560835" w:rsidRPr="003B2AEE" w:rsidRDefault="00560835" w:rsidP="00560835">
      <w:pPr>
        <w:rPr>
          <w:rFonts w:ascii="Arial" w:hAnsi="Arial" w:cs="Arial"/>
        </w:rPr>
      </w:pPr>
    </w:p>
    <w:p w:rsidR="00560835" w:rsidRPr="003B2AEE" w:rsidRDefault="00560835" w:rsidP="00560835">
      <w:pPr>
        <w:rPr>
          <w:rFonts w:ascii="Arial" w:hAnsi="Arial" w:cs="Arial"/>
        </w:rPr>
      </w:pPr>
      <w:r w:rsidRPr="003B2AEE">
        <w:rPr>
          <w:rFonts w:ascii="Arial" w:hAnsi="Arial" w:cs="Arial"/>
        </w:rPr>
        <w:br w:type="page"/>
      </w:r>
    </w:p>
    <w:p w:rsidR="00560835" w:rsidRDefault="00D20A8A" w:rsidP="00D20A8A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A</w:t>
      </w:r>
      <w:r w:rsidR="00560835" w:rsidRPr="003B2AEE">
        <w:rPr>
          <w:rFonts w:ascii="Arial" w:hAnsi="Arial" w:cs="Arial"/>
          <w:b/>
          <w:sz w:val="32"/>
        </w:rPr>
        <w:t>. Supplementary Figures</w:t>
      </w:r>
    </w:p>
    <w:p w:rsidR="003703C8" w:rsidRPr="003B2AEE" w:rsidRDefault="003703C8" w:rsidP="004650EE">
      <w:pPr>
        <w:jc w:val="center"/>
        <w:rPr>
          <w:rFonts w:ascii="Arial" w:hAnsi="Arial" w:cs="Arial"/>
          <w:b/>
          <w:sz w:val="32"/>
        </w:rPr>
      </w:pPr>
    </w:p>
    <w:p w:rsidR="003B2AEE" w:rsidRPr="003B2AEE" w:rsidRDefault="003B2AEE" w:rsidP="002E7F3D">
      <w:pPr>
        <w:ind w:right="-1080"/>
        <w:rPr>
          <w:rFonts w:ascii="Arial" w:hAnsi="Arial"/>
          <w:b/>
          <w:sz w:val="28"/>
        </w:rPr>
      </w:pPr>
    </w:p>
    <w:p w:rsidR="002E7F3D" w:rsidRDefault="002E7F3D" w:rsidP="002E7F3D">
      <w:pPr>
        <w:ind w:right="-1080"/>
        <w:rPr>
          <w:rFonts w:ascii="Arial" w:hAnsi="Arial"/>
        </w:rPr>
      </w:pPr>
      <w:r w:rsidRPr="00096B66">
        <w:rPr>
          <w:rFonts w:ascii="Arial" w:hAnsi="Arial"/>
          <w:b/>
        </w:rPr>
        <w:t>Supplementary Figure 1</w:t>
      </w:r>
      <w:r w:rsidR="008C4DC6" w:rsidRPr="00096B66">
        <w:rPr>
          <w:rFonts w:ascii="Arial" w:hAnsi="Arial"/>
        </w:rPr>
        <w:t>.</w:t>
      </w:r>
    </w:p>
    <w:p w:rsidR="003703C8" w:rsidRPr="003B2AEE" w:rsidRDefault="003703C8" w:rsidP="002E7F3D">
      <w:pPr>
        <w:ind w:right="-1080"/>
        <w:rPr>
          <w:rFonts w:ascii="Arial" w:hAnsi="Arial"/>
        </w:rPr>
      </w:pPr>
    </w:p>
    <w:p w:rsidR="002E7F3D" w:rsidRPr="003B2AEE" w:rsidRDefault="002E7F3D" w:rsidP="002E7F3D">
      <w:pPr>
        <w:ind w:right="-1080"/>
        <w:rPr>
          <w:rFonts w:ascii="Arial" w:hAnsi="Arial"/>
        </w:rPr>
      </w:pPr>
    </w:p>
    <w:p w:rsidR="002E7F3D" w:rsidRPr="003B2AEE" w:rsidRDefault="00E20DAF" w:rsidP="002E7F3D">
      <w:pPr>
        <w:ind w:right="-1080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-1270</wp:posOffset>
                </wp:positionV>
                <wp:extent cx="1371600" cy="457200"/>
                <wp:effectExtent l="0" t="0" r="0" b="0"/>
                <wp:wrapTight wrapText="bothSides">
                  <wp:wrapPolygon edited="0">
                    <wp:start x="600" y="2700"/>
                    <wp:lineTo x="600" y="18900"/>
                    <wp:lineTo x="20700" y="18900"/>
                    <wp:lineTo x="20700" y="2700"/>
                    <wp:lineTo x="600" y="2700"/>
                  </wp:wrapPolygon>
                </wp:wrapTight>
                <wp:docPr id="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754" w:rsidRPr="008C61C6" w:rsidRDefault="00853754" w:rsidP="002E7F3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8C61C6">
                              <w:rPr>
                                <w:rFonts w:ascii="Arial" w:hAnsi="Arial"/>
                                <w:b/>
                              </w:rPr>
                              <w:t>T01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47.7pt;margin-top:-.1pt;width:108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" filled="f" stroked="f">
                <v:textbox inset=",7.2pt,,7.2pt">
                  <w:txbxContent>
                    <w:p w:rsidR="00853754" w:rsidRPr="008C61C6" w:rsidRDefault="00853754" w:rsidP="002E7F3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8C61C6">
                        <w:rPr>
                          <w:rFonts w:ascii="Arial" w:hAnsi="Arial"/>
                          <w:b/>
                        </w:rPr>
                        <w:t>T01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6870065</wp:posOffset>
                </wp:positionH>
                <wp:positionV relativeFrom="paragraph">
                  <wp:posOffset>-1270</wp:posOffset>
                </wp:positionV>
                <wp:extent cx="1371600" cy="457200"/>
                <wp:effectExtent l="0" t="0" r="0" b="0"/>
                <wp:wrapTight wrapText="bothSides">
                  <wp:wrapPolygon edited="0">
                    <wp:start x="600" y="2700"/>
                    <wp:lineTo x="600" y="18900"/>
                    <wp:lineTo x="20700" y="18900"/>
                    <wp:lineTo x="20700" y="2700"/>
                    <wp:lineTo x="600" y="2700"/>
                  </wp:wrapPolygon>
                </wp:wrapTight>
                <wp:docPr id="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754" w:rsidRPr="008C61C6" w:rsidRDefault="00853754" w:rsidP="002E7F3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T03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7" type="#_x0000_t202" style="position:absolute;margin-left:540.95pt;margin-top:-.1pt;width:108pt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" filled="f" stroked="f">
                <v:textbox inset=",7.2pt,,7.2pt">
                  <w:txbxContent>
                    <w:p w:rsidR="00853754" w:rsidRPr="008C61C6" w:rsidRDefault="00853754" w:rsidP="002E7F3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T03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-1270</wp:posOffset>
                </wp:positionV>
                <wp:extent cx="1371600" cy="457200"/>
                <wp:effectExtent l="0" t="0" r="0" b="0"/>
                <wp:wrapTight wrapText="bothSides">
                  <wp:wrapPolygon edited="0">
                    <wp:start x="600" y="2700"/>
                    <wp:lineTo x="600" y="18900"/>
                    <wp:lineTo x="20700" y="18900"/>
                    <wp:lineTo x="20700" y="2700"/>
                    <wp:lineTo x="600" y="2700"/>
                  </wp:wrapPolygon>
                </wp:wrapTight>
                <wp:docPr id="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3754" w:rsidRPr="008C61C6" w:rsidRDefault="00853754" w:rsidP="002E7F3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 T02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margin-left:305.7pt;margin-top:-.1pt;width:108pt;height:3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" filled="f" stroked="f">
                <v:textbox inset=",7.2pt,,7.2pt">
                  <w:txbxContent>
                    <w:p w:rsidR="00853754" w:rsidRPr="008C61C6" w:rsidRDefault="00853754" w:rsidP="002E7F3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 T02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E7F3D" w:rsidRPr="003B2AEE" w:rsidRDefault="00096B66" w:rsidP="002E7F3D">
      <w:pPr>
        <w:ind w:right="-1080"/>
        <w:rPr>
          <w:rFonts w:ascii="Arial" w:hAnsi="Arial"/>
        </w:rPr>
      </w:pPr>
      <w:r w:rsidRPr="00096B66">
        <w:rPr>
          <w:rFonts w:ascii="Arial" w:hAnsi="Arial"/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6191250</wp:posOffset>
            </wp:positionH>
            <wp:positionV relativeFrom="paragraph">
              <wp:posOffset>284480</wp:posOffset>
            </wp:positionV>
            <wp:extent cx="3019425" cy="2333625"/>
            <wp:effectExtent l="0" t="0" r="0" b="0"/>
            <wp:wrapSquare wrapText="bothSides"/>
            <wp:docPr id="2" name="P 7" descr="T02copyNum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3" descr="T02copyNumber.pn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6B66">
        <w:rPr>
          <w:rFonts w:ascii="Arial" w:hAnsi="Arial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284480</wp:posOffset>
            </wp:positionV>
            <wp:extent cx="3019425" cy="2333625"/>
            <wp:effectExtent l="0" t="0" r="0" b="0"/>
            <wp:wrapSquare wrapText="bothSides"/>
            <wp:docPr id="1" name="P 6" descr="T01copyNum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3" descr="T01copyNumber.png"/>
                    <pic:cNvPicPr>
                      <a:picLocks noGrp="1"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6B66">
        <w:rPr>
          <w:rFonts w:ascii="Arial" w:hAnsi="Arial"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284480</wp:posOffset>
            </wp:positionV>
            <wp:extent cx="3019425" cy="2333625"/>
            <wp:effectExtent l="0" t="0" r="0" b="0"/>
            <wp:wrapSquare wrapText="bothSides"/>
            <wp:docPr id="3" name="P 10" descr="T03copyNumb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3" descr="T03copyNumber.png"/>
                    <pic:cNvPicPr>
                      <a:picLocks noGrp="1"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7F3D" w:rsidRPr="003B2AEE" w:rsidRDefault="002E7F3D" w:rsidP="002E7F3D">
      <w:pPr>
        <w:ind w:right="-1080"/>
        <w:rPr>
          <w:rFonts w:ascii="Arial" w:hAnsi="Arial"/>
        </w:rPr>
      </w:pPr>
    </w:p>
    <w:p w:rsidR="00F65A43" w:rsidRPr="003B2AEE" w:rsidRDefault="00F65A43" w:rsidP="00D20A8A">
      <w:pPr>
        <w:rPr>
          <w:rFonts w:ascii="Arial" w:hAnsi="Arial" w:cs="Arial"/>
          <w:b/>
          <w:sz w:val="32"/>
        </w:rPr>
      </w:pPr>
      <w:r w:rsidRPr="003B2AEE">
        <w:rPr>
          <w:rFonts w:ascii="Arial" w:hAnsi="Arial" w:cs="Arial"/>
          <w:b/>
          <w:sz w:val="32"/>
        </w:rPr>
        <w:br w:type="page"/>
      </w:r>
      <w:r w:rsidR="00D20A8A">
        <w:rPr>
          <w:rFonts w:ascii="Arial" w:hAnsi="Arial" w:cs="Arial"/>
          <w:b/>
          <w:sz w:val="32"/>
        </w:rPr>
        <w:lastRenderedPageBreak/>
        <w:t>B</w:t>
      </w:r>
      <w:r w:rsidRPr="003B2AEE">
        <w:rPr>
          <w:rFonts w:ascii="Arial" w:hAnsi="Arial" w:cs="Arial"/>
          <w:b/>
          <w:sz w:val="32"/>
        </w:rPr>
        <w:t>. Supplementary Figure Legends</w:t>
      </w:r>
    </w:p>
    <w:p w:rsidR="008C4DC6" w:rsidRPr="003B2AEE" w:rsidRDefault="008C4DC6" w:rsidP="003703C8">
      <w:pPr>
        <w:spacing w:line="480" w:lineRule="auto"/>
        <w:rPr>
          <w:rFonts w:ascii="Arial" w:hAnsi="Arial"/>
        </w:rPr>
      </w:pPr>
    </w:p>
    <w:p w:rsidR="008C4DC6" w:rsidRPr="003B2AEE" w:rsidRDefault="008C4DC6" w:rsidP="003703C8">
      <w:pPr>
        <w:spacing w:line="480" w:lineRule="auto"/>
        <w:rPr>
          <w:rFonts w:ascii="Arial" w:hAnsi="Arial"/>
        </w:rPr>
      </w:pPr>
      <w:r w:rsidRPr="003B2AEE">
        <w:rPr>
          <w:rFonts w:ascii="Arial" w:hAnsi="Arial"/>
          <w:b/>
        </w:rPr>
        <w:t>Supplementary Figure 1</w:t>
      </w:r>
      <w:r w:rsidR="00344226">
        <w:rPr>
          <w:rFonts w:ascii="Arial" w:hAnsi="Arial"/>
        </w:rPr>
        <w:t>.  G</w:t>
      </w:r>
      <w:r w:rsidRPr="003B2AEE">
        <w:rPr>
          <w:rFonts w:ascii="Arial" w:hAnsi="Arial"/>
        </w:rPr>
        <w:t>enome-wide copy number alterations</w:t>
      </w:r>
      <w:r w:rsidR="004650EE">
        <w:rPr>
          <w:rFonts w:ascii="Arial" w:hAnsi="Arial"/>
        </w:rPr>
        <w:t xml:space="preserve"> detected</w:t>
      </w:r>
      <w:r w:rsidRPr="003B2AEE">
        <w:rPr>
          <w:rFonts w:ascii="Arial" w:hAnsi="Arial"/>
        </w:rPr>
        <w:t xml:space="preserve"> in three whole-genome sequenced NF1-PA tumors</w:t>
      </w:r>
      <w:r w:rsidR="00344226">
        <w:rPr>
          <w:rFonts w:ascii="Arial" w:hAnsi="Arial"/>
        </w:rPr>
        <w:t>.</w:t>
      </w:r>
    </w:p>
    <w:p w:rsidR="004650EE" w:rsidRDefault="004650EE" w:rsidP="004650EE">
      <w:pPr>
        <w:rPr>
          <w:rFonts w:cs="Arial"/>
          <w:b/>
          <w:sz w:val="32"/>
        </w:rPr>
      </w:pPr>
    </w:p>
    <w:p w:rsidR="004650EE" w:rsidRDefault="004650EE" w:rsidP="004650EE">
      <w:pPr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p w:rsidR="004650EE" w:rsidRDefault="00D20A8A" w:rsidP="00D20A8A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lastRenderedPageBreak/>
        <w:t>C</w:t>
      </w:r>
      <w:r w:rsidR="004650EE" w:rsidRPr="00D20A8A">
        <w:rPr>
          <w:rFonts w:ascii="Arial" w:hAnsi="Arial" w:cs="Arial"/>
          <w:b/>
          <w:sz w:val="32"/>
        </w:rPr>
        <w:t xml:space="preserve">. </w:t>
      </w:r>
      <w:r w:rsidR="00F65A43" w:rsidRPr="00D20A8A">
        <w:rPr>
          <w:rFonts w:ascii="Arial" w:hAnsi="Arial" w:cs="Arial"/>
          <w:b/>
          <w:sz w:val="32"/>
        </w:rPr>
        <w:t>Supplementary Tables</w:t>
      </w:r>
    </w:p>
    <w:p w:rsidR="00FC7715" w:rsidRDefault="00FC7715" w:rsidP="00D20A8A">
      <w:pPr>
        <w:rPr>
          <w:rFonts w:ascii="Arial" w:hAnsi="Arial" w:cs="Arial"/>
          <w:b/>
          <w:sz w:val="32"/>
        </w:rPr>
      </w:pPr>
    </w:p>
    <w:p w:rsidR="00FC7715" w:rsidRPr="00D20A8A" w:rsidRDefault="00FC7715" w:rsidP="00D20A8A">
      <w:pPr>
        <w:rPr>
          <w:rFonts w:ascii="Arial" w:hAnsi="Arial" w:cs="Arial"/>
        </w:rPr>
      </w:pPr>
    </w:p>
    <w:p w:rsidR="004650EE" w:rsidRDefault="004650EE" w:rsidP="004650EE">
      <w:pPr>
        <w:rPr>
          <w:b/>
          <w:sz w:val="28"/>
        </w:rPr>
      </w:pPr>
    </w:p>
    <w:p w:rsidR="00874A24" w:rsidRPr="004650EE" w:rsidRDefault="00D20A8A" w:rsidP="00D20A8A">
      <w:pPr>
        <w:spacing w:line="480" w:lineRule="auto"/>
        <w:rPr>
          <w:b/>
          <w:sz w:val="28"/>
        </w:rPr>
      </w:pPr>
      <w:r w:rsidRPr="00D20A8A">
        <w:rPr>
          <w:rFonts w:ascii="Arial" w:hAnsi="Arial"/>
          <w:b/>
        </w:rPr>
        <w:t>Supplementary Table 1.</w:t>
      </w:r>
      <w:r w:rsidRPr="00D20A8A">
        <w:rPr>
          <w:rFonts w:ascii="Arial" w:hAnsi="Arial"/>
        </w:rPr>
        <w:t xml:space="preserve">  Coverage metrics and array-based SNP concordance for three whole-genome-sequenced cases.</w:t>
      </w:r>
    </w:p>
    <w:p w:rsidR="00874A24" w:rsidRPr="003B2AEE" w:rsidRDefault="00874A24" w:rsidP="00874A24">
      <w:pPr>
        <w:rPr>
          <w:rFonts w:ascii="Arial" w:hAnsi="Arial"/>
          <w:b/>
          <w:sz w:val="28"/>
        </w:rPr>
      </w:pPr>
    </w:p>
    <w:p w:rsidR="002E7F3D" w:rsidRPr="003B2AEE" w:rsidRDefault="003703C8" w:rsidP="002E7F3D">
      <w:pPr>
        <w:ind w:right="-1080"/>
        <w:rPr>
          <w:rFonts w:ascii="Arial" w:hAnsi="Arial"/>
          <w:sz w:val="28"/>
        </w:rPr>
      </w:pPr>
      <w:r w:rsidRPr="003703C8">
        <w:rPr>
          <w:noProof/>
        </w:rPr>
        <w:drawing>
          <wp:inline distT="0" distB="0" distL="0" distR="0">
            <wp:extent cx="6858000" cy="196066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96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75FB" w:rsidRPr="00096B66" w:rsidRDefault="00186BC3" w:rsidP="00096B66">
      <w:pPr>
        <w:spacing w:line="480" w:lineRule="auto"/>
        <w:rPr>
          <w:rFonts w:ascii="Arial" w:hAnsi="Arial"/>
        </w:rPr>
      </w:pPr>
      <w:r w:rsidRPr="003B2AEE">
        <w:rPr>
          <w:rFonts w:ascii="Arial" w:hAnsi="Arial"/>
          <w:sz w:val="28"/>
        </w:rPr>
        <w:br w:type="page"/>
      </w:r>
      <w:r w:rsidR="002E7F3D" w:rsidRPr="00D20A8A">
        <w:rPr>
          <w:rFonts w:ascii="Arial" w:hAnsi="Arial"/>
          <w:b/>
        </w:rPr>
        <w:lastRenderedPageBreak/>
        <w:t xml:space="preserve"> </w:t>
      </w:r>
      <w:r w:rsidR="00D20A8A" w:rsidRPr="00D20A8A">
        <w:rPr>
          <w:rFonts w:ascii="Arial" w:hAnsi="Arial"/>
          <w:b/>
        </w:rPr>
        <w:t>Supplementary Table 2.</w:t>
      </w:r>
      <w:r w:rsidR="00D20A8A" w:rsidRPr="00D20A8A">
        <w:rPr>
          <w:rFonts w:ascii="Arial" w:hAnsi="Arial"/>
        </w:rPr>
        <w:t xml:space="preserve">  Genome-wide methylation analysis.  </w:t>
      </w:r>
    </w:p>
    <w:tbl>
      <w:tblPr>
        <w:tblW w:w="0" w:type="auto"/>
        <w:tblInd w:w="88" w:type="dxa"/>
        <w:tblLook w:val="0000" w:firstRow="0" w:lastRow="0" w:firstColumn="0" w:lastColumn="0" w:noHBand="0" w:noVBand="0"/>
      </w:tblPr>
      <w:tblGrid>
        <w:gridCol w:w="561"/>
        <w:gridCol w:w="1928"/>
        <w:gridCol w:w="3140"/>
        <w:gridCol w:w="1384"/>
        <w:gridCol w:w="1451"/>
        <w:gridCol w:w="1451"/>
        <w:gridCol w:w="1451"/>
        <w:gridCol w:w="1451"/>
      </w:tblGrid>
      <w:tr w:rsidR="00FE2586" w:rsidRPr="003B2AE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B2AEE">
              <w:rPr>
                <w:rFonts w:ascii="Arial" w:hAnsi="Arial"/>
                <w:b/>
                <w:sz w:val="20"/>
                <w:szCs w:val="20"/>
              </w:rPr>
              <w:t>Chr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B2AEE">
              <w:rPr>
                <w:rFonts w:ascii="Arial" w:hAnsi="Arial"/>
                <w:b/>
                <w:sz w:val="20"/>
                <w:szCs w:val="20"/>
              </w:rPr>
              <w:t>Position(GRCh37)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B2AEE">
              <w:rPr>
                <w:rFonts w:ascii="Arial" w:hAnsi="Arial"/>
                <w:b/>
                <w:sz w:val="20"/>
                <w:szCs w:val="20"/>
              </w:rPr>
              <w:t>Genes (10kb Flank)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4394" w:rsidRPr="003B2AEE" w:rsidRDefault="00FE2586" w:rsidP="00FE258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B2AEE">
              <w:rPr>
                <w:rFonts w:ascii="Arial" w:hAnsi="Arial"/>
                <w:b/>
                <w:sz w:val="20"/>
                <w:szCs w:val="20"/>
              </w:rPr>
              <w:t>T01</w:t>
            </w:r>
          </w:p>
          <w:p w:rsidR="00FE2586" w:rsidRPr="003B2AEE" w:rsidRDefault="00FE2586" w:rsidP="00FE258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B2AEE">
              <w:rPr>
                <w:rFonts w:ascii="Arial" w:hAnsi="Arial"/>
                <w:b/>
                <w:sz w:val="20"/>
                <w:szCs w:val="20"/>
              </w:rPr>
              <w:t xml:space="preserve"> (M Value)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4394" w:rsidRPr="003B2AEE" w:rsidRDefault="00FE2586" w:rsidP="00FE258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B2AEE">
              <w:rPr>
                <w:rFonts w:ascii="Arial" w:hAnsi="Arial"/>
                <w:b/>
                <w:sz w:val="20"/>
                <w:szCs w:val="20"/>
              </w:rPr>
              <w:t>T02</w:t>
            </w:r>
          </w:p>
          <w:p w:rsidR="00FE2586" w:rsidRPr="003B2AEE" w:rsidRDefault="00FE2586" w:rsidP="00FE258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B2AEE">
              <w:rPr>
                <w:rFonts w:ascii="Arial" w:hAnsi="Arial"/>
                <w:b/>
                <w:sz w:val="20"/>
                <w:szCs w:val="20"/>
              </w:rPr>
              <w:t xml:space="preserve"> (M Value)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4394" w:rsidRPr="003B2AEE" w:rsidRDefault="00FE2586" w:rsidP="00FE258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B2AEE">
              <w:rPr>
                <w:rFonts w:ascii="Arial" w:hAnsi="Arial"/>
                <w:b/>
                <w:sz w:val="20"/>
                <w:szCs w:val="20"/>
              </w:rPr>
              <w:t xml:space="preserve">T03 </w:t>
            </w:r>
          </w:p>
          <w:p w:rsidR="00FE2586" w:rsidRPr="003B2AEE" w:rsidRDefault="00FE2586" w:rsidP="00FE258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B2AEE">
              <w:rPr>
                <w:rFonts w:ascii="Arial" w:hAnsi="Arial"/>
                <w:b/>
                <w:sz w:val="20"/>
                <w:szCs w:val="20"/>
              </w:rPr>
              <w:t>(M Value)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4394" w:rsidRPr="003B2AEE" w:rsidRDefault="00FE2586" w:rsidP="00FE258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B2AEE">
              <w:rPr>
                <w:rFonts w:ascii="Arial" w:hAnsi="Arial"/>
                <w:b/>
                <w:sz w:val="20"/>
                <w:szCs w:val="20"/>
              </w:rPr>
              <w:t>S9883</w:t>
            </w:r>
          </w:p>
          <w:p w:rsidR="00FE2586" w:rsidRPr="003B2AEE" w:rsidRDefault="00FE2586" w:rsidP="00FE258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B2AEE">
              <w:rPr>
                <w:rFonts w:ascii="Arial" w:hAnsi="Arial"/>
                <w:b/>
                <w:sz w:val="20"/>
                <w:szCs w:val="20"/>
              </w:rPr>
              <w:t xml:space="preserve"> (M Value)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94394" w:rsidRPr="003B2AEE" w:rsidRDefault="00FE2586" w:rsidP="00FE258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B2AEE">
              <w:rPr>
                <w:rFonts w:ascii="Arial" w:hAnsi="Arial"/>
                <w:b/>
                <w:sz w:val="20"/>
                <w:szCs w:val="20"/>
              </w:rPr>
              <w:t>S11832</w:t>
            </w:r>
          </w:p>
          <w:p w:rsidR="00FE2586" w:rsidRPr="003B2AEE" w:rsidRDefault="00FE2586" w:rsidP="00FE2586">
            <w:pPr>
              <w:jc w:val="right"/>
              <w:rPr>
                <w:rFonts w:ascii="Arial" w:hAnsi="Arial"/>
                <w:b/>
                <w:sz w:val="20"/>
                <w:szCs w:val="20"/>
              </w:rPr>
            </w:pPr>
            <w:r w:rsidRPr="003B2AEE">
              <w:rPr>
                <w:rFonts w:ascii="Arial" w:hAnsi="Arial"/>
                <w:b/>
                <w:sz w:val="20"/>
                <w:szCs w:val="20"/>
              </w:rPr>
              <w:t xml:space="preserve"> (M Value)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6515624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ESPN,TNFRSF25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0.155616359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-3.785688936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-4.346728495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-3.581966705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-3.022991076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12610104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3.203006897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0.325771973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0.908959325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2.58373598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0.317732389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45254530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BEST4,RNU1-5,RNU5D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2.861062243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0.516626414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0.853154937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0.157332529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2.026514519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149149465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RNU1-5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3.033037186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0.293218603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0.81741265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0.365188611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0.891320411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149155775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RNU1-5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0.779340546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-1.055992544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-1.806350842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-1.922664542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-1.436709292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170637796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PRRX1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0.007381498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-2.239852991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-2.148794159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-2.783198156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0.246721847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246172285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SMYD3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3.735579559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2.105361873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0.954133447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3.313304188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3.242813835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1587102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3.929128455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1.299526003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1.063681114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1.081378448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0.994387161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2893377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3.485407616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1.10534937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0.55079878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3.743284921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1.427035897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2893609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3.520720886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1.290010458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1.156371414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2.562497366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0.724079509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2893732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3.552501231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1.454606778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1.025304746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3.58312043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1.731982187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66810606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0.416399099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-3.201735356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-2.931331455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1.730979626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-1.106634154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106227134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3.314776191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0.833797274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1.261750951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1.328598936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0.725074891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119591144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EN1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0.301336686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-3.949526946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-3.816329565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-2.973027207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-3.750140703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119609592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EN1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1.184481202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-1.696402422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-1.463222091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-1.414828519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-0.939316964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119616825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0.250525707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-1.832876893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-2.670054438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-1.604764909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-0.805869931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177012191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HOXD3,MIR10B,HOXD4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0.775972871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-1.276025639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-1.555360334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-1.628004442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-1.948373359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177014966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HOXD3,MIR10B,HOXD4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1.226248608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-1.177850912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-1.057106203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-1.383108803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-1.606099807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223166435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CCDC140,PAX3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0.199054843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-1.693613604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-2.421741675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0.603166632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-1.802070867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223166909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CCDC140,PAX3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0.183084991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-1.68159553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-2.143335221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1.638453907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-2.31024934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223167617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CCDC140,PAX3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0.281508544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-2.372791341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-2.157541277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1.796927801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-2.196090249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237081839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GBX2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0.59591125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-1.376871494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-1.753428379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-1.908800186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-0.162901086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56810151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ARHGEF3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0.476313231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-1.848458912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-1.27546105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0.972105418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-0.936965631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73045556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PPP4R2,GLT8D4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1.969821893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-0.405850275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0.186958434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0.777043217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1.92187183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123813454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KALRN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3.964519613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0.196866967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1.284661199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1.840466864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2.765046402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123813465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KALRN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3.361207822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-0.486594608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0.744971018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0.952670955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2.009507897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123813587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KALRN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3.666654248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0.869344286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2.306069675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2.916429885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3.116917752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124342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MAFIP,ZNF718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0.428142487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-3.464878238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-1.996658278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-3.178616496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-1.879893315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3897762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OR4D12P,OR7E84P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4.582972119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2.879980854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2.177342988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4.423652866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3.072580611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7283005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SORCS2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3.936544518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0.859535889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1.485801888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1.684724547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2.373912087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41883107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0.006541947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-2.693923068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-2.376423468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-0.463706274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-2.404565244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79971235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TARM1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3.416954702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0.3209525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0.887979617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1.927544267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0.385732909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79971408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TARM1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3.388417612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0.22773778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0.876126096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0.058437959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0.344248551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958837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2.807592253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0.32216713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0.213133966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2.655924696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0.381709742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140603270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PCDHB13,PCDHB14,C16orf13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1.470389568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-0.851063077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-0.386848916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-0.884610606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-0.16858626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179741120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GFPT2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3.331716873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0.261372665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0.554813901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0.624323416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0.424223899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901081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3.499381696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0.870059687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1.676806612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3.383704292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3.623795967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7142066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RREB1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4.187999788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1.883797195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2.10050918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-0.039462991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1.372302193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31096204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PSORS1C1,CDSN,PSORS1C2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0.47645491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-2.099076728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-1.804160998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-1.913705724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-1.298045465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31237029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HLA-C,USP8P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0.224412705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-1.364016681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-4.984936459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-2.051752314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0.251434538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31237034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HLA-C,USP8P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1.21496883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-2.301684008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-1.111381717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-2.776925812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2.70142587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31237722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HLA-C,USP8P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0.158591911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-2.504213159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-1.931150246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-1.484031398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0.309150689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31275881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0.23570455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-2.923025174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-1.072242506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-0.291162607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-3.157823989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32632715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HLA-DQB1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0.080919995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-4.575654336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0.647199633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0.172714975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-0.241305195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33282896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TAPBP,ZBTB22,DAXX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0.460695395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-3.190799473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-1.565359951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0.443160597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-0.893789645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33288332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TAPBP,ZBTB22,DAXX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4.043580898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-0.503466568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0.996771451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0.05999916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-0.005893807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100060917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PRDM13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0.255134344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-1.71145103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-1.912182121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-1.393225864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-1.877092048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164345307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2.793478704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-0.043758354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0.894236648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0.580008526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1.466817552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1293629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3.42903432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0.544171835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0.583981631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2.656040048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2.639720164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25100393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3.188248064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0.814613953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1.075536103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1.724970976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1.497716962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25100428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2.706733393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0.583790816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0.482815112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0.554531863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0.853648089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27159889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HOXA3,HOXA4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2.77598145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-0.279720036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1.211759175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-0.069183565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0.542159535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27162294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HOXA3,HOXA4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3.882060014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1.083781912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0.377192828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-0.889809672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-0.62498513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27163331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HOXA3,HOXA4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3.055374026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1.10244261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0.596775026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-0.523616737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-0.057248043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27168780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HOXA3,HOXA4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1.60850525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-0.648756183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-0.361990022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-0.946019268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-0.75272927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27168962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HOXA3,HOXA4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3.397047575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1.021600001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1.483368937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-0.225215433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0.191102913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27169136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HOXA3,HOXA4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2.890148927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0.141675706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0.73429025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-0.509533814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-0.298677803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600233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5.515965979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0.98834288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1.990948884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5.6018479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5.228389379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1312875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3.667820035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0.731909415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1.501534652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1.349911121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1.068961173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6633067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5.652951651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6.061033209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0.228662176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5.331550774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3.342979885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72470352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0.191950758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-2.171055817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-3.16221096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-1.878300891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-1.416125563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144359074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GLI4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1.04228862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-1.14169876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-1.041784323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0.044558538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0.23012052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126135998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CRB2,DENND1A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0.323988184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-5.167635275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-3.895321544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0.647038069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0.418356222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1209463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NCRNA00200,TIMM23B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4.530159484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2.032505658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1.741764839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2.299114474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4.476718092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1939663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TIMM23B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2.676354803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0.019543966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0.261754384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3.197395505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0.487454836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1939683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TIMM23B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2.867394657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0.371587119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0.829797512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3.031213549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0.511559961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16741548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TIMM23B,RSU1,SRP9L1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4.051071631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1.597396733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1.001844486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0.642651697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1.634942658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72820053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SRP9L1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5.192136416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0.681892492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0.327413864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1.500609575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0.406993999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131669461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EBF3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1.377494464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-1.297253161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-0.999621091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-1.454879501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-0.348858349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134720534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C10orf92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2.913247706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0.429528887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0.967229094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0.959243511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0.385350818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1036754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MUC6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2.59893829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0.842563021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-0.065868919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1.308357346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0.908457323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5959945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OR56A3,TRIM5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3.15769163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1.5604621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0.193684869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5.552620937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5.416792224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60738032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CD6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0.233715808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-1.871257974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-2.248780422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-1.86730766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-0.31495307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65415260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RELA,SIPA1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2.999010429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0.922971624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0.674858209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3.015116996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2.373314087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65425948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RELA,SIPA1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2.626585286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1.195899637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-0.037456819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0.91277907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0.315013571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94883350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1.581959403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-0.62637989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-0.408561287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1.758951981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0.277205792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121665641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5.137459335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2.978176699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0.54311701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0.059214353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0.908766639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126456052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KIRREL3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0.645974019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-0.620824548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-2.2926635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1.869255514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-2.641942213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11700489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4.55544341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1.018351468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1.100090124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4.300121494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4.480815705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106533863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NUAK1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0.246377689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-2.452276266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-2.081983861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-2.049495618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-2.267713531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117042895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3.680574412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1.282196351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0.54075066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1.217403712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0.035103801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117042917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3.37904249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0.998820686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-0.326264405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-0.209002609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-1.670260707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122631519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MLXIP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5.532274088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1.663726184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5.010535144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5.022695059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5.028395395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132862057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GALNT9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2.082224062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-0.050346755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-0.050463484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0.139692267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1.807403713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76092766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COMMD6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4.97452393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4.861962938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0.494961044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4.735873297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4.296120984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112630712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3.436946026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2.299591203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-0.369551599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0.005195786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1.331464729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114138225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DCUN1D2,TMCO3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3.424480746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0.448145811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0.802502094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2.504097322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3.101015941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62550978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SYT16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1.845126687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-1.782078844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-1.225030614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-2.479174974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-1.64770691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28200668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OCA2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2.518881996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-0.492555962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-0.033788597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-1.497550494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-0.582752192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53078063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ONECUT1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0.492523128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-2.085127753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-2.395715999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0.078886979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0.623835563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74420796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ISLR2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0.139473458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-3.088227183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-3.02021032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-3.295037475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-2.443098273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74421531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ISLR2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0.611295449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-1.485844455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-1.976280741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-1.561307983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-1.703714335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102009856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PCSK6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3.331012478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1.577210849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0.222278301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-0.117611418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-0.800410443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1417710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GNPTG,UNKL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4.606968993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2.205522025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2.851153807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3.182850673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0.713330196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54325319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IRX3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1.045385989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-1.072424235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-1.749070919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1.293761661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-0.429764296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54408014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0.575075887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-1.993586716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-1.689463803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1.451504823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-0.928751058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55362754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IRX6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0.276596856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-1.891908164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-2.108871214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-0.470943936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-2.644264249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71523436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ZNF23,ZNF19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2.970070651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0.216588154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0.885160776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3.287842082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2.298632117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86160795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3.096669921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0.602610923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1.169344708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1.297968196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3.038581331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88521287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ZFPM1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0.076699283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-1.374676277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-3.071462363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-2.511988469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-2.133876128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800512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NXN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1.00515471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-1.113969665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-1.155019392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0.383680285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0.151686515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4074172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ANKFY1,KRTAP4-6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3.231809934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0.166364366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1.906146473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0.949821234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1.132546663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7077709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ASGR1,KRTAP4-6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0.813408986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-0.862480842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-2.175039651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0.337953883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-1.224348437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8958039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NTN1,KRTAP4-6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3.557735965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2.101817014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0.348590865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1.574701549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3.162026043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8958090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NTN1,KRTAP4-6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3.767632195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2.155012352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0.758884715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1.619667849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3.082745384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29297478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RNF135,DPRXP4,KRTAP4-6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0.227378548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-2.474390024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-2.298574498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-2.436856724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-2.246126373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46659993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HOXB3,HOXB4,MIR10A,HOXB5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0.47585355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-3.008284489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-2.755573143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-1.669607907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-3.298736915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55939590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CUEDC1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0.810044323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-2.057086624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-1.008672302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-0.977973694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-1.609012636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62341028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TEX2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0.263989095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-2.112745702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-1.723177625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-2.194353202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-1.022713573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78809873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RPTOR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3.071105347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-0.192743835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-0.789725028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0.751915936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0.838636342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79000676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FLJ90757,BAIAP2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2.890745953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0.671771647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0.329815359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0.768612163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1.531815198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80300749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SECTM1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2.685377528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0.859362899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-0.265356377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-0.455147473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2.139418465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80336414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UTS2R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3.812975089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0.603912794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1.928738892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0.01826751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0.602679553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80806375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ZNF750,TBCD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3.834632105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1.93480566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1.360778182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3.718209387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1.520039324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19780878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GATA6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3.585525943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1.850275357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1.183808019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3.407434378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1.758145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72201775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CNDP1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3.642262992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1.127456187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2.101533477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2.806911248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3.168562494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12753532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MAN2B1,ZNF490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5.892972704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0.320881155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5.69510768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4.90395553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5.310000662</w:t>
            </w:r>
          </w:p>
        </w:tc>
      </w:tr>
      <w:tr w:rsidR="00FE2586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17404977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i/>
                <w:sz w:val="20"/>
                <w:szCs w:val="20"/>
              </w:rPr>
            </w:pPr>
            <w:r w:rsidRPr="003B2AEE">
              <w:rPr>
                <w:rFonts w:ascii="Arial" w:hAnsi="Arial"/>
                <w:i/>
                <w:sz w:val="20"/>
                <w:szCs w:val="20"/>
              </w:rPr>
              <w:t>ANKLE1,ABHD8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2.666579116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-0.218859416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0.540173164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2.677736831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E2586" w:rsidRPr="003B2AEE" w:rsidRDefault="00FE2586" w:rsidP="00FE2586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3B2AEE">
              <w:rPr>
                <w:rFonts w:ascii="Arial" w:hAnsi="Arial"/>
                <w:sz w:val="20"/>
                <w:szCs w:val="20"/>
              </w:rPr>
              <w:t>-0.018892798</w:t>
            </w:r>
          </w:p>
        </w:tc>
      </w:tr>
    </w:tbl>
    <w:p w:rsidR="00096B66" w:rsidRDefault="00096B66" w:rsidP="00E275E3">
      <w:pPr>
        <w:ind w:right="-1080"/>
        <w:rPr>
          <w:rFonts w:ascii="Arial" w:hAnsi="Arial"/>
        </w:rPr>
      </w:pPr>
    </w:p>
    <w:p w:rsidR="00A70B8C" w:rsidRDefault="00096B66" w:rsidP="00E275E3">
      <w:pPr>
        <w:ind w:right="-1080"/>
        <w:rPr>
          <w:rFonts w:ascii="Arial" w:hAnsi="Arial"/>
          <w:sz w:val="28"/>
        </w:rPr>
      </w:pPr>
      <w:r>
        <w:rPr>
          <w:rFonts w:ascii="Arial" w:hAnsi="Arial"/>
        </w:rPr>
        <w:t>R</w:t>
      </w:r>
      <w:r w:rsidRPr="00D20A8A">
        <w:rPr>
          <w:rFonts w:ascii="Arial" w:hAnsi="Arial"/>
        </w:rPr>
        <w:t>egions exhibiting statistically differential genome-wide methylation for three NF1-PA tumors and two sporadic tumors</w:t>
      </w:r>
      <w:r>
        <w:rPr>
          <w:rFonts w:ascii="Arial" w:hAnsi="Arial"/>
        </w:rPr>
        <w:t xml:space="preserve"> are shown</w:t>
      </w:r>
      <w:r w:rsidRPr="00D20A8A">
        <w:rPr>
          <w:rFonts w:ascii="Arial" w:hAnsi="Arial"/>
        </w:rPr>
        <w:t>.</w:t>
      </w:r>
      <w:r w:rsidR="00FD10EC" w:rsidRPr="003B2AEE">
        <w:rPr>
          <w:rFonts w:ascii="Arial" w:hAnsi="Arial"/>
          <w:sz w:val="28"/>
        </w:rPr>
        <w:br w:type="page"/>
      </w:r>
    </w:p>
    <w:p w:rsidR="00096B66" w:rsidRPr="003B2AEE" w:rsidRDefault="00096B66" w:rsidP="00E275E3">
      <w:pPr>
        <w:ind w:right="-1080"/>
        <w:rPr>
          <w:rFonts w:ascii="Arial" w:hAnsi="Arial"/>
          <w:sz w:val="28"/>
        </w:rPr>
      </w:pPr>
    </w:p>
    <w:p w:rsidR="00A70B8C" w:rsidRPr="003B2AEE" w:rsidRDefault="00A70B8C" w:rsidP="008C61C6">
      <w:pPr>
        <w:ind w:right="-1080"/>
        <w:rPr>
          <w:rFonts w:ascii="Arial" w:hAnsi="Arial"/>
          <w:sz w:val="28"/>
        </w:rPr>
      </w:pPr>
    </w:p>
    <w:p w:rsidR="00A70B8C" w:rsidRPr="00096B66" w:rsidRDefault="00B81451" w:rsidP="00096B66">
      <w:pPr>
        <w:spacing w:line="480" w:lineRule="auto"/>
        <w:rPr>
          <w:rFonts w:ascii="Arial" w:hAnsi="Arial"/>
        </w:rPr>
      </w:pPr>
      <w:r w:rsidRPr="00B81451">
        <w:rPr>
          <w:rFonts w:ascii="Arial" w:hAnsi="Arial"/>
          <w:b/>
        </w:rPr>
        <w:t>Supplementary Table 3</w:t>
      </w:r>
      <w:r>
        <w:rPr>
          <w:rFonts w:ascii="Arial" w:hAnsi="Arial"/>
        </w:rPr>
        <w:t>.</w:t>
      </w:r>
      <w:r w:rsidR="008831DD">
        <w:rPr>
          <w:rFonts w:ascii="Arial" w:hAnsi="Arial"/>
        </w:rPr>
        <w:t xml:space="preserve"> </w:t>
      </w:r>
      <w:r w:rsidR="00095A9E">
        <w:rPr>
          <w:rFonts w:ascii="Arial" w:hAnsi="Arial"/>
        </w:rPr>
        <w:t>Coding Variants</w:t>
      </w:r>
      <w:r w:rsidRPr="00B81451">
        <w:rPr>
          <w:rFonts w:ascii="Arial" w:hAnsi="Arial"/>
        </w:rPr>
        <w:t xml:space="preserve">.  </w:t>
      </w:r>
    </w:p>
    <w:tbl>
      <w:tblPr>
        <w:tblpPr w:leftFromText="180" w:rightFromText="180" w:vertAnchor="text" w:horzAnchor="page" w:tblpX="1549" w:tblpY="159"/>
        <w:tblW w:w="0" w:type="auto"/>
        <w:tblLook w:val="0000" w:firstRow="0" w:lastRow="0" w:firstColumn="0" w:lastColumn="0" w:noHBand="0" w:noVBand="0"/>
      </w:tblPr>
      <w:tblGrid>
        <w:gridCol w:w="599"/>
        <w:gridCol w:w="492"/>
        <w:gridCol w:w="1017"/>
        <w:gridCol w:w="474"/>
        <w:gridCol w:w="474"/>
        <w:gridCol w:w="972"/>
        <w:gridCol w:w="1489"/>
        <w:gridCol w:w="892"/>
        <w:gridCol w:w="786"/>
        <w:gridCol w:w="1061"/>
        <w:gridCol w:w="1026"/>
      </w:tblGrid>
      <w:tr w:rsidR="001F084A" w:rsidRPr="003B2AE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Case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Chr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Start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Ref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Var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Transcript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Pos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Annotation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F084A" w:rsidRPr="003B2AEE" w:rsidRDefault="00FE2586" w:rsidP="00344226">
            <w:pPr>
              <w:jc w:val="right"/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 xml:space="preserve">Ensembl VEP </w:t>
            </w:r>
            <w:r w:rsidR="00344226">
              <w:rPr>
                <w:rFonts w:ascii="Arial" w:hAnsi="Arial"/>
                <w:b/>
                <w:bCs/>
                <w:sz w:val="16"/>
                <w:szCs w:val="20"/>
              </w:rPr>
              <w:t>Condel</w:t>
            </w:r>
          </w:p>
        </w:tc>
      </w:tr>
      <w:tr w:rsidR="001F084A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151904217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FAM194A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NM_152394.3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Silent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p.E53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NA</w:t>
            </w:r>
          </w:p>
        </w:tc>
      </w:tr>
      <w:tr w:rsidR="001F084A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56476810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DST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NM_183380.1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Missense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c.12619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p.M4207V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Deleterious</w:t>
            </w:r>
          </w:p>
        </w:tc>
      </w:tr>
      <w:tr w:rsidR="001F084A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29858680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SVIL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NM_021738.3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Missense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p.T736S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Deleterious</w:t>
            </w:r>
          </w:p>
        </w:tc>
      </w:tr>
      <w:tr w:rsidR="001F084A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106338255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OR13C3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NM_001001961.1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Missense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p.D221N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F084A" w:rsidRPr="003B2AEE" w:rsidRDefault="00115A1C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Neutral</w:t>
            </w:r>
          </w:p>
        </w:tc>
      </w:tr>
      <w:tr w:rsidR="001F084A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124370861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DMBT1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NM_007329.2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Silent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c.5196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p.H1732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NA</w:t>
            </w:r>
          </w:p>
        </w:tc>
      </w:tr>
      <w:tr w:rsidR="001F084A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215860325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GPATCH2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NM_018040.2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Missense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p.R66G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Deleterious</w:t>
            </w:r>
          </w:p>
        </w:tc>
      </w:tr>
      <w:tr w:rsidR="001F084A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18133853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PIK3R2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NM_005027.2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Missense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p.A298V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F084A" w:rsidRPr="003B2AEE" w:rsidRDefault="00115A1C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Neutral</w:t>
            </w:r>
          </w:p>
        </w:tc>
      </w:tr>
      <w:tr w:rsidR="001F084A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22064077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ZNF257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NM_033468.2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Missense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p.N562S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F084A" w:rsidRPr="003B2AEE" w:rsidRDefault="00115A1C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Neutral</w:t>
            </w:r>
          </w:p>
        </w:tc>
      </w:tr>
      <w:tr w:rsidR="001F084A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198989671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FYTTD1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NM_032288.1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Missense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p.D266G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1F084A" w:rsidRPr="003B2AEE" w:rsidRDefault="00115A1C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Neutral</w:t>
            </w:r>
          </w:p>
        </w:tc>
      </w:tr>
      <w:tr w:rsidR="001F084A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56813606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ACTBL2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NM_001017992.2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Missense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c.686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084A" w:rsidRPr="003B2AEE" w:rsidRDefault="001F084A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p.V229A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084A" w:rsidRPr="003B2AEE" w:rsidRDefault="00115A1C" w:rsidP="00344226">
            <w:pPr>
              <w:jc w:val="right"/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Neutral</w:t>
            </w:r>
          </w:p>
        </w:tc>
      </w:tr>
    </w:tbl>
    <w:p w:rsidR="008C61C6" w:rsidRPr="003B2AEE" w:rsidRDefault="008C61C6" w:rsidP="008C61C6">
      <w:pPr>
        <w:ind w:right="-1080"/>
        <w:rPr>
          <w:rFonts w:ascii="Arial" w:hAnsi="Arial"/>
        </w:rPr>
      </w:pPr>
    </w:p>
    <w:p w:rsidR="002E7F3D" w:rsidRPr="003B2AEE" w:rsidRDefault="002E7F3D" w:rsidP="002E7F3D">
      <w:pPr>
        <w:ind w:right="-1080"/>
        <w:rPr>
          <w:rFonts w:ascii="Arial" w:hAnsi="Arial"/>
        </w:rPr>
      </w:pPr>
    </w:p>
    <w:p w:rsidR="002E7F3D" w:rsidRPr="003B2AEE" w:rsidRDefault="002E7F3D" w:rsidP="002E7F3D">
      <w:pPr>
        <w:ind w:right="-1080"/>
        <w:rPr>
          <w:rFonts w:ascii="Arial" w:hAnsi="Arial"/>
        </w:rPr>
      </w:pPr>
    </w:p>
    <w:p w:rsidR="002E7F3D" w:rsidRPr="003B2AEE" w:rsidRDefault="002E7F3D" w:rsidP="002E7F3D">
      <w:pPr>
        <w:ind w:right="-1080"/>
        <w:rPr>
          <w:rFonts w:ascii="Arial" w:hAnsi="Arial"/>
        </w:rPr>
      </w:pPr>
    </w:p>
    <w:p w:rsidR="002E7F3D" w:rsidRPr="003B2AEE" w:rsidRDefault="002E7F3D" w:rsidP="002E7F3D">
      <w:pPr>
        <w:ind w:right="-1080"/>
        <w:rPr>
          <w:rFonts w:ascii="Arial" w:hAnsi="Arial"/>
          <w:b/>
          <w:sz w:val="28"/>
        </w:rPr>
      </w:pPr>
    </w:p>
    <w:p w:rsidR="002E7F3D" w:rsidRPr="003B2AEE" w:rsidRDefault="002E7F3D" w:rsidP="002E7F3D">
      <w:pPr>
        <w:ind w:right="-1080"/>
        <w:rPr>
          <w:rFonts w:ascii="Arial" w:hAnsi="Arial"/>
          <w:b/>
          <w:sz w:val="28"/>
        </w:rPr>
      </w:pPr>
    </w:p>
    <w:p w:rsidR="002E7F3D" w:rsidRPr="003B2AEE" w:rsidRDefault="002E7F3D" w:rsidP="002E7F3D">
      <w:pPr>
        <w:ind w:right="-1080"/>
        <w:rPr>
          <w:rFonts w:ascii="Arial" w:hAnsi="Arial"/>
          <w:b/>
          <w:sz w:val="28"/>
        </w:rPr>
      </w:pPr>
    </w:p>
    <w:p w:rsidR="002E7F3D" w:rsidRPr="003B2AEE" w:rsidRDefault="002E7F3D" w:rsidP="002E7F3D">
      <w:pPr>
        <w:ind w:right="-1080"/>
        <w:rPr>
          <w:rFonts w:ascii="Arial" w:hAnsi="Arial"/>
          <w:b/>
          <w:sz w:val="28"/>
        </w:rPr>
      </w:pPr>
    </w:p>
    <w:p w:rsidR="002E7F3D" w:rsidRPr="003B2AEE" w:rsidRDefault="002E7F3D" w:rsidP="002E7F3D">
      <w:pPr>
        <w:ind w:right="-1080"/>
        <w:rPr>
          <w:rFonts w:ascii="Arial" w:hAnsi="Arial"/>
          <w:b/>
          <w:sz w:val="28"/>
        </w:rPr>
      </w:pPr>
    </w:p>
    <w:p w:rsidR="00FE2586" w:rsidRPr="003B2AEE" w:rsidRDefault="00FE2586" w:rsidP="002E7F3D">
      <w:pPr>
        <w:ind w:right="-1080"/>
        <w:rPr>
          <w:rFonts w:ascii="Arial" w:hAnsi="Arial"/>
          <w:b/>
          <w:sz w:val="28"/>
        </w:rPr>
      </w:pPr>
    </w:p>
    <w:p w:rsidR="00344226" w:rsidRDefault="00344226" w:rsidP="002E7F3D">
      <w:pPr>
        <w:ind w:right="-1080"/>
        <w:rPr>
          <w:rFonts w:ascii="Arial" w:hAnsi="Arial"/>
          <w:b/>
          <w:sz w:val="28"/>
        </w:rPr>
      </w:pPr>
    </w:p>
    <w:p w:rsidR="00096B66" w:rsidRDefault="00096B66" w:rsidP="002E7F3D">
      <w:pPr>
        <w:ind w:right="-1080"/>
        <w:rPr>
          <w:rFonts w:ascii="Arial" w:hAnsi="Arial"/>
        </w:rPr>
      </w:pPr>
      <w:r>
        <w:rPr>
          <w:rFonts w:ascii="Arial" w:hAnsi="Arial"/>
        </w:rPr>
        <w:t>V</w:t>
      </w:r>
      <w:r w:rsidRPr="00B81451">
        <w:rPr>
          <w:rFonts w:ascii="Arial" w:hAnsi="Arial"/>
        </w:rPr>
        <w:t>alidated somatic mutations identified in T01, T02, and T03 tumor samples</w:t>
      </w:r>
      <w:r>
        <w:rPr>
          <w:rFonts w:ascii="Arial" w:hAnsi="Arial"/>
        </w:rPr>
        <w:t xml:space="preserve"> are shown</w:t>
      </w:r>
      <w:r w:rsidRPr="00B81451">
        <w:rPr>
          <w:rFonts w:ascii="Arial" w:hAnsi="Arial"/>
        </w:rPr>
        <w:t>.</w:t>
      </w:r>
    </w:p>
    <w:p w:rsidR="00096B66" w:rsidRDefault="00096B66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2E7F3D" w:rsidRPr="003B2AEE" w:rsidRDefault="002E7F3D" w:rsidP="002E7F3D">
      <w:pPr>
        <w:ind w:right="-1080"/>
        <w:rPr>
          <w:rFonts w:ascii="Arial" w:hAnsi="Arial"/>
        </w:rPr>
      </w:pPr>
    </w:p>
    <w:p w:rsidR="00D14A92" w:rsidRPr="003B2AEE" w:rsidRDefault="00B81451" w:rsidP="00631276">
      <w:pPr>
        <w:spacing w:line="480" w:lineRule="auto"/>
        <w:rPr>
          <w:rFonts w:ascii="Arial" w:hAnsi="Arial"/>
        </w:rPr>
      </w:pPr>
      <w:r w:rsidRPr="003B2AEE">
        <w:rPr>
          <w:rFonts w:ascii="Arial" w:hAnsi="Arial"/>
          <w:b/>
        </w:rPr>
        <w:t>Supplementary Table 4</w:t>
      </w:r>
      <w:r>
        <w:rPr>
          <w:rFonts w:ascii="Arial" w:hAnsi="Arial"/>
        </w:rPr>
        <w:t>.</w:t>
      </w:r>
      <w:r w:rsidRPr="003B2AEE">
        <w:rPr>
          <w:rFonts w:ascii="Arial" w:hAnsi="Arial"/>
        </w:rPr>
        <w:t xml:space="preserve">  </w:t>
      </w:r>
      <w:r w:rsidR="008831DD">
        <w:rPr>
          <w:rFonts w:ascii="Arial" w:hAnsi="Arial"/>
        </w:rPr>
        <w:t>V</w:t>
      </w:r>
      <w:r w:rsidRPr="003B2AEE">
        <w:rPr>
          <w:rFonts w:ascii="Arial" w:hAnsi="Arial"/>
        </w:rPr>
        <w:t>ariants</w:t>
      </w:r>
      <w:r w:rsidR="00853754">
        <w:rPr>
          <w:rFonts w:ascii="Arial" w:hAnsi="Arial"/>
        </w:rPr>
        <w:t xml:space="preserve"> in </w:t>
      </w:r>
      <w:r w:rsidR="008831DD">
        <w:rPr>
          <w:rFonts w:ascii="Arial" w:hAnsi="Arial"/>
        </w:rPr>
        <w:t>potential</w:t>
      </w:r>
      <w:r w:rsidR="00853754">
        <w:rPr>
          <w:rFonts w:ascii="Arial" w:hAnsi="Arial"/>
        </w:rPr>
        <w:t xml:space="preserve"> regulatory regions</w:t>
      </w:r>
      <w:r>
        <w:rPr>
          <w:rFonts w:ascii="Arial" w:hAnsi="Arial"/>
        </w:rPr>
        <w:t xml:space="preserve">.  </w:t>
      </w:r>
    </w:p>
    <w:tbl>
      <w:tblPr>
        <w:tblW w:w="0" w:type="auto"/>
        <w:tblInd w:w="92" w:type="dxa"/>
        <w:tblLook w:val="0000" w:firstRow="0" w:lastRow="0" w:firstColumn="0" w:lastColumn="0" w:noHBand="0" w:noVBand="0"/>
      </w:tblPr>
      <w:tblGrid>
        <w:gridCol w:w="599"/>
        <w:gridCol w:w="492"/>
        <w:gridCol w:w="1017"/>
        <w:gridCol w:w="1017"/>
        <w:gridCol w:w="474"/>
        <w:gridCol w:w="474"/>
        <w:gridCol w:w="590"/>
        <w:gridCol w:w="1649"/>
        <w:gridCol w:w="1622"/>
        <w:gridCol w:w="2298"/>
        <w:gridCol w:w="1146"/>
        <w:gridCol w:w="1656"/>
      </w:tblGrid>
      <w:tr w:rsidR="00D14A92" w:rsidRPr="00631276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631276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631276">
              <w:rPr>
                <w:rFonts w:ascii="Arial" w:hAnsi="Arial"/>
                <w:b/>
                <w:bCs/>
                <w:sz w:val="16"/>
                <w:szCs w:val="20"/>
              </w:rPr>
              <w:t>Case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631276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631276">
              <w:rPr>
                <w:rFonts w:ascii="Arial" w:hAnsi="Arial"/>
                <w:b/>
                <w:bCs/>
                <w:sz w:val="16"/>
                <w:szCs w:val="20"/>
              </w:rPr>
              <w:t>Chr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631276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631276">
              <w:rPr>
                <w:rFonts w:ascii="Arial" w:hAnsi="Arial"/>
                <w:b/>
                <w:bCs/>
                <w:sz w:val="16"/>
                <w:szCs w:val="20"/>
              </w:rPr>
              <w:t>Start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631276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631276">
              <w:rPr>
                <w:rFonts w:ascii="Arial" w:hAnsi="Arial"/>
                <w:b/>
                <w:bCs/>
                <w:sz w:val="16"/>
                <w:szCs w:val="20"/>
              </w:rPr>
              <w:t>Stop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631276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631276">
              <w:rPr>
                <w:rFonts w:ascii="Arial" w:hAnsi="Arial"/>
                <w:b/>
                <w:bCs/>
                <w:sz w:val="16"/>
                <w:szCs w:val="20"/>
              </w:rPr>
              <w:t>Ref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631276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631276">
              <w:rPr>
                <w:rFonts w:ascii="Arial" w:hAnsi="Arial"/>
                <w:b/>
                <w:bCs/>
                <w:sz w:val="16"/>
                <w:szCs w:val="20"/>
              </w:rPr>
              <w:t>Var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631276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631276">
              <w:rPr>
                <w:rFonts w:ascii="Arial" w:hAnsi="Arial"/>
                <w:b/>
                <w:bCs/>
                <w:sz w:val="16"/>
                <w:szCs w:val="20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631276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631276">
              <w:rPr>
                <w:rFonts w:ascii="Arial" w:hAnsi="Arial"/>
                <w:b/>
                <w:bCs/>
                <w:sz w:val="16"/>
                <w:szCs w:val="20"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631276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631276">
              <w:rPr>
                <w:rFonts w:ascii="Arial" w:hAnsi="Arial"/>
                <w:b/>
                <w:bCs/>
                <w:sz w:val="16"/>
                <w:szCs w:val="20"/>
              </w:rPr>
              <w:t>Transcript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631276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631276">
              <w:rPr>
                <w:rFonts w:ascii="Arial" w:hAnsi="Arial"/>
                <w:b/>
                <w:bCs/>
                <w:sz w:val="16"/>
                <w:szCs w:val="20"/>
              </w:rPr>
              <w:t>Effect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631276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631276">
              <w:rPr>
                <w:rFonts w:ascii="Arial" w:hAnsi="Arial"/>
                <w:b/>
                <w:bCs/>
                <w:sz w:val="16"/>
                <w:szCs w:val="20"/>
              </w:rPr>
              <w:t>Coding Pos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631276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631276">
              <w:rPr>
                <w:rFonts w:ascii="Arial" w:hAnsi="Arial"/>
                <w:b/>
                <w:bCs/>
                <w:sz w:val="16"/>
                <w:szCs w:val="20"/>
              </w:rPr>
              <w:t>Protein Annotation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100997517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100997517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RPL31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NM_001098577.4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c.347-4375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e4-4375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30907712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30907712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GADL1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NM_207359.2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c.-41122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19949671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19949671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CDH18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NM_004934.2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c.1+67255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e0+67255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27031366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27031366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CDH9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NM_016279.3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c.1-7120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e1-7120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102083936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102083936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intergenic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46247134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46247134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ENPP5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NM_021572.4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131130719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131130719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ENSG00000172400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ENST00000305171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c.-41399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11310853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11310853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intergenic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15113507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15113507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TTC39B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NM_152574.1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c.*48510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32806852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32806852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YARS2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NM_001040436.1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c.-6777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46452925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46452925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NM_006025.2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c.-47462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97684691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97684691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ANKS1B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NM_152788.2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c.3504+6260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e24+6260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67497906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67497906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intergenic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98150805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98150805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LOC644800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XM_001715415.1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3_prime_untranslated_region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c.*160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37446708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37446708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ZNF385C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ENST00000393873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c.11-3282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e2-3282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47604872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47604872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ENSG00000215457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c.*20501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107804508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107804508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COL4A5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NM_033380.3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c.3800-123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e43-123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84746875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84746875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SPATA1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NM_001081472.1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c.1+2186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e0+2186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17889545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17889545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KCNS3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NM_002252.3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c.-86212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80245384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80245384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intergenic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173931362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173931362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ECT2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NM_018098.4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c.-23653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80305236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80305236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intergenic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34897195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34897195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TTC23L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NM_144725.3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c.380-1565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e4-1565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10919054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10919054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NM_005906.3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c.359-1893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e5-1893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140885296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140885296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intergenic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18108418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18108418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MIRN1302-6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ENST00000408466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c.*24950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45077142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45077142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CCM2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NM_001029835.1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c.808+1057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e6+1057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141486307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141486307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uc003vwz.1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ENST00000397504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c.1087-764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e10-764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145148156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145148156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intergenic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38622182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38622182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ENSG00000220969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ENST00000405818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c.-42645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129845928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129845928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ADAMTS15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NM_139055.1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c.1721-97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e6-97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44124578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44124578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intergenic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41410076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41410076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LCMT2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NM_014793.3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5_prime_untranslated_region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93130028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93130028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intergenic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98174924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98174924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C15orf51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ENST00000341853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c.-12307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8134264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8134264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intergenic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68049461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68049461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CYB5B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NM_030579.2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c.334-1036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e4-1036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11006471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11006471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intergenic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13542843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13542843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TASP1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NM_017714.2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c.282+9250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e3+9250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lastRenderedPageBreak/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49920206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49920206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RNU7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ENST00000388033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c.-34709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59035708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59035708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intergenic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59035709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59035709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intergenic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17844195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17844195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CXADR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NM_001338.3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c.211-1743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e3-1743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22409834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22409834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ENSG00000201095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ENST00000364225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c.-46039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44036019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44036019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EFHC2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NM_025184.3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c.232-18993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e3-18993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84227244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84227244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APOOL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NM_198450.3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c.719-2008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e9-2008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112620721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112620721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ENSG00000220541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ENST00000403700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c.-31668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146476541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146476541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ENSG00000219655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ENST00000405281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c.*4281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1068582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1068582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TTLL10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NM_153254.1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c.-36715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71781875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71781875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NEGR1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NM_173808.2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c.940+49213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e6+49213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50435729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50435729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ERCC6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NM_000124.2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c.-24713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133645791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133645791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BNIP3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NM_004052.2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21880870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21880870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intergenic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110135262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110135262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CUX2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NM_015267.2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c.64-1125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e2-1125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76798849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76798849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MYCBP2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NM_015057.3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c.1-30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e1-30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57697409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57697409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GCNT3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NM_004751.1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c.1-261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e1-261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15106477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15106477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PMP22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NM_153321.2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5_prime_untranslated_region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c.-1708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65731390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65731390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CD226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NM_006566.2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c.383-17129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e3-17129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11521546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11521546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C8orf14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ENST00000304233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c.*45480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67467300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67467300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ADHFE1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NM_144650.2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113351249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113351249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CSMD3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NM_198123.2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c.9509-4254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e60-4254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35781470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35781470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NPR2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NM_003995.3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144398053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144398053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intergenic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</w:tbl>
    <w:p w:rsidR="00096B66" w:rsidRDefault="00096B66" w:rsidP="008C61C6">
      <w:pPr>
        <w:ind w:right="-1080"/>
        <w:rPr>
          <w:rFonts w:ascii="Arial" w:hAnsi="Arial"/>
        </w:rPr>
      </w:pPr>
    </w:p>
    <w:p w:rsidR="00096B66" w:rsidRDefault="00096B66" w:rsidP="008C61C6">
      <w:pPr>
        <w:ind w:right="-1080"/>
        <w:rPr>
          <w:rFonts w:ascii="Arial" w:hAnsi="Arial"/>
        </w:rPr>
      </w:pPr>
      <w:r>
        <w:rPr>
          <w:rFonts w:ascii="Arial" w:hAnsi="Arial"/>
        </w:rPr>
        <w:t xml:space="preserve">High confidence somatic mutations following visual inspection in T01, T02, and T03 tumor are shown. </w:t>
      </w:r>
    </w:p>
    <w:p w:rsidR="00096B66" w:rsidRDefault="00096B66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8C61C6" w:rsidRDefault="008C61C6" w:rsidP="008C61C6">
      <w:pPr>
        <w:ind w:right="-1080"/>
        <w:rPr>
          <w:rFonts w:ascii="Arial" w:hAnsi="Arial"/>
        </w:rPr>
      </w:pPr>
    </w:p>
    <w:p w:rsidR="00B81451" w:rsidRPr="003B2AEE" w:rsidRDefault="00B81451" w:rsidP="00631276">
      <w:pPr>
        <w:spacing w:line="480" w:lineRule="auto"/>
        <w:rPr>
          <w:rFonts w:ascii="Arial" w:hAnsi="Arial"/>
        </w:rPr>
      </w:pPr>
      <w:r w:rsidRPr="003B2AEE">
        <w:rPr>
          <w:rFonts w:ascii="Arial" w:hAnsi="Arial"/>
          <w:b/>
        </w:rPr>
        <w:t>Supplementary Table 5</w:t>
      </w:r>
      <w:r>
        <w:rPr>
          <w:rFonts w:ascii="Arial" w:hAnsi="Arial"/>
        </w:rPr>
        <w:t>.</w:t>
      </w:r>
      <w:r w:rsidR="008831DD">
        <w:rPr>
          <w:rFonts w:ascii="Arial" w:hAnsi="Arial"/>
        </w:rPr>
        <w:t xml:space="preserve">  Variants </w:t>
      </w:r>
      <w:r w:rsidR="009C75EF">
        <w:rPr>
          <w:rFonts w:ascii="Arial" w:hAnsi="Arial"/>
        </w:rPr>
        <w:t xml:space="preserve">in </w:t>
      </w:r>
      <w:r w:rsidR="00096B66">
        <w:rPr>
          <w:rFonts w:ascii="Arial" w:hAnsi="Arial"/>
        </w:rPr>
        <w:t>non-repetitive</w:t>
      </w:r>
      <w:r w:rsidR="009C75EF">
        <w:rPr>
          <w:rFonts w:ascii="Arial" w:hAnsi="Arial"/>
        </w:rPr>
        <w:t xml:space="preserve"> DNA</w:t>
      </w:r>
      <w:r w:rsidR="00096B66">
        <w:rPr>
          <w:rFonts w:ascii="Arial" w:hAnsi="Arial"/>
        </w:rPr>
        <w:t>,</w:t>
      </w:r>
      <w:r w:rsidR="009C75EF">
        <w:rPr>
          <w:rFonts w:ascii="Arial" w:hAnsi="Arial"/>
        </w:rPr>
        <w:t xml:space="preserve"> excluding coding</w:t>
      </w:r>
      <w:r w:rsidR="008831DD">
        <w:rPr>
          <w:rFonts w:ascii="Arial" w:hAnsi="Arial"/>
        </w:rPr>
        <w:t xml:space="preserve"> </w:t>
      </w:r>
      <w:r w:rsidR="00095A9E">
        <w:rPr>
          <w:rFonts w:ascii="Arial" w:hAnsi="Arial"/>
        </w:rPr>
        <w:t>variants</w:t>
      </w:r>
      <w:r w:rsidR="009C75EF">
        <w:rPr>
          <w:rFonts w:ascii="Arial" w:hAnsi="Arial"/>
        </w:rPr>
        <w:t xml:space="preserve"> </w:t>
      </w:r>
      <w:r w:rsidR="008831DD">
        <w:rPr>
          <w:rFonts w:ascii="Arial" w:hAnsi="Arial"/>
        </w:rPr>
        <w:t xml:space="preserve">and </w:t>
      </w:r>
      <w:r w:rsidR="009C75EF">
        <w:rPr>
          <w:rFonts w:ascii="Arial" w:hAnsi="Arial"/>
        </w:rPr>
        <w:t xml:space="preserve">potential </w:t>
      </w:r>
      <w:r w:rsidR="00EC5D6E">
        <w:rPr>
          <w:rFonts w:ascii="Arial" w:hAnsi="Arial"/>
        </w:rPr>
        <w:t>regulatory regions</w:t>
      </w:r>
      <w:r>
        <w:rPr>
          <w:rFonts w:ascii="Arial" w:hAnsi="Arial"/>
        </w:rPr>
        <w:t xml:space="preserve">.  </w:t>
      </w:r>
    </w:p>
    <w:tbl>
      <w:tblPr>
        <w:tblW w:w="0" w:type="auto"/>
        <w:tblInd w:w="92" w:type="dxa"/>
        <w:tblLook w:val="0000" w:firstRow="0" w:lastRow="0" w:firstColumn="0" w:lastColumn="0" w:noHBand="0" w:noVBand="0"/>
      </w:tblPr>
      <w:tblGrid>
        <w:gridCol w:w="599"/>
        <w:gridCol w:w="492"/>
        <w:gridCol w:w="1017"/>
        <w:gridCol w:w="1017"/>
        <w:gridCol w:w="474"/>
        <w:gridCol w:w="474"/>
        <w:gridCol w:w="590"/>
        <w:gridCol w:w="1649"/>
        <w:gridCol w:w="1622"/>
        <w:gridCol w:w="2298"/>
        <w:gridCol w:w="1235"/>
        <w:gridCol w:w="1656"/>
      </w:tblGrid>
      <w:tr w:rsidR="00D14A92" w:rsidRPr="003B2AE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Case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Chr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Start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Stop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Ref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Var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Transcript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Effect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Coding Pos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b/>
                <w:bCs/>
                <w:sz w:val="16"/>
                <w:szCs w:val="20"/>
              </w:rPr>
            </w:pPr>
            <w:r w:rsidRPr="003B2AEE">
              <w:rPr>
                <w:rFonts w:ascii="Arial" w:hAnsi="Arial"/>
                <w:b/>
                <w:bCs/>
                <w:sz w:val="16"/>
                <w:szCs w:val="20"/>
              </w:rPr>
              <w:t>Protein Annotation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28824215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28824215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TAF12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NM_005644.1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c.1-2951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e1-2951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44204501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44204501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IPO13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ENST00000372339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5_prime_untranslated_region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59626842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59626842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FGGY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NM_018291.1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c.218+9745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e2+9745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63587009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63587009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ALG6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NM_013339.3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c.-22228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70348968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70348968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LRRC7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NM_020794.2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c.4506+2871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e24+2871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101589808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101589808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119544423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119544423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LOC343495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XR_016540.2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c.*18618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159953603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159953603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DUSP12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NM_007240.1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c.-32613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195152645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195152645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CFHR4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NM_006684.2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c.800-1318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e6-1318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200342462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200342462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GPR37L1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NM_004767.3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c.-16253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216276225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216276225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18172237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18172237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39016515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39016515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ENSG00000214694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ENST00000409978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c.565+36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e6+36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52613745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52613745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ENSG00000204993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ENST00000378256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c.-37524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84904905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84904905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LOC129293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NM_001080824.1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c.936-66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e5-66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146080180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146080180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179394312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179394312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TTN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NM_133379.3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c.-16698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180055517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180055517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ZNF385B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NM_152520.1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c.670+727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e4+727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206409392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206409392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NRP2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NM_201266.2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c.*41365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242631075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242631075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ENSG00000204098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ENST00000373269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c.128-23544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e2-23544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29469974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29469974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RBMS3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NM_001003793.1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c.248+18564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e2+18564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36425960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36425960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STAC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NM_003149.1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c.111+28710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e1+28710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45937980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45937980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FYCO1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NM_024513.2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3_prime_untranslated_region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77716641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77716641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ROBO2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NM_002942.1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c.2501-3951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e17-3951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89485738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89485738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EPHA3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NM_005233.5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c.1306+11808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e5+11808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125382424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125382424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KALRN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NM_001024660.2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c.68-47103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e2-47103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179655995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179655995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ENSG00000208463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ENST00000385728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c.-26224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184700814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184700814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KLHL6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NM_130446.2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c.910-505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e4-505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36164684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36164684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44027921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44027921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KCTD8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NM_198353.2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c.961+116416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e1+116416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60540934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60540934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71872174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71872174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RUFY3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NM_001037442.2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c.1072-1213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e11-1213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74684958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74684958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RASSF6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NM_201431.3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c.162-1659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e3-1659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93472129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93472129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GRID2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NM_001510.2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c.88+27211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e1+27211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163846850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163846850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20113363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20113363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26996273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26996273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CDH9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NM_016279.3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c.228+27697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e1+27697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27267862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27267862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28786303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28786303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lastRenderedPageBreak/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37400307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37400307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NUP155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NM_153485.2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c.158-64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e2-64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37852556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37852556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GDNF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NM_000514.2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c.152-562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e2-562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44545260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44545260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71737413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71737413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PTCD2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NM_024754.3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c.*47403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94479704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94479704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MCTP1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NM_024717.2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c.721-100760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e2-100760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95817419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95817419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PCSK1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NM_000439.3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c.-22917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149938078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149938078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SYNPO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ENST00000314840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151629921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151629921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162634475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162634475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15860583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15860583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33964768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33964768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LOC100132252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XM_001724521.1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c.*5566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51810542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51810542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PKHD1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NM_138694.3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c.8108-1316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e50-1316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70142639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70142639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BAI3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NM_001704.2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c.4275+3585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e28+3585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70149733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70149733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BAI3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NM_001704.2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c.4380+185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e29+185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79576445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79576445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96769318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96769318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FUT9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NM_006581.3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3_prime_untranslated_region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c.*10486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103945488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103945488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105528443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105528443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LIN28B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NM_001004317.2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c.198+15589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e2+15589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124820894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124820894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NKAIN2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NM_001040214.1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c.273+102702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e3+102702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139249954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139249954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ECT2L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NM_001077706.1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c.2325+202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e17+202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161489510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161489510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AGPAT4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NM_020133.2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c.767+699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e5+699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162448950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162448950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PARK2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NM_004562.2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c.535-53754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e5-53754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52923025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52923025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114529747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114529747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ENSG00000219522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ENST00000403399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c.*34018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135854082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135854082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2245866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2245866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32566014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32566014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NRG1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NM_013956.2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c.101-6874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e2-6874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33137675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33137675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48400723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48400723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KIAA0146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NM_001080394.1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c.525+31551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e5+31551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67648420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67648420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MYBL1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NM_001080416.2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c.1471-125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e11-125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72712759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72712759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97710144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97710144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PGCP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NM_016134.2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c.-156158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116914875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116914875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118093507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118093507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SLC30A8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ENST00000297345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c.1-27132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e1-27132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24676749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24676749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78665768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78665768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PRUNE2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ENST00000376713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c.37-6824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e2-6824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111752569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111752569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PALM2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NM_053016.1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3_prime_untranslated_region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c.*7043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137554286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137554286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LCN1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NM_002297.2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c.221+442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e2+442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45332454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45332454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MARCH8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NM_001002265.1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c.102+16110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e1+16110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57786394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57786394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ZWINT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NM_007057.1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c.*1791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69828510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69828510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RUFY2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NM_017987.1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c.402-1866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e4-1866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107472153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107472153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ENSG00000218440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ENST00000402674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c.-36540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5967357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5967357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OR52L1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NM_001005173.2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lastRenderedPageBreak/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16158825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16158825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SOX6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NM_033326.1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c.777+3183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e5+3183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38135552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38135552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10726695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10726695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STYK1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NM_018423.2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c.-48211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49771042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49771042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CSRNP2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NM_030809.1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c.-14431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88331506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88331506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WDR51B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NM_172240.1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c.*7555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126989477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126989477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33688918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33688918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37181908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37181908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TRPC4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NM_016179.1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c.898-17436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e3-17436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55359331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55359331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58923717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58923717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98826631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98826631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UBAC2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NM_177967.1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c.822+8470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e6+8470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29781174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29781174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43291074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43291074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91592400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91592400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TRIP11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NM_004239.2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c.-16618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20223321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20223321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uc010axx.1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ENST00000341390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c.*33359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49726000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49726000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SCG3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NM_013243.2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c.-35245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72298541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72298541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ENSG00000214701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ENST00000398819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c.675+286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e2+286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84304302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84304302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31514202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31514202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LOC730196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XR_015841.1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c.*47643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57941890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57941890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52073918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52073918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NOG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NM_005450.4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c.*46636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70072540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70072540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LOC100130520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XM_001714652.1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c.26-531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e3-531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26314396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26314396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63135780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63135780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43658142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43658142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RYR1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NM_000540.2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c.4293+212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e29+212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49568120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49568120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NFATC2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NM_173091.1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c.1161-1219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e3-1219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23782667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23782667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25039635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25039635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34254180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34254180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129227214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129227214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ZNF280C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NM_017666.3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c.1+3203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e0+3203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134806333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134806333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SAGE1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NM_018666.2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c.87+179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e1+179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19596146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19596146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CAPZB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NM_004930.2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c.94-11439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e3-11439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40804068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40804068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ZNF684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NM_152373.2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c.*18349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79435554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79435554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80831237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80831237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105316376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105316376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162039370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162039370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ENSG00000219510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ENST00000401946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204987243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204987243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MAPKAPK2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NM_032960.3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c.*14557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205136506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205136506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IL24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NM_006850.2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c.-1295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25887067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25887067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ASXL2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NM_018263.4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c.144-4357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e4-4357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31746846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31746846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60537219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60537219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BCL11A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NM_018014.3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c.2231-3914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e5-3914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76646919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76646919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ENSG00000208903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ENST00000386168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c.*29208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lastRenderedPageBreak/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103903413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103903413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107767707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107767707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RGPD4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ENST00000354986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c.-42195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115259270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115259270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DPP10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NM_020868.2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c.60+342385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e1+342385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116536282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116536282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121014290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121014290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156839570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156839570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NR4A2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NM_006186.3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c.*50932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193611425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193611425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220555135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220555135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222677853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222677853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237151487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237151487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CXCR7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NM_020311.2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c.1-2335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e1-2335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33968652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33968652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47119936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47119936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SETD2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NM_014159.6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c.3331-19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e5-19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55610546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55610546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ERC2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NM_015576.1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c.2874+82316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e16+82316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97705171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97705171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117118424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117118424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LSAMP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NM_002338.2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c.515-64270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e4-64270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150782837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150782837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WWTR1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NM_015472.3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c.432-9360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e2-9360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164450886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164450886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LOC647109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XM_930126.1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c.-30266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176193687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176193687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NAALADL2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NM_207015.2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c.44-103587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e2-103587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13519164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13519164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41809362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41809362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BEND4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NM_207406.2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3_prime_untranslated_region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c.*4930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43004043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43004043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109269223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109269223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LEF1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NM_016269.1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c.414+34950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e3+34950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151043051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151043051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ENSG00000202331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ENST00000365461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171909166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171909166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179852819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179852819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ENSG00000212191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ENST00000390889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c.-8715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186926217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186926217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SORBS2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NM_021069.1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c.1+7158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e0+7158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189538910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189538910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LOC152663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XM_087499.1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c.-30738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622066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622066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CEP72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NM_018140.3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c.-43411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4250884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4250884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23419819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23419819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24070320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24070320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ENSG00000200600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ENST00000363730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c.-39851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61201930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61201930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85320322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85320322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106162931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106162931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124631829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124631829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145586038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145586038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RBM27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ENST00000265271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c.304-2664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e4-2664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156587014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156587014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ITK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NM_005546.3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c.648-870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e7-870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164822289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164822289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48164912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48164912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C6orf138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NM_001013732.2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c.-20613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87707298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87707298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HTR1E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NM_000865.2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c.1+3038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e0+3038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89478381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89478381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RNGTT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NM_003800.3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c.1440-33524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e14-33524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101059078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101059078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SIM1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NM_005068.2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101440828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101440828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ASCC3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NM_006828.2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c.-18234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lastRenderedPageBreak/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129315119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129315119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LAMA2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NM_000426.3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c.112+68924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e1+68924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147798537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147798537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STXBP5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NM_139244.1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c.*50953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161841043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161841043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PARK2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NM_004562.2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c.1083+48833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e9+48833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162120799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162120799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PARK2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NM_004562.2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c.871+5995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e7+5995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170271802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170271802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26694709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26694709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SKAP2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NM_003930.3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c.874+1720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e10+1720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53339841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53339841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108656108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108656108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118755296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118755296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137221608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137221608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CREB3L2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NM_194071.2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c.1044-820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e9-820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11143544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11143544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ENSG00000196848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ENST00000355043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c.NULL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29018942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29018942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KIF13B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NM_015254.3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c.4215+2633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e35+2633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40227585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40227585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69343304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69343304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ENSG00000211261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ENST00000388526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c.-38045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75201930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75201930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ENSG00000212485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ENST00000391183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c.*47498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87959573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87959573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CNBD1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NM_173538.2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c.89-9313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e2-9313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92446899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92446899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SLC26A7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NM_134266.2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c.1489-1085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e13-1085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93015088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93015088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RUNX1T1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NM_175634.2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c.*26558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141333876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141333876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TRAPPC9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NM_031466.4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c.2573-1666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e16-1666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10378129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10378129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PTPRD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NM_002839.1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c.1-47112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e1-47112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18412586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18412586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25734817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25734817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96465916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96465916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C9orf118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ENST00000375324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c.174+181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e3+181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97527647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97527647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ENSG00000175611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ENST00000375268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c.*149631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101125466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101125466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ENSG00000222337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ENST00000410405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c.*39024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103417388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103417388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GRIN3A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NM_133445.2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c.2615-1758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e6-1758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110449838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110449838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LOC347292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XM_294581.1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c.*20587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119070515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119070515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ASTN2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NM_198187.3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c.630+22911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e2+22911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119990420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119990420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2685628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2685628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7789490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7789490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ITIH2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NM_002216.2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c.192+288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e3+288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8937098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8937098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LOC100133979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XR_037040.1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c.*48147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22864841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22864841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PIP4K2A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NM_005028.4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3_prime_untranslated_region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c.*1295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47037012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47037012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ENSG00000215044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ENST00000399501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c.-27373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102636676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102636676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FAM178A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NM_018121.1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c.-26182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109689218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109689218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LOC100128304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XM_001718321.1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c.-24053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90444170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90444170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101391854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101391854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C11orf70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NM_032930.1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c.-31906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127389974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127389974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4262412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4262412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CCND2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NM_001759.3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c.571+4066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e3+4066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61165565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61165565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MON2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NM_015026.2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c.175+1285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e2+1285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69386910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69386910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PTPRR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NM_002849.2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c.1008-5540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e7-5540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82863439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82863439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lastRenderedPageBreak/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105840629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105840629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C12orf23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NM_152261.2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c.-44396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43110250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43110250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ENOX1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NM_017993.1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c.1+29354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e0+29354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46974711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46974711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ENSG00000222527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ENST00000410595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c.-43341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51792815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51792815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LOC644623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XR_042296.1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c.NULL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53641621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53641621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67420580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67420580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ENSG00000217316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ENST00000403455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c.*45205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69394420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69394420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KLHL1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NM_020866.2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c.1014+17753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e4+17753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81105081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81105081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88242860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88242860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104640097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104640097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29084164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29084164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PRKD1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NM_002742.2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c.*32031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43446188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43446188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48741743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48741743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65208305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65208305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FUT8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NM_178154.3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c.835+2354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e5+2354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70810305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70810305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C14orf56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XM_001718387.1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c.471+6330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e3+6330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95003614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95003614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C14orf49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NM_152592.3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c.317+271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e2+271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30889250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30889250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FMN1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NM_001103184.1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c.3260-5425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e14-5425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34195342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34195342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34962338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34962338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MEIS2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NM_170675.2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c.*9328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38970458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38970458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VPS18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NM_020857.2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57301874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57301874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MYO1E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NM_004998.2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c.910+676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e9+676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12244492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12244492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SNX29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NM_001080530.2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c.524-34799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e7-34799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12977420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12977420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17829043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17829043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50571950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50571950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LOC388276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XR_041360.1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c.*45815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57717753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57717753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86062114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86062114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ZCCHC14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NM_015144.2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c.160-10876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e2-10876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48184882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48184882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29115196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29115196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C18orf34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NM_001105528.1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c.1176+11925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e10+11925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37674820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37674820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ENSG00000218954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ENST00000404042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c.*21436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69056323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69056323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5389488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5389488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ZNRF4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NM_181710.3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c.-17015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31959049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31959049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ENSG00000214200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ENST00000397772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c.*4760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34569018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34569018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DLGAP4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NM_014902.1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c.2503+6590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e8+6590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35993862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35993862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MIRN802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ENST00000390235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c.-21021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42266472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42266472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C2CD2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NM_015500.1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c.-19646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24285731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24285731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ADRBK2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NM_005160.3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c.-5277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6223552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6223552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LOC100130886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XM_001714477.1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c.*39785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8227129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8227129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9675504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9675504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GPR143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NM_000273.1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c.608+1110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e4+1110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27563594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27563594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uc004dbv.1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ENST00000359110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c.*1761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34123294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34123294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ENSG00000210653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ENST00000387918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c.-20702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100875413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100875413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ENSG00000219756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ENST00000402659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c.-12075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lastRenderedPageBreak/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107259267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107259267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ATG4A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NM_052936.2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c.193+529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e3+529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117999792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117999792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LONRF3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NM_001031855.1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c.937-1020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e3-1020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119464502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119464502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LAMP2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NM_002294.1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c.742-192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e6-192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122928163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122928163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STAG2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NM_001042749.1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c.1+5766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e0+5766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123742944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123742944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ODZ1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NM_014253.2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c.536-44216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e4-44216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154654594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154654594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SPRY3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NM_005840.1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c.1-2028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e1-2028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154654953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154654953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SPRY3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NM_005840.1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c.1-1669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e1-1669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33359957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33359957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TRIM62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NM_018207.2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c.*25408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57063365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57063365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C8A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NM_000562.2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c.-29798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75577919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75577919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SLC44A5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NM_152697.1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c.53-16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e3-16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94445124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94445124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ARHGAP29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NM_004815.3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c.511-1297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e5-1297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101347937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101347937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ENSG00000212577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ENST00000391275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c.-23360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216023571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216023571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SPATA17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NM_138796.2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c.872+1284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e8+1284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241156626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241156626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ENSG00000219834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ENST00000404928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c.-48304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56216443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56216443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PCDH15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NM_033056.1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c.1+14248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e0+14248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68615920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68615920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CTNNA3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NM_013266.1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c.844-5636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e6-5636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73413144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73413144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CHST3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NM_004273.4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c.1+18686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e0+18686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109529178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109529178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122143685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122143685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ENSG00000218859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ENST00000404559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c.-40800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104250872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104250872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LOC643733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XM_001718827.1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c.*32648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129775614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129775614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ENSG00000175773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ENST00000318117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c.148+323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e4+323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5109966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5109966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33033924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33033924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36751168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36751168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98270828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98270828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ANKS1B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NM_152788.2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c.1756+46712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e12+46712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22596695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22596695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HMGA1L6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ENST00000404463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c.-9618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81569267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81569267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86630006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86630006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ENSG00000220931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ENST00000405599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c.-39254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102511414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102511414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SLC10A2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NM_000452.2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c.378-2681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e2-2681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43636991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43636991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LOC645086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XM_928125.1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c.*22295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82849162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82849162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93748103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93748103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PPP4R4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NM_058237.2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c.294+3447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e3+3447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100663083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100663083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LOC731724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XM_001726528.1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c.*4007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52380512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52380512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UNC13C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NM_001080534.1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c.4268+649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e12+649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47440179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47440179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49234793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49234793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DCC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NM_005215.2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c.3392+3763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e23+3763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69391801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69391801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53289069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53289069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154693473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154693473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GALNT13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NM_052917.2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c.143-11623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e2-11623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160092440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160092440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BAZ2B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NM_013450.2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c.1+28140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e0+28140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173168717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173168717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PDK1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NM_002610.3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c.1171-86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e11-86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8071013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8071013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PLCB1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NM_015192.2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c.100-7928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e2-7928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14622221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14622221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MACROD2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NM_080676.1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c.418+8616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e5+8616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lastRenderedPageBreak/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22910978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22910978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ENSG00000218697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ENST00000406887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c.-16278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23696835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23696835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CST1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NM_001898.2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c.-17332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25069416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25069416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ENSG00000216300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ENST00000405476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c.*20387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30690812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30690812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ENSG00000198547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ENST00000360785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c.585+1217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e2+1217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24904890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24904890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14481955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14481955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ENSG00000218784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ENST00000405433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c.NULL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22302551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22302551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136335729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136335729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EPHB1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NM_004441.3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c.1297+1148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e5+1148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734587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734587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PCGF3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NM_006315.4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c.462+6111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e5+6111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30258141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30258141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32128504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32128504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107305077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107305077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TBCKL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NM_033115.2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c.2046+6624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e20+6624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111557921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111557921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ENSG00000199894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ENST00000363024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c.*15793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128263675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128263675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163986400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163986400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23207009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23207009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25958192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25958192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LOC100133558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XM_001716419.1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35220883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35220883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PRLR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NM_000949.4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c.1+45244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e0+45244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49741442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49741442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EMB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NM_198449.2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c.472+1026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e4+1026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73904029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73904029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124179844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124179844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ENSG00000214748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ENST00000398900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c.-7021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155388389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155388389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166470369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166470369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137096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137096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LOC100133661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XM_001713857.1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c.100+3752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e1+3752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21097640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21097640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CDKAL1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NM_017774.2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c.910-10797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e9-10797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51288646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51288646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53263845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53263845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ELOVL5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NM_021814.3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c.246+688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e2+688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156546129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156546129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123916649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123916649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LOC136157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NM_001085395.2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c.*12404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141156948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141156948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ENSG00000208329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ENST00000385594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c.-5640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92692480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92692480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SYK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NM_003177.1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c.1835+1750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e12+1750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101378802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101378802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0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3209504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3209504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LOC100129464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XM_001715710.1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c.514-2692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e6-2692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65252033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65252033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HEPH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NM_014799.1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c.-73069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104466882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104466882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IL1RAPL2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NM_017416.1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c.697+68002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e4+68002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112625072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112625072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ENSG00000220541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ENST00000403700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c.-27317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126331912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126331912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ENSG00000218083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ENST00000404952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5_prime_flanking_region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c.-20093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NULL</w:t>
            </w:r>
          </w:p>
        </w:tc>
      </w:tr>
      <w:tr w:rsidR="00D14A92" w:rsidRPr="003B2AEE">
        <w:trPr>
          <w:trHeight w:val="2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T03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131622429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131622429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SNP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i/>
                <w:iCs/>
                <w:sz w:val="16"/>
                <w:szCs w:val="20"/>
              </w:rPr>
            </w:pPr>
            <w:r w:rsidRPr="003B2AEE">
              <w:rPr>
                <w:rFonts w:ascii="Arial" w:hAnsi="Arial"/>
                <w:i/>
                <w:iCs/>
                <w:sz w:val="16"/>
                <w:szCs w:val="20"/>
              </w:rPr>
              <w:t>HS6ST2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ENST00000319809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intronic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c.1061+8393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14A92" w:rsidRPr="003B2AEE" w:rsidRDefault="00D14A92" w:rsidP="00D14A92">
            <w:pPr>
              <w:rPr>
                <w:rFonts w:ascii="Arial" w:hAnsi="Arial"/>
                <w:sz w:val="16"/>
                <w:szCs w:val="20"/>
              </w:rPr>
            </w:pPr>
            <w:r w:rsidRPr="003B2AEE">
              <w:rPr>
                <w:rFonts w:ascii="Arial" w:hAnsi="Arial"/>
                <w:sz w:val="16"/>
                <w:szCs w:val="20"/>
              </w:rPr>
              <w:t>e6+8393</w:t>
            </w:r>
          </w:p>
        </w:tc>
      </w:tr>
    </w:tbl>
    <w:p w:rsidR="00096B66" w:rsidRDefault="003F7891" w:rsidP="003F7891">
      <w:pPr>
        <w:ind w:right="-1080"/>
        <w:rPr>
          <w:rFonts w:ascii="Arial" w:hAnsi="Arial"/>
          <w:noProof/>
          <w:sz w:val="28"/>
        </w:rPr>
      </w:pPr>
      <w:r w:rsidRPr="003B2AEE">
        <w:rPr>
          <w:rFonts w:ascii="Arial" w:hAnsi="Arial"/>
          <w:noProof/>
          <w:sz w:val="28"/>
        </w:rPr>
        <w:t xml:space="preserve"> </w:t>
      </w:r>
    </w:p>
    <w:p w:rsidR="009D75A2" w:rsidRPr="003B2AEE" w:rsidRDefault="00096B66" w:rsidP="003F7891">
      <w:pPr>
        <w:ind w:right="-1080"/>
        <w:rPr>
          <w:rFonts w:ascii="Arial" w:hAnsi="Arial"/>
        </w:rPr>
      </w:pPr>
      <w:r>
        <w:rPr>
          <w:rFonts w:ascii="Arial" w:hAnsi="Arial"/>
        </w:rPr>
        <w:t xml:space="preserve">High confidence somatic mutations following visual inspection in T01, T02, and T03 tumor are shown. </w:t>
      </w:r>
    </w:p>
    <w:sectPr w:rsidR="009D75A2" w:rsidRPr="003B2AEE" w:rsidSect="00631276">
      <w:footerReference w:type="even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D8F" w:rsidRDefault="008D4D8F">
      <w:r>
        <w:separator/>
      </w:r>
    </w:p>
  </w:endnote>
  <w:endnote w:type="continuationSeparator" w:id="0">
    <w:p w:rsidR="008D4D8F" w:rsidRDefault="008D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54" w:rsidRDefault="004D1165" w:rsidP="008D4E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37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754" w:rsidRDefault="008537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754" w:rsidRDefault="004D1165" w:rsidP="008D4E8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537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0DAF">
      <w:rPr>
        <w:rStyle w:val="PageNumber"/>
        <w:noProof/>
      </w:rPr>
      <w:t>1</w:t>
    </w:r>
    <w:r>
      <w:rPr>
        <w:rStyle w:val="PageNumber"/>
      </w:rPr>
      <w:fldChar w:fldCharType="end"/>
    </w:r>
  </w:p>
  <w:p w:rsidR="00853754" w:rsidRDefault="008537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D8F" w:rsidRDefault="008D4D8F">
      <w:r>
        <w:separator/>
      </w:r>
    </w:p>
  </w:footnote>
  <w:footnote w:type="continuationSeparator" w:id="0">
    <w:p w:rsidR="008D4D8F" w:rsidRDefault="008D4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A62E5"/>
    <w:multiLevelType w:val="hybridMultilevel"/>
    <w:tmpl w:val="68F6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F3863"/>
    <w:multiLevelType w:val="hybridMultilevel"/>
    <w:tmpl w:val="68F6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03DEE"/>
    <w:multiLevelType w:val="hybridMultilevel"/>
    <w:tmpl w:val="5AEC7EAA"/>
    <w:lvl w:ilvl="0" w:tplc="A3E4D3C2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A15FA"/>
    <w:multiLevelType w:val="hybridMultilevel"/>
    <w:tmpl w:val="259C38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88BD5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0444EF"/>
    <w:multiLevelType w:val="hybridMultilevel"/>
    <w:tmpl w:val="A8C8A7B8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52222050"/>
    <w:multiLevelType w:val="hybridMultilevel"/>
    <w:tmpl w:val="68F62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BC3"/>
    <w:rsid w:val="00015B11"/>
    <w:rsid w:val="00027269"/>
    <w:rsid w:val="000460F1"/>
    <w:rsid w:val="000625B6"/>
    <w:rsid w:val="00095A9E"/>
    <w:rsid w:val="00096B66"/>
    <w:rsid w:val="000A52BB"/>
    <w:rsid w:val="00115A1C"/>
    <w:rsid w:val="001228A3"/>
    <w:rsid w:val="00186BC3"/>
    <w:rsid w:val="00194226"/>
    <w:rsid w:val="001F084A"/>
    <w:rsid w:val="002053B3"/>
    <w:rsid w:val="002929EA"/>
    <w:rsid w:val="00294394"/>
    <w:rsid w:val="002B5562"/>
    <w:rsid w:val="002E7F3D"/>
    <w:rsid w:val="002F05B8"/>
    <w:rsid w:val="002F36C4"/>
    <w:rsid w:val="00344226"/>
    <w:rsid w:val="003703C8"/>
    <w:rsid w:val="00391029"/>
    <w:rsid w:val="003B2AEE"/>
    <w:rsid w:val="003E7651"/>
    <w:rsid w:val="003F7891"/>
    <w:rsid w:val="0041067B"/>
    <w:rsid w:val="00415438"/>
    <w:rsid w:val="00437272"/>
    <w:rsid w:val="004375FB"/>
    <w:rsid w:val="00441555"/>
    <w:rsid w:val="004559DA"/>
    <w:rsid w:val="004650EE"/>
    <w:rsid w:val="004D1165"/>
    <w:rsid w:val="00503C72"/>
    <w:rsid w:val="00507ECC"/>
    <w:rsid w:val="0055297A"/>
    <w:rsid w:val="00560835"/>
    <w:rsid w:val="005649D3"/>
    <w:rsid w:val="0056502E"/>
    <w:rsid w:val="005D1E6E"/>
    <w:rsid w:val="005D61BF"/>
    <w:rsid w:val="0061164D"/>
    <w:rsid w:val="00613EAC"/>
    <w:rsid w:val="0062060C"/>
    <w:rsid w:val="0062369A"/>
    <w:rsid w:val="00631276"/>
    <w:rsid w:val="00634E16"/>
    <w:rsid w:val="00654515"/>
    <w:rsid w:val="006737E0"/>
    <w:rsid w:val="006C6181"/>
    <w:rsid w:val="007431CD"/>
    <w:rsid w:val="00757E83"/>
    <w:rsid w:val="0077791E"/>
    <w:rsid w:val="007E1ED5"/>
    <w:rsid w:val="007F7708"/>
    <w:rsid w:val="0082253C"/>
    <w:rsid w:val="00847EA9"/>
    <w:rsid w:val="008515DD"/>
    <w:rsid w:val="00853754"/>
    <w:rsid w:val="0085403C"/>
    <w:rsid w:val="00865756"/>
    <w:rsid w:val="00874A24"/>
    <w:rsid w:val="008831DD"/>
    <w:rsid w:val="008914CB"/>
    <w:rsid w:val="008C4DC6"/>
    <w:rsid w:val="008C61C6"/>
    <w:rsid w:val="008D2CD9"/>
    <w:rsid w:val="008D4D8F"/>
    <w:rsid w:val="008D4E88"/>
    <w:rsid w:val="009633DC"/>
    <w:rsid w:val="00981359"/>
    <w:rsid w:val="009C75EF"/>
    <w:rsid w:val="009D74AD"/>
    <w:rsid w:val="009D75A2"/>
    <w:rsid w:val="00A04701"/>
    <w:rsid w:val="00A15F24"/>
    <w:rsid w:val="00A70B8C"/>
    <w:rsid w:val="00A94277"/>
    <w:rsid w:val="00A9446A"/>
    <w:rsid w:val="00AB396D"/>
    <w:rsid w:val="00AD1759"/>
    <w:rsid w:val="00AE7A6A"/>
    <w:rsid w:val="00B56913"/>
    <w:rsid w:val="00B81451"/>
    <w:rsid w:val="00BA228F"/>
    <w:rsid w:val="00CC03DA"/>
    <w:rsid w:val="00D02036"/>
    <w:rsid w:val="00D11185"/>
    <w:rsid w:val="00D14A92"/>
    <w:rsid w:val="00D20A8A"/>
    <w:rsid w:val="00DA467C"/>
    <w:rsid w:val="00DA5621"/>
    <w:rsid w:val="00DC08D0"/>
    <w:rsid w:val="00DE6C0C"/>
    <w:rsid w:val="00E055CD"/>
    <w:rsid w:val="00E20DAF"/>
    <w:rsid w:val="00E275E3"/>
    <w:rsid w:val="00E36CBD"/>
    <w:rsid w:val="00EB3342"/>
    <w:rsid w:val="00EC5D6E"/>
    <w:rsid w:val="00ED44A8"/>
    <w:rsid w:val="00EF3AFF"/>
    <w:rsid w:val="00F1115A"/>
    <w:rsid w:val="00F65A43"/>
    <w:rsid w:val="00F93502"/>
    <w:rsid w:val="00F97F43"/>
    <w:rsid w:val="00FA06AD"/>
    <w:rsid w:val="00FC3DE5"/>
    <w:rsid w:val="00FC7715"/>
    <w:rsid w:val="00FD10EC"/>
    <w:rsid w:val="00FE258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27A"/>
  </w:style>
  <w:style w:type="paragraph" w:styleId="Heading2">
    <w:name w:val="heading 2"/>
    <w:basedOn w:val="Normal"/>
    <w:next w:val="Normal"/>
    <w:link w:val="Heading2Char"/>
    <w:rsid w:val="00DA56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86BC3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rsid w:val="00F97F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7F43"/>
  </w:style>
  <w:style w:type="paragraph" w:styleId="Footer">
    <w:name w:val="footer"/>
    <w:basedOn w:val="Normal"/>
    <w:link w:val="FooterChar"/>
    <w:rsid w:val="00F97F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7F43"/>
  </w:style>
  <w:style w:type="paragraph" w:styleId="ListParagraph">
    <w:name w:val="List Paragraph"/>
    <w:basedOn w:val="Normal"/>
    <w:qFormat/>
    <w:rsid w:val="00874A24"/>
    <w:pPr>
      <w:ind w:left="720"/>
      <w:contextualSpacing/>
    </w:pPr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rsid w:val="00D14A92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D14A92"/>
    <w:rPr>
      <w:color w:val="993366"/>
      <w:u w:val="single"/>
    </w:rPr>
  </w:style>
  <w:style w:type="paragraph" w:customStyle="1" w:styleId="xl24">
    <w:name w:val="xl24"/>
    <w:basedOn w:val="Normal"/>
    <w:rsid w:val="00D14A92"/>
    <w:pPr>
      <w:pBdr>
        <w:bottom w:val="single" w:sz="4" w:space="0" w:color="auto"/>
      </w:pBdr>
      <w:spacing w:beforeLines="1" w:afterLines="1"/>
    </w:pPr>
    <w:rPr>
      <w:rFonts w:ascii="Arial" w:hAnsi="Arial"/>
      <w:i/>
      <w:iCs/>
      <w:sz w:val="20"/>
      <w:szCs w:val="20"/>
    </w:rPr>
  </w:style>
  <w:style w:type="paragraph" w:customStyle="1" w:styleId="xl25">
    <w:name w:val="xl25"/>
    <w:basedOn w:val="Normal"/>
    <w:rsid w:val="00D14A92"/>
    <w:pPr>
      <w:pBdr>
        <w:bottom w:val="single" w:sz="4" w:space="0" w:color="auto"/>
      </w:pBdr>
      <w:spacing w:beforeLines="1" w:afterLines="1"/>
    </w:pPr>
    <w:rPr>
      <w:rFonts w:ascii="Times" w:hAnsi="Times"/>
      <w:sz w:val="20"/>
      <w:szCs w:val="20"/>
    </w:rPr>
  </w:style>
  <w:style w:type="paragraph" w:customStyle="1" w:styleId="xl26">
    <w:name w:val="xl26"/>
    <w:basedOn w:val="Normal"/>
    <w:rsid w:val="00D14A92"/>
    <w:pPr>
      <w:pBdr>
        <w:top w:val="single" w:sz="4" w:space="0" w:color="auto"/>
        <w:bottom w:val="single" w:sz="4" w:space="0" w:color="auto"/>
      </w:pBdr>
      <w:spacing w:beforeLines="1" w:afterLines="1"/>
    </w:pPr>
    <w:rPr>
      <w:rFonts w:ascii="Arial" w:hAnsi="Arial"/>
      <w:b/>
      <w:bCs/>
      <w:sz w:val="20"/>
      <w:szCs w:val="20"/>
    </w:rPr>
  </w:style>
  <w:style w:type="paragraph" w:customStyle="1" w:styleId="xl27">
    <w:name w:val="xl27"/>
    <w:basedOn w:val="Normal"/>
    <w:rsid w:val="00D14A92"/>
    <w:pPr>
      <w:spacing w:beforeLines="1" w:afterLines="1"/>
    </w:pPr>
    <w:rPr>
      <w:rFonts w:ascii="Arial" w:hAnsi="Arial"/>
      <w:i/>
      <w:iCs/>
      <w:sz w:val="20"/>
      <w:szCs w:val="20"/>
    </w:rPr>
  </w:style>
  <w:style w:type="paragraph" w:customStyle="1" w:styleId="xl22">
    <w:name w:val="xl22"/>
    <w:basedOn w:val="Normal"/>
    <w:rsid w:val="00D14A92"/>
    <w:pPr>
      <w:pBdr>
        <w:bottom w:val="single" w:sz="4" w:space="0" w:color="auto"/>
      </w:pBdr>
      <w:spacing w:beforeLines="1" w:afterLines="1"/>
    </w:pPr>
    <w:rPr>
      <w:rFonts w:ascii="Arial" w:hAnsi="Arial"/>
      <w:i/>
      <w:iCs/>
      <w:sz w:val="20"/>
      <w:szCs w:val="20"/>
    </w:rPr>
  </w:style>
  <w:style w:type="paragraph" w:customStyle="1" w:styleId="xl23">
    <w:name w:val="xl23"/>
    <w:basedOn w:val="Normal"/>
    <w:rsid w:val="00D14A92"/>
    <w:pPr>
      <w:pBdr>
        <w:bottom w:val="single" w:sz="4" w:space="0" w:color="auto"/>
      </w:pBdr>
      <w:spacing w:beforeLines="1" w:afterLines="1"/>
    </w:pPr>
    <w:rPr>
      <w:rFonts w:ascii="Times" w:hAnsi="Times"/>
      <w:sz w:val="20"/>
      <w:szCs w:val="20"/>
    </w:rPr>
  </w:style>
  <w:style w:type="paragraph" w:customStyle="1" w:styleId="xl28">
    <w:name w:val="xl28"/>
    <w:basedOn w:val="Normal"/>
    <w:rsid w:val="00D14A92"/>
    <w:pPr>
      <w:spacing w:beforeLines="1" w:afterLines="1"/>
    </w:pPr>
    <w:rPr>
      <w:rFonts w:ascii="Arial" w:hAnsi="Arial"/>
      <w:i/>
      <w:i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CC03DA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03DA"/>
    <w:rPr>
      <w:rFonts w:ascii="Courier" w:hAnsi="Courier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4375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375FB"/>
    <w:rPr>
      <w:rFonts w:ascii="Lucida Grande" w:hAnsi="Lucida Grande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560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mbria" w:hAnsi="Courier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0835"/>
    <w:rPr>
      <w:rFonts w:ascii="Courier" w:eastAsia="Cambria" w:hAnsi="Courier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A56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rsid w:val="00DA5621"/>
    <w:rPr>
      <w:i/>
    </w:rPr>
  </w:style>
  <w:style w:type="character" w:styleId="PageNumber">
    <w:name w:val="page number"/>
    <w:basedOn w:val="DefaultParagraphFont"/>
    <w:rsid w:val="008D4E88"/>
  </w:style>
  <w:style w:type="character" w:styleId="Strong">
    <w:name w:val="Strong"/>
    <w:basedOn w:val="DefaultParagraphFont"/>
    <w:uiPriority w:val="22"/>
    <w:rsid w:val="00757E83"/>
    <w:rPr>
      <w:b/>
    </w:rPr>
  </w:style>
  <w:style w:type="character" w:customStyle="1" w:styleId="pseudotab">
    <w:name w:val="pseudotab"/>
    <w:basedOn w:val="DefaultParagraphFont"/>
    <w:rsid w:val="00757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27A"/>
  </w:style>
  <w:style w:type="paragraph" w:styleId="Heading2">
    <w:name w:val="heading 2"/>
    <w:basedOn w:val="Normal"/>
    <w:next w:val="Normal"/>
    <w:link w:val="Heading2Char"/>
    <w:rsid w:val="00DA56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86BC3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rsid w:val="00F97F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7F43"/>
  </w:style>
  <w:style w:type="paragraph" w:styleId="Footer">
    <w:name w:val="footer"/>
    <w:basedOn w:val="Normal"/>
    <w:link w:val="FooterChar"/>
    <w:rsid w:val="00F97F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7F43"/>
  </w:style>
  <w:style w:type="paragraph" w:styleId="ListParagraph">
    <w:name w:val="List Paragraph"/>
    <w:basedOn w:val="Normal"/>
    <w:qFormat/>
    <w:rsid w:val="00874A24"/>
    <w:pPr>
      <w:ind w:left="720"/>
      <w:contextualSpacing/>
    </w:pPr>
    <w:rPr>
      <w:rFonts w:ascii="Arial" w:hAnsi="Arial"/>
      <w:sz w:val="22"/>
      <w:szCs w:val="22"/>
    </w:rPr>
  </w:style>
  <w:style w:type="character" w:styleId="Hyperlink">
    <w:name w:val="Hyperlink"/>
    <w:basedOn w:val="DefaultParagraphFont"/>
    <w:uiPriority w:val="99"/>
    <w:rsid w:val="00D14A92"/>
    <w:rPr>
      <w:color w:val="0000D4"/>
      <w:u w:val="single"/>
    </w:rPr>
  </w:style>
  <w:style w:type="character" w:styleId="FollowedHyperlink">
    <w:name w:val="FollowedHyperlink"/>
    <w:basedOn w:val="DefaultParagraphFont"/>
    <w:uiPriority w:val="99"/>
    <w:rsid w:val="00D14A92"/>
    <w:rPr>
      <w:color w:val="993366"/>
      <w:u w:val="single"/>
    </w:rPr>
  </w:style>
  <w:style w:type="paragraph" w:customStyle="1" w:styleId="xl24">
    <w:name w:val="xl24"/>
    <w:basedOn w:val="Normal"/>
    <w:rsid w:val="00D14A92"/>
    <w:pPr>
      <w:pBdr>
        <w:bottom w:val="single" w:sz="4" w:space="0" w:color="auto"/>
      </w:pBdr>
      <w:spacing w:beforeLines="1" w:afterLines="1"/>
    </w:pPr>
    <w:rPr>
      <w:rFonts w:ascii="Arial" w:hAnsi="Arial"/>
      <w:i/>
      <w:iCs/>
      <w:sz w:val="20"/>
      <w:szCs w:val="20"/>
    </w:rPr>
  </w:style>
  <w:style w:type="paragraph" w:customStyle="1" w:styleId="xl25">
    <w:name w:val="xl25"/>
    <w:basedOn w:val="Normal"/>
    <w:rsid w:val="00D14A92"/>
    <w:pPr>
      <w:pBdr>
        <w:bottom w:val="single" w:sz="4" w:space="0" w:color="auto"/>
      </w:pBdr>
      <w:spacing w:beforeLines="1" w:afterLines="1"/>
    </w:pPr>
    <w:rPr>
      <w:rFonts w:ascii="Times" w:hAnsi="Times"/>
      <w:sz w:val="20"/>
      <w:szCs w:val="20"/>
    </w:rPr>
  </w:style>
  <w:style w:type="paragraph" w:customStyle="1" w:styleId="xl26">
    <w:name w:val="xl26"/>
    <w:basedOn w:val="Normal"/>
    <w:rsid w:val="00D14A92"/>
    <w:pPr>
      <w:pBdr>
        <w:top w:val="single" w:sz="4" w:space="0" w:color="auto"/>
        <w:bottom w:val="single" w:sz="4" w:space="0" w:color="auto"/>
      </w:pBdr>
      <w:spacing w:beforeLines="1" w:afterLines="1"/>
    </w:pPr>
    <w:rPr>
      <w:rFonts w:ascii="Arial" w:hAnsi="Arial"/>
      <w:b/>
      <w:bCs/>
      <w:sz w:val="20"/>
      <w:szCs w:val="20"/>
    </w:rPr>
  </w:style>
  <w:style w:type="paragraph" w:customStyle="1" w:styleId="xl27">
    <w:name w:val="xl27"/>
    <w:basedOn w:val="Normal"/>
    <w:rsid w:val="00D14A92"/>
    <w:pPr>
      <w:spacing w:beforeLines="1" w:afterLines="1"/>
    </w:pPr>
    <w:rPr>
      <w:rFonts w:ascii="Arial" w:hAnsi="Arial"/>
      <w:i/>
      <w:iCs/>
      <w:sz w:val="20"/>
      <w:szCs w:val="20"/>
    </w:rPr>
  </w:style>
  <w:style w:type="paragraph" w:customStyle="1" w:styleId="xl22">
    <w:name w:val="xl22"/>
    <w:basedOn w:val="Normal"/>
    <w:rsid w:val="00D14A92"/>
    <w:pPr>
      <w:pBdr>
        <w:bottom w:val="single" w:sz="4" w:space="0" w:color="auto"/>
      </w:pBdr>
      <w:spacing w:beforeLines="1" w:afterLines="1"/>
    </w:pPr>
    <w:rPr>
      <w:rFonts w:ascii="Arial" w:hAnsi="Arial"/>
      <w:i/>
      <w:iCs/>
      <w:sz w:val="20"/>
      <w:szCs w:val="20"/>
    </w:rPr>
  </w:style>
  <w:style w:type="paragraph" w:customStyle="1" w:styleId="xl23">
    <w:name w:val="xl23"/>
    <w:basedOn w:val="Normal"/>
    <w:rsid w:val="00D14A92"/>
    <w:pPr>
      <w:pBdr>
        <w:bottom w:val="single" w:sz="4" w:space="0" w:color="auto"/>
      </w:pBdr>
      <w:spacing w:beforeLines="1" w:afterLines="1"/>
    </w:pPr>
    <w:rPr>
      <w:rFonts w:ascii="Times" w:hAnsi="Times"/>
      <w:sz w:val="20"/>
      <w:szCs w:val="20"/>
    </w:rPr>
  </w:style>
  <w:style w:type="paragraph" w:customStyle="1" w:styleId="xl28">
    <w:name w:val="xl28"/>
    <w:basedOn w:val="Normal"/>
    <w:rsid w:val="00D14A92"/>
    <w:pPr>
      <w:spacing w:beforeLines="1" w:afterLines="1"/>
    </w:pPr>
    <w:rPr>
      <w:rFonts w:ascii="Arial" w:hAnsi="Arial"/>
      <w:i/>
      <w:i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CC03DA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C03DA"/>
    <w:rPr>
      <w:rFonts w:ascii="Courier" w:hAnsi="Courier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rsid w:val="004375F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375FB"/>
    <w:rPr>
      <w:rFonts w:ascii="Lucida Grande" w:hAnsi="Lucida Grande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560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="Cambria" w:hAnsi="Courier" w:cs="Times New Roman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0835"/>
    <w:rPr>
      <w:rFonts w:ascii="Courier" w:eastAsia="Cambria" w:hAnsi="Courier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DA56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rsid w:val="00DA5621"/>
    <w:rPr>
      <w:i/>
    </w:rPr>
  </w:style>
  <w:style w:type="character" w:styleId="PageNumber">
    <w:name w:val="page number"/>
    <w:basedOn w:val="DefaultParagraphFont"/>
    <w:rsid w:val="008D4E88"/>
  </w:style>
  <w:style w:type="character" w:styleId="Strong">
    <w:name w:val="Strong"/>
    <w:basedOn w:val="DefaultParagraphFont"/>
    <w:uiPriority w:val="22"/>
    <w:rsid w:val="00757E83"/>
    <w:rPr>
      <w:b/>
    </w:rPr>
  </w:style>
  <w:style w:type="character" w:customStyle="1" w:styleId="pseudotab">
    <w:name w:val="pseudotab"/>
    <w:basedOn w:val="DefaultParagraphFont"/>
    <w:rsid w:val="00757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8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164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tmannd@neuro.wustl.edu" TargetMode="External"/><Relationship Id="rId13" Type="http://schemas.openxmlformats.org/officeDocument/2006/relationships/image" Target="media/image4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emardis@wustl.ed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6437</Words>
  <Characters>36695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University School of Medicine</Company>
  <LinksUpToDate>false</LinksUpToDate>
  <CharactersWithSpaces>43046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McLellan</dc:creator>
  <cp:lastModifiedBy>Tara Kulesa</cp:lastModifiedBy>
  <cp:revision>2</cp:revision>
  <cp:lastPrinted>2011-12-12T17:46:00Z</cp:lastPrinted>
  <dcterms:created xsi:type="dcterms:W3CDTF">2012-12-27T18:10:00Z</dcterms:created>
  <dcterms:modified xsi:type="dcterms:W3CDTF">2012-12-27T18:10:00Z</dcterms:modified>
</cp:coreProperties>
</file>