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FAD40" w14:textId="09CDB186" w:rsidR="00BD005C" w:rsidRDefault="004B44B2" w:rsidP="00327F17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Supplementa</w:t>
      </w:r>
      <w:r w:rsidR="000F239F">
        <w:rPr>
          <w:rFonts w:ascii="Times New Roman" w:hAnsi="Times New Roman" w:cs="Times New Roman"/>
          <w:b/>
        </w:rPr>
        <w:t xml:space="preserve">l </w:t>
      </w:r>
      <w:r w:rsidR="00A9474A">
        <w:rPr>
          <w:rFonts w:ascii="Times New Roman" w:hAnsi="Times New Roman" w:cs="Times New Roman"/>
          <w:b/>
        </w:rPr>
        <w:t>M</w:t>
      </w:r>
      <w:r w:rsidR="000F239F">
        <w:rPr>
          <w:rFonts w:ascii="Times New Roman" w:hAnsi="Times New Roman" w:cs="Times New Roman"/>
          <w:b/>
        </w:rPr>
        <w:t>aterial</w:t>
      </w:r>
    </w:p>
    <w:p w14:paraId="79D9DFFF" w14:textId="77777777" w:rsidR="003F3B27" w:rsidRDefault="003F3B27" w:rsidP="00327F17">
      <w:pPr>
        <w:rPr>
          <w:rFonts w:ascii="Times New Roman" w:hAnsi="Times New Roman" w:cs="Times New Roman"/>
          <w:b/>
        </w:rPr>
      </w:pPr>
    </w:p>
    <w:p w14:paraId="388B5FEC" w14:textId="4EE81242" w:rsidR="00FF168A" w:rsidRPr="0082089A" w:rsidRDefault="000F239F" w:rsidP="008208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Efficient </w:t>
      </w:r>
      <w:r w:rsidR="00957EC8">
        <w:rPr>
          <w:rFonts w:ascii="Times New Roman" w:hAnsi="Times New Roman" w:cs="Times New Roman"/>
          <w:b/>
        </w:rPr>
        <w:t>targeted mutagenesis</w:t>
      </w:r>
      <w:r w:rsidR="00FF168A" w:rsidRPr="0082089A">
        <w:rPr>
          <w:rFonts w:ascii="Times New Roman" w:hAnsi="Times New Roman" w:cs="Times New Roman"/>
          <w:b/>
        </w:rPr>
        <w:t xml:space="preserve"> in the </w:t>
      </w:r>
      <w:r>
        <w:rPr>
          <w:rFonts w:ascii="Times New Roman" w:hAnsi="Times New Roman" w:cs="Times New Roman"/>
          <w:b/>
        </w:rPr>
        <w:t>m</w:t>
      </w:r>
      <w:r w:rsidR="00FF168A" w:rsidRPr="0082089A">
        <w:rPr>
          <w:rFonts w:ascii="Times New Roman" w:hAnsi="Times New Roman" w:cs="Times New Roman"/>
          <w:b/>
        </w:rPr>
        <w:t xml:space="preserve">onarch </w:t>
      </w:r>
      <w:r>
        <w:rPr>
          <w:rFonts w:ascii="Times New Roman" w:hAnsi="Times New Roman" w:cs="Times New Roman"/>
          <w:b/>
        </w:rPr>
        <w:t>b</w:t>
      </w:r>
      <w:r w:rsidR="00FF168A" w:rsidRPr="0082089A">
        <w:rPr>
          <w:rFonts w:ascii="Times New Roman" w:hAnsi="Times New Roman" w:cs="Times New Roman"/>
          <w:b/>
        </w:rPr>
        <w:t>utterfly using Zinc Finger Nucleases</w:t>
      </w:r>
    </w:p>
    <w:p w14:paraId="5985CE6F" w14:textId="77777777" w:rsidR="003F3B27" w:rsidRPr="0082089A" w:rsidRDefault="003F3B27" w:rsidP="0082089A">
      <w:pPr>
        <w:rPr>
          <w:rFonts w:ascii="Times New Roman" w:hAnsi="Times New Roman" w:cs="Times New Roman"/>
          <w:b/>
        </w:rPr>
      </w:pPr>
    </w:p>
    <w:p w14:paraId="76C047DC" w14:textId="77AD96F9" w:rsidR="003F3B27" w:rsidRPr="0082089A" w:rsidRDefault="003F3B27" w:rsidP="0082089A">
      <w:pPr>
        <w:rPr>
          <w:rFonts w:ascii="Times New Roman" w:hAnsi="Times New Roman" w:cs="Times New Roman"/>
          <w:sz w:val="22"/>
          <w:szCs w:val="22"/>
          <w:vertAlign w:val="superscript"/>
        </w:rPr>
      </w:pPr>
      <w:r w:rsidRPr="0082089A">
        <w:rPr>
          <w:rFonts w:ascii="Times New Roman" w:hAnsi="Times New Roman" w:cs="Times New Roman"/>
          <w:sz w:val="22"/>
          <w:szCs w:val="22"/>
        </w:rPr>
        <w:t>Christine Merlin, Lauren E. Beaver, Orley R. Taylor, Scot A. Wolfe, and Steven M. Reppert</w:t>
      </w:r>
    </w:p>
    <w:p w14:paraId="36733964" w14:textId="77777777" w:rsidR="003F3B27" w:rsidRPr="00BD005C" w:rsidRDefault="003F3B27" w:rsidP="00327F17">
      <w:pPr>
        <w:rPr>
          <w:rFonts w:ascii="Times New Roman" w:hAnsi="Times New Roman" w:cs="Times New Roman"/>
          <w:b/>
        </w:rPr>
      </w:pPr>
    </w:p>
    <w:p w14:paraId="6588378F" w14:textId="6FA2DBF2" w:rsidR="00BD005C" w:rsidRDefault="00BD005C">
      <w:pPr>
        <w:rPr>
          <w:rFonts w:ascii="Times New Roman" w:hAnsi="Times New Roman" w:cs="Times New Roman"/>
        </w:rPr>
      </w:pPr>
    </w:p>
    <w:p w14:paraId="395CC2B2" w14:textId="77777777" w:rsidR="00DE12EF" w:rsidRPr="0082089A" w:rsidRDefault="00DE12EF" w:rsidP="0082089A">
      <w:pPr>
        <w:rPr>
          <w:rFonts w:ascii="Times New Roman" w:hAnsi="Times New Roman" w:cs="Times New Roman"/>
        </w:rPr>
      </w:pPr>
    </w:p>
    <w:p w14:paraId="160D6865" w14:textId="3811475E" w:rsidR="000F1ECF" w:rsidRDefault="000F1ECF" w:rsidP="008208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S1:</w:t>
      </w:r>
      <w:r w:rsidR="00423E33">
        <w:rPr>
          <w:rFonts w:ascii="Times New Roman" w:hAnsi="Times New Roman" w:cs="Times New Roman"/>
        </w:rPr>
        <w:t xml:space="preserve"> Level of </w:t>
      </w:r>
      <w:r w:rsidR="00957EC8">
        <w:rPr>
          <w:rFonts w:ascii="Times New Roman" w:hAnsi="Times New Roman" w:cs="Times New Roman"/>
        </w:rPr>
        <w:t xml:space="preserve">targeted mutagenesis </w:t>
      </w:r>
      <w:r w:rsidR="00423E33">
        <w:rPr>
          <w:rFonts w:ascii="Times New Roman" w:hAnsi="Times New Roman" w:cs="Times New Roman"/>
        </w:rPr>
        <w:t xml:space="preserve">in somatic mosaics injected with 0.1 μg/μl ZFN encoding mRNAs targeting </w:t>
      </w:r>
      <w:r w:rsidR="00423E33" w:rsidRPr="00423E33">
        <w:rPr>
          <w:rFonts w:ascii="Times New Roman" w:hAnsi="Times New Roman" w:cs="Times New Roman"/>
          <w:i/>
        </w:rPr>
        <w:t>cry2</w:t>
      </w:r>
      <w:r w:rsidR="00423E33">
        <w:rPr>
          <w:rFonts w:ascii="Times New Roman" w:hAnsi="Times New Roman" w:cs="Times New Roman"/>
        </w:rPr>
        <w:t>.</w:t>
      </w:r>
    </w:p>
    <w:p w14:paraId="1B6AA3F0" w14:textId="77777777" w:rsidR="000F1ECF" w:rsidRDefault="000F1ECF" w:rsidP="0082089A">
      <w:pPr>
        <w:rPr>
          <w:rFonts w:ascii="Times New Roman" w:hAnsi="Times New Roman" w:cs="Times New Roman"/>
        </w:rPr>
      </w:pPr>
    </w:p>
    <w:p w14:paraId="7B8BFCF5" w14:textId="1B98901F" w:rsidR="003F3B27" w:rsidRDefault="003F3B27" w:rsidP="0082089A">
      <w:pPr>
        <w:rPr>
          <w:rFonts w:ascii="Times New Roman" w:hAnsi="Times New Roman" w:cs="Times New Roman"/>
        </w:rPr>
      </w:pPr>
      <w:r w:rsidRPr="0082089A">
        <w:rPr>
          <w:rFonts w:ascii="Times New Roman" w:hAnsi="Times New Roman" w:cs="Times New Roman"/>
        </w:rPr>
        <w:t xml:space="preserve">Figure </w:t>
      </w:r>
      <w:r w:rsidR="002C1067">
        <w:rPr>
          <w:rFonts w:ascii="Times New Roman" w:hAnsi="Times New Roman" w:cs="Times New Roman"/>
        </w:rPr>
        <w:t>S</w:t>
      </w:r>
      <w:r w:rsidR="000F1ECF">
        <w:rPr>
          <w:rFonts w:ascii="Times New Roman" w:hAnsi="Times New Roman" w:cs="Times New Roman"/>
        </w:rPr>
        <w:t>2</w:t>
      </w:r>
      <w:r w:rsidR="00DE12EF">
        <w:rPr>
          <w:rFonts w:ascii="Times New Roman" w:hAnsi="Times New Roman" w:cs="Times New Roman"/>
        </w:rPr>
        <w:t>:</w:t>
      </w:r>
      <w:r w:rsidR="004277A8">
        <w:rPr>
          <w:rFonts w:ascii="Times New Roman" w:hAnsi="Times New Roman" w:cs="Times New Roman"/>
        </w:rPr>
        <w:t xml:space="preserve"> </w:t>
      </w:r>
      <w:r w:rsidR="004277A8" w:rsidRPr="00F04663">
        <w:rPr>
          <w:rFonts w:ascii="Times New Roman" w:hAnsi="Times New Roman" w:cs="Times New Roman"/>
        </w:rPr>
        <w:t>CRY2GP51 recognizes the N-terminus of the CRY2 protein.</w:t>
      </w:r>
    </w:p>
    <w:p w14:paraId="181DD5AB" w14:textId="77777777" w:rsidR="00DE12EF" w:rsidRPr="0082089A" w:rsidRDefault="00DE12EF" w:rsidP="0082089A">
      <w:pPr>
        <w:rPr>
          <w:rFonts w:ascii="Times New Roman" w:hAnsi="Times New Roman" w:cs="Times New Roman"/>
        </w:rPr>
      </w:pPr>
    </w:p>
    <w:p w14:paraId="4E632998" w14:textId="3FFE3393" w:rsidR="003F3B27" w:rsidRDefault="003F3B27" w:rsidP="0082089A">
      <w:pPr>
        <w:rPr>
          <w:rFonts w:ascii="Times New Roman" w:hAnsi="Times New Roman" w:cs="Times New Roman"/>
        </w:rPr>
      </w:pPr>
      <w:r w:rsidRPr="0082089A">
        <w:rPr>
          <w:rFonts w:ascii="Times New Roman" w:hAnsi="Times New Roman" w:cs="Times New Roman"/>
        </w:rPr>
        <w:t xml:space="preserve">Figure </w:t>
      </w:r>
      <w:r w:rsidR="002C1067">
        <w:rPr>
          <w:rFonts w:ascii="Times New Roman" w:hAnsi="Times New Roman" w:cs="Times New Roman"/>
        </w:rPr>
        <w:t>S</w:t>
      </w:r>
      <w:r w:rsidR="000F1ECF">
        <w:rPr>
          <w:rFonts w:ascii="Times New Roman" w:hAnsi="Times New Roman" w:cs="Times New Roman"/>
        </w:rPr>
        <w:t>3</w:t>
      </w:r>
      <w:r w:rsidR="00DE12EF">
        <w:rPr>
          <w:rFonts w:ascii="Times New Roman" w:hAnsi="Times New Roman" w:cs="Times New Roman"/>
        </w:rPr>
        <w:t>:</w:t>
      </w:r>
      <w:r w:rsidR="00700050">
        <w:rPr>
          <w:rFonts w:ascii="Times New Roman" w:hAnsi="Times New Roman" w:cs="Times New Roman"/>
        </w:rPr>
        <w:t xml:space="preserve"> </w:t>
      </w:r>
      <w:r w:rsidR="00700050" w:rsidRPr="00F04663">
        <w:rPr>
          <w:rFonts w:ascii="Times New Roman" w:hAnsi="Times New Roman" w:cs="Times New Roman"/>
        </w:rPr>
        <w:t xml:space="preserve">Profiles of adult </w:t>
      </w:r>
      <w:r w:rsidR="00700050" w:rsidRPr="00F04663">
        <w:rPr>
          <w:rFonts w:ascii="Times New Roman" w:hAnsi="Times New Roman" w:cs="Times New Roman"/>
          <w:color w:val="262626"/>
        </w:rPr>
        <w:t xml:space="preserve">eclosion during the first two days of </w:t>
      </w:r>
      <w:r w:rsidR="0077488E">
        <w:rPr>
          <w:rFonts w:ascii="Times New Roman" w:hAnsi="Times New Roman" w:cs="Times New Roman"/>
          <w:color w:val="262626"/>
        </w:rPr>
        <w:t>constant darkness</w:t>
      </w:r>
      <w:r w:rsidR="00700050">
        <w:rPr>
          <w:rFonts w:ascii="Times New Roman" w:hAnsi="Times New Roman" w:cs="Times New Roman"/>
          <w:color w:val="262626"/>
        </w:rPr>
        <w:t>.</w:t>
      </w:r>
    </w:p>
    <w:p w14:paraId="0C425E66" w14:textId="77777777" w:rsidR="00DE12EF" w:rsidRPr="0082089A" w:rsidRDefault="00DE12EF" w:rsidP="0082089A">
      <w:pPr>
        <w:rPr>
          <w:rFonts w:ascii="Times New Roman" w:hAnsi="Times New Roman" w:cs="Times New Roman"/>
        </w:rPr>
      </w:pPr>
    </w:p>
    <w:p w14:paraId="301051EA" w14:textId="137A52D4" w:rsidR="003F3B27" w:rsidRDefault="003F3B27" w:rsidP="0082089A">
      <w:pPr>
        <w:rPr>
          <w:rFonts w:ascii="Times New Roman" w:hAnsi="Times New Roman" w:cs="Times New Roman"/>
        </w:rPr>
      </w:pPr>
      <w:r w:rsidRPr="0082089A">
        <w:rPr>
          <w:rFonts w:ascii="Times New Roman" w:hAnsi="Times New Roman" w:cs="Times New Roman"/>
        </w:rPr>
        <w:t xml:space="preserve">Table </w:t>
      </w:r>
      <w:r w:rsidR="002C1067">
        <w:rPr>
          <w:rFonts w:ascii="Times New Roman" w:hAnsi="Times New Roman" w:cs="Times New Roman"/>
        </w:rPr>
        <w:t>S</w:t>
      </w:r>
      <w:r w:rsidR="001E6AB9">
        <w:rPr>
          <w:rFonts w:ascii="Times New Roman" w:hAnsi="Times New Roman" w:cs="Times New Roman"/>
        </w:rPr>
        <w:t>1</w:t>
      </w:r>
      <w:r w:rsidR="00DE12EF">
        <w:rPr>
          <w:rFonts w:ascii="Times New Roman" w:hAnsi="Times New Roman" w:cs="Times New Roman"/>
        </w:rPr>
        <w:t>:</w:t>
      </w:r>
      <w:r w:rsidR="00664D74">
        <w:rPr>
          <w:rFonts w:ascii="Times New Roman" w:hAnsi="Times New Roman" w:cs="Times New Roman"/>
        </w:rPr>
        <w:t xml:space="preserve"> </w:t>
      </w:r>
      <w:r w:rsidR="00664D74" w:rsidRPr="00F04663">
        <w:rPr>
          <w:rFonts w:ascii="Times New Roman" w:hAnsi="Times New Roman" w:cs="Times New Roman"/>
          <w:noProof/>
        </w:rPr>
        <w:t>Specification</w:t>
      </w:r>
      <w:r w:rsidR="00664D74" w:rsidRPr="00F04663">
        <w:rPr>
          <w:rFonts w:ascii="Times New Roman" w:hAnsi="Times New Roman" w:cs="Times New Roman"/>
        </w:rPr>
        <w:t xml:space="preserve"> of the ZFNs designed to target monarch </w:t>
      </w:r>
      <w:r w:rsidR="00664D74" w:rsidRPr="00F04663">
        <w:rPr>
          <w:rFonts w:ascii="Times New Roman" w:hAnsi="Times New Roman" w:cs="Times New Roman"/>
          <w:i/>
        </w:rPr>
        <w:t>cry2</w:t>
      </w:r>
      <w:r w:rsidR="00664D74" w:rsidRPr="00F04663">
        <w:rPr>
          <w:rFonts w:ascii="Times New Roman" w:hAnsi="Times New Roman" w:cs="Times New Roman"/>
        </w:rPr>
        <w:t>.</w:t>
      </w:r>
    </w:p>
    <w:p w14:paraId="7040C0A4" w14:textId="77777777" w:rsidR="00FD134F" w:rsidRDefault="00FD134F" w:rsidP="0082089A">
      <w:pPr>
        <w:rPr>
          <w:rFonts w:ascii="Times New Roman" w:hAnsi="Times New Roman" w:cs="Times New Roman"/>
        </w:rPr>
      </w:pPr>
    </w:p>
    <w:p w14:paraId="180DB64E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611798E3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61513266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03076F84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4F4DC31D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4CCF9130" w14:textId="77777777" w:rsidR="00DA6A78" w:rsidRDefault="00DA6A78" w:rsidP="0082089A">
      <w:pPr>
        <w:rPr>
          <w:rFonts w:ascii="Times New Roman" w:hAnsi="Times New Roman" w:cs="Times New Roman"/>
          <w:b/>
        </w:rPr>
      </w:pPr>
    </w:p>
    <w:p w14:paraId="5201B14F" w14:textId="77777777" w:rsidR="00DA6A78" w:rsidRDefault="00DA6A78" w:rsidP="0082089A">
      <w:pPr>
        <w:rPr>
          <w:rFonts w:ascii="Times New Roman" w:hAnsi="Times New Roman" w:cs="Times New Roman"/>
          <w:b/>
        </w:rPr>
      </w:pPr>
    </w:p>
    <w:p w14:paraId="25FBF97E" w14:textId="77777777" w:rsidR="00DA6A78" w:rsidRDefault="00DA6A78" w:rsidP="0082089A">
      <w:pPr>
        <w:rPr>
          <w:rFonts w:ascii="Times New Roman" w:hAnsi="Times New Roman" w:cs="Times New Roman"/>
          <w:b/>
        </w:rPr>
      </w:pPr>
    </w:p>
    <w:p w14:paraId="75431729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29DC78C1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0A115D82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573CEC16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5739FA1B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663CD026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460A22B0" w14:textId="77777777" w:rsidR="00EB3DC3" w:rsidRDefault="00EB3DC3" w:rsidP="0082089A">
      <w:pPr>
        <w:rPr>
          <w:rFonts w:ascii="Times New Roman" w:hAnsi="Times New Roman" w:cs="Times New Roman"/>
          <w:b/>
        </w:rPr>
      </w:pPr>
    </w:p>
    <w:p w14:paraId="128F3D1A" w14:textId="5CF79020" w:rsidR="00327F17" w:rsidRPr="0082089A" w:rsidRDefault="00327F17" w:rsidP="0082089A">
      <w:pPr>
        <w:rPr>
          <w:rFonts w:ascii="Times New Roman" w:hAnsi="Times New Roman" w:cs="Times New Roman"/>
          <w:b/>
        </w:rPr>
      </w:pPr>
    </w:p>
    <w:p w14:paraId="563661B1" w14:textId="79CD2B2B" w:rsidR="00F733C0" w:rsidRDefault="00F733C0" w:rsidP="00627794">
      <w:pPr>
        <w:rPr>
          <w:rFonts w:ascii="Times New Roman" w:hAnsi="Times New Roman" w:cs="Times New Roman"/>
          <w:b/>
        </w:rPr>
      </w:pPr>
    </w:p>
    <w:p w14:paraId="7F4E99FD" w14:textId="77777777" w:rsidR="00F733C0" w:rsidRDefault="00F733C0" w:rsidP="00627794">
      <w:pPr>
        <w:rPr>
          <w:rFonts w:ascii="Times New Roman" w:hAnsi="Times New Roman" w:cs="Times New Roman"/>
          <w:b/>
        </w:rPr>
      </w:pPr>
    </w:p>
    <w:p w14:paraId="0C37FBEA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48A1C89D" w14:textId="77777777" w:rsidR="001E6AB9" w:rsidRDefault="001E6AB9" w:rsidP="00627794">
      <w:pPr>
        <w:rPr>
          <w:rFonts w:ascii="Times New Roman" w:hAnsi="Times New Roman" w:cs="Times New Roman"/>
          <w:b/>
        </w:rPr>
      </w:pPr>
    </w:p>
    <w:p w14:paraId="019A0488" w14:textId="77777777" w:rsidR="001E6AB9" w:rsidRDefault="001E6AB9" w:rsidP="00627794">
      <w:pPr>
        <w:rPr>
          <w:rFonts w:ascii="Times New Roman" w:hAnsi="Times New Roman" w:cs="Times New Roman"/>
          <w:b/>
        </w:rPr>
      </w:pPr>
    </w:p>
    <w:p w14:paraId="0CAC928D" w14:textId="77777777" w:rsidR="001E6AB9" w:rsidRDefault="001E6AB9" w:rsidP="00627794">
      <w:pPr>
        <w:rPr>
          <w:rFonts w:ascii="Times New Roman" w:hAnsi="Times New Roman" w:cs="Times New Roman"/>
          <w:b/>
        </w:rPr>
      </w:pPr>
    </w:p>
    <w:p w14:paraId="537EE717" w14:textId="77777777" w:rsidR="001E6AB9" w:rsidRDefault="001E6AB9" w:rsidP="00627794">
      <w:pPr>
        <w:rPr>
          <w:rFonts w:ascii="Times New Roman" w:hAnsi="Times New Roman" w:cs="Times New Roman"/>
          <w:b/>
        </w:rPr>
      </w:pPr>
    </w:p>
    <w:p w14:paraId="5AC7E6E5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41F1C372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72E3C799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276D3AF6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247BA4F1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36738685" w14:textId="77777777" w:rsidR="00762EDF" w:rsidRDefault="00762EDF" w:rsidP="00627794">
      <w:pPr>
        <w:rPr>
          <w:rFonts w:ascii="Times New Roman" w:hAnsi="Times New Roman" w:cs="Times New Roman"/>
          <w:b/>
        </w:rPr>
      </w:pPr>
    </w:p>
    <w:p w14:paraId="451DC67B" w14:textId="09EBAF61" w:rsidR="00955AA2" w:rsidRPr="00955AA2" w:rsidRDefault="0065666B" w:rsidP="00955AA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Figure S1: </w:t>
      </w:r>
      <w:r w:rsidRPr="00957EC8">
        <w:rPr>
          <w:rFonts w:ascii="Times New Roman" w:hAnsi="Times New Roman" w:cs="Times New Roman"/>
        </w:rPr>
        <w:t xml:space="preserve">Level </w:t>
      </w:r>
      <w:r w:rsidR="00955AA2" w:rsidRPr="00957EC8">
        <w:rPr>
          <w:rFonts w:ascii="Times New Roman" w:hAnsi="Times New Roman" w:cs="Times New Roman"/>
        </w:rPr>
        <w:t xml:space="preserve">of </w:t>
      </w:r>
      <w:r w:rsidR="00957EC8" w:rsidRPr="00957EC8">
        <w:rPr>
          <w:rFonts w:ascii="Times New Roman" w:hAnsi="Times New Roman" w:cs="Times New Roman"/>
        </w:rPr>
        <w:t>target</w:t>
      </w:r>
      <w:r w:rsidR="00957EC8">
        <w:rPr>
          <w:rFonts w:ascii="Times New Roman" w:hAnsi="Times New Roman" w:cs="Times New Roman"/>
        </w:rPr>
        <w:t>ed mutagenesis</w:t>
      </w:r>
      <w:r w:rsidR="00957EC8" w:rsidRPr="00957EC8">
        <w:rPr>
          <w:rFonts w:ascii="Times New Roman" w:hAnsi="Times New Roman" w:cs="Times New Roman"/>
        </w:rPr>
        <w:t xml:space="preserve"> </w:t>
      </w:r>
      <w:r w:rsidR="00955AA2" w:rsidRPr="00957EC8">
        <w:rPr>
          <w:rFonts w:ascii="Times New Roman" w:hAnsi="Times New Roman" w:cs="Times New Roman"/>
        </w:rPr>
        <w:t xml:space="preserve">in somatic mosaics injected with 0.1 μg/μl ZFN encoding mRNAs targeting </w:t>
      </w:r>
      <w:r w:rsidR="00955AA2" w:rsidRPr="00957EC8">
        <w:rPr>
          <w:rFonts w:ascii="Times New Roman" w:hAnsi="Times New Roman" w:cs="Times New Roman"/>
          <w:i/>
        </w:rPr>
        <w:t>cry2</w:t>
      </w:r>
      <w:r w:rsidR="00955AA2" w:rsidRPr="00957EC8">
        <w:rPr>
          <w:rFonts w:ascii="Times New Roman" w:hAnsi="Times New Roman" w:cs="Times New Roman"/>
        </w:rPr>
        <w:t>.</w:t>
      </w:r>
    </w:p>
    <w:p w14:paraId="3A7ACAF6" w14:textId="51DA5F17" w:rsidR="003F50D7" w:rsidRDefault="003F50D7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D6F4774" w14:textId="417EE6F2" w:rsidR="00D55228" w:rsidRDefault="00BA1D9C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  <w:r w:rsidRPr="00AD042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1792" behindDoc="0" locked="0" layoutInCell="1" allowOverlap="1" wp14:anchorId="45010D14" wp14:editId="6BFD2256">
            <wp:simplePos x="0" y="0"/>
            <wp:positionH relativeFrom="column">
              <wp:posOffset>571500</wp:posOffset>
            </wp:positionH>
            <wp:positionV relativeFrom="paragraph">
              <wp:posOffset>7620</wp:posOffset>
            </wp:positionV>
            <wp:extent cx="4112895" cy="2751455"/>
            <wp:effectExtent l="0" t="0" r="0" b="0"/>
            <wp:wrapTight wrapText="bothSides">
              <wp:wrapPolygon edited="0">
                <wp:start x="934" y="798"/>
                <wp:lineTo x="800" y="3589"/>
                <wp:lineTo x="3335" y="4387"/>
                <wp:lineTo x="2268" y="4387"/>
                <wp:lineTo x="1734" y="4586"/>
                <wp:lineTo x="1734" y="7577"/>
                <wp:lineTo x="800" y="10768"/>
                <wp:lineTo x="1467" y="13958"/>
                <wp:lineTo x="1467" y="20538"/>
                <wp:lineTo x="17475" y="20538"/>
                <wp:lineTo x="21210" y="17547"/>
                <wp:lineTo x="21210" y="17148"/>
                <wp:lineTo x="17475" y="13958"/>
                <wp:lineTo x="17608" y="12961"/>
                <wp:lineTo x="8270" y="10768"/>
                <wp:lineTo x="17608" y="8973"/>
                <wp:lineTo x="17475" y="7577"/>
                <wp:lineTo x="20676" y="7577"/>
                <wp:lineTo x="20676" y="5583"/>
                <wp:lineTo x="16941" y="4387"/>
                <wp:lineTo x="17208" y="3390"/>
                <wp:lineTo x="10538" y="1994"/>
                <wp:lineTo x="1601" y="798"/>
                <wp:lineTo x="934" y="79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7" t="10953" r="19290" b="57386"/>
                    <a:stretch/>
                  </pic:blipFill>
                  <pic:spPr bwMode="auto">
                    <a:xfrm>
                      <a:off x="0" y="0"/>
                      <a:ext cx="4112895" cy="275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E3FD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297B3941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7502C01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59B527CF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5C51D5F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460491F0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385F8884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4405121C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1949411" w14:textId="58180977" w:rsidR="00D55228" w:rsidRPr="0065666B" w:rsidRDefault="0065666B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65666B">
        <w:rPr>
          <w:rFonts w:ascii="Times New Roman" w:hAnsi="Times New Roman" w:cs="Times New Roman"/>
        </w:rPr>
        <w:t>(</w:t>
      </w:r>
      <w:r w:rsidRPr="00957EC8">
        <w:rPr>
          <w:rFonts w:ascii="Times New Roman" w:hAnsi="Times New Roman" w:cs="Times New Roman"/>
          <w:i/>
        </w:rPr>
        <w:t>A</w:t>
      </w:r>
      <w:r w:rsidRPr="0065666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Gels representi</w:t>
      </w:r>
      <w:r w:rsidR="00BE6972"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</w:rPr>
        <w:t xml:space="preserve"> </w:t>
      </w:r>
      <w:r w:rsidR="00BE6972">
        <w:rPr>
          <w:rFonts w:ascii="Times New Roman" w:hAnsi="Times New Roman" w:cs="Times New Roman"/>
        </w:rPr>
        <w:t>the levels</w:t>
      </w:r>
      <w:r>
        <w:rPr>
          <w:rFonts w:ascii="Times New Roman" w:hAnsi="Times New Roman" w:cs="Times New Roman"/>
        </w:rPr>
        <w:t xml:space="preserve"> of </w:t>
      </w:r>
      <w:r w:rsidR="00957EC8">
        <w:rPr>
          <w:rFonts w:ascii="Times New Roman" w:hAnsi="Times New Roman" w:cs="Times New Roman"/>
        </w:rPr>
        <w:t xml:space="preserve">targeted mutagenesis </w:t>
      </w:r>
      <w:r w:rsidR="005D2C59">
        <w:rPr>
          <w:rFonts w:ascii="Times New Roman" w:hAnsi="Times New Roman" w:cs="Times New Roman"/>
        </w:rPr>
        <w:t xml:space="preserve">observed </w:t>
      </w:r>
      <w:r>
        <w:rPr>
          <w:rFonts w:ascii="Times New Roman" w:hAnsi="Times New Roman" w:cs="Times New Roman"/>
        </w:rPr>
        <w:t>in somatic cells</w:t>
      </w:r>
      <w:r w:rsidR="005D2C59">
        <w:rPr>
          <w:rFonts w:ascii="Times New Roman" w:hAnsi="Times New Roman" w:cs="Times New Roman"/>
        </w:rPr>
        <w:t xml:space="preserve"> of dead embryos (</w:t>
      </w:r>
      <w:r w:rsidR="00BE6972">
        <w:rPr>
          <w:rFonts w:ascii="Times New Roman" w:hAnsi="Times New Roman" w:cs="Times New Roman"/>
        </w:rPr>
        <w:t>from a few percent to full targeting</w:t>
      </w:r>
      <w:r w:rsidR="005D2C59">
        <w:rPr>
          <w:rFonts w:ascii="Times New Roman" w:hAnsi="Times New Roman" w:cs="Times New Roman"/>
        </w:rPr>
        <w:t xml:space="preserve">; </w:t>
      </w:r>
      <w:r w:rsidR="00BE6972">
        <w:rPr>
          <w:rFonts w:ascii="Times New Roman" w:hAnsi="Times New Roman" w:cs="Times New Roman"/>
        </w:rPr>
        <w:t>left to right)</w:t>
      </w:r>
      <w:r w:rsidR="005D2C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after injection of ZFN mRNAs targeting </w:t>
      </w:r>
      <w:r w:rsidRPr="0065666B">
        <w:rPr>
          <w:rFonts w:ascii="Times New Roman" w:hAnsi="Times New Roman" w:cs="Times New Roman"/>
          <w:i/>
        </w:rPr>
        <w:t>cry2</w:t>
      </w:r>
      <w:r w:rsidR="00366AB1">
        <w:rPr>
          <w:rFonts w:ascii="Times New Roman" w:hAnsi="Times New Roman" w:cs="Times New Roman"/>
        </w:rPr>
        <w:t xml:space="preserve"> at 0.1</w:t>
      </w:r>
      <w:r w:rsidR="00366AB1">
        <w:rPr>
          <w:rFonts w:ascii="Times New Roman" w:hAnsi="Times New Roman" w:cs="Times New Roman"/>
        </w:rPr>
        <w:sym w:font="Symbol" w:char="F06D"/>
      </w:r>
      <w:r w:rsidR="00366AB1">
        <w:rPr>
          <w:rFonts w:ascii="Times New Roman" w:hAnsi="Times New Roman" w:cs="Times New Roman"/>
        </w:rPr>
        <w:t>g/</w:t>
      </w:r>
      <w:r w:rsidR="00366AB1">
        <w:rPr>
          <w:rFonts w:ascii="Times New Roman" w:hAnsi="Times New Roman" w:cs="Times New Roman"/>
        </w:rPr>
        <w:sym w:font="Symbol" w:char="F06D"/>
      </w:r>
      <w:r w:rsidR="00366AB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.</w:t>
      </w:r>
      <w:r w:rsidR="00BE6972">
        <w:rPr>
          <w:rFonts w:ascii="Times New Roman" w:hAnsi="Times New Roman" w:cs="Times New Roman"/>
        </w:rPr>
        <w:t xml:space="preserve"> For each panel, the </w:t>
      </w:r>
      <w:r w:rsidR="005D2C59">
        <w:rPr>
          <w:rFonts w:ascii="Times New Roman" w:hAnsi="Times New Roman" w:cs="Times New Roman"/>
        </w:rPr>
        <w:t xml:space="preserve">undigested </w:t>
      </w:r>
      <w:r w:rsidR="00BE6972">
        <w:rPr>
          <w:rFonts w:ascii="Times New Roman" w:hAnsi="Times New Roman" w:cs="Times New Roman"/>
        </w:rPr>
        <w:t xml:space="preserve">control (C) and the fragment subjected to the restriction enzyme (EagI) are shown. </w:t>
      </w:r>
      <w:r w:rsidR="00366AB1">
        <w:rPr>
          <w:rFonts w:ascii="Times New Roman" w:hAnsi="Times New Roman" w:cs="Times New Roman"/>
        </w:rPr>
        <w:t>(</w:t>
      </w:r>
      <w:r w:rsidR="00366AB1" w:rsidRPr="00957EC8">
        <w:rPr>
          <w:rFonts w:ascii="Times New Roman" w:hAnsi="Times New Roman" w:cs="Times New Roman"/>
          <w:i/>
        </w:rPr>
        <w:t>B</w:t>
      </w:r>
      <w:r w:rsidR="00366AB1">
        <w:rPr>
          <w:rFonts w:ascii="Times New Roman" w:hAnsi="Times New Roman" w:cs="Times New Roman"/>
        </w:rPr>
        <w:t xml:space="preserve">) Gel pictures representing the level of </w:t>
      </w:r>
      <w:r w:rsidR="00957EC8">
        <w:rPr>
          <w:rFonts w:ascii="Times New Roman" w:hAnsi="Times New Roman" w:cs="Times New Roman"/>
        </w:rPr>
        <w:t xml:space="preserve">targeted mutagenesis </w:t>
      </w:r>
      <w:r w:rsidR="00366AB1">
        <w:rPr>
          <w:rFonts w:ascii="Times New Roman" w:hAnsi="Times New Roman" w:cs="Times New Roman"/>
        </w:rPr>
        <w:t xml:space="preserve">in </w:t>
      </w:r>
      <w:r w:rsidR="005D2C59">
        <w:rPr>
          <w:rFonts w:ascii="Times New Roman" w:hAnsi="Times New Roman" w:cs="Times New Roman"/>
        </w:rPr>
        <w:t xml:space="preserve">somatic cells of </w:t>
      </w:r>
      <w:r w:rsidR="00366AB1">
        <w:rPr>
          <w:rFonts w:ascii="Times New Roman" w:hAnsi="Times New Roman" w:cs="Times New Roman"/>
        </w:rPr>
        <w:t xml:space="preserve">the four larvae injected with ZFN mRNAs targeting </w:t>
      </w:r>
      <w:r w:rsidR="00366AB1" w:rsidRPr="0065666B">
        <w:rPr>
          <w:rFonts w:ascii="Times New Roman" w:hAnsi="Times New Roman" w:cs="Times New Roman"/>
          <w:i/>
        </w:rPr>
        <w:t>cry2</w:t>
      </w:r>
      <w:r w:rsidR="00366AB1">
        <w:rPr>
          <w:rFonts w:ascii="Times New Roman" w:hAnsi="Times New Roman" w:cs="Times New Roman"/>
        </w:rPr>
        <w:t xml:space="preserve"> at 0.1</w:t>
      </w:r>
      <w:r w:rsidR="00366AB1">
        <w:rPr>
          <w:rFonts w:ascii="Times New Roman" w:hAnsi="Times New Roman" w:cs="Times New Roman"/>
        </w:rPr>
        <w:sym w:font="Symbol" w:char="F06D"/>
      </w:r>
      <w:r w:rsidR="00366AB1">
        <w:rPr>
          <w:rFonts w:ascii="Times New Roman" w:hAnsi="Times New Roman" w:cs="Times New Roman"/>
        </w:rPr>
        <w:t>g/</w:t>
      </w:r>
      <w:r w:rsidR="00366AB1">
        <w:rPr>
          <w:rFonts w:ascii="Times New Roman" w:hAnsi="Times New Roman" w:cs="Times New Roman"/>
        </w:rPr>
        <w:sym w:font="Symbol" w:char="F06D"/>
      </w:r>
      <w:r w:rsidR="00366AB1">
        <w:rPr>
          <w:rFonts w:ascii="Times New Roman" w:hAnsi="Times New Roman" w:cs="Times New Roman"/>
        </w:rPr>
        <w:t>l</w:t>
      </w:r>
      <w:r w:rsidR="002B560B">
        <w:rPr>
          <w:rFonts w:ascii="Times New Roman" w:hAnsi="Times New Roman" w:cs="Times New Roman"/>
        </w:rPr>
        <w:t xml:space="preserve"> and selected in </w:t>
      </w:r>
      <w:r w:rsidR="000F239F">
        <w:rPr>
          <w:rFonts w:ascii="Times New Roman" w:hAnsi="Times New Roman" w:cs="Times New Roman"/>
        </w:rPr>
        <w:t xml:space="preserve">Fig. </w:t>
      </w:r>
      <w:r w:rsidR="002B560B">
        <w:rPr>
          <w:rFonts w:ascii="Times New Roman" w:hAnsi="Times New Roman" w:cs="Times New Roman"/>
        </w:rPr>
        <w:t>4A.</w:t>
      </w:r>
    </w:p>
    <w:p w14:paraId="0C010621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E54CB13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35FF5C63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20881C8E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20BC3E37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0AB9A85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0253D8A8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5AB4DB7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7D15785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35178BB1" w14:textId="77777777" w:rsidR="00D55228" w:rsidRDefault="00D55228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205C909A" w14:textId="0CC5B671" w:rsidR="0019146F" w:rsidRDefault="0098451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  <w:r w:rsidRPr="0082089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232B871B" wp14:editId="046F8E4E">
            <wp:simplePos x="0" y="0"/>
            <wp:positionH relativeFrom="column">
              <wp:posOffset>342900</wp:posOffset>
            </wp:positionH>
            <wp:positionV relativeFrom="paragraph">
              <wp:posOffset>268605</wp:posOffset>
            </wp:positionV>
            <wp:extent cx="4519930" cy="2971800"/>
            <wp:effectExtent l="0" t="0" r="0" b="0"/>
            <wp:wrapTight wrapText="bothSides">
              <wp:wrapPolygon edited="0">
                <wp:start x="6312" y="1846"/>
                <wp:lineTo x="2185" y="3692"/>
                <wp:lineTo x="607" y="4431"/>
                <wp:lineTo x="607" y="5723"/>
                <wp:lineTo x="3641" y="8123"/>
                <wp:lineTo x="4248" y="8123"/>
                <wp:lineTo x="4248" y="11077"/>
                <wp:lineTo x="971" y="13108"/>
                <wp:lineTo x="1092" y="14031"/>
                <wp:lineTo x="2185" y="16985"/>
                <wp:lineTo x="728" y="17723"/>
                <wp:lineTo x="607" y="18277"/>
                <wp:lineTo x="1821" y="19938"/>
                <wp:lineTo x="1821" y="20677"/>
                <wp:lineTo x="14687" y="20677"/>
                <wp:lineTo x="18572" y="20308"/>
                <wp:lineTo x="18572" y="17354"/>
                <wp:lineTo x="19664" y="16615"/>
                <wp:lineTo x="20392" y="14585"/>
                <wp:lineTo x="19664" y="14031"/>
                <wp:lineTo x="20514" y="12185"/>
                <wp:lineTo x="20271" y="8308"/>
                <wp:lineTo x="19907" y="8123"/>
                <wp:lineTo x="20878" y="6277"/>
                <wp:lineTo x="20999" y="4062"/>
                <wp:lineTo x="20392" y="3508"/>
                <wp:lineTo x="17965" y="1846"/>
                <wp:lineTo x="6312" y="184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2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6" t="10702" r="22056" b="59004"/>
                    <a:stretch/>
                  </pic:blipFill>
                  <pic:spPr bwMode="auto">
                    <a:xfrm>
                      <a:off x="0" y="0"/>
                      <a:ext cx="45199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A8">
        <w:rPr>
          <w:rFonts w:ascii="Times New Roman" w:hAnsi="Times New Roman" w:cs="Times New Roman"/>
          <w:b/>
        </w:rPr>
        <w:t xml:space="preserve">Figure </w:t>
      </w:r>
      <w:r w:rsidR="008C2E82">
        <w:rPr>
          <w:rFonts w:ascii="Times New Roman" w:hAnsi="Times New Roman" w:cs="Times New Roman"/>
          <w:b/>
        </w:rPr>
        <w:t>S</w:t>
      </w:r>
      <w:r w:rsidR="000F1ECF">
        <w:rPr>
          <w:rFonts w:ascii="Times New Roman" w:hAnsi="Times New Roman" w:cs="Times New Roman"/>
          <w:b/>
        </w:rPr>
        <w:t>2</w:t>
      </w:r>
      <w:r w:rsidR="00B40A21" w:rsidRPr="00584A8B">
        <w:rPr>
          <w:rFonts w:ascii="Times New Roman" w:hAnsi="Times New Roman" w:cs="Times New Roman"/>
          <w:b/>
        </w:rPr>
        <w:t xml:space="preserve">. </w:t>
      </w:r>
      <w:r w:rsidR="00B40A21" w:rsidRPr="00957EC8">
        <w:rPr>
          <w:rFonts w:ascii="Times New Roman" w:hAnsi="Times New Roman" w:cs="Times New Roman"/>
        </w:rPr>
        <w:t>CRY2GP51 recognizes the N-terminus of the CRY2 protein.</w:t>
      </w:r>
    </w:p>
    <w:p w14:paraId="1A241793" w14:textId="0AEDBF1F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51AFE2B7" w14:textId="33DAE687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3996FD4" w14:textId="484243F9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06400B2" w14:textId="77777777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77B569F" w14:textId="4D591D05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01B7072E" w14:textId="2A80E996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59B1506" w14:textId="77777777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0982728F" w14:textId="77777777" w:rsidR="0019146F" w:rsidRDefault="0019146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387FB6C8" w14:textId="5E810ECE" w:rsidR="009762FF" w:rsidRDefault="009762F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8A09D7D" w14:textId="77777777" w:rsidR="0098451F" w:rsidRDefault="0098451F" w:rsidP="0017106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CEA8E1E" w14:textId="5798946E" w:rsidR="00171067" w:rsidRPr="00171067" w:rsidRDefault="00171067" w:rsidP="0017106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584A8B">
        <w:rPr>
          <w:rFonts w:ascii="Times New Roman" w:hAnsi="Times New Roman" w:cs="Times New Roman"/>
        </w:rPr>
        <w:t xml:space="preserve">Western blot of V5 epitope–tagged CRY2 protein expression </w:t>
      </w:r>
      <w:r>
        <w:rPr>
          <w:rFonts w:ascii="Times New Roman" w:hAnsi="Times New Roman" w:cs="Times New Roman"/>
        </w:rPr>
        <w:t>probed by a V5 antibody (left panel) and a monarch-specif</w:t>
      </w:r>
      <w:r w:rsidR="007462E3">
        <w:rPr>
          <w:rFonts w:ascii="Times New Roman" w:hAnsi="Times New Roman" w:cs="Times New Roman"/>
        </w:rPr>
        <w:t>ic anti-CRY2 antibody (CRY2GP51)</w:t>
      </w:r>
      <w:r w:rsidR="008C2E82">
        <w:rPr>
          <w:rFonts w:ascii="Times New Roman" w:hAnsi="Times New Roman" w:cs="Times New Roman"/>
        </w:rPr>
        <w:t xml:space="preserve"> </w:t>
      </w:r>
      <w:r w:rsidR="008C2E82">
        <w:rPr>
          <w:rFonts w:ascii="Times New Roman" w:hAnsi="Times New Roman" w:cs="Times New Roman"/>
        </w:rPr>
        <w:fldChar w:fldCharType="begin">
          <w:fldData xml:space="preserve">PEVuZE5vdGU+PENpdGU+PEF1dGhvcj5aaHU8L0F1dGhvcj48WWVhcj4yMDA4PC9ZZWFyPjxSZWNO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</w:fldData>
        </w:fldChar>
      </w:r>
      <w:r w:rsidR="00CD7E3A">
        <w:rPr>
          <w:rFonts w:ascii="Times New Roman" w:hAnsi="Times New Roman" w:cs="Times New Roman"/>
        </w:rPr>
        <w:instrText xml:space="preserve"> ADDIN EN.CITE </w:instrText>
      </w:r>
      <w:r w:rsidR="00CD7E3A">
        <w:rPr>
          <w:rFonts w:ascii="Times New Roman" w:hAnsi="Times New Roman" w:cs="Times New Roman"/>
        </w:rPr>
        <w:fldChar w:fldCharType="begin">
          <w:fldData xml:space="preserve">PEVuZE5vdGU+PENpdGU+PEF1dGhvcj5aaHU8L0F1dGhvcj48WWVhcj4yMDA4PC9ZZWFyPjxSZWNO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</w:fldData>
        </w:fldChar>
      </w:r>
      <w:r w:rsidR="00CD7E3A">
        <w:rPr>
          <w:rFonts w:ascii="Times New Roman" w:hAnsi="Times New Roman" w:cs="Times New Roman"/>
        </w:rPr>
        <w:instrText xml:space="preserve"> ADDIN EN.CITE.DATA </w:instrText>
      </w:r>
      <w:r w:rsidR="00CD7E3A">
        <w:rPr>
          <w:rFonts w:ascii="Times New Roman" w:hAnsi="Times New Roman" w:cs="Times New Roman"/>
        </w:rPr>
      </w:r>
      <w:r w:rsidR="00CD7E3A">
        <w:rPr>
          <w:rFonts w:ascii="Times New Roman" w:hAnsi="Times New Roman" w:cs="Times New Roman"/>
        </w:rPr>
        <w:fldChar w:fldCharType="end"/>
      </w:r>
      <w:r w:rsidR="008C2E82">
        <w:rPr>
          <w:rFonts w:ascii="Times New Roman" w:hAnsi="Times New Roman" w:cs="Times New Roman"/>
        </w:rPr>
      </w:r>
      <w:r w:rsidR="008C2E82">
        <w:rPr>
          <w:rFonts w:ascii="Times New Roman" w:hAnsi="Times New Roman" w:cs="Times New Roman"/>
        </w:rPr>
        <w:fldChar w:fldCharType="separate"/>
      </w:r>
      <w:r w:rsidR="00CD7E3A">
        <w:rPr>
          <w:rFonts w:ascii="Times New Roman" w:hAnsi="Times New Roman" w:cs="Times New Roman"/>
          <w:noProof/>
        </w:rPr>
        <w:t>(</w:t>
      </w:r>
      <w:hyperlink w:anchor="_ENREF_1" w:tooltip="Zhu, 2008 #13" w:history="1">
        <w:r w:rsidR="00CD7E3A">
          <w:rPr>
            <w:rFonts w:ascii="Times New Roman" w:hAnsi="Times New Roman" w:cs="Times New Roman"/>
            <w:noProof/>
          </w:rPr>
          <w:t>Zhu et al. 2008</w:t>
        </w:r>
      </w:hyperlink>
      <w:r w:rsidR="00CD7E3A">
        <w:rPr>
          <w:rFonts w:ascii="Times New Roman" w:hAnsi="Times New Roman" w:cs="Times New Roman"/>
          <w:noProof/>
        </w:rPr>
        <w:t>)</w:t>
      </w:r>
      <w:r w:rsidR="008C2E8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(right panel). </w:t>
      </w:r>
      <w:r w:rsidRPr="003E239D">
        <w:rPr>
          <w:rFonts w:ascii="Times New Roman" w:hAnsi="Times New Roman" w:cs="Times New Roman"/>
        </w:rPr>
        <w:t xml:space="preserve">The monarch </w:t>
      </w:r>
      <w:r w:rsidRPr="003E239D">
        <w:rPr>
          <w:rFonts w:ascii="Times New Roman" w:hAnsi="Times New Roman" w:cs="Times New Roman"/>
          <w:i/>
        </w:rPr>
        <w:t>per</w:t>
      </w:r>
      <w:r w:rsidRPr="003E239D">
        <w:rPr>
          <w:rFonts w:ascii="Times New Roman" w:hAnsi="Times New Roman" w:cs="Times New Roman"/>
        </w:rPr>
        <w:t xml:space="preserve"> E-box enhancer luciferase reporter </w:t>
      </w:r>
      <w:r>
        <w:rPr>
          <w:rFonts w:ascii="Times New Roman" w:hAnsi="Times New Roman" w:cs="Times New Roman"/>
        </w:rPr>
        <w:t>(dpPer4Ep; 5</w:t>
      </w:r>
      <w:r w:rsidRPr="003E239D">
        <w:rPr>
          <w:rFonts w:ascii="Times New Roman" w:hAnsi="Times New Roman" w:cs="Times New Roman"/>
        </w:rPr>
        <w:t xml:space="preserve">0ng) was used in the presence (+) or absence (-) of dpCLK/dpCYC expression plasmids </w:t>
      </w:r>
      <w:r>
        <w:rPr>
          <w:rFonts w:ascii="Times New Roman" w:hAnsi="Times New Roman" w:cs="Times New Roman"/>
        </w:rPr>
        <w:t>(50</w:t>
      </w:r>
      <w:r w:rsidRPr="003E239D">
        <w:rPr>
          <w:rFonts w:ascii="Times New Roman" w:hAnsi="Times New Roman" w:cs="Times New Roman"/>
        </w:rPr>
        <w:t xml:space="preserve"> ng each) and either the full-length CRY2 (FL</w:t>
      </w:r>
      <w:r w:rsidR="009762FF">
        <w:rPr>
          <w:rFonts w:ascii="Times New Roman" w:hAnsi="Times New Roman" w:cs="Times New Roman"/>
        </w:rPr>
        <w:t>-CRY2</w:t>
      </w:r>
      <w:r w:rsidRPr="003E239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50</w:t>
      </w:r>
      <w:r w:rsidRPr="003E239D">
        <w:rPr>
          <w:rFonts w:ascii="Times New Roman" w:hAnsi="Times New Roman" w:cs="Times New Roman"/>
        </w:rPr>
        <w:t xml:space="preserve">ng) or </w:t>
      </w:r>
      <w:r>
        <w:rPr>
          <w:rFonts w:ascii="Times New Roman" w:hAnsi="Times New Roman" w:cs="Times New Roman"/>
        </w:rPr>
        <w:t>truncated CRY2 (Tr</w:t>
      </w:r>
      <w:r w:rsidR="009762FF">
        <w:rPr>
          <w:rFonts w:ascii="Times New Roman" w:hAnsi="Times New Roman" w:cs="Times New Roman"/>
        </w:rPr>
        <w:t>-CRY2</w:t>
      </w:r>
      <w:r>
        <w:rPr>
          <w:rFonts w:ascii="Times New Roman" w:hAnsi="Times New Roman" w:cs="Times New Roman"/>
        </w:rPr>
        <w:t>; 5</w:t>
      </w:r>
      <w:r w:rsidRPr="003E239D">
        <w:rPr>
          <w:rFonts w:ascii="Times New Roman" w:hAnsi="Times New Roman" w:cs="Times New Roman"/>
        </w:rPr>
        <w:t xml:space="preserve">0 ng). </w:t>
      </w:r>
    </w:p>
    <w:p w14:paraId="483882AF" w14:textId="161D2E47" w:rsidR="00627794" w:rsidRPr="001E552F" w:rsidRDefault="00627794" w:rsidP="00627794">
      <w:pPr>
        <w:rPr>
          <w:rFonts w:ascii="Times New Roman" w:hAnsi="Times New Roman" w:cs="Times New Roman"/>
          <w:b/>
        </w:rPr>
      </w:pPr>
    </w:p>
    <w:p w14:paraId="4F571977" w14:textId="77777777" w:rsidR="00762EDF" w:rsidRDefault="00762EDF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5B78C21F" w14:textId="77777777" w:rsidR="00762EDF" w:rsidRDefault="00762EDF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42BBFB93" w14:textId="77777777" w:rsidR="00762EDF" w:rsidRDefault="00762EDF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4A2C6FEF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25CF12B8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140DF018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5C074A0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734708E5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072D3341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6C13F40A" w14:textId="77777777" w:rsidR="00700050" w:rsidRDefault="00700050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</w:rPr>
      </w:pPr>
    </w:p>
    <w:p w14:paraId="308F80A3" w14:textId="2D2FFB1D" w:rsidR="00627794" w:rsidRDefault="00957EC8" w:rsidP="00E72CF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62626"/>
        </w:rPr>
      </w:pPr>
      <w:r w:rsidRPr="00F262AF">
        <w:rPr>
          <w:rFonts w:ascii="Times New Roman" w:hAnsi="Times New Roman" w:cs="Times New Roman"/>
          <w:noProof/>
          <w:color w:val="262626"/>
        </w:rPr>
        <w:drawing>
          <wp:anchor distT="0" distB="0" distL="114300" distR="114300" simplePos="0" relativeHeight="251682816" behindDoc="0" locked="0" layoutInCell="1" allowOverlap="1" wp14:anchorId="675AD9B5" wp14:editId="58F9C959">
            <wp:simplePos x="0" y="0"/>
            <wp:positionH relativeFrom="column">
              <wp:posOffset>-228600</wp:posOffset>
            </wp:positionH>
            <wp:positionV relativeFrom="paragraph">
              <wp:posOffset>361950</wp:posOffset>
            </wp:positionV>
            <wp:extent cx="5600700" cy="5695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revised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12472" r="11215" b="22587"/>
                    <a:stretch/>
                  </pic:blipFill>
                  <pic:spPr bwMode="auto">
                    <a:xfrm>
                      <a:off x="0" y="0"/>
                      <a:ext cx="560070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050">
        <w:rPr>
          <w:rFonts w:ascii="Times New Roman" w:hAnsi="Times New Roman" w:cs="Times New Roman"/>
          <w:b/>
        </w:rPr>
        <w:t xml:space="preserve">Figure </w:t>
      </w:r>
      <w:r w:rsidR="001A2D55">
        <w:rPr>
          <w:rFonts w:ascii="Times New Roman" w:hAnsi="Times New Roman" w:cs="Times New Roman"/>
          <w:b/>
        </w:rPr>
        <w:t>S</w:t>
      </w:r>
      <w:r w:rsidR="000F1ECF">
        <w:rPr>
          <w:rFonts w:ascii="Times New Roman" w:hAnsi="Times New Roman" w:cs="Times New Roman"/>
          <w:b/>
        </w:rPr>
        <w:t>3</w:t>
      </w:r>
      <w:r w:rsidR="00700050" w:rsidRPr="001E552F">
        <w:rPr>
          <w:rFonts w:ascii="Times New Roman" w:hAnsi="Times New Roman" w:cs="Times New Roman"/>
          <w:b/>
        </w:rPr>
        <w:t xml:space="preserve">. </w:t>
      </w:r>
      <w:r w:rsidR="00700050" w:rsidRPr="00957EC8">
        <w:rPr>
          <w:rFonts w:ascii="Times New Roman" w:hAnsi="Times New Roman" w:cs="Times New Roman"/>
        </w:rPr>
        <w:t xml:space="preserve">Profiles of adult </w:t>
      </w:r>
      <w:r w:rsidR="00700050" w:rsidRPr="00957EC8">
        <w:rPr>
          <w:rFonts w:ascii="Times New Roman" w:hAnsi="Times New Roman" w:cs="Times New Roman"/>
          <w:color w:val="262626"/>
        </w:rPr>
        <w:t xml:space="preserve">eclosion during the first two days of </w:t>
      </w:r>
      <w:r w:rsidR="0077488E" w:rsidRPr="00957EC8">
        <w:rPr>
          <w:rFonts w:ascii="Times New Roman" w:hAnsi="Times New Roman" w:cs="Times New Roman"/>
          <w:color w:val="262626"/>
        </w:rPr>
        <w:t>constant darkness</w:t>
      </w:r>
      <w:r w:rsidR="00700050" w:rsidRPr="00957EC8">
        <w:rPr>
          <w:rFonts w:ascii="Times New Roman" w:hAnsi="Times New Roman" w:cs="Times New Roman"/>
          <w:color w:val="262626"/>
        </w:rPr>
        <w:t>.</w:t>
      </w:r>
    </w:p>
    <w:p w14:paraId="504C7A42" w14:textId="77777777" w:rsidR="00957EC8" w:rsidRDefault="00957EC8">
      <w:pPr>
        <w:rPr>
          <w:rFonts w:ascii="Times New Roman" w:hAnsi="Times New Roman" w:cs="Times New Roman"/>
          <w:color w:val="262626"/>
        </w:rPr>
      </w:pPr>
    </w:p>
    <w:p w14:paraId="7C978E4C" w14:textId="7DDF99F0" w:rsidR="00F1712C" w:rsidRPr="0083305B" w:rsidRDefault="0083305B">
      <w:pPr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Profiles of wild-type</w:t>
      </w:r>
      <w:r w:rsidR="00065416">
        <w:rPr>
          <w:rFonts w:ascii="Times New Roman" w:hAnsi="Times New Roman" w:cs="Times New Roman"/>
          <w:color w:val="262626"/>
        </w:rPr>
        <w:t>s</w:t>
      </w:r>
      <w:r>
        <w:rPr>
          <w:rFonts w:ascii="Times New Roman" w:hAnsi="Times New Roman" w:cs="Times New Roman"/>
          <w:color w:val="262626"/>
        </w:rPr>
        <w:t xml:space="preserve"> (+/+, black), heterozygous </w:t>
      </w:r>
      <w:r w:rsidR="00065416">
        <w:rPr>
          <w:rFonts w:ascii="Times New Roman" w:hAnsi="Times New Roman" w:cs="Times New Roman"/>
          <w:color w:val="262626"/>
        </w:rPr>
        <w:t xml:space="preserve">mutants </w:t>
      </w:r>
      <w:r>
        <w:rPr>
          <w:rFonts w:ascii="Times New Roman" w:hAnsi="Times New Roman" w:cs="Times New Roman"/>
          <w:color w:val="262626"/>
        </w:rPr>
        <w:t xml:space="preserve">(+/-, gray) and </w:t>
      </w:r>
      <w:r w:rsidR="00065416" w:rsidRPr="00BD005C">
        <w:rPr>
          <w:rFonts w:ascii="Times New Roman" w:hAnsi="Times New Roman" w:cs="Times New Roman"/>
          <w:color w:val="262626"/>
        </w:rPr>
        <w:t>CRY2</w:t>
      </w:r>
      <w:r w:rsidR="00065416">
        <w:rPr>
          <w:rFonts w:ascii="Times New Roman" w:hAnsi="Times New Roman" w:cs="Times New Roman"/>
          <w:color w:val="262626"/>
        </w:rPr>
        <w:t xml:space="preserve"> </w:t>
      </w:r>
      <w:r>
        <w:rPr>
          <w:rFonts w:ascii="Times New Roman" w:hAnsi="Times New Roman" w:cs="Times New Roman"/>
          <w:color w:val="262626"/>
        </w:rPr>
        <w:t>knockouts (-/-, red) siblings of the 4</w:t>
      </w:r>
      <w:r w:rsidR="00065416">
        <w:rPr>
          <w:rFonts w:ascii="Times New Roman" w:hAnsi="Times New Roman" w:cs="Times New Roman"/>
          <w:color w:val="262626"/>
        </w:rPr>
        <w:t>-</w:t>
      </w:r>
      <w:r>
        <w:rPr>
          <w:rFonts w:ascii="Times New Roman" w:hAnsi="Times New Roman" w:cs="Times New Roman"/>
          <w:color w:val="262626"/>
        </w:rPr>
        <w:t>bp deletion (</w:t>
      </w:r>
      <w:r w:rsidR="00D7487C" w:rsidRPr="00957EC8">
        <w:rPr>
          <w:rFonts w:ascii="Times New Roman" w:hAnsi="Times New Roman" w:cs="Times New Roman"/>
          <w:i/>
          <w:color w:val="262626"/>
        </w:rPr>
        <w:t>A</w:t>
      </w:r>
      <w:r>
        <w:rPr>
          <w:rFonts w:ascii="Times New Roman" w:hAnsi="Times New Roman" w:cs="Times New Roman"/>
          <w:color w:val="262626"/>
        </w:rPr>
        <w:t>) and the 2</w:t>
      </w:r>
      <w:r w:rsidR="00065416">
        <w:rPr>
          <w:rFonts w:ascii="Times New Roman" w:hAnsi="Times New Roman" w:cs="Times New Roman"/>
          <w:color w:val="262626"/>
        </w:rPr>
        <w:t>-</w:t>
      </w:r>
      <w:r>
        <w:rPr>
          <w:rFonts w:ascii="Times New Roman" w:hAnsi="Times New Roman" w:cs="Times New Roman"/>
          <w:color w:val="262626"/>
        </w:rPr>
        <w:t>bp insertion</w:t>
      </w:r>
      <w:r w:rsidRPr="0083305B">
        <w:rPr>
          <w:rFonts w:ascii="Times New Roman" w:hAnsi="Times New Roman" w:cs="Times New Roman"/>
          <w:i/>
          <w:color w:val="262626"/>
        </w:rPr>
        <w:t xml:space="preserve"> </w:t>
      </w:r>
      <w:r>
        <w:rPr>
          <w:rFonts w:ascii="Times New Roman" w:hAnsi="Times New Roman" w:cs="Times New Roman"/>
          <w:color w:val="262626"/>
        </w:rPr>
        <w:t>mutant line</w:t>
      </w:r>
      <w:r w:rsidR="00065416">
        <w:rPr>
          <w:rFonts w:ascii="Times New Roman" w:hAnsi="Times New Roman" w:cs="Times New Roman"/>
          <w:color w:val="262626"/>
        </w:rPr>
        <w:t xml:space="preserve"> (</w:t>
      </w:r>
      <w:r w:rsidR="00D7487C" w:rsidRPr="00957EC8">
        <w:rPr>
          <w:rFonts w:ascii="Times New Roman" w:hAnsi="Times New Roman" w:cs="Times New Roman"/>
          <w:i/>
          <w:color w:val="262626"/>
        </w:rPr>
        <w:t>B</w:t>
      </w:r>
      <w:r w:rsidR="00065416">
        <w:rPr>
          <w:rFonts w:ascii="Times New Roman" w:hAnsi="Times New Roman" w:cs="Times New Roman"/>
          <w:color w:val="262626"/>
        </w:rPr>
        <w:t>)</w:t>
      </w:r>
      <w:r>
        <w:rPr>
          <w:rFonts w:ascii="Times New Roman" w:hAnsi="Times New Roman" w:cs="Times New Roman"/>
          <w:color w:val="262626"/>
        </w:rPr>
        <w:t>, entrained throughout their larval and pupal stages in LD.</w:t>
      </w:r>
      <w:r w:rsidRPr="00B178C0">
        <w:rPr>
          <w:rFonts w:ascii="Times New Roman" w:hAnsi="Times New Roman" w:cs="Times New Roman"/>
          <w:color w:val="262626"/>
        </w:rPr>
        <w:t xml:space="preserve"> </w:t>
      </w:r>
      <w:r w:rsidR="00F1712C">
        <w:rPr>
          <w:rFonts w:ascii="Times New Roman" w:hAnsi="Times New Roman" w:cs="Times New Roman"/>
          <w:color w:val="262626"/>
        </w:rPr>
        <w:t xml:space="preserve">Eclosion is binned </w:t>
      </w:r>
      <w:r w:rsidR="00291991">
        <w:rPr>
          <w:rFonts w:ascii="Times New Roman" w:hAnsi="Times New Roman" w:cs="Times New Roman"/>
          <w:color w:val="262626"/>
        </w:rPr>
        <w:t>at</w:t>
      </w:r>
      <w:r w:rsidR="00291991" w:rsidRPr="00B178C0">
        <w:rPr>
          <w:rFonts w:ascii="Times New Roman" w:hAnsi="Times New Roman" w:cs="Times New Roman"/>
          <w:color w:val="262626"/>
        </w:rPr>
        <w:t xml:space="preserve"> </w:t>
      </w:r>
      <w:r w:rsidR="00F1712C" w:rsidRPr="00B178C0">
        <w:rPr>
          <w:rFonts w:ascii="Times New Roman" w:hAnsi="Times New Roman" w:cs="Times New Roman"/>
          <w:color w:val="262626"/>
        </w:rPr>
        <w:t>1-hour intervals</w:t>
      </w:r>
      <w:r w:rsidR="00F1712C">
        <w:rPr>
          <w:rFonts w:ascii="Times New Roman" w:hAnsi="Times New Roman" w:cs="Times New Roman"/>
          <w:color w:val="262626"/>
        </w:rPr>
        <w:t>.</w:t>
      </w:r>
      <w:r>
        <w:rPr>
          <w:rFonts w:ascii="Times New Roman" w:hAnsi="Times New Roman" w:cs="Times New Roman"/>
          <w:color w:val="262626"/>
        </w:rPr>
        <w:t xml:space="preserve"> B</w:t>
      </w:r>
      <w:r w:rsidRPr="00B178C0">
        <w:rPr>
          <w:rFonts w:ascii="Times New Roman" w:hAnsi="Times New Roman" w:cs="Times New Roman"/>
          <w:color w:val="262626"/>
        </w:rPr>
        <w:t xml:space="preserve">lack </w:t>
      </w:r>
      <w:r>
        <w:rPr>
          <w:rFonts w:ascii="Times New Roman" w:hAnsi="Times New Roman" w:cs="Times New Roman"/>
          <w:color w:val="262626"/>
        </w:rPr>
        <w:t xml:space="preserve">horizontal </w:t>
      </w:r>
      <w:r w:rsidRPr="00B178C0">
        <w:rPr>
          <w:rFonts w:ascii="Times New Roman" w:hAnsi="Times New Roman" w:cs="Times New Roman"/>
          <w:color w:val="262626"/>
        </w:rPr>
        <w:t xml:space="preserve">bars, dark; gray </w:t>
      </w:r>
      <w:r>
        <w:rPr>
          <w:rFonts w:ascii="Times New Roman" w:hAnsi="Times New Roman" w:cs="Times New Roman"/>
          <w:color w:val="262626"/>
        </w:rPr>
        <w:t xml:space="preserve">horizontal </w:t>
      </w:r>
      <w:r w:rsidRPr="00B178C0">
        <w:rPr>
          <w:rFonts w:ascii="Times New Roman" w:hAnsi="Times New Roman" w:cs="Times New Roman"/>
          <w:color w:val="262626"/>
        </w:rPr>
        <w:t xml:space="preserve">bars, subjective </w:t>
      </w:r>
      <w:r>
        <w:rPr>
          <w:rFonts w:ascii="Times New Roman" w:hAnsi="Times New Roman" w:cs="Times New Roman"/>
          <w:color w:val="262626"/>
        </w:rPr>
        <w:t>day.</w:t>
      </w:r>
    </w:p>
    <w:p w14:paraId="64E016FB" w14:textId="77777777" w:rsidR="00BA1590" w:rsidRDefault="00BA1590">
      <w:pPr>
        <w:rPr>
          <w:rFonts w:ascii="Times New Roman" w:hAnsi="Times New Roman" w:cs="Times New Roman"/>
          <w:b/>
        </w:rPr>
      </w:pPr>
    </w:p>
    <w:p w14:paraId="76529DDF" w14:textId="2D5DB701" w:rsidR="0019146F" w:rsidRDefault="0019146F">
      <w:pPr>
        <w:rPr>
          <w:rFonts w:ascii="Times New Roman" w:hAnsi="Times New Roman" w:cs="Times New Roman"/>
          <w:b/>
        </w:rPr>
      </w:pPr>
    </w:p>
    <w:p w14:paraId="5A7F5BA3" w14:textId="77777777" w:rsidR="0019146F" w:rsidRDefault="0019146F">
      <w:pPr>
        <w:rPr>
          <w:rFonts w:ascii="Times New Roman" w:hAnsi="Times New Roman" w:cs="Times New Roman"/>
          <w:b/>
        </w:rPr>
      </w:pPr>
    </w:p>
    <w:p w14:paraId="4406F35E" w14:textId="77777777" w:rsidR="009744C6" w:rsidRDefault="009744C6">
      <w:pPr>
        <w:rPr>
          <w:rFonts w:ascii="Times New Roman" w:hAnsi="Times New Roman" w:cs="Times New Roman"/>
          <w:b/>
        </w:rPr>
      </w:pPr>
    </w:p>
    <w:p w14:paraId="59B32408" w14:textId="77777777" w:rsidR="009744C6" w:rsidRDefault="009744C6">
      <w:pPr>
        <w:rPr>
          <w:rFonts w:ascii="Times New Roman" w:hAnsi="Times New Roman" w:cs="Times New Roman"/>
          <w:b/>
        </w:rPr>
      </w:pPr>
    </w:p>
    <w:p w14:paraId="7FA1F9E2" w14:textId="77777777" w:rsidR="002869A0" w:rsidRDefault="002869A0">
      <w:pPr>
        <w:rPr>
          <w:rFonts w:ascii="Times New Roman" w:hAnsi="Times New Roman" w:cs="Times New Roman"/>
          <w:b/>
        </w:rPr>
      </w:pPr>
    </w:p>
    <w:p w14:paraId="6E8F58A3" w14:textId="77777777" w:rsidR="00957EC8" w:rsidRDefault="00957EC8">
      <w:pPr>
        <w:rPr>
          <w:rFonts w:ascii="Times New Roman" w:hAnsi="Times New Roman" w:cs="Times New Roman"/>
          <w:b/>
        </w:rPr>
      </w:pPr>
    </w:p>
    <w:p w14:paraId="0C4855C3" w14:textId="77777777" w:rsidR="00957EC8" w:rsidRDefault="00957EC8">
      <w:pPr>
        <w:rPr>
          <w:rFonts w:ascii="Times New Roman" w:hAnsi="Times New Roman" w:cs="Times New Roman"/>
          <w:b/>
        </w:rPr>
      </w:pPr>
    </w:p>
    <w:p w14:paraId="780E4337" w14:textId="77777777" w:rsidR="00D7487C" w:rsidRDefault="00D7487C">
      <w:pPr>
        <w:rPr>
          <w:rFonts w:ascii="Times New Roman" w:hAnsi="Times New Roman" w:cs="Times New Roman"/>
          <w:b/>
        </w:rPr>
      </w:pPr>
    </w:p>
    <w:p w14:paraId="73B1AE68" w14:textId="6A55038A" w:rsidR="007462E3" w:rsidRDefault="00D65DE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Table </w:t>
      </w:r>
      <w:r w:rsidR="00D7487C">
        <w:rPr>
          <w:rFonts w:ascii="Times New Roman" w:hAnsi="Times New Roman" w:cs="Times New Roman"/>
          <w:b/>
        </w:rPr>
        <w:t>S</w:t>
      </w:r>
      <w:r w:rsidR="001E6AB9">
        <w:rPr>
          <w:rFonts w:ascii="Times New Roman" w:hAnsi="Times New Roman" w:cs="Times New Roman"/>
          <w:b/>
        </w:rPr>
        <w:t>1</w:t>
      </w:r>
      <w:r w:rsidR="00FC78E3">
        <w:rPr>
          <w:rFonts w:ascii="Times New Roman" w:hAnsi="Times New Roman" w:cs="Times New Roman"/>
          <w:b/>
        </w:rPr>
        <w:t>.</w:t>
      </w:r>
      <w:r w:rsidR="00FC78E3" w:rsidRPr="008A01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noProof/>
        </w:rPr>
        <w:t xml:space="preserve"> </w:t>
      </w:r>
      <w:r w:rsidR="00664D74" w:rsidRPr="00957EC8">
        <w:rPr>
          <w:rFonts w:ascii="Times New Roman" w:hAnsi="Times New Roman" w:cs="Times New Roman"/>
          <w:noProof/>
        </w:rPr>
        <w:t>S</w:t>
      </w:r>
      <w:r w:rsidRPr="00957EC8">
        <w:rPr>
          <w:rFonts w:ascii="Times New Roman" w:hAnsi="Times New Roman" w:cs="Times New Roman"/>
          <w:noProof/>
        </w:rPr>
        <w:t>pecification</w:t>
      </w:r>
      <w:r w:rsidR="00FC78E3" w:rsidRPr="00957EC8">
        <w:rPr>
          <w:rFonts w:ascii="Times New Roman" w:hAnsi="Times New Roman" w:cs="Times New Roman"/>
        </w:rPr>
        <w:t xml:space="preserve"> of the ZFNs designed to target monarch </w:t>
      </w:r>
      <w:r w:rsidR="00FC78E3" w:rsidRPr="00957EC8">
        <w:rPr>
          <w:rFonts w:ascii="Times New Roman" w:hAnsi="Times New Roman" w:cs="Times New Roman"/>
          <w:i/>
        </w:rPr>
        <w:t>cry2</w:t>
      </w:r>
      <w:r w:rsidR="00FC78E3" w:rsidRPr="00957EC8">
        <w:rPr>
          <w:rFonts w:ascii="Times New Roman" w:hAnsi="Times New Roman" w:cs="Times New Roman"/>
        </w:rPr>
        <w:t>.</w:t>
      </w:r>
      <w:r w:rsidR="00FC78E3" w:rsidRPr="00D7487C">
        <w:rPr>
          <w:rFonts w:ascii="Times New Roman" w:hAnsi="Times New Roman" w:cs="Times New Roman"/>
          <w:b/>
        </w:rPr>
        <w:t xml:space="preserve"> </w:t>
      </w:r>
    </w:p>
    <w:p w14:paraId="09904A52" w14:textId="49806B54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  <w:r w:rsidRPr="0082089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6672" behindDoc="0" locked="0" layoutInCell="1" allowOverlap="1" wp14:anchorId="083E9DC5" wp14:editId="20F64EF7">
            <wp:simplePos x="0" y="0"/>
            <wp:positionH relativeFrom="column">
              <wp:posOffset>267970</wp:posOffset>
            </wp:positionH>
            <wp:positionV relativeFrom="paragraph">
              <wp:posOffset>53340</wp:posOffset>
            </wp:positionV>
            <wp:extent cx="4875530" cy="2743200"/>
            <wp:effectExtent l="0" t="0" r="0" b="0"/>
            <wp:wrapTight wrapText="bothSides">
              <wp:wrapPolygon edited="0">
                <wp:start x="900" y="600"/>
                <wp:lineTo x="900" y="3600"/>
                <wp:lineTo x="1463" y="4400"/>
                <wp:lineTo x="1463" y="17000"/>
                <wp:lineTo x="900" y="20200"/>
                <wp:lineTo x="900" y="20600"/>
                <wp:lineTo x="20930" y="20600"/>
                <wp:lineTo x="20930" y="20200"/>
                <wp:lineTo x="20480" y="14000"/>
                <wp:lineTo x="19580" y="13800"/>
                <wp:lineTo x="10690" y="13800"/>
                <wp:lineTo x="6414" y="10600"/>
                <wp:lineTo x="6414" y="7400"/>
                <wp:lineTo x="7427" y="7400"/>
                <wp:lineTo x="12491" y="4800"/>
                <wp:lineTo x="17104" y="4200"/>
                <wp:lineTo x="21043" y="2800"/>
                <wp:lineTo x="20930" y="600"/>
                <wp:lineTo x="900" y="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Table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7934" r="9638" b="56531"/>
                    <a:stretch/>
                  </pic:blipFill>
                  <pic:spPr bwMode="auto">
                    <a:xfrm>
                      <a:off x="0" y="0"/>
                      <a:ext cx="487553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FEDCC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69D2AC49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52284C0D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6EFA7F43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1AF126CD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67FBC2DE" w14:textId="2025141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16352BEE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10E2F8D2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6E703BF8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62B99553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04A2714A" w14:textId="77777777" w:rsidR="002869A0" w:rsidRDefault="002869A0" w:rsidP="0082089A">
      <w:pPr>
        <w:spacing w:line="360" w:lineRule="auto"/>
        <w:rPr>
          <w:rFonts w:ascii="Times New Roman" w:hAnsi="Times New Roman" w:cs="Times New Roman"/>
          <w:b/>
        </w:rPr>
      </w:pPr>
    </w:p>
    <w:p w14:paraId="0DC88C68" w14:textId="61BF3C55" w:rsidR="00D7487C" w:rsidRDefault="008C2E82" w:rsidP="00173A43">
      <w:pPr>
        <w:spacing w:line="360" w:lineRule="auto"/>
        <w:ind w:left="720"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</w:t>
      </w:r>
      <w:r w:rsidR="007462E3">
        <w:rPr>
          <w:rFonts w:ascii="Times New Roman" w:hAnsi="Times New Roman" w:cs="Times New Roman"/>
          <w:b/>
        </w:rPr>
        <w:t>eference</w:t>
      </w:r>
      <w:r>
        <w:rPr>
          <w:rFonts w:ascii="Times New Roman" w:hAnsi="Times New Roman" w:cs="Times New Roman"/>
          <w:b/>
        </w:rPr>
        <w:t>s</w:t>
      </w:r>
      <w:r w:rsidR="004277A8">
        <w:rPr>
          <w:rFonts w:ascii="Times New Roman" w:hAnsi="Times New Roman" w:cs="Times New Roman"/>
          <w:b/>
        </w:rPr>
        <w:t>:</w:t>
      </w:r>
    </w:p>
    <w:p w14:paraId="33167A12" w14:textId="3D7658BC" w:rsidR="00CD7E3A" w:rsidRPr="00957EC8" w:rsidRDefault="007462E3" w:rsidP="00957EC8">
      <w:pPr>
        <w:tabs>
          <w:tab w:val="left" w:pos="90"/>
        </w:tabs>
        <w:spacing w:line="360" w:lineRule="auto"/>
        <w:ind w:left="360" w:hanging="360"/>
        <w:rPr>
          <w:rFonts w:ascii="Times New Roman" w:hAnsi="Times New Roman" w:cs="Times New Roman"/>
          <w:noProof/>
        </w:rPr>
      </w:pPr>
      <w:r w:rsidRPr="00CD7E3A">
        <w:rPr>
          <w:rFonts w:ascii="Times New Roman" w:hAnsi="Times New Roman" w:cs="Times New Roman"/>
        </w:rPr>
        <w:fldChar w:fldCharType="begin"/>
      </w:r>
      <w:r w:rsidRPr="00CD7E3A">
        <w:rPr>
          <w:rFonts w:ascii="Times New Roman" w:hAnsi="Times New Roman" w:cs="Times New Roman"/>
        </w:rPr>
        <w:instrText xml:space="preserve"> ADDIN EN.REFLIST </w:instrText>
      </w:r>
      <w:r w:rsidRPr="00CD7E3A">
        <w:rPr>
          <w:rFonts w:ascii="Times New Roman" w:hAnsi="Times New Roman" w:cs="Times New Roman"/>
        </w:rPr>
        <w:fldChar w:fldCharType="separate"/>
      </w:r>
      <w:bookmarkStart w:id="1" w:name="_ENREF_1"/>
      <w:r w:rsidR="00CD7E3A" w:rsidRPr="00957EC8">
        <w:rPr>
          <w:rFonts w:ascii="Times New Roman" w:hAnsi="Times New Roman" w:cs="Times New Roman"/>
          <w:noProof/>
        </w:rPr>
        <w:t>Zhu H, Sauman I, Yuan Q, Casselman A, Emery-Le M, Emery P, Reppert SM</w:t>
      </w:r>
      <w:r w:rsidR="00CD7E3A">
        <w:rPr>
          <w:rFonts w:ascii="Times New Roman" w:hAnsi="Times New Roman" w:cs="Times New Roman"/>
          <w:noProof/>
        </w:rPr>
        <w:t xml:space="preserve">. </w:t>
      </w:r>
      <w:r w:rsidR="00CD7E3A" w:rsidRPr="00957EC8">
        <w:rPr>
          <w:rFonts w:ascii="Times New Roman" w:hAnsi="Times New Roman" w:cs="Times New Roman"/>
          <w:noProof/>
        </w:rPr>
        <w:t xml:space="preserve">2008. Cryptochromes define a novel circadian clock mechanism in monarch butterflies that may underlie sun compass navigation. </w:t>
      </w:r>
      <w:r w:rsidR="00CD7E3A" w:rsidRPr="00957EC8">
        <w:rPr>
          <w:rFonts w:ascii="Times New Roman" w:hAnsi="Times New Roman" w:cs="Times New Roman"/>
          <w:i/>
          <w:noProof/>
        </w:rPr>
        <w:t xml:space="preserve">PLoS Biol </w:t>
      </w:r>
      <w:r w:rsidR="00CD7E3A" w:rsidRPr="00957EC8">
        <w:rPr>
          <w:rFonts w:ascii="Times New Roman" w:hAnsi="Times New Roman" w:cs="Times New Roman"/>
          <w:b/>
          <w:noProof/>
        </w:rPr>
        <w:t>6</w:t>
      </w:r>
      <w:r w:rsidR="00CD7E3A" w:rsidRPr="00957EC8">
        <w:rPr>
          <w:rFonts w:ascii="Times New Roman" w:hAnsi="Times New Roman" w:cs="Times New Roman"/>
          <w:noProof/>
        </w:rPr>
        <w:t>, e4.</w:t>
      </w:r>
      <w:bookmarkEnd w:id="1"/>
    </w:p>
    <w:p w14:paraId="11C6252E" w14:textId="798D0C1C" w:rsidR="00CD7E3A" w:rsidRPr="00CD7E3A" w:rsidRDefault="00CD7E3A" w:rsidP="00957EC8">
      <w:pPr>
        <w:tabs>
          <w:tab w:val="left" w:pos="90"/>
        </w:tabs>
        <w:spacing w:line="360" w:lineRule="auto"/>
        <w:ind w:left="360" w:hanging="360"/>
        <w:rPr>
          <w:rFonts w:ascii="Times New Roman" w:hAnsi="Times New Roman" w:cs="Times New Roman"/>
          <w:noProof/>
        </w:rPr>
      </w:pPr>
    </w:p>
    <w:p w14:paraId="5E5F1783" w14:textId="0233A178" w:rsidR="00627794" w:rsidRPr="001E552F" w:rsidRDefault="007462E3" w:rsidP="00CD7E3A">
      <w:pPr>
        <w:tabs>
          <w:tab w:val="left" w:pos="90"/>
        </w:tabs>
        <w:spacing w:line="360" w:lineRule="auto"/>
        <w:ind w:left="360" w:hanging="360"/>
        <w:rPr>
          <w:rFonts w:ascii="Times New Roman" w:hAnsi="Times New Roman" w:cs="Times New Roman"/>
          <w:b/>
        </w:rPr>
      </w:pPr>
      <w:r w:rsidRPr="00CD7E3A">
        <w:rPr>
          <w:rFonts w:ascii="Times New Roman" w:hAnsi="Times New Roman" w:cs="Times New Roman"/>
        </w:rPr>
        <w:fldChar w:fldCharType="end"/>
      </w:r>
    </w:p>
    <w:sectPr w:rsidR="00627794" w:rsidRPr="001E552F" w:rsidSect="008715C4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9ECEE" w14:textId="77777777" w:rsidR="00B20BA1" w:rsidRDefault="00B20BA1" w:rsidP="00B20BA1">
      <w:r>
        <w:separator/>
      </w:r>
    </w:p>
  </w:endnote>
  <w:endnote w:type="continuationSeparator" w:id="0">
    <w:p w14:paraId="73F6ED28" w14:textId="77777777" w:rsidR="00B20BA1" w:rsidRDefault="00B20BA1" w:rsidP="00B20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8F8CE" w14:textId="77777777" w:rsidR="00B20BA1" w:rsidRDefault="00B20BA1" w:rsidP="00B20B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31C114" w14:textId="77777777" w:rsidR="00B20BA1" w:rsidRDefault="00B20BA1" w:rsidP="00E8506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B696C" w14:textId="77777777" w:rsidR="00B20BA1" w:rsidRDefault="00B20BA1" w:rsidP="00B20B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62A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D5B9B23" w14:textId="77777777" w:rsidR="00B20BA1" w:rsidRDefault="00B20BA1" w:rsidP="00E850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1E3E1" w14:textId="77777777" w:rsidR="00B20BA1" w:rsidRDefault="00B20BA1" w:rsidP="00B20BA1">
      <w:r>
        <w:separator/>
      </w:r>
    </w:p>
  </w:footnote>
  <w:footnote w:type="continuationSeparator" w:id="0">
    <w:p w14:paraId="652EE063" w14:textId="77777777" w:rsidR="00B20BA1" w:rsidRDefault="00B20BA1" w:rsidP="00B20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ll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90szta9ow0x5uez2x1p9dfaxprtafs5550v&quot;&gt;ZFNdef&lt;record-ids&gt;&lt;item&gt;13&lt;/item&gt;&lt;/record-ids&gt;&lt;/item&gt;&lt;/Libraries&gt;"/>
  </w:docVars>
  <w:rsids>
    <w:rsidRoot w:val="00F121EF"/>
    <w:rsid w:val="00065416"/>
    <w:rsid w:val="000A65C4"/>
    <w:rsid w:val="000B5663"/>
    <w:rsid w:val="000F1ECF"/>
    <w:rsid w:val="000F239F"/>
    <w:rsid w:val="0015273A"/>
    <w:rsid w:val="001573D9"/>
    <w:rsid w:val="00171067"/>
    <w:rsid w:val="00173A43"/>
    <w:rsid w:val="00176B32"/>
    <w:rsid w:val="0019146F"/>
    <w:rsid w:val="001A2D55"/>
    <w:rsid w:val="001B32E8"/>
    <w:rsid w:val="001B65A2"/>
    <w:rsid w:val="001D3251"/>
    <w:rsid w:val="001E552F"/>
    <w:rsid w:val="001E6AB9"/>
    <w:rsid w:val="00203B7B"/>
    <w:rsid w:val="002269EC"/>
    <w:rsid w:val="00260611"/>
    <w:rsid w:val="00266C59"/>
    <w:rsid w:val="00285374"/>
    <w:rsid w:val="002869A0"/>
    <w:rsid w:val="00291991"/>
    <w:rsid w:val="00294353"/>
    <w:rsid w:val="002B560B"/>
    <w:rsid w:val="002C1067"/>
    <w:rsid w:val="002C6D71"/>
    <w:rsid w:val="002E7FF2"/>
    <w:rsid w:val="00327F17"/>
    <w:rsid w:val="003552C5"/>
    <w:rsid w:val="003607F5"/>
    <w:rsid w:val="00366AB1"/>
    <w:rsid w:val="00376863"/>
    <w:rsid w:val="003A4821"/>
    <w:rsid w:val="003A7C24"/>
    <w:rsid w:val="003F3B27"/>
    <w:rsid w:val="003F50D7"/>
    <w:rsid w:val="00411B68"/>
    <w:rsid w:val="00423E33"/>
    <w:rsid w:val="004277A8"/>
    <w:rsid w:val="0045747C"/>
    <w:rsid w:val="00481411"/>
    <w:rsid w:val="00495510"/>
    <w:rsid w:val="004B44B2"/>
    <w:rsid w:val="004B676E"/>
    <w:rsid w:val="004E4A85"/>
    <w:rsid w:val="00500AA0"/>
    <w:rsid w:val="00512C23"/>
    <w:rsid w:val="0052316B"/>
    <w:rsid w:val="0053399B"/>
    <w:rsid w:val="005346D2"/>
    <w:rsid w:val="005522ED"/>
    <w:rsid w:val="00575F14"/>
    <w:rsid w:val="00584A8B"/>
    <w:rsid w:val="00594673"/>
    <w:rsid w:val="005946C2"/>
    <w:rsid w:val="005A7D15"/>
    <w:rsid w:val="005B3E43"/>
    <w:rsid w:val="005D2C59"/>
    <w:rsid w:val="005D42BF"/>
    <w:rsid w:val="005F1D96"/>
    <w:rsid w:val="00627794"/>
    <w:rsid w:val="0065666B"/>
    <w:rsid w:val="00664D74"/>
    <w:rsid w:val="006C5FB6"/>
    <w:rsid w:val="006D4B30"/>
    <w:rsid w:val="006F535F"/>
    <w:rsid w:val="00700050"/>
    <w:rsid w:val="007009BF"/>
    <w:rsid w:val="007462E3"/>
    <w:rsid w:val="0075604A"/>
    <w:rsid w:val="00762EDF"/>
    <w:rsid w:val="0077488E"/>
    <w:rsid w:val="007900FA"/>
    <w:rsid w:val="007A6A2A"/>
    <w:rsid w:val="007A7E86"/>
    <w:rsid w:val="007F576C"/>
    <w:rsid w:val="00801CA8"/>
    <w:rsid w:val="0082089A"/>
    <w:rsid w:val="0083305B"/>
    <w:rsid w:val="0086083F"/>
    <w:rsid w:val="008715C4"/>
    <w:rsid w:val="00882088"/>
    <w:rsid w:val="008A015B"/>
    <w:rsid w:val="008A217E"/>
    <w:rsid w:val="008C2E82"/>
    <w:rsid w:val="008C486C"/>
    <w:rsid w:val="009020BF"/>
    <w:rsid w:val="009428F1"/>
    <w:rsid w:val="00950F2B"/>
    <w:rsid w:val="00955AA2"/>
    <w:rsid w:val="00957EC8"/>
    <w:rsid w:val="009744C6"/>
    <w:rsid w:val="009762FF"/>
    <w:rsid w:val="0098451F"/>
    <w:rsid w:val="009C3297"/>
    <w:rsid w:val="00A65366"/>
    <w:rsid w:val="00A9474A"/>
    <w:rsid w:val="00AB4DEC"/>
    <w:rsid w:val="00AD0426"/>
    <w:rsid w:val="00B123CF"/>
    <w:rsid w:val="00B14890"/>
    <w:rsid w:val="00B20BA1"/>
    <w:rsid w:val="00B2297C"/>
    <w:rsid w:val="00B3348F"/>
    <w:rsid w:val="00B40A21"/>
    <w:rsid w:val="00B523DB"/>
    <w:rsid w:val="00B671F9"/>
    <w:rsid w:val="00BA1590"/>
    <w:rsid w:val="00BA1D9C"/>
    <w:rsid w:val="00BD005C"/>
    <w:rsid w:val="00BD560F"/>
    <w:rsid w:val="00BE45A4"/>
    <w:rsid w:val="00BE6972"/>
    <w:rsid w:val="00C06F25"/>
    <w:rsid w:val="00C45015"/>
    <w:rsid w:val="00C66538"/>
    <w:rsid w:val="00C730FC"/>
    <w:rsid w:val="00CC75A1"/>
    <w:rsid w:val="00CD7E3A"/>
    <w:rsid w:val="00CF4821"/>
    <w:rsid w:val="00CF50CE"/>
    <w:rsid w:val="00CF7633"/>
    <w:rsid w:val="00D06C15"/>
    <w:rsid w:val="00D55228"/>
    <w:rsid w:val="00D65DE6"/>
    <w:rsid w:val="00D7487C"/>
    <w:rsid w:val="00DA1F3D"/>
    <w:rsid w:val="00DA6A78"/>
    <w:rsid w:val="00DB1EB5"/>
    <w:rsid w:val="00DE12EF"/>
    <w:rsid w:val="00E060D1"/>
    <w:rsid w:val="00E334CB"/>
    <w:rsid w:val="00E33CD0"/>
    <w:rsid w:val="00E4194B"/>
    <w:rsid w:val="00E72547"/>
    <w:rsid w:val="00E72CFD"/>
    <w:rsid w:val="00E85069"/>
    <w:rsid w:val="00EB3DC3"/>
    <w:rsid w:val="00EC232D"/>
    <w:rsid w:val="00F121EF"/>
    <w:rsid w:val="00F13B08"/>
    <w:rsid w:val="00F1712C"/>
    <w:rsid w:val="00F262AF"/>
    <w:rsid w:val="00F33DEC"/>
    <w:rsid w:val="00F534B8"/>
    <w:rsid w:val="00F733C0"/>
    <w:rsid w:val="00F82F1B"/>
    <w:rsid w:val="00FA66B6"/>
    <w:rsid w:val="00FC78E3"/>
    <w:rsid w:val="00FD134F"/>
    <w:rsid w:val="00FF1477"/>
    <w:rsid w:val="00FF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1986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0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6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5FB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FB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F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F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FB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462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0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20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BA1"/>
  </w:style>
  <w:style w:type="character" w:styleId="PageNumber">
    <w:name w:val="page number"/>
    <w:basedOn w:val="DefaultParagraphFont"/>
    <w:uiPriority w:val="99"/>
    <w:semiHidden/>
    <w:unhideWhenUsed/>
    <w:rsid w:val="00B20B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0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6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5FB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FB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F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F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FB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462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0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20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BA1"/>
  </w:style>
  <w:style w:type="character" w:styleId="PageNumber">
    <w:name w:val="page number"/>
    <w:basedOn w:val="DefaultParagraphFont"/>
    <w:uiPriority w:val="99"/>
    <w:semiHidden/>
    <w:unhideWhenUsed/>
    <w:rsid w:val="00B20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386</Words>
  <Characters>2202</Characters>
  <Application>Microsoft Macintosh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Merlin</dc:creator>
  <cp:keywords/>
  <dc:description/>
  <cp:lastModifiedBy>steven reppert</cp:lastModifiedBy>
  <cp:revision>3</cp:revision>
  <cp:lastPrinted>2012-06-21T13:05:00Z</cp:lastPrinted>
  <dcterms:created xsi:type="dcterms:W3CDTF">2012-09-17T19:33:00Z</dcterms:created>
  <dcterms:modified xsi:type="dcterms:W3CDTF">2012-09-17T19:53:00Z</dcterms:modified>
</cp:coreProperties>
</file>