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22" w:rsidRDefault="0096740D" w:rsidP="00841322">
      <w:pPr>
        <w:rPr>
          <w:rFonts w:ascii="Arial" w:hAnsi="Arial" w:cs="Arial"/>
          <w:b/>
          <w:sz w:val="22"/>
        </w:rPr>
      </w:pPr>
      <w:proofErr w:type="gramStart"/>
      <w:r>
        <w:rPr>
          <w:rFonts w:ascii="Arial" w:hAnsi="Arial" w:cs="Arial"/>
          <w:b/>
          <w:sz w:val="22"/>
        </w:rPr>
        <w:t>Supplementa</w:t>
      </w:r>
      <w:r>
        <w:rPr>
          <w:rFonts w:ascii="Arial" w:hAnsi="Arial" w:cs="Arial" w:hint="eastAsia"/>
          <w:b/>
          <w:sz w:val="22"/>
        </w:rPr>
        <w:t>l</w:t>
      </w:r>
      <w:r w:rsidR="00841322">
        <w:rPr>
          <w:rFonts w:ascii="Arial" w:hAnsi="Arial" w:cs="Arial"/>
          <w:b/>
          <w:sz w:val="22"/>
        </w:rPr>
        <w:t xml:space="preserve"> Figure </w:t>
      </w:r>
      <w:r w:rsidR="00841322">
        <w:rPr>
          <w:rFonts w:ascii="Arial" w:hAnsi="Arial" w:cs="Arial" w:hint="eastAsia"/>
          <w:b/>
          <w:sz w:val="22"/>
        </w:rPr>
        <w:t>1</w:t>
      </w:r>
      <w:r w:rsidR="00841322">
        <w:rPr>
          <w:rFonts w:ascii="Arial" w:hAnsi="Arial" w:cs="Arial"/>
          <w:b/>
          <w:sz w:val="22"/>
        </w:rPr>
        <w:t>.</w:t>
      </w:r>
      <w:proofErr w:type="gramEnd"/>
      <w:r w:rsidR="00841322">
        <w:rPr>
          <w:rFonts w:ascii="Arial" w:hAnsi="Arial" w:cs="Arial"/>
          <w:b/>
          <w:sz w:val="22"/>
        </w:rPr>
        <w:t xml:space="preserve"> DNA sequences of PCR products from modified genome</w:t>
      </w:r>
      <w:r w:rsidR="003211ED">
        <w:rPr>
          <w:rFonts w:ascii="Arial" w:hAnsi="Arial" w:cs="Arial" w:hint="eastAsia"/>
          <w:b/>
          <w:sz w:val="22"/>
        </w:rPr>
        <w:t>.</w:t>
      </w:r>
    </w:p>
    <w:p w:rsidR="0096740D" w:rsidRDefault="0096740D" w:rsidP="00841322">
      <w:pPr>
        <w:rPr>
          <w:rFonts w:ascii="Arial" w:hAnsi="Arial" w:cs="Arial"/>
          <w:b/>
          <w:sz w:val="22"/>
        </w:rPr>
      </w:pPr>
    </w:p>
    <w:p w:rsidR="0096740D" w:rsidRPr="003211ED" w:rsidRDefault="0096740D" w:rsidP="0096740D">
      <w:pPr>
        <w:pStyle w:val="a3"/>
        <w:wordWrap w:val="0"/>
        <w:spacing w:before="0" w:beforeAutospacing="0" w:after="0" w:afterAutospacing="0" w:line="276" w:lineRule="auto"/>
        <w:jc w:val="both"/>
        <w:textAlignment w:val="baseline"/>
        <w:rPr>
          <w:sz w:val="22"/>
        </w:rPr>
      </w:pPr>
      <w:r w:rsidRPr="003211ED">
        <w:rPr>
          <w:rFonts w:ascii="Courier New" w:eastAsia="맑은 고딕" w:hAnsi="Courier New" w:cs="Times New Roman"/>
          <w:b/>
          <w:bCs/>
          <w:color w:val="000000" w:themeColor="text1"/>
          <w:kern w:val="2"/>
          <w:sz w:val="20"/>
          <w:szCs w:val="22"/>
        </w:rPr>
        <w:t>WT</w:t>
      </w:r>
    </w:p>
    <w:p w:rsidR="0096740D" w:rsidRDefault="0096740D" w:rsidP="0096740D">
      <w:pPr>
        <w:pStyle w:val="a3"/>
        <w:wordWrap w:val="0"/>
        <w:spacing w:before="0" w:beforeAutospacing="0" w:after="0" w:afterAutospacing="0" w:line="276" w:lineRule="auto"/>
        <w:jc w:val="both"/>
        <w:textAlignment w:val="baseline"/>
        <w:rPr>
          <w:rFonts w:ascii="Courier New" w:hAnsi="Courier New" w:cs="Times New Roman"/>
          <w:color w:val="000000" w:themeColor="text1"/>
          <w:kern w:val="2"/>
          <w:sz w:val="20"/>
          <w:szCs w:val="22"/>
        </w:rPr>
      </w:pPr>
      <w:r w:rsidRPr="003211ED">
        <w:rPr>
          <w:rFonts w:ascii="Courier New" w:hAnsi="Courier New" w:cs="Times New Roman"/>
          <w:color w:val="000000" w:themeColor="text1"/>
          <w:kern w:val="2"/>
          <w:sz w:val="20"/>
          <w:szCs w:val="22"/>
        </w:rPr>
        <w:t>TGCTG</w:t>
      </w:r>
      <w:r w:rsidRPr="003211ED">
        <w:rPr>
          <w:rFonts w:ascii="Courier New" w:eastAsia="맑은 고딕" w:hAnsi="Courier New" w:cs="Times New Roman"/>
          <w:caps/>
          <w:color w:val="0070C0"/>
          <w:kern w:val="2"/>
          <w:sz w:val="20"/>
          <w:szCs w:val="22"/>
        </w:rPr>
        <w:t>gtcatcctcatc</w:t>
      </w:r>
      <w:r w:rsidRPr="003211ED">
        <w:rPr>
          <w:rFonts w:ascii="Courier New" w:eastAsia="맑은 고딕" w:hAnsi="Courier New" w:cs="Times New Roman"/>
          <w:caps/>
          <w:color w:val="000000" w:themeColor="text1"/>
          <w:kern w:val="2"/>
          <w:sz w:val="20"/>
          <w:szCs w:val="22"/>
        </w:rPr>
        <w:t>CTGAT</w:t>
      </w:r>
      <w:r w:rsidRPr="003211ED">
        <w:rPr>
          <w:rFonts w:ascii="Courier New" w:eastAsia="맑은 고딕" w:hAnsi="Courier New" w:cs="Times New Roman"/>
          <w:caps/>
          <w:color w:val="0070C0"/>
          <w:kern w:val="2"/>
          <w:sz w:val="20"/>
          <w:szCs w:val="22"/>
        </w:rPr>
        <w:t>aaactgcaaaag</w:t>
      </w:r>
      <w:r w:rsidRPr="003211ED">
        <w:rPr>
          <w:rFonts w:ascii="Courier New" w:hAnsi="Courier New" w:cs="Times New Roman"/>
          <w:color w:val="000000" w:themeColor="text1"/>
          <w:kern w:val="2"/>
          <w:sz w:val="20"/>
          <w:szCs w:val="22"/>
        </w:rPr>
        <w:t>GCTGA</w:t>
      </w:r>
    </w:p>
    <w:p w:rsidR="0096740D" w:rsidRPr="003211ED" w:rsidRDefault="0096740D" w:rsidP="0096740D">
      <w:pPr>
        <w:pStyle w:val="a3"/>
        <w:wordWrap w:val="0"/>
        <w:spacing w:before="0" w:beforeAutospacing="0" w:after="0" w:afterAutospacing="0" w:line="276" w:lineRule="auto"/>
        <w:jc w:val="both"/>
        <w:textAlignment w:val="baseline"/>
        <w:rPr>
          <w:sz w:val="22"/>
        </w:rPr>
      </w:pPr>
    </w:p>
    <w:p w:rsidR="0096740D" w:rsidRPr="003211ED" w:rsidRDefault="0096740D" w:rsidP="0096740D">
      <w:pPr>
        <w:pStyle w:val="a3"/>
        <w:wordWrap w:val="0"/>
        <w:spacing w:before="0" w:beforeAutospacing="0" w:after="0" w:afterAutospacing="0" w:line="276" w:lineRule="auto"/>
        <w:jc w:val="both"/>
        <w:textAlignment w:val="baseline"/>
        <w:rPr>
          <w:sz w:val="22"/>
        </w:rPr>
      </w:pPr>
      <w:r w:rsidRPr="003211ED">
        <w:rPr>
          <w:rFonts w:ascii="Courier New" w:eastAsia="맑은 고딕" w:hAnsi="Courier New" w:cs="Times New Roman"/>
          <w:b/>
          <w:bCs/>
          <w:color w:val="000000" w:themeColor="text1"/>
          <w:kern w:val="2"/>
          <w:sz w:val="20"/>
          <w:szCs w:val="22"/>
        </w:rPr>
        <w:t>Donor</w:t>
      </w:r>
      <w:r w:rsidRPr="003211ED">
        <w:rPr>
          <w:rFonts w:ascii="Courier New" w:eastAsia="맑은 고딕" w:hAnsi="Courier New" w:cs="Times New Roman"/>
          <w:b/>
          <w:bCs/>
          <w:caps/>
          <w:color w:val="000000" w:themeColor="text1"/>
          <w:kern w:val="2"/>
          <w:sz w:val="20"/>
          <w:szCs w:val="22"/>
        </w:rPr>
        <w:t xml:space="preserve"> </w:t>
      </w:r>
    </w:p>
    <w:p w:rsidR="0096740D" w:rsidRDefault="0096740D" w:rsidP="0096740D">
      <w:pPr>
        <w:pStyle w:val="a3"/>
        <w:wordWrap w:val="0"/>
        <w:spacing w:before="0" w:beforeAutospacing="0" w:after="0" w:afterAutospacing="0" w:line="276" w:lineRule="auto"/>
        <w:jc w:val="both"/>
        <w:textAlignment w:val="baseline"/>
        <w:rPr>
          <w:rFonts w:ascii="Courier New" w:hAnsi="Courier New" w:cs="Times New Roman"/>
          <w:color w:val="000000" w:themeColor="text1"/>
          <w:kern w:val="2"/>
          <w:sz w:val="20"/>
          <w:szCs w:val="22"/>
        </w:rPr>
      </w:pPr>
      <w:r w:rsidRPr="003211ED">
        <w:rPr>
          <w:rFonts w:ascii="Courier New" w:hAnsi="Courier New" w:cs="Times New Roman"/>
          <w:color w:val="000000" w:themeColor="text1"/>
          <w:kern w:val="2"/>
          <w:sz w:val="20"/>
          <w:szCs w:val="22"/>
        </w:rPr>
        <w:t>TGCTG</w:t>
      </w:r>
      <w:r w:rsidRPr="003211ED">
        <w:rPr>
          <w:rFonts w:ascii="Courier New" w:eastAsia="맑은 고딕" w:hAnsi="Courier New" w:cs="Times New Roman"/>
          <w:caps/>
          <w:color w:val="0070C0"/>
          <w:kern w:val="2"/>
          <w:sz w:val="20"/>
          <w:szCs w:val="22"/>
        </w:rPr>
        <w:t>gtcatcctcatc</w:t>
      </w:r>
      <w:r w:rsidRPr="003211ED">
        <w:rPr>
          <w:rFonts w:ascii="Courier New" w:eastAsia="맑은 고딕" w:hAnsi="Courier New" w:cs="Times New Roman"/>
          <w:caps/>
          <w:color w:val="000000" w:themeColor="text1"/>
          <w:kern w:val="2"/>
          <w:sz w:val="20"/>
          <w:szCs w:val="22"/>
        </w:rPr>
        <w:t>CTGAT</w:t>
      </w:r>
      <w:r w:rsidRPr="003211ED">
        <w:rPr>
          <w:rFonts w:ascii="Courier New" w:eastAsia="맑은 고딕" w:hAnsi="Courier New" w:cs="Times New Roman"/>
          <w:caps/>
          <w:color w:val="FF0000"/>
          <w:kern w:val="2"/>
          <w:sz w:val="20"/>
          <w:szCs w:val="22"/>
        </w:rPr>
        <w:t>TCTAGA</w:t>
      </w:r>
      <w:r w:rsidRPr="003211ED">
        <w:rPr>
          <w:rFonts w:ascii="Courier New" w:eastAsia="맑은 고딕" w:hAnsi="Courier New" w:cs="Times New Roman"/>
          <w:caps/>
          <w:color w:val="000000" w:themeColor="text1"/>
          <w:kern w:val="2"/>
          <w:sz w:val="20"/>
          <w:szCs w:val="22"/>
        </w:rPr>
        <w:t>CTGAT</w:t>
      </w:r>
      <w:r w:rsidRPr="003211ED">
        <w:rPr>
          <w:rFonts w:ascii="Courier New" w:eastAsia="맑은 고딕" w:hAnsi="Courier New" w:cs="Times New Roman"/>
          <w:caps/>
          <w:color w:val="0070C0"/>
          <w:kern w:val="2"/>
          <w:sz w:val="20"/>
          <w:szCs w:val="22"/>
        </w:rPr>
        <w:t>aaactgcaaaag</w:t>
      </w:r>
      <w:r w:rsidRPr="003211ED">
        <w:rPr>
          <w:rFonts w:ascii="Courier New" w:hAnsi="Courier New" w:cs="Times New Roman"/>
          <w:color w:val="000000" w:themeColor="text1"/>
          <w:kern w:val="2"/>
          <w:sz w:val="20"/>
          <w:szCs w:val="22"/>
        </w:rPr>
        <w:t>GCTGA</w:t>
      </w:r>
    </w:p>
    <w:p w:rsidR="0096740D" w:rsidRPr="003211ED" w:rsidRDefault="0096740D" w:rsidP="0096740D">
      <w:pPr>
        <w:pStyle w:val="a3"/>
        <w:wordWrap w:val="0"/>
        <w:spacing w:before="0" w:beforeAutospacing="0" w:after="0" w:afterAutospacing="0" w:line="276" w:lineRule="auto"/>
        <w:jc w:val="both"/>
        <w:textAlignment w:val="baseline"/>
        <w:rPr>
          <w:sz w:val="22"/>
        </w:rPr>
      </w:pPr>
    </w:p>
    <w:p w:rsidR="0096740D" w:rsidRPr="003211ED" w:rsidRDefault="0096740D" w:rsidP="0096740D">
      <w:pPr>
        <w:pStyle w:val="a3"/>
        <w:wordWrap w:val="0"/>
        <w:spacing w:before="0" w:beforeAutospacing="0" w:after="0" w:afterAutospacing="0" w:line="276" w:lineRule="auto"/>
        <w:jc w:val="both"/>
        <w:textAlignment w:val="baseline"/>
        <w:rPr>
          <w:sz w:val="22"/>
        </w:rPr>
      </w:pPr>
      <w:proofErr w:type="spellStart"/>
      <w:proofErr w:type="gramStart"/>
      <w:r w:rsidRPr="003211ED">
        <w:rPr>
          <w:rFonts w:ascii="Courier New" w:eastAsia="맑은 고딕" w:hAnsi="Courier New" w:cs="Times New Roman"/>
          <w:b/>
          <w:bCs/>
          <w:color w:val="000000" w:themeColor="text1"/>
          <w:kern w:val="2"/>
          <w:sz w:val="20"/>
          <w:szCs w:val="22"/>
        </w:rPr>
        <w:t>Nickase</w:t>
      </w:r>
      <w:proofErr w:type="spellEnd"/>
      <w:r w:rsidRPr="003211ED">
        <w:rPr>
          <w:rFonts w:ascii="Courier New" w:eastAsia="맑은 고딕" w:hAnsi="Courier New" w:cs="Times New Roman"/>
          <w:b/>
          <w:bCs/>
          <w:color w:val="000000" w:themeColor="text1"/>
          <w:kern w:val="2"/>
          <w:sz w:val="20"/>
          <w:szCs w:val="22"/>
        </w:rPr>
        <w:t>(</w:t>
      </w:r>
      <w:proofErr w:type="gramEnd"/>
      <w:r w:rsidRPr="003211ED">
        <w:rPr>
          <w:rFonts w:ascii="Courier New" w:eastAsia="맑은 고딕" w:hAnsi="Courier New" w:cs="Times New Roman"/>
          <w:b/>
          <w:bCs/>
          <w:color w:val="000000" w:themeColor="text1"/>
          <w:kern w:val="2"/>
          <w:sz w:val="20"/>
          <w:szCs w:val="22"/>
        </w:rPr>
        <w:t>HR)</w:t>
      </w:r>
    </w:p>
    <w:p w:rsidR="0096740D" w:rsidRPr="003211ED" w:rsidRDefault="0096740D" w:rsidP="0096740D">
      <w:pPr>
        <w:pStyle w:val="a3"/>
        <w:wordWrap w:val="0"/>
        <w:spacing w:before="0" w:beforeAutospacing="0" w:after="0" w:afterAutospacing="0" w:line="276" w:lineRule="auto"/>
        <w:jc w:val="both"/>
        <w:textAlignment w:val="baseline"/>
        <w:rPr>
          <w:sz w:val="22"/>
        </w:rPr>
      </w:pPr>
      <w:r w:rsidRPr="003211ED">
        <w:rPr>
          <w:rFonts w:ascii="Courier New" w:hAnsi="Courier New" w:cs="Times New Roman"/>
          <w:color w:val="000000" w:themeColor="text1"/>
          <w:kern w:val="2"/>
          <w:sz w:val="20"/>
          <w:szCs w:val="22"/>
        </w:rPr>
        <w:t>TGCTG</w:t>
      </w:r>
      <w:r w:rsidRPr="003211ED">
        <w:rPr>
          <w:rFonts w:ascii="Courier New" w:eastAsia="맑은 고딕" w:hAnsi="Courier New" w:cs="Times New Roman"/>
          <w:caps/>
          <w:color w:val="0070C0"/>
          <w:kern w:val="2"/>
          <w:sz w:val="20"/>
          <w:szCs w:val="22"/>
        </w:rPr>
        <w:t>gtcatcctcatc</w:t>
      </w:r>
      <w:r w:rsidRPr="003211ED">
        <w:rPr>
          <w:rFonts w:ascii="Courier New" w:eastAsia="맑은 고딕" w:hAnsi="Courier New" w:cs="Times New Roman"/>
          <w:caps/>
          <w:color w:val="000000" w:themeColor="text1"/>
          <w:kern w:val="2"/>
          <w:sz w:val="20"/>
          <w:szCs w:val="22"/>
        </w:rPr>
        <w:t>CTGAT</w:t>
      </w:r>
      <w:r w:rsidRPr="003211ED">
        <w:rPr>
          <w:rFonts w:ascii="Courier New" w:eastAsia="맑은 고딕" w:hAnsi="Courier New" w:cs="Times New Roman"/>
          <w:caps/>
          <w:color w:val="FF0000"/>
          <w:kern w:val="2"/>
          <w:sz w:val="20"/>
          <w:szCs w:val="22"/>
        </w:rPr>
        <w:t>TCTAGA</w:t>
      </w:r>
      <w:r w:rsidRPr="003211ED">
        <w:rPr>
          <w:rFonts w:ascii="Courier New" w:eastAsia="맑은 고딕" w:hAnsi="Courier New" w:cs="Times New Roman"/>
          <w:caps/>
          <w:color w:val="000000" w:themeColor="text1"/>
          <w:kern w:val="2"/>
          <w:sz w:val="20"/>
          <w:szCs w:val="22"/>
        </w:rPr>
        <w:t>CTGAT</w:t>
      </w:r>
      <w:r w:rsidRPr="003211ED">
        <w:rPr>
          <w:rFonts w:ascii="Courier New" w:eastAsia="맑은 고딕" w:hAnsi="Courier New" w:cs="Times New Roman"/>
          <w:caps/>
          <w:color w:val="0070C0"/>
          <w:kern w:val="2"/>
          <w:sz w:val="20"/>
          <w:szCs w:val="22"/>
        </w:rPr>
        <w:t>aaactgcaaaag</w:t>
      </w:r>
      <w:r w:rsidRPr="003211ED">
        <w:rPr>
          <w:rFonts w:ascii="Courier New" w:hAnsi="Courier New" w:cs="Times New Roman"/>
          <w:color w:val="000000" w:themeColor="text1"/>
          <w:kern w:val="2"/>
          <w:sz w:val="20"/>
          <w:szCs w:val="22"/>
        </w:rPr>
        <w:t>GCTGA</w:t>
      </w:r>
      <w:r w:rsidRPr="003211ED">
        <w:rPr>
          <w:rFonts w:ascii="Courier New" w:eastAsia="맑은 고딕" w:hAnsi="Courier New" w:cs="Times New Roman"/>
          <w:caps/>
          <w:color w:val="000000" w:themeColor="text1"/>
          <w:kern w:val="2"/>
          <w:sz w:val="20"/>
          <w:szCs w:val="22"/>
        </w:rPr>
        <w:t>(X12)</w:t>
      </w:r>
    </w:p>
    <w:p w:rsidR="0096740D" w:rsidRDefault="0096740D" w:rsidP="0096740D">
      <w:pPr>
        <w:pStyle w:val="a3"/>
        <w:wordWrap w:val="0"/>
        <w:spacing w:before="0" w:beforeAutospacing="0" w:after="0" w:afterAutospacing="0" w:line="276" w:lineRule="auto"/>
        <w:jc w:val="both"/>
        <w:textAlignment w:val="baseline"/>
        <w:rPr>
          <w:rFonts w:ascii="Courier New" w:eastAsia="맑은 고딕" w:hAnsi="Courier New" w:cs="Times New Roman"/>
          <w:caps/>
          <w:color w:val="000000" w:themeColor="text1"/>
          <w:kern w:val="2"/>
          <w:sz w:val="20"/>
          <w:szCs w:val="22"/>
        </w:rPr>
      </w:pPr>
      <w:proofErr w:type="spellStart"/>
      <w:r w:rsidRPr="003211ED">
        <w:rPr>
          <w:rFonts w:ascii="Courier New" w:hAnsi="Courier New" w:cs="Times New Roman"/>
          <w:color w:val="000000" w:themeColor="text1"/>
          <w:kern w:val="2"/>
          <w:sz w:val="20"/>
          <w:szCs w:val="22"/>
        </w:rPr>
        <w:t>TGCTG</w:t>
      </w:r>
      <w:r w:rsidRPr="003211ED">
        <w:rPr>
          <w:rFonts w:ascii="Courier New" w:eastAsia="맑은 고딕" w:hAnsi="Courier New" w:cs="Times New Roman"/>
          <w:color w:val="0070C0"/>
          <w:kern w:val="2"/>
          <w:sz w:val="20"/>
          <w:szCs w:val="22"/>
        </w:rPr>
        <w:t>GTCATCCTCATC</w:t>
      </w:r>
      <w:r w:rsidRPr="003211ED">
        <w:rPr>
          <w:rFonts w:ascii="Courier New" w:eastAsia="맑은 고딕" w:hAnsi="Courier New" w:cs="Times New Roman"/>
          <w:color w:val="000000" w:themeColor="text1"/>
          <w:kern w:val="2"/>
          <w:sz w:val="20"/>
          <w:szCs w:val="22"/>
        </w:rPr>
        <w:t>CTGAT</w:t>
      </w:r>
      <w:r w:rsidRPr="003211ED">
        <w:rPr>
          <w:rFonts w:ascii="Courier New" w:eastAsia="맑은 고딕" w:hAnsi="Courier New" w:cs="Times New Roman"/>
          <w:color w:val="FF0000"/>
          <w:kern w:val="2"/>
          <w:sz w:val="20"/>
          <w:szCs w:val="22"/>
        </w:rPr>
        <w:t>TCTAGA</w:t>
      </w:r>
      <w:r w:rsidRPr="003211ED">
        <w:rPr>
          <w:rFonts w:ascii="Courier New" w:eastAsia="맑은 고딕" w:hAnsi="Courier New" w:cs="Times New Roman"/>
          <w:color w:val="000000" w:themeColor="text1"/>
          <w:kern w:val="2"/>
          <w:sz w:val="20"/>
          <w:szCs w:val="22"/>
        </w:rPr>
        <w:t>CTGAT</w:t>
      </w:r>
      <w:r w:rsidRPr="003211ED">
        <w:rPr>
          <w:rFonts w:ascii="Courier New" w:eastAsia="맑은 고딕" w:hAnsi="Courier New" w:cs="Times New Roman"/>
          <w:color w:val="0070C0"/>
          <w:kern w:val="2"/>
          <w:sz w:val="20"/>
          <w:szCs w:val="22"/>
        </w:rPr>
        <w:t>AgACTGCAAAAG</w:t>
      </w:r>
      <w:r w:rsidRPr="003211ED">
        <w:rPr>
          <w:rFonts w:ascii="Courier New" w:hAnsi="Courier New" w:cs="Times New Roman"/>
          <w:color w:val="000000" w:themeColor="text1"/>
          <w:kern w:val="2"/>
          <w:sz w:val="20"/>
          <w:szCs w:val="22"/>
        </w:rPr>
        <w:t>GCTGA</w:t>
      </w:r>
      <w:proofErr w:type="spellEnd"/>
      <w:r w:rsidRPr="003211ED">
        <w:rPr>
          <w:rFonts w:ascii="Courier New" w:eastAsia="맑은 고딕" w:hAnsi="Courier New" w:cs="Times New Roman"/>
          <w:caps/>
          <w:color w:val="000000" w:themeColor="text1"/>
          <w:kern w:val="2"/>
          <w:sz w:val="20"/>
          <w:szCs w:val="22"/>
        </w:rPr>
        <w:t>(X1)</w:t>
      </w:r>
    </w:p>
    <w:p w:rsidR="0096740D" w:rsidRPr="003211ED" w:rsidRDefault="0096740D" w:rsidP="0096740D">
      <w:pPr>
        <w:pStyle w:val="a3"/>
        <w:wordWrap w:val="0"/>
        <w:spacing w:before="0" w:beforeAutospacing="0" w:after="0" w:afterAutospacing="0" w:line="276" w:lineRule="auto"/>
        <w:jc w:val="both"/>
        <w:textAlignment w:val="baseline"/>
        <w:rPr>
          <w:sz w:val="22"/>
        </w:rPr>
      </w:pPr>
    </w:p>
    <w:p w:rsidR="0096740D" w:rsidRPr="003211ED" w:rsidRDefault="0096740D" w:rsidP="0096740D">
      <w:pPr>
        <w:pStyle w:val="a3"/>
        <w:wordWrap w:val="0"/>
        <w:spacing w:before="0" w:beforeAutospacing="0" w:after="0" w:afterAutospacing="0" w:line="276" w:lineRule="auto"/>
        <w:jc w:val="both"/>
        <w:textAlignment w:val="baseline"/>
        <w:rPr>
          <w:sz w:val="22"/>
        </w:rPr>
      </w:pPr>
      <w:proofErr w:type="gramStart"/>
      <w:r w:rsidRPr="003211ED">
        <w:rPr>
          <w:rFonts w:ascii="Courier New" w:eastAsia="맑은 고딕" w:hAnsi="Courier New" w:cs="Times New Roman"/>
          <w:b/>
          <w:bCs/>
          <w:caps/>
          <w:color w:val="000000" w:themeColor="text1"/>
          <w:kern w:val="2"/>
          <w:sz w:val="20"/>
          <w:szCs w:val="22"/>
        </w:rPr>
        <w:t>ZFN(</w:t>
      </w:r>
      <w:proofErr w:type="gramEnd"/>
      <w:r w:rsidRPr="003211ED">
        <w:rPr>
          <w:rFonts w:ascii="Courier New" w:eastAsia="맑은 고딕" w:hAnsi="Courier New" w:cs="Times New Roman"/>
          <w:b/>
          <w:bCs/>
          <w:caps/>
          <w:color w:val="000000" w:themeColor="text1"/>
          <w:kern w:val="2"/>
          <w:sz w:val="20"/>
          <w:szCs w:val="22"/>
        </w:rPr>
        <w:t>HR)</w:t>
      </w:r>
    </w:p>
    <w:p w:rsidR="0096740D" w:rsidRPr="003211ED" w:rsidRDefault="0096740D" w:rsidP="0096740D">
      <w:pPr>
        <w:pStyle w:val="a3"/>
        <w:wordWrap w:val="0"/>
        <w:spacing w:before="0" w:beforeAutospacing="0" w:after="0" w:afterAutospacing="0" w:line="276" w:lineRule="auto"/>
        <w:jc w:val="both"/>
        <w:textAlignment w:val="baseline"/>
        <w:rPr>
          <w:sz w:val="22"/>
        </w:rPr>
      </w:pPr>
      <w:r w:rsidRPr="003211ED">
        <w:rPr>
          <w:rFonts w:ascii="Courier New" w:hAnsi="Courier New" w:cs="Times New Roman"/>
          <w:color w:val="000000" w:themeColor="text1"/>
          <w:kern w:val="2"/>
          <w:sz w:val="20"/>
          <w:szCs w:val="22"/>
        </w:rPr>
        <w:t>TGCTG</w:t>
      </w:r>
      <w:r w:rsidRPr="003211ED">
        <w:rPr>
          <w:rFonts w:ascii="Courier New" w:eastAsia="맑은 고딕" w:hAnsi="Courier New" w:cs="Times New Roman"/>
          <w:caps/>
          <w:color w:val="0070C0"/>
          <w:kern w:val="2"/>
          <w:sz w:val="20"/>
          <w:szCs w:val="22"/>
        </w:rPr>
        <w:t>gtcatcctcatc</w:t>
      </w:r>
      <w:r w:rsidRPr="003211ED">
        <w:rPr>
          <w:rFonts w:ascii="Courier New" w:eastAsia="맑은 고딕" w:hAnsi="Courier New" w:cs="Times New Roman"/>
          <w:caps/>
          <w:color w:val="000000" w:themeColor="text1"/>
          <w:kern w:val="2"/>
          <w:sz w:val="20"/>
          <w:szCs w:val="22"/>
        </w:rPr>
        <w:t>CTGAT</w:t>
      </w:r>
      <w:r w:rsidRPr="003211ED">
        <w:rPr>
          <w:rFonts w:ascii="Courier New" w:eastAsia="맑은 고딕" w:hAnsi="Courier New" w:cs="Times New Roman"/>
          <w:caps/>
          <w:color w:val="FF0000"/>
          <w:kern w:val="2"/>
          <w:sz w:val="20"/>
          <w:szCs w:val="22"/>
        </w:rPr>
        <w:t>TCTAGA</w:t>
      </w:r>
      <w:r w:rsidRPr="003211ED">
        <w:rPr>
          <w:rFonts w:ascii="Courier New" w:eastAsia="맑은 고딕" w:hAnsi="Courier New" w:cs="Times New Roman"/>
          <w:caps/>
          <w:color w:val="000000" w:themeColor="text1"/>
          <w:kern w:val="2"/>
          <w:sz w:val="20"/>
          <w:szCs w:val="22"/>
        </w:rPr>
        <w:t>CTGAT</w:t>
      </w:r>
      <w:r w:rsidRPr="003211ED">
        <w:rPr>
          <w:rFonts w:ascii="Courier New" w:eastAsia="맑은 고딕" w:hAnsi="Courier New" w:cs="Times New Roman"/>
          <w:caps/>
          <w:color w:val="0070C0"/>
          <w:kern w:val="2"/>
          <w:sz w:val="20"/>
          <w:szCs w:val="22"/>
        </w:rPr>
        <w:t>aaactgcaaaag</w:t>
      </w:r>
      <w:r w:rsidRPr="003211ED">
        <w:rPr>
          <w:rFonts w:ascii="Courier New" w:hAnsi="Courier New" w:cs="Times New Roman"/>
          <w:color w:val="000000" w:themeColor="text1"/>
          <w:kern w:val="2"/>
          <w:sz w:val="20"/>
          <w:szCs w:val="22"/>
        </w:rPr>
        <w:t>GCTGA</w:t>
      </w:r>
      <w:r w:rsidRPr="003211ED">
        <w:rPr>
          <w:rFonts w:ascii="Courier New" w:eastAsia="맑은 고딕" w:hAnsi="Courier New" w:cs="Times New Roman"/>
          <w:caps/>
          <w:color w:val="000000" w:themeColor="text1"/>
          <w:kern w:val="2"/>
          <w:sz w:val="20"/>
          <w:szCs w:val="22"/>
        </w:rPr>
        <w:t>(X13)</w:t>
      </w:r>
    </w:p>
    <w:p w:rsidR="0096740D" w:rsidRDefault="0096740D" w:rsidP="0096740D">
      <w:pPr>
        <w:pStyle w:val="a3"/>
        <w:wordWrap w:val="0"/>
        <w:spacing w:before="0" w:beforeAutospacing="0" w:after="0" w:afterAutospacing="0" w:line="276" w:lineRule="auto"/>
        <w:jc w:val="both"/>
        <w:textAlignment w:val="baseline"/>
        <w:rPr>
          <w:rFonts w:ascii="Arial" w:eastAsiaTheme="minorEastAsia" w:hAnsi="Arial" w:cs="Arial"/>
          <w:b/>
          <w:kern w:val="2"/>
          <w:sz w:val="22"/>
          <w:szCs w:val="22"/>
        </w:rPr>
      </w:pPr>
    </w:p>
    <w:p w:rsidR="0096740D" w:rsidRPr="003211ED" w:rsidRDefault="0096740D" w:rsidP="0096740D">
      <w:pPr>
        <w:pStyle w:val="a3"/>
        <w:wordWrap w:val="0"/>
        <w:spacing w:before="0" w:beforeAutospacing="0" w:after="0" w:afterAutospacing="0" w:line="276" w:lineRule="auto"/>
        <w:jc w:val="both"/>
        <w:textAlignment w:val="baseline"/>
        <w:rPr>
          <w:sz w:val="22"/>
        </w:rPr>
      </w:pPr>
      <w:proofErr w:type="gramStart"/>
      <w:r w:rsidRPr="003211ED">
        <w:rPr>
          <w:rFonts w:ascii="Courier New" w:eastAsia="맑은 고딕" w:hAnsi="Courier New" w:cs="Courier New"/>
          <w:b/>
          <w:bCs/>
          <w:color w:val="000000" w:themeColor="text1"/>
          <w:kern w:val="2"/>
          <w:sz w:val="20"/>
          <w:szCs w:val="22"/>
        </w:rPr>
        <w:t>ZFN(</w:t>
      </w:r>
      <w:proofErr w:type="gramEnd"/>
      <w:r w:rsidRPr="003211ED">
        <w:rPr>
          <w:rFonts w:ascii="Courier New" w:eastAsia="맑은 고딕" w:hAnsi="Courier New" w:cs="Courier New"/>
          <w:b/>
          <w:bCs/>
          <w:color w:val="000000" w:themeColor="text1"/>
          <w:kern w:val="2"/>
          <w:sz w:val="20"/>
          <w:szCs w:val="22"/>
        </w:rPr>
        <w:t>NHEJ)</w:t>
      </w:r>
    </w:p>
    <w:p w:rsidR="0096740D" w:rsidRPr="003211ED" w:rsidRDefault="0096740D" w:rsidP="0096740D">
      <w:pPr>
        <w:pStyle w:val="a3"/>
        <w:wordWrap w:val="0"/>
        <w:spacing w:before="0" w:beforeAutospacing="0" w:after="0" w:afterAutospacing="0" w:line="276" w:lineRule="auto"/>
        <w:jc w:val="both"/>
        <w:textAlignment w:val="baseline"/>
        <w:rPr>
          <w:sz w:val="22"/>
        </w:rPr>
      </w:pPr>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GTCATCCTCATC</w:t>
      </w:r>
      <w:r w:rsidRPr="003211ED">
        <w:rPr>
          <w:rFonts w:ascii="Courier New" w:hAnsi="Courier New" w:cs="Times New Roman"/>
          <w:color w:val="000000" w:themeColor="text1"/>
          <w:kern w:val="2"/>
          <w:sz w:val="20"/>
          <w:szCs w:val="22"/>
        </w:rPr>
        <w:t xml:space="preserve">CTGAT     </w:t>
      </w:r>
      <w:r w:rsidRPr="003211ED">
        <w:rPr>
          <w:rFonts w:ascii="Courier New" w:hAnsi="Courier New" w:cs="Times New Roman"/>
          <w:color w:val="0070C0"/>
          <w:kern w:val="2"/>
          <w:sz w:val="20"/>
          <w:szCs w:val="22"/>
        </w:rPr>
        <w:t>AAACTGCAAAAG</w:t>
      </w:r>
      <w:r w:rsidRPr="003211ED">
        <w:rPr>
          <w:rFonts w:ascii="Courier New" w:hAnsi="Courier New" w:cs="Times New Roman"/>
          <w:color w:val="000000" w:themeColor="text1"/>
          <w:kern w:val="2"/>
          <w:sz w:val="20"/>
          <w:szCs w:val="22"/>
        </w:rPr>
        <w:t>GCTGA</w:t>
      </w:r>
      <w:r w:rsidRPr="003211ED">
        <w:rPr>
          <w:rFonts w:ascii="Courier New" w:eastAsia="맑은 고딕" w:hAnsi="Courier New" w:cs="Times New Roman"/>
          <w:caps/>
          <w:color w:val="000000" w:themeColor="text1"/>
          <w:kern w:val="2"/>
          <w:sz w:val="20"/>
          <w:szCs w:val="22"/>
        </w:rPr>
        <w:t xml:space="preserve"> </w:t>
      </w:r>
      <w:r w:rsidRPr="003211ED">
        <w:rPr>
          <w:rFonts w:ascii="Courier New" w:hAnsi="Courier New" w:cs="Times New Roman"/>
          <w:color w:val="000000" w:themeColor="text1"/>
          <w:kern w:val="2"/>
          <w:sz w:val="20"/>
          <w:szCs w:val="22"/>
        </w:rPr>
        <w:t>(WT)</w:t>
      </w:r>
    </w:p>
    <w:p w:rsidR="0096740D" w:rsidRPr="003211ED" w:rsidRDefault="0096740D" w:rsidP="0096740D">
      <w:pPr>
        <w:pStyle w:val="a3"/>
        <w:wordWrap w:val="0"/>
        <w:spacing w:before="0" w:beforeAutospacing="0" w:after="0" w:afterAutospacing="0" w:line="276" w:lineRule="auto"/>
        <w:jc w:val="both"/>
        <w:textAlignment w:val="baseline"/>
        <w:rPr>
          <w:sz w:val="22"/>
        </w:rPr>
      </w:pPr>
      <w:r w:rsidRPr="003211ED">
        <w:rPr>
          <w:rFonts w:ascii="Courier New" w:hAnsi="Courier New" w:cs="Times New Roman"/>
          <w:color w:val="000000" w:themeColor="text1"/>
          <w:kern w:val="2"/>
          <w:sz w:val="20"/>
          <w:szCs w:val="22"/>
        </w:rPr>
        <w:t>TGCTG</w:t>
      </w:r>
      <w:r w:rsidRPr="003211ED">
        <w:rPr>
          <w:rFonts w:ascii="Courier New" w:eastAsia="맑은 고딕" w:hAnsi="Courier New" w:cs="Times New Roman"/>
          <w:color w:val="0070C0"/>
          <w:kern w:val="2"/>
          <w:sz w:val="20"/>
          <w:szCs w:val="22"/>
        </w:rPr>
        <w:t>GTCATCCTCATC</w:t>
      </w:r>
      <w:r w:rsidRPr="003211ED">
        <w:rPr>
          <w:rFonts w:ascii="Courier New" w:eastAsia="맑은 고딕" w:hAnsi="Courier New" w:cs="Times New Roman"/>
          <w:color w:val="000000" w:themeColor="text1"/>
          <w:kern w:val="2"/>
          <w:sz w:val="20"/>
          <w:szCs w:val="22"/>
        </w:rPr>
        <w:t>CTGAT</w:t>
      </w:r>
      <w:r w:rsidRPr="003211ED">
        <w:rPr>
          <w:rFonts w:ascii="Courier New" w:eastAsia="맑은 고딕" w:hAnsi="Courier New" w:cs="Times New Roman"/>
          <w:i/>
          <w:iCs/>
          <w:color w:val="000000" w:themeColor="text1"/>
          <w:kern w:val="2"/>
          <w:sz w:val="20"/>
          <w:szCs w:val="22"/>
        </w:rPr>
        <w:t>TCTAGAT</w:t>
      </w:r>
      <w:r w:rsidRPr="003211ED">
        <w:rPr>
          <w:rFonts w:ascii="Courier New" w:eastAsia="맑은 고딕" w:hAnsi="Courier New" w:cs="Times New Roman"/>
          <w:color w:val="0070C0"/>
          <w:kern w:val="2"/>
          <w:sz w:val="20"/>
          <w:szCs w:val="22"/>
        </w:rPr>
        <w:t>AAACTGCAAAAG</w:t>
      </w:r>
      <w:r w:rsidRPr="003211ED">
        <w:rPr>
          <w:rFonts w:ascii="Courier New" w:hAnsi="Courier New" w:cs="Times New Roman"/>
          <w:color w:val="000000" w:themeColor="text1"/>
          <w:kern w:val="2"/>
          <w:sz w:val="20"/>
          <w:szCs w:val="22"/>
        </w:rPr>
        <w:t>GCTGA</w:t>
      </w:r>
      <w:r w:rsidRPr="003211ED">
        <w:rPr>
          <w:rFonts w:ascii="Courier New" w:eastAsia="맑은 고딕" w:hAnsi="Courier New" w:cs="Times New Roman"/>
          <w:caps/>
          <w:color w:val="000000" w:themeColor="text1"/>
          <w:kern w:val="2"/>
          <w:sz w:val="20"/>
          <w:szCs w:val="22"/>
        </w:rPr>
        <w:t>(X1)</w:t>
      </w:r>
    </w:p>
    <w:p w:rsidR="0096740D" w:rsidRPr="003211ED" w:rsidRDefault="0096740D" w:rsidP="0096740D">
      <w:pPr>
        <w:pStyle w:val="a3"/>
        <w:wordWrap w:val="0"/>
        <w:spacing w:before="0" w:beforeAutospacing="0" w:after="0" w:afterAutospacing="0" w:line="276" w:lineRule="auto"/>
        <w:jc w:val="both"/>
        <w:textAlignment w:val="baseline"/>
        <w:rPr>
          <w:sz w:val="22"/>
        </w:rPr>
      </w:pPr>
      <w:r w:rsidRPr="003211ED">
        <w:rPr>
          <w:rFonts w:ascii="Courier New" w:hAnsi="Courier New" w:cs="Times New Roman"/>
          <w:color w:val="000000" w:themeColor="text1"/>
          <w:kern w:val="2"/>
          <w:sz w:val="20"/>
          <w:szCs w:val="22"/>
        </w:rPr>
        <w:t>TGCTG</w:t>
      </w:r>
      <w:r w:rsidRPr="003211ED">
        <w:rPr>
          <w:rFonts w:ascii="Courier New" w:eastAsia="맑은 고딕" w:hAnsi="Courier New" w:cs="Times New Roman"/>
          <w:color w:val="0070C0"/>
          <w:kern w:val="2"/>
          <w:sz w:val="20"/>
          <w:szCs w:val="22"/>
        </w:rPr>
        <w:t>GTCATCCTCATC</w:t>
      </w:r>
      <w:r w:rsidRPr="003211ED">
        <w:rPr>
          <w:rFonts w:ascii="Courier New" w:eastAsia="맑은 고딕" w:hAnsi="Courier New" w:cs="Times New Roman"/>
          <w:i/>
          <w:iCs/>
          <w:color w:val="000000" w:themeColor="text1"/>
          <w:kern w:val="2"/>
          <w:sz w:val="20"/>
          <w:szCs w:val="22"/>
        </w:rPr>
        <w:t>TAGA</w:t>
      </w:r>
      <w:r w:rsidRPr="003211ED">
        <w:rPr>
          <w:rFonts w:ascii="Courier New" w:eastAsia="맑은 고딕" w:hAnsi="Courier New" w:cs="Times New Roman"/>
          <w:color w:val="000000" w:themeColor="text1"/>
          <w:kern w:val="2"/>
          <w:sz w:val="20"/>
          <w:szCs w:val="22"/>
        </w:rPr>
        <w:t xml:space="preserve">CTGAT </w:t>
      </w:r>
      <w:r w:rsidRPr="003211ED">
        <w:rPr>
          <w:rFonts w:ascii="Courier New" w:eastAsia="맑은 고딕" w:hAnsi="Courier New" w:cs="Times New Roman"/>
          <w:color w:val="0070C0"/>
          <w:kern w:val="2"/>
          <w:sz w:val="20"/>
          <w:szCs w:val="22"/>
        </w:rPr>
        <w:t>AAACTGCAAAAG</w:t>
      </w:r>
      <w:r w:rsidRPr="003211ED">
        <w:rPr>
          <w:rFonts w:ascii="Courier New" w:hAnsi="Courier New" w:cs="Times New Roman"/>
          <w:color w:val="000000" w:themeColor="text1"/>
          <w:kern w:val="2"/>
          <w:sz w:val="20"/>
          <w:szCs w:val="22"/>
        </w:rPr>
        <w:t>GCTGA</w:t>
      </w:r>
      <w:r w:rsidRPr="003211ED">
        <w:rPr>
          <w:rFonts w:ascii="Courier New" w:eastAsia="맑은 고딕" w:hAnsi="Courier New" w:cs="Times New Roman"/>
          <w:color w:val="000000" w:themeColor="text1"/>
          <w:kern w:val="2"/>
          <w:sz w:val="20"/>
          <w:szCs w:val="22"/>
        </w:rPr>
        <w:t xml:space="preserve"> </w:t>
      </w:r>
      <w:r w:rsidRPr="003211ED">
        <w:rPr>
          <w:rFonts w:ascii="Courier New" w:eastAsia="맑은 고딕" w:hAnsi="Courier New" w:cs="Times New Roman"/>
          <w:caps/>
          <w:color w:val="000000" w:themeColor="text1"/>
          <w:kern w:val="2"/>
          <w:sz w:val="20"/>
          <w:szCs w:val="22"/>
        </w:rPr>
        <w:t>(X1)</w:t>
      </w:r>
    </w:p>
    <w:p w:rsidR="0096740D" w:rsidRPr="003211ED" w:rsidRDefault="0096740D" w:rsidP="0096740D">
      <w:pPr>
        <w:pStyle w:val="a3"/>
        <w:wordWrap w:val="0"/>
        <w:spacing w:before="0" w:beforeAutospacing="0" w:after="0" w:afterAutospacing="0" w:line="276" w:lineRule="auto"/>
        <w:jc w:val="both"/>
        <w:rPr>
          <w:sz w:val="22"/>
        </w:rPr>
      </w:pPr>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GTCATCCTCATC</w:t>
      </w:r>
      <w:r w:rsidRPr="003211ED">
        <w:rPr>
          <w:rFonts w:ascii="Courier New" w:hAnsi="Courier New" w:cs="Times New Roman"/>
          <w:color w:val="000000" w:themeColor="text1"/>
          <w:kern w:val="2"/>
          <w:sz w:val="20"/>
          <w:szCs w:val="22"/>
        </w:rPr>
        <w:t>CTGAT</w:t>
      </w:r>
      <w:r w:rsidRPr="003211ED">
        <w:rPr>
          <w:rFonts w:ascii="Courier New" w:hAnsi="Courier New" w:cs="Times New Roman"/>
          <w:i/>
          <w:iCs/>
          <w:color w:val="000000" w:themeColor="text1"/>
          <w:kern w:val="2"/>
          <w:sz w:val="20"/>
          <w:szCs w:val="22"/>
        </w:rPr>
        <w:t>CTGAT</w:t>
      </w:r>
      <w:r w:rsidRPr="003211ED">
        <w:rPr>
          <w:rFonts w:ascii="Courier New" w:hAnsi="Courier New" w:cs="Times New Roman"/>
          <w:color w:val="0070C0"/>
          <w:kern w:val="2"/>
          <w:sz w:val="20"/>
          <w:szCs w:val="22"/>
        </w:rPr>
        <w:t>AAACTGCAAAAG</w:t>
      </w:r>
      <w:r w:rsidRPr="003211ED">
        <w:rPr>
          <w:rFonts w:ascii="Courier New" w:hAnsi="Courier New" w:cs="Times New Roman"/>
          <w:color w:val="000000" w:themeColor="text1"/>
          <w:kern w:val="2"/>
          <w:sz w:val="20"/>
          <w:szCs w:val="22"/>
        </w:rPr>
        <w:t>GCTGA</w:t>
      </w:r>
      <w:r w:rsidRPr="003211ED">
        <w:rPr>
          <w:rFonts w:ascii="Courier New" w:eastAsia="맑은 고딕" w:hAnsi="Courier New" w:cs="Times New Roman"/>
          <w:caps/>
          <w:color w:val="000000" w:themeColor="text1"/>
          <w:kern w:val="2"/>
          <w:sz w:val="20"/>
          <w:szCs w:val="22"/>
        </w:rPr>
        <w:t xml:space="preserve"> </w:t>
      </w:r>
      <w:r w:rsidRPr="003211ED">
        <w:rPr>
          <w:rFonts w:ascii="Courier New" w:hAnsi="Courier New" w:cs="Times New Roman"/>
          <w:color w:val="000000" w:themeColor="text1"/>
          <w:kern w:val="2"/>
          <w:sz w:val="20"/>
          <w:szCs w:val="22"/>
        </w:rPr>
        <w:t>(X7)</w:t>
      </w:r>
    </w:p>
    <w:p w:rsidR="0096740D" w:rsidRPr="003211ED" w:rsidRDefault="0096740D" w:rsidP="0096740D">
      <w:pPr>
        <w:pStyle w:val="a3"/>
        <w:wordWrap w:val="0"/>
        <w:spacing w:before="0" w:beforeAutospacing="0" w:after="0" w:afterAutospacing="0" w:line="276" w:lineRule="auto"/>
        <w:jc w:val="both"/>
        <w:rPr>
          <w:sz w:val="22"/>
        </w:rPr>
      </w:pPr>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GTCATCCTCATC</w:t>
      </w:r>
      <w:r w:rsidRPr="003211ED">
        <w:rPr>
          <w:rFonts w:ascii="Courier New" w:hAnsi="Courier New" w:cs="Times New Roman"/>
          <w:color w:val="000000" w:themeColor="text1"/>
          <w:kern w:val="2"/>
          <w:sz w:val="20"/>
          <w:szCs w:val="22"/>
        </w:rPr>
        <w:t>CTGAT</w:t>
      </w:r>
      <w:r w:rsidRPr="003211ED">
        <w:rPr>
          <w:rFonts w:ascii="Courier New" w:hAnsi="Courier New" w:cs="Times New Roman"/>
          <w:i/>
          <w:iCs/>
          <w:color w:val="000000" w:themeColor="text1"/>
          <w:kern w:val="2"/>
          <w:sz w:val="20"/>
          <w:szCs w:val="22"/>
        </w:rPr>
        <w:t>TGATA</w:t>
      </w:r>
      <w:r w:rsidRPr="003211ED">
        <w:rPr>
          <w:rFonts w:ascii="Courier New" w:hAnsi="Courier New" w:cs="Times New Roman"/>
          <w:color w:val="0070C0"/>
          <w:kern w:val="2"/>
          <w:sz w:val="20"/>
          <w:szCs w:val="22"/>
        </w:rPr>
        <w:t>AAACTGCAAAAG</w:t>
      </w:r>
      <w:r w:rsidRPr="003211ED">
        <w:rPr>
          <w:rFonts w:ascii="Courier New" w:hAnsi="Courier New" w:cs="Times New Roman"/>
          <w:color w:val="000000" w:themeColor="text1"/>
          <w:kern w:val="2"/>
          <w:sz w:val="20"/>
          <w:szCs w:val="22"/>
        </w:rPr>
        <w:t>GCTGA</w:t>
      </w:r>
      <w:r w:rsidRPr="003211ED">
        <w:rPr>
          <w:rFonts w:ascii="Courier New" w:eastAsia="맑은 고딕" w:hAnsi="Courier New" w:cs="Times New Roman"/>
          <w:caps/>
          <w:color w:val="000000" w:themeColor="text1"/>
          <w:kern w:val="2"/>
          <w:sz w:val="20"/>
          <w:szCs w:val="22"/>
        </w:rPr>
        <w:t xml:space="preserve"> </w:t>
      </w:r>
      <w:r w:rsidRPr="003211ED">
        <w:rPr>
          <w:rFonts w:ascii="Courier New" w:hAnsi="Courier New" w:cs="Times New Roman"/>
          <w:color w:val="000000" w:themeColor="text1"/>
          <w:kern w:val="2"/>
          <w:sz w:val="20"/>
          <w:szCs w:val="22"/>
        </w:rPr>
        <w:t>(X1)</w:t>
      </w:r>
    </w:p>
    <w:p w:rsidR="0096740D" w:rsidRPr="003211ED" w:rsidRDefault="0096740D" w:rsidP="0096740D">
      <w:pPr>
        <w:pStyle w:val="a3"/>
        <w:wordWrap w:val="0"/>
        <w:spacing w:before="0" w:beforeAutospacing="0" w:after="0" w:afterAutospacing="0" w:line="276" w:lineRule="auto"/>
        <w:jc w:val="both"/>
        <w:rPr>
          <w:sz w:val="22"/>
        </w:rPr>
      </w:pPr>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GTCATCCTCA--</w:t>
      </w:r>
      <w:proofErr w:type="gramStart"/>
      <w:r w:rsidRPr="003211ED">
        <w:rPr>
          <w:rFonts w:ascii="Courier New" w:hAnsi="Courier New" w:cs="Times New Roman"/>
          <w:i/>
          <w:iCs/>
          <w:color w:val="000000" w:themeColor="text1"/>
          <w:kern w:val="2"/>
          <w:sz w:val="20"/>
          <w:szCs w:val="22"/>
        </w:rPr>
        <w:t>AGA</w:t>
      </w:r>
      <w:r w:rsidRPr="003211ED">
        <w:rPr>
          <w:rFonts w:ascii="Courier New" w:hAnsi="Courier New" w:cs="Times New Roman"/>
          <w:color w:val="000000" w:themeColor="text1"/>
          <w:kern w:val="2"/>
          <w:sz w:val="20"/>
          <w:szCs w:val="22"/>
        </w:rPr>
        <w:t xml:space="preserve">CTGAT  </w:t>
      </w:r>
      <w:r w:rsidRPr="003211ED">
        <w:rPr>
          <w:rFonts w:ascii="Courier New" w:hAnsi="Courier New" w:cs="Times New Roman"/>
          <w:color w:val="0070C0"/>
          <w:kern w:val="2"/>
          <w:sz w:val="20"/>
          <w:szCs w:val="22"/>
        </w:rPr>
        <w:t>AAACTGCAAAAG</w:t>
      </w:r>
      <w:r w:rsidRPr="003211ED">
        <w:rPr>
          <w:rFonts w:ascii="Courier New" w:hAnsi="Courier New" w:cs="Times New Roman"/>
          <w:color w:val="000000" w:themeColor="text1"/>
          <w:kern w:val="2"/>
          <w:sz w:val="20"/>
          <w:szCs w:val="22"/>
        </w:rPr>
        <w:t>GCTGA</w:t>
      </w:r>
      <w:proofErr w:type="gramEnd"/>
      <w:r w:rsidRPr="003211ED">
        <w:rPr>
          <w:rFonts w:ascii="Courier New" w:eastAsia="맑은 고딕" w:hAnsi="Courier New" w:cs="Times New Roman"/>
          <w:color w:val="000000" w:themeColor="text1"/>
          <w:kern w:val="2"/>
          <w:sz w:val="20"/>
          <w:szCs w:val="22"/>
        </w:rPr>
        <w:t xml:space="preserve"> </w:t>
      </w:r>
      <w:r w:rsidRPr="003211ED">
        <w:rPr>
          <w:rFonts w:ascii="Courier New" w:hAnsi="Courier New" w:cs="Times New Roman"/>
          <w:color w:val="000000" w:themeColor="text1"/>
          <w:kern w:val="2"/>
          <w:sz w:val="20"/>
          <w:szCs w:val="22"/>
        </w:rPr>
        <w:t>(X1)</w:t>
      </w:r>
    </w:p>
    <w:p w:rsidR="0096740D" w:rsidRPr="003211ED" w:rsidRDefault="0096740D" w:rsidP="0096740D">
      <w:pPr>
        <w:pStyle w:val="a3"/>
        <w:wordWrap w:val="0"/>
        <w:spacing w:before="0" w:beforeAutospacing="0" w:after="0" w:afterAutospacing="0" w:line="276" w:lineRule="auto"/>
        <w:jc w:val="both"/>
        <w:rPr>
          <w:sz w:val="22"/>
        </w:rPr>
      </w:pPr>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GTCATCCTCATC</w:t>
      </w:r>
      <w:r w:rsidRPr="003211ED">
        <w:rPr>
          <w:rFonts w:ascii="Courier New" w:hAnsi="Courier New" w:cs="Times New Roman"/>
          <w:color w:val="000000" w:themeColor="text1"/>
          <w:kern w:val="2"/>
          <w:sz w:val="20"/>
          <w:szCs w:val="22"/>
        </w:rPr>
        <w:t>CTGAT</w:t>
      </w:r>
      <w:r w:rsidRPr="003211ED">
        <w:rPr>
          <w:rFonts w:ascii="Courier New" w:hAnsi="Courier New" w:cs="Times New Roman"/>
          <w:i/>
          <w:iCs/>
          <w:color w:val="000000" w:themeColor="text1"/>
          <w:kern w:val="2"/>
          <w:sz w:val="20"/>
          <w:szCs w:val="22"/>
        </w:rPr>
        <w:t xml:space="preserve">AT   </w:t>
      </w:r>
      <w:r w:rsidRPr="003211ED">
        <w:rPr>
          <w:rFonts w:ascii="Courier New" w:hAnsi="Courier New" w:cs="Times New Roman"/>
          <w:color w:val="0070C0"/>
          <w:kern w:val="2"/>
          <w:sz w:val="20"/>
          <w:szCs w:val="22"/>
        </w:rPr>
        <w:t>AAACTGCAAAAG</w:t>
      </w:r>
      <w:r w:rsidRPr="003211ED">
        <w:rPr>
          <w:rFonts w:ascii="Courier New" w:hAnsi="Courier New" w:cs="Times New Roman"/>
          <w:color w:val="000000" w:themeColor="text1"/>
          <w:kern w:val="2"/>
          <w:sz w:val="20"/>
          <w:szCs w:val="22"/>
        </w:rPr>
        <w:t>GCTGA (X1)</w:t>
      </w:r>
    </w:p>
    <w:p w:rsidR="0096740D" w:rsidRPr="003211ED" w:rsidRDefault="0096740D" w:rsidP="0096740D">
      <w:pPr>
        <w:pStyle w:val="a3"/>
        <w:wordWrap w:val="0"/>
        <w:spacing w:before="0" w:beforeAutospacing="0" w:after="0" w:afterAutospacing="0" w:line="276" w:lineRule="auto"/>
        <w:jc w:val="both"/>
        <w:rPr>
          <w:sz w:val="22"/>
        </w:rPr>
      </w:pPr>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GTCATCCTCATC</w:t>
      </w:r>
      <w:r w:rsidRPr="003211ED">
        <w:rPr>
          <w:rFonts w:ascii="Courier New" w:hAnsi="Courier New" w:cs="Times New Roman"/>
          <w:color w:val="000000" w:themeColor="text1"/>
          <w:kern w:val="2"/>
          <w:sz w:val="20"/>
          <w:szCs w:val="22"/>
        </w:rPr>
        <w:t xml:space="preserve">-TGAT     </w:t>
      </w:r>
      <w:r w:rsidRPr="003211ED">
        <w:rPr>
          <w:rFonts w:ascii="Courier New" w:hAnsi="Courier New" w:cs="Times New Roman"/>
          <w:color w:val="0070C0"/>
          <w:kern w:val="2"/>
          <w:sz w:val="20"/>
          <w:szCs w:val="22"/>
        </w:rPr>
        <w:t>AAACTGCAAAAG</w:t>
      </w:r>
      <w:r w:rsidRPr="003211ED">
        <w:rPr>
          <w:rFonts w:ascii="Courier New" w:hAnsi="Courier New" w:cs="Times New Roman"/>
          <w:color w:val="000000" w:themeColor="text1"/>
          <w:kern w:val="2"/>
          <w:sz w:val="20"/>
          <w:szCs w:val="22"/>
        </w:rPr>
        <w:t>GCTGA (X1)</w:t>
      </w:r>
    </w:p>
    <w:p w:rsidR="0096740D" w:rsidRPr="003211ED" w:rsidRDefault="0096740D" w:rsidP="0096740D">
      <w:pPr>
        <w:pStyle w:val="a3"/>
        <w:wordWrap w:val="0"/>
        <w:spacing w:before="0" w:beforeAutospacing="0" w:after="0" w:afterAutospacing="0" w:line="276" w:lineRule="auto"/>
        <w:jc w:val="both"/>
        <w:rPr>
          <w:sz w:val="22"/>
        </w:rPr>
      </w:pPr>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GTCATCCTCATC</w:t>
      </w:r>
      <w:r w:rsidRPr="003211ED">
        <w:rPr>
          <w:rFonts w:ascii="Courier New" w:hAnsi="Courier New" w:cs="Times New Roman"/>
          <w:color w:val="000000" w:themeColor="text1"/>
          <w:kern w:val="2"/>
          <w:sz w:val="20"/>
          <w:szCs w:val="22"/>
        </w:rPr>
        <w:t xml:space="preserve">-----     </w:t>
      </w:r>
      <w:r w:rsidRPr="003211ED">
        <w:rPr>
          <w:rFonts w:ascii="Courier New" w:hAnsi="Courier New" w:cs="Times New Roman"/>
          <w:color w:val="0070C0"/>
          <w:kern w:val="2"/>
          <w:sz w:val="20"/>
          <w:szCs w:val="22"/>
        </w:rPr>
        <w:t>AAACTGCAAAAG</w:t>
      </w:r>
      <w:r w:rsidRPr="003211ED">
        <w:rPr>
          <w:rFonts w:ascii="Courier New" w:hAnsi="Courier New" w:cs="Times New Roman"/>
          <w:color w:val="000000" w:themeColor="text1"/>
          <w:kern w:val="2"/>
          <w:sz w:val="20"/>
          <w:szCs w:val="22"/>
        </w:rPr>
        <w:t>GCTGA (X1)</w:t>
      </w:r>
    </w:p>
    <w:p w:rsidR="0096740D" w:rsidRPr="003211ED" w:rsidRDefault="0096740D" w:rsidP="0096740D">
      <w:pPr>
        <w:pStyle w:val="a3"/>
        <w:wordWrap w:val="0"/>
        <w:spacing w:before="0" w:beforeAutospacing="0" w:after="0" w:afterAutospacing="0" w:line="276" w:lineRule="auto"/>
        <w:jc w:val="both"/>
        <w:rPr>
          <w:sz w:val="22"/>
        </w:rPr>
      </w:pPr>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GTCATCCTCAT</w:t>
      </w:r>
      <w:r w:rsidRPr="003211ED">
        <w:rPr>
          <w:rFonts w:ascii="Courier New" w:hAnsi="Courier New" w:cs="Times New Roman"/>
          <w:color w:val="0070C0"/>
          <w:kern w:val="2"/>
          <w:sz w:val="20"/>
          <w:szCs w:val="22"/>
          <w:u w:val="single"/>
        </w:rPr>
        <w:t>C</w:t>
      </w:r>
      <w:r w:rsidRPr="003211ED">
        <w:rPr>
          <w:rFonts w:ascii="Courier New" w:hAnsi="Courier New" w:cs="Times New Roman"/>
          <w:color w:val="000000" w:themeColor="text1"/>
          <w:kern w:val="2"/>
          <w:sz w:val="20"/>
          <w:szCs w:val="22"/>
        </w:rPr>
        <w:t xml:space="preserve">-----     </w:t>
      </w:r>
      <w:r w:rsidRPr="003211ED">
        <w:rPr>
          <w:rFonts w:ascii="Courier New" w:hAnsi="Courier New" w:cs="Times New Roman"/>
          <w:color w:val="0070C0"/>
          <w:kern w:val="2"/>
          <w:sz w:val="20"/>
          <w:szCs w:val="22"/>
        </w:rPr>
        <w:t>----TGCAAAAG</w:t>
      </w:r>
      <w:r w:rsidRPr="003211ED">
        <w:rPr>
          <w:rFonts w:ascii="Courier New" w:hAnsi="Courier New" w:cs="Times New Roman"/>
          <w:color w:val="000000" w:themeColor="text1"/>
          <w:kern w:val="2"/>
          <w:sz w:val="20"/>
          <w:szCs w:val="22"/>
        </w:rPr>
        <w:t>GCTGA (X1)</w:t>
      </w:r>
    </w:p>
    <w:p w:rsidR="0096740D" w:rsidRPr="003211ED" w:rsidRDefault="0096740D" w:rsidP="0096740D">
      <w:pPr>
        <w:pStyle w:val="a3"/>
        <w:wordWrap w:val="0"/>
        <w:spacing w:before="0" w:beforeAutospacing="0" w:after="0" w:afterAutospacing="0" w:line="276" w:lineRule="auto"/>
        <w:jc w:val="both"/>
        <w:rPr>
          <w:sz w:val="22"/>
        </w:rPr>
      </w:pPr>
      <w:proofErr w:type="spellStart"/>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GTCATCTgCATC</w:t>
      </w:r>
      <w:proofErr w:type="spellEnd"/>
      <w:r w:rsidRPr="003211ED">
        <w:rPr>
          <w:rFonts w:ascii="Courier New" w:hAnsi="Courier New" w:cs="Times New Roman"/>
          <w:color w:val="000000" w:themeColor="text1"/>
          <w:kern w:val="2"/>
          <w:sz w:val="20"/>
          <w:szCs w:val="22"/>
        </w:rPr>
        <w:t xml:space="preserve">-----     </w:t>
      </w:r>
      <w:r w:rsidRPr="003211ED">
        <w:rPr>
          <w:rFonts w:ascii="Courier New" w:hAnsi="Courier New" w:cs="Times New Roman"/>
          <w:color w:val="0070C0"/>
          <w:kern w:val="2"/>
          <w:sz w:val="20"/>
          <w:szCs w:val="22"/>
        </w:rPr>
        <w:t>----------AG</w:t>
      </w:r>
      <w:r w:rsidRPr="003211ED">
        <w:rPr>
          <w:rFonts w:ascii="Courier New" w:hAnsi="Courier New" w:cs="Times New Roman"/>
          <w:color w:val="000000" w:themeColor="text1"/>
          <w:kern w:val="2"/>
          <w:sz w:val="20"/>
          <w:szCs w:val="22"/>
        </w:rPr>
        <w:t>GATGA (X1)</w:t>
      </w:r>
    </w:p>
    <w:p w:rsidR="0096740D" w:rsidRPr="003211ED" w:rsidRDefault="0096740D" w:rsidP="0096740D">
      <w:pPr>
        <w:pStyle w:val="a3"/>
        <w:wordWrap w:val="0"/>
        <w:spacing w:before="0" w:beforeAutospacing="0" w:after="0" w:afterAutospacing="0" w:line="276" w:lineRule="auto"/>
        <w:jc w:val="both"/>
        <w:rPr>
          <w:sz w:val="22"/>
        </w:rPr>
      </w:pPr>
      <w:r w:rsidRPr="003211ED">
        <w:rPr>
          <w:rFonts w:ascii="Courier New" w:hAnsi="Courier New" w:cs="Times New Roman"/>
          <w:color w:val="000000" w:themeColor="text1"/>
          <w:kern w:val="2"/>
          <w:sz w:val="20"/>
          <w:szCs w:val="22"/>
        </w:rPr>
        <w:t>TGCTG</w:t>
      </w:r>
      <w:r w:rsidRPr="003211ED">
        <w:rPr>
          <w:rFonts w:ascii="Courier New" w:hAnsi="Courier New" w:cs="Times New Roman"/>
          <w:color w:val="0070C0"/>
          <w:kern w:val="2"/>
          <w:sz w:val="20"/>
          <w:szCs w:val="22"/>
        </w:rPr>
        <w:t>GTCATCCT----</w:t>
      </w:r>
      <w:r w:rsidRPr="003211ED">
        <w:rPr>
          <w:rFonts w:ascii="Courier New" w:hAnsi="Courier New" w:cs="Times New Roman"/>
          <w:color w:val="000000" w:themeColor="text1"/>
          <w:kern w:val="2"/>
          <w:sz w:val="20"/>
          <w:szCs w:val="22"/>
        </w:rPr>
        <w:t xml:space="preserve">-----     </w:t>
      </w:r>
      <w:r w:rsidRPr="003211ED">
        <w:rPr>
          <w:rFonts w:ascii="Courier New" w:hAnsi="Courier New" w:cs="Times New Roman"/>
          <w:color w:val="0070C0"/>
          <w:kern w:val="2"/>
          <w:sz w:val="20"/>
          <w:szCs w:val="22"/>
        </w:rPr>
        <w:t>------------</w:t>
      </w:r>
      <w:r w:rsidRPr="003211ED">
        <w:rPr>
          <w:rFonts w:ascii="Courier New" w:hAnsi="Courier New" w:cs="Times New Roman"/>
          <w:color w:val="000000" w:themeColor="text1"/>
          <w:kern w:val="2"/>
          <w:sz w:val="20"/>
          <w:szCs w:val="22"/>
        </w:rPr>
        <w:t>---GA (X1)</w:t>
      </w:r>
      <w:r w:rsidRPr="003211ED">
        <w:rPr>
          <w:rFonts w:ascii="Courier New" w:eastAsia="맑은 고딕" w:hAnsi="Courier New" w:cs="Times New Roman"/>
          <w:color w:val="000000" w:themeColor="text1"/>
          <w:kern w:val="2"/>
          <w:sz w:val="20"/>
          <w:szCs w:val="22"/>
        </w:rPr>
        <w:t> </w:t>
      </w:r>
    </w:p>
    <w:p w:rsidR="00841322" w:rsidRPr="0096740D" w:rsidRDefault="00841322" w:rsidP="00841322">
      <w:pPr>
        <w:rPr>
          <w:rFonts w:ascii="Arial" w:hAnsi="Arial" w:cs="Arial"/>
          <w:b/>
          <w:sz w:val="22"/>
        </w:rPr>
      </w:pPr>
    </w:p>
    <w:p w:rsidR="00841322" w:rsidRDefault="00841322"/>
    <w:p w:rsidR="00841322" w:rsidRDefault="00841322"/>
    <w:p w:rsidR="00841322" w:rsidRDefault="00841322" w:rsidP="00841322">
      <w:pPr>
        <w:spacing w:line="360" w:lineRule="auto"/>
      </w:pPr>
      <w:r>
        <w:rPr>
          <w:rFonts w:ascii="Arial" w:hAnsi="Arial" w:cs="Arial"/>
          <w:sz w:val="22"/>
        </w:rPr>
        <w:t xml:space="preserve">DNA sequences of gene-modified clones. PCR products corresponding to genomic modifications were cloned and sequenced. The ZFN or </w:t>
      </w:r>
      <w:proofErr w:type="spellStart"/>
      <w:r>
        <w:rPr>
          <w:rFonts w:ascii="Arial" w:hAnsi="Arial" w:cs="Arial"/>
          <w:sz w:val="22"/>
        </w:rPr>
        <w:t>nickase</w:t>
      </w:r>
      <w:proofErr w:type="spellEnd"/>
      <w:r>
        <w:rPr>
          <w:rFonts w:ascii="Arial" w:hAnsi="Arial" w:cs="Arial"/>
          <w:sz w:val="22"/>
        </w:rPr>
        <w:t xml:space="preserve"> target sequence is shown in blue letters and the </w:t>
      </w:r>
      <w:proofErr w:type="spellStart"/>
      <w:r>
        <w:rPr>
          <w:rFonts w:ascii="Arial" w:hAnsi="Arial" w:cs="Arial"/>
          <w:i/>
          <w:sz w:val="22"/>
        </w:rPr>
        <w:t>Xba</w:t>
      </w:r>
      <w:r>
        <w:rPr>
          <w:rFonts w:ascii="Arial" w:hAnsi="Arial" w:cs="Arial"/>
          <w:sz w:val="22"/>
        </w:rPr>
        <w:t>I</w:t>
      </w:r>
      <w:proofErr w:type="spellEnd"/>
      <w:r>
        <w:rPr>
          <w:rFonts w:ascii="Arial" w:hAnsi="Arial" w:cs="Arial"/>
          <w:sz w:val="22"/>
        </w:rPr>
        <w:t xml:space="preserve"> site is shown in red letters. Mismatched bases are shown in lowercase letters, which may arise from PCR errors. Inserted bases are shown in italics. Dashes indicate deleted bases. The number of mutation occurrences is shown in parentheses. </w:t>
      </w:r>
      <w:proofErr w:type="gramStart"/>
      <w:r>
        <w:rPr>
          <w:rFonts w:ascii="Arial" w:hAnsi="Arial" w:cs="Arial"/>
          <w:sz w:val="22"/>
        </w:rPr>
        <w:t>(WT) wild-type DNA sequence, (Donor) HR donor sequence.</w:t>
      </w:r>
      <w:proofErr w:type="gramEnd"/>
      <w:r>
        <w:rPr>
          <w:rFonts w:ascii="Arial" w:hAnsi="Arial" w:cs="Arial"/>
          <w:sz w:val="22"/>
        </w:rPr>
        <w:t xml:space="preserve"> </w:t>
      </w:r>
      <w:r>
        <w:rPr>
          <w:rFonts w:ascii="Arial" w:hAnsi="Arial" w:cs="Arial"/>
          <w:sz w:val="22"/>
        </w:rPr>
        <w:br/>
      </w:r>
    </w:p>
    <w:p w:rsidR="003211ED" w:rsidRDefault="003211ED"/>
    <w:p w:rsidR="003211ED" w:rsidRDefault="003211ED"/>
    <w:p w:rsidR="003211ED" w:rsidRDefault="003211ED">
      <w:pPr>
        <w:sectPr w:rsidR="003211ED">
          <w:pgSz w:w="11906" w:h="16838"/>
          <w:pgMar w:top="1701" w:right="1440" w:bottom="1440" w:left="1440" w:header="851" w:footer="992" w:gutter="0"/>
          <w:cols w:space="425"/>
          <w:docGrid w:linePitch="360"/>
        </w:sectPr>
      </w:pPr>
    </w:p>
    <w:p w:rsidR="003211ED" w:rsidRDefault="003211ED" w:rsidP="003211ED">
      <w:pPr>
        <w:spacing w:line="360" w:lineRule="auto"/>
        <w:rPr>
          <w:rFonts w:ascii="Arial" w:hAnsi="Arial" w:cs="Arial"/>
          <w:b/>
          <w:sz w:val="22"/>
        </w:rPr>
      </w:pPr>
      <w:proofErr w:type="gramStart"/>
      <w:r>
        <w:rPr>
          <w:rFonts w:ascii="Arial" w:hAnsi="Arial" w:cs="Arial"/>
          <w:b/>
          <w:bCs/>
          <w:sz w:val="22"/>
        </w:rPr>
        <w:lastRenderedPageBreak/>
        <w:t xml:space="preserve">Supplemental </w:t>
      </w:r>
      <w:r>
        <w:rPr>
          <w:rFonts w:ascii="Arial" w:hAnsi="Arial" w:cs="Arial" w:hint="eastAsia"/>
          <w:b/>
          <w:bCs/>
          <w:sz w:val="22"/>
        </w:rPr>
        <w:t>Table</w:t>
      </w:r>
      <w:r w:rsidRPr="00403375">
        <w:rPr>
          <w:rFonts w:ascii="Arial" w:hAnsi="Arial" w:cs="Arial"/>
          <w:b/>
          <w:bCs/>
          <w:sz w:val="22"/>
        </w:rPr>
        <w:t xml:space="preserve"> 1</w:t>
      </w:r>
      <w:r w:rsidRPr="008C1AEA">
        <w:rPr>
          <w:rFonts w:ascii="Arial" w:hAnsi="Arial" w:cs="Arial" w:hint="eastAsia"/>
          <w:b/>
          <w:sz w:val="22"/>
        </w:rPr>
        <w:t>.</w:t>
      </w:r>
      <w:proofErr w:type="gramEnd"/>
      <w:r w:rsidRPr="008C1AEA">
        <w:rPr>
          <w:b/>
          <w:sz w:val="22"/>
        </w:rPr>
        <w:t xml:space="preserve"> </w:t>
      </w:r>
      <w:proofErr w:type="gramStart"/>
      <w:r>
        <w:rPr>
          <w:rFonts w:ascii="Arial" w:hAnsi="Arial" w:cs="Arial"/>
          <w:b/>
          <w:sz w:val="22"/>
        </w:rPr>
        <w:t xml:space="preserve">NHEJ frequency at </w:t>
      </w:r>
      <w:r>
        <w:rPr>
          <w:rFonts w:ascii="Arial" w:hAnsi="Arial" w:cs="Arial" w:hint="eastAsia"/>
          <w:b/>
          <w:sz w:val="22"/>
        </w:rPr>
        <w:t>on-</w:t>
      </w:r>
      <w:r w:rsidRPr="008C1AEA">
        <w:rPr>
          <w:rFonts w:ascii="Arial" w:hAnsi="Arial" w:cs="Arial"/>
          <w:b/>
          <w:sz w:val="22"/>
        </w:rPr>
        <w:t>target and off-target sites</w:t>
      </w:r>
      <w:r>
        <w:rPr>
          <w:rFonts w:ascii="Arial" w:hAnsi="Arial" w:cs="Arial" w:hint="eastAsia"/>
          <w:b/>
          <w:sz w:val="22"/>
        </w:rPr>
        <w:t>.</w:t>
      </w:r>
      <w:proofErr w:type="gramEnd"/>
    </w:p>
    <w:p w:rsidR="003211ED" w:rsidRDefault="003211ED" w:rsidP="003211ED">
      <w:pPr>
        <w:spacing w:line="360" w:lineRule="auto"/>
        <w:rPr>
          <w:rFonts w:ascii="Arial" w:hAnsi="Arial" w:cs="Arial"/>
          <w:b/>
          <w:sz w:val="22"/>
        </w:rPr>
      </w:pPr>
    </w:p>
    <w:tbl>
      <w:tblPr>
        <w:tblW w:w="14330" w:type="dxa"/>
        <w:tblInd w:w="86" w:type="dxa"/>
        <w:tblCellMar>
          <w:left w:w="99" w:type="dxa"/>
          <w:right w:w="99" w:type="dxa"/>
        </w:tblCellMar>
        <w:tblLook w:val="04A0"/>
      </w:tblPr>
      <w:tblGrid>
        <w:gridCol w:w="539"/>
        <w:gridCol w:w="2168"/>
        <w:gridCol w:w="1719"/>
        <w:gridCol w:w="1527"/>
        <w:gridCol w:w="1134"/>
        <w:gridCol w:w="1276"/>
        <w:gridCol w:w="1276"/>
        <w:gridCol w:w="1275"/>
        <w:gridCol w:w="1276"/>
        <w:gridCol w:w="2268"/>
      </w:tblGrid>
      <w:tr w:rsidR="003211ED" w:rsidRPr="004212C4" w:rsidTr="004A6CFB">
        <w:trPr>
          <w:trHeight w:val="277"/>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bookmarkStart w:id="0" w:name="RANGE!A20:J35"/>
            <w:r w:rsidRPr="004212C4">
              <w:rPr>
                <w:rFonts w:ascii="Arial" w:eastAsia="맑은 고딕" w:hAnsi="Arial" w:cs="Arial"/>
                <w:color w:val="000000"/>
                <w:kern w:val="0"/>
                <w:sz w:val="18"/>
                <w:szCs w:val="20"/>
              </w:rPr>
              <w:t>Chr.</w:t>
            </w:r>
            <w:bookmarkEnd w:id="0"/>
          </w:p>
        </w:tc>
        <w:tc>
          <w:tcPr>
            <w:tcW w:w="21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Location</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Gene</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Empty vector</w:t>
            </w: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ZFN</w:t>
            </w:r>
          </w:p>
        </w:tc>
        <w:tc>
          <w:tcPr>
            <w:tcW w:w="2551" w:type="dxa"/>
            <w:gridSpan w:val="2"/>
            <w:tcBorders>
              <w:top w:val="single" w:sz="4" w:space="0" w:color="auto"/>
              <w:left w:val="nil"/>
              <w:bottom w:val="single" w:sz="4" w:space="0" w:color="auto"/>
              <w:right w:val="nil"/>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ZF </w:t>
            </w:r>
            <w:proofErr w:type="spellStart"/>
            <w:r w:rsidRPr="004212C4">
              <w:rPr>
                <w:rFonts w:ascii="Arial" w:eastAsia="맑은 고딕" w:hAnsi="Arial" w:cs="Arial"/>
                <w:color w:val="000000"/>
                <w:kern w:val="0"/>
                <w:sz w:val="18"/>
                <w:szCs w:val="20"/>
              </w:rPr>
              <w:t>nickase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Ref.</w:t>
            </w:r>
          </w:p>
        </w:tc>
      </w:tr>
      <w:tr w:rsidR="003211ED" w:rsidRPr="004212C4" w:rsidTr="004A6CFB">
        <w:trPr>
          <w:trHeight w:val="277"/>
        </w:trPr>
        <w:tc>
          <w:tcPr>
            <w:tcW w:w="539" w:type="dxa"/>
            <w:vMerge/>
            <w:tcBorders>
              <w:top w:val="single" w:sz="4" w:space="0" w:color="auto"/>
              <w:left w:val="single" w:sz="4" w:space="0" w:color="auto"/>
              <w:bottom w:val="single" w:sz="4" w:space="0" w:color="auto"/>
              <w:right w:val="single" w:sz="4" w:space="0" w:color="auto"/>
            </w:tcBorders>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p>
        </w:tc>
        <w:tc>
          <w:tcPr>
            <w:tcW w:w="2168" w:type="dxa"/>
            <w:vMerge/>
            <w:tcBorders>
              <w:top w:val="single" w:sz="4" w:space="0" w:color="auto"/>
              <w:left w:val="single" w:sz="4" w:space="0" w:color="auto"/>
              <w:bottom w:val="single" w:sz="4" w:space="0" w:color="auto"/>
              <w:right w:val="single" w:sz="4" w:space="0" w:color="auto"/>
            </w:tcBorders>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p>
        </w:tc>
        <w:tc>
          <w:tcPr>
            <w:tcW w:w="1527" w:type="dxa"/>
            <w:tcBorders>
              <w:top w:val="nil"/>
              <w:left w:val="nil"/>
              <w:bottom w:val="single" w:sz="4" w:space="0" w:color="auto"/>
              <w:right w:val="nil"/>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proofErr w:type="spellStart"/>
            <w:proofErr w:type="gramStart"/>
            <w:r w:rsidRPr="004212C4">
              <w:rPr>
                <w:rFonts w:ascii="Arial" w:eastAsia="맑은 고딕" w:hAnsi="Arial" w:cs="Arial"/>
                <w:color w:val="000000"/>
                <w:kern w:val="0"/>
                <w:sz w:val="18"/>
                <w:szCs w:val="20"/>
              </w:rPr>
              <w:t>indels</w:t>
            </w:r>
            <w:proofErr w:type="spellEnd"/>
            <w:proofErr w:type="gramEnd"/>
            <w:r w:rsidRPr="004212C4">
              <w:rPr>
                <w:rFonts w:ascii="Arial" w:eastAsia="맑은 고딕" w:hAnsi="Arial" w:cs="Arial"/>
                <w:color w:val="000000"/>
                <w:kern w:val="0"/>
                <w:sz w:val="18"/>
                <w:szCs w:val="20"/>
              </w:rPr>
              <w:t xml:space="preserve"> (%)</w:t>
            </w:r>
          </w:p>
        </w:tc>
        <w:tc>
          <w:tcPr>
            <w:tcW w:w="1134" w:type="dxa"/>
            <w:tcBorders>
              <w:top w:val="nil"/>
              <w:left w:val="single" w:sz="4" w:space="0" w:color="auto"/>
              <w:bottom w:val="single" w:sz="4" w:space="0" w:color="auto"/>
              <w:right w:val="nil"/>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proofErr w:type="spellStart"/>
            <w:proofErr w:type="gramStart"/>
            <w:r w:rsidRPr="004212C4">
              <w:rPr>
                <w:rFonts w:ascii="Arial" w:eastAsia="맑은 고딕" w:hAnsi="Arial" w:cs="Arial"/>
                <w:color w:val="000000"/>
                <w:kern w:val="0"/>
                <w:sz w:val="18"/>
                <w:szCs w:val="20"/>
              </w:rPr>
              <w:t>indels</w:t>
            </w:r>
            <w:proofErr w:type="spellEnd"/>
            <w:proofErr w:type="gramEnd"/>
            <w:r w:rsidRPr="004212C4">
              <w:rPr>
                <w:rFonts w:ascii="Arial" w:eastAsia="맑은 고딕" w:hAnsi="Arial" w:cs="Arial"/>
                <w:color w:val="000000"/>
                <w:kern w:val="0"/>
                <w:sz w:val="18"/>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i/>
                <w:iCs/>
                <w:color w:val="000000"/>
                <w:kern w:val="0"/>
                <w:sz w:val="18"/>
                <w:szCs w:val="20"/>
              </w:rPr>
              <w:t>p</w:t>
            </w:r>
            <w:r w:rsidRPr="004212C4">
              <w:rPr>
                <w:rFonts w:ascii="Arial" w:eastAsia="맑은 고딕" w:hAnsi="Arial" w:cs="Arial"/>
                <w:color w:val="000000"/>
                <w:kern w:val="0"/>
                <w:sz w:val="18"/>
                <w:szCs w:val="20"/>
              </w:rPr>
              <w:t>-value (</w:t>
            </w:r>
            <w:proofErr w:type="spellStart"/>
            <w:r w:rsidRPr="004212C4">
              <w:rPr>
                <w:rFonts w:ascii="Arial" w:eastAsia="맑은 고딕" w:hAnsi="Arial" w:cs="Arial"/>
                <w:color w:val="000000"/>
                <w:kern w:val="0"/>
                <w:sz w:val="18"/>
                <w:szCs w:val="20"/>
              </w:rPr>
              <w:t>ez</w:t>
            </w:r>
            <w:proofErr w:type="spellEnd"/>
            <w:r w:rsidRPr="004212C4">
              <w:rPr>
                <w:rFonts w:ascii="Arial" w:eastAsia="맑은 고딕" w:hAnsi="Arial" w:cs="Arial"/>
                <w:color w:val="000000"/>
                <w:kern w:val="0"/>
                <w:sz w:val="18"/>
                <w:szCs w:val="20"/>
              </w:rPr>
              <w:t>)</w:t>
            </w:r>
          </w:p>
        </w:tc>
        <w:tc>
          <w:tcPr>
            <w:tcW w:w="1276" w:type="dxa"/>
            <w:tcBorders>
              <w:top w:val="nil"/>
              <w:left w:val="nil"/>
              <w:bottom w:val="single" w:sz="4" w:space="0" w:color="auto"/>
              <w:right w:val="nil"/>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proofErr w:type="spellStart"/>
            <w:proofErr w:type="gramStart"/>
            <w:r w:rsidRPr="004212C4">
              <w:rPr>
                <w:rFonts w:ascii="Arial" w:eastAsia="맑은 고딕" w:hAnsi="Arial" w:cs="Arial"/>
                <w:color w:val="000000"/>
                <w:kern w:val="0"/>
                <w:sz w:val="18"/>
                <w:szCs w:val="20"/>
              </w:rPr>
              <w:t>indels</w:t>
            </w:r>
            <w:proofErr w:type="spellEnd"/>
            <w:proofErr w:type="gramEnd"/>
            <w:r w:rsidRPr="004212C4">
              <w:rPr>
                <w:rFonts w:ascii="Arial" w:eastAsia="맑은 고딕" w:hAnsi="Arial" w:cs="Arial"/>
                <w:color w:val="000000"/>
                <w:kern w:val="0"/>
                <w:sz w:val="18"/>
                <w:szCs w:val="20"/>
              </w:rPr>
              <w:t xml:space="preserve">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i/>
                <w:iCs/>
                <w:color w:val="000000"/>
                <w:kern w:val="0"/>
                <w:sz w:val="18"/>
                <w:szCs w:val="20"/>
              </w:rPr>
              <w:t>p</w:t>
            </w:r>
            <w:r w:rsidRPr="004212C4">
              <w:rPr>
                <w:rFonts w:ascii="Arial" w:eastAsia="맑은 고딕" w:hAnsi="Arial" w:cs="Arial"/>
                <w:color w:val="000000"/>
                <w:kern w:val="0"/>
                <w:sz w:val="18"/>
                <w:szCs w:val="20"/>
              </w:rPr>
              <w:t>-value (en)</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i/>
                <w:iCs/>
                <w:color w:val="000000"/>
                <w:kern w:val="0"/>
                <w:sz w:val="18"/>
                <w:szCs w:val="20"/>
              </w:rPr>
              <w:t>p</w:t>
            </w:r>
            <w:r w:rsidRPr="004212C4">
              <w:rPr>
                <w:rFonts w:ascii="Arial" w:eastAsia="맑은 고딕" w:hAnsi="Arial" w:cs="Arial"/>
                <w:color w:val="000000"/>
                <w:kern w:val="0"/>
                <w:sz w:val="18"/>
                <w:szCs w:val="20"/>
              </w:rPr>
              <w:t>-value (</w:t>
            </w:r>
            <w:proofErr w:type="spellStart"/>
            <w:r w:rsidRPr="004212C4">
              <w:rPr>
                <w:rFonts w:ascii="Arial" w:eastAsia="맑은 고딕" w:hAnsi="Arial" w:cs="Arial"/>
                <w:color w:val="000000"/>
                <w:kern w:val="0"/>
                <w:sz w:val="18"/>
                <w:szCs w:val="20"/>
              </w:rPr>
              <w:t>zn</w:t>
            </w:r>
            <w:proofErr w:type="spellEnd"/>
            <w:r w:rsidRPr="004212C4">
              <w:rPr>
                <w:rFonts w:ascii="Arial" w:eastAsia="맑은 고딕" w:hAnsi="Arial" w:cs="Arial"/>
                <w:color w:val="000000"/>
                <w:kern w:val="0"/>
                <w:sz w:val="18"/>
                <w:szCs w:val="20"/>
              </w:rPr>
              <w:t>)</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3</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46389548-46389576</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CCR5</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0.020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20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0.019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0.62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sidRPr="004212C4">
              <w:rPr>
                <w:rFonts w:ascii="Arial" w:eastAsia="맑은 고딕" w:hAnsi="Arial" w:cs="Arial"/>
                <w:color w:val="000000"/>
                <w:kern w:val="0"/>
                <w:sz w:val="18"/>
                <w:szCs w:val="20"/>
              </w:rPr>
              <w:instrText xml:space="preserve"> ADDIN EN.CITE </w:instrText>
            </w:r>
            <w:r w:rsidRPr="004212C4">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sidRPr="004212C4">
              <w:rPr>
                <w:rFonts w:ascii="Arial" w:eastAsia="맑은 고딕" w:hAnsi="Arial" w:cs="Arial"/>
                <w:color w:val="000000"/>
                <w:kern w:val="0"/>
                <w:sz w:val="18"/>
                <w:szCs w:val="20"/>
              </w:rPr>
              <w:instrText xml:space="preserve"> ADDIN EN.CITE.DATA </w:instrText>
            </w:r>
            <w:r w:rsidRPr="004212C4">
              <w:rPr>
                <w:rFonts w:ascii="Arial" w:eastAsia="맑은 고딕" w:hAnsi="Arial" w:cs="Arial"/>
                <w:color w:val="000000"/>
                <w:kern w:val="0"/>
                <w:sz w:val="18"/>
                <w:szCs w:val="20"/>
              </w:rPr>
            </w:r>
            <w:r w:rsidRPr="004212C4">
              <w:rPr>
                <w:rFonts w:ascii="Arial" w:eastAsia="맑은 고딕" w:hAnsi="Arial" w:cs="Arial"/>
                <w:color w:val="000000"/>
                <w:kern w:val="0"/>
                <w:sz w:val="18"/>
                <w:szCs w:val="20"/>
              </w:rPr>
              <w:fldChar w:fldCharType="end"/>
            </w:r>
            <w:r w:rsidRPr="004212C4">
              <w:rPr>
                <w:rFonts w:ascii="Arial" w:eastAsia="맑은 고딕" w:hAnsi="Arial" w:cs="Arial"/>
                <w:color w:val="000000"/>
                <w:kern w:val="0"/>
                <w:sz w:val="18"/>
                <w:szCs w:val="20"/>
              </w:rPr>
            </w:r>
            <w:r w:rsidRPr="004212C4">
              <w:rPr>
                <w:rFonts w:ascii="Arial" w:eastAsia="맑은 고딕" w:hAnsi="Arial" w:cs="Arial"/>
                <w:color w:val="000000"/>
                <w:kern w:val="0"/>
                <w:sz w:val="18"/>
                <w:szCs w:val="20"/>
              </w:rPr>
              <w:fldChar w:fldCharType="separate"/>
            </w:r>
            <w:r w:rsidR="003211ED" w:rsidRPr="004212C4">
              <w:rPr>
                <w:rFonts w:ascii="Arial" w:eastAsia="맑은 고딕" w:hAnsi="Arial" w:cs="Arial"/>
                <w:noProof/>
                <w:color w:val="000000"/>
                <w:kern w:val="0"/>
                <w:sz w:val="18"/>
                <w:szCs w:val="20"/>
              </w:rPr>
              <w:t>(</w:t>
            </w:r>
            <w:hyperlink w:anchor="_ENREF_4" w:tooltip="Pattanayak, 2011 #4" w:history="1">
              <w:r w:rsidR="003211ED" w:rsidRPr="004212C4">
                <w:rPr>
                  <w:rFonts w:ascii="Arial" w:eastAsia="맑은 고딕" w:hAnsi="Arial" w:cs="Arial"/>
                  <w:noProof/>
                  <w:color w:val="000000"/>
                  <w:kern w:val="0"/>
                  <w:sz w:val="18"/>
                  <w:szCs w:val="20"/>
                </w:rPr>
                <w:t>Pattanayak et al. 2011</w:t>
              </w:r>
            </w:hyperlink>
            <w:r w:rsidR="003211ED" w:rsidRPr="004212C4">
              <w:rPr>
                <w:rFonts w:ascii="Arial" w:eastAsia="맑은 고딕" w:hAnsi="Arial" w:cs="Arial"/>
                <w:noProof/>
                <w:color w:val="000000"/>
                <w:kern w:val="0"/>
                <w:sz w:val="18"/>
                <w:szCs w:val="20"/>
              </w:rPr>
              <w:t>)</w:t>
            </w:r>
            <w:r w:rsidRPr="004212C4">
              <w:rPr>
                <w:rFonts w:ascii="Arial" w:eastAsia="맑은 고딕" w:hAnsi="Arial" w:cs="Arial"/>
                <w:color w:val="000000"/>
                <w:kern w:val="0"/>
                <w:sz w:val="18"/>
                <w:szCs w:val="20"/>
              </w:rPr>
              <w:fldChar w:fldCharType="end"/>
            </w:r>
          </w:p>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sidRPr="004212C4">
              <w:rPr>
                <w:rFonts w:ascii="Arial" w:eastAsia="맑은 고딕" w:hAnsi="Arial" w:cs="Arial"/>
                <w:color w:val="000000"/>
                <w:kern w:val="0"/>
                <w:sz w:val="18"/>
                <w:szCs w:val="20"/>
              </w:rPr>
              <w:instrText xml:space="preserve"> ADDIN EN.CITE </w:instrText>
            </w:r>
            <w:r w:rsidRPr="004212C4">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sidRPr="004212C4">
              <w:rPr>
                <w:rFonts w:ascii="Arial" w:eastAsia="맑은 고딕" w:hAnsi="Arial" w:cs="Arial"/>
                <w:color w:val="000000"/>
                <w:kern w:val="0"/>
                <w:sz w:val="18"/>
                <w:szCs w:val="20"/>
              </w:rPr>
              <w:instrText xml:space="preserve"> ADDIN EN.CITE.DATA </w:instrText>
            </w:r>
            <w:r w:rsidRPr="004212C4">
              <w:rPr>
                <w:rFonts w:ascii="Arial" w:eastAsia="맑은 고딕" w:hAnsi="Arial" w:cs="Arial"/>
                <w:color w:val="000000"/>
                <w:kern w:val="0"/>
                <w:sz w:val="18"/>
                <w:szCs w:val="20"/>
              </w:rPr>
            </w:r>
            <w:r w:rsidRPr="004212C4">
              <w:rPr>
                <w:rFonts w:ascii="Arial" w:eastAsia="맑은 고딕" w:hAnsi="Arial" w:cs="Arial"/>
                <w:color w:val="000000"/>
                <w:kern w:val="0"/>
                <w:sz w:val="18"/>
                <w:szCs w:val="20"/>
              </w:rPr>
              <w:fldChar w:fldCharType="end"/>
            </w:r>
            <w:r w:rsidRPr="004212C4">
              <w:rPr>
                <w:rFonts w:ascii="Arial" w:eastAsia="맑은 고딕" w:hAnsi="Arial" w:cs="Arial"/>
                <w:color w:val="000000"/>
                <w:kern w:val="0"/>
                <w:sz w:val="18"/>
                <w:szCs w:val="20"/>
              </w:rPr>
            </w:r>
            <w:r w:rsidRPr="004212C4">
              <w:rPr>
                <w:rFonts w:ascii="Arial" w:eastAsia="맑은 고딕" w:hAnsi="Arial" w:cs="Arial"/>
                <w:color w:val="000000"/>
                <w:kern w:val="0"/>
                <w:sz w:val="18"/>
                <w:szCs w:val="20"/>
              </w:rPr>
              <w:fldChar w:fldCharType="separate"/>
            </w:r>
            <w:r w:rsidR="003211ED" w:rsidRPr="004212C4">
              <w:rPr>
                <w:rFonts w:ascii="Arial" w:eastAsia="맑은 고딕" w:hAnsi="Arial" w:cs="Arial"/>
                <w:noProof/>
                <w:color w:val="000000"/>
                <w:kern w:val="0"/>
                <w:sz w:val="18"/>
                <w:szCs w:val="20"/>
              </w:rPr>
              <w:t>(</w:t>
            </w:r>
            <w:hyperlink w:anchor="_ENREF_1" w:tooltip="Gabriel, 2011 #1" w:history="1">
              <w:r w:rsidR="003211ED" w:rsidRPr="004212C4">
                <w:rPr>
                  <w:rFonts w:ascii="Arial" w:eastAsia="맑은 고딕" w:hAnsi="Arial" w:cs="Arial"/>
                  <w:noProof/>
                  <w:color w:val="000000"/>
                  <w:kern w:val="0"/>
                  <w:sz w:val="18"/>
                  <w:szCs w:val="20"/>
                </w:rPr>
                <w:t>Gabriel et al. 2011</w:t>
              </w:r>
            </w:hyperlink>
            <w:r w:rsidR="003211ED" w:rsidRPr="004212C4">
              <w:rPr>
                <w:rFonts w:ascii="Arial" w:eastAsia="맑은 고딕" w:hAnsi="Arial" w:cs="Arial"/>
                <w:noProof/>
                <w:color w:val="000000"/>
                <w:kern w:val="0"/>
                <w:sz w:val="18"/>
                <w:szCs w:val="20"/>
              </w:rPr>
              <w:t>)</w:t>
            </w:r>
            <w:r w:rsidRPr="004212C4">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3</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46374209-46374237</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CCR2</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0.000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8.6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0.010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8.2E-03</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4" w:tooltip="Pattanayak, 2011 #4" w:history="1">
              <w:r w:rsidR="003211ED">
                <w:rPr>
                  <w:rFonts w:ascii="Arial" w:eastAsia="맑은 고딕" w:hAnsi="Arial" w:cs="Arial"/>
                  <w:noProof/>
                  <w:color w:val="000000"/>
                  <w:kern w:val="0"/>
                  <w:sz w:val="18"/>
                  <w:szCs w:val="20"/>
                </w:rPr>
                <w:t>Pattanayak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1" w:tooltip="Gabriel, 2011 #1" w:history="1">
              <w:r w:rsidR="003211ED">
                <w:rPr>
                  <w:rFonts w:ascii="Arial" w:eastAsia="맑은 고딕" w:hAnsi="Arial" w:cs="Arial"/>
                  <w:noProof/>
                  <w:color w:val="000000"/>
                  <w:kern w:val="0"/>
                  <w:sz w:val="18"/>
                  <w:szCs w:val="20"/>
                </w:rPr>
                <w:t>Gabriel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11</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13441738-13441766</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BTBD10(promoter)</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0.0032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0.77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0.00051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0.98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4" w:tooltip="Pattanayak, 2011 #4" w:history="1">
              <w:r w:rsidR="003211ED">
                <w:rPr>
                  <w:rFonts w:ascii="Arial" w:eastAsia="맑은 고딕" w:hAnsi="Arial" w:cs="Arial"/>
                  <w:noProof/>
                  <w:color w:val="000000"/>
                  <w:kern w:val="0"/>
                  <w:sz w:val="18"/>
                  <w:szCs w:val="20"/>
                </w:rPr>
                <w:t>Pattanayak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4</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104775175-104775203</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TACR3</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0.0036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0.86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0.0028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0.76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4" w:tooltip="Pattanayak, 2011 #4" w:history="1">
              <w:r w:rsidR="003211ED">
                <w:rPr>
                  <w:rFonts w:ascii="Arial" w:eastAsia="맑은 고딕" w:hAnsi="Arial" w:cs="Arial"/>
                  <w:noProof/>
                  <w:color w:val="000000"/>
                  <w:kern w:val="0"/>
                  <w:sz w:val="18"/>
                  <w:szCs w:val="20"/>
                </w:rPr>
                <w:t>Pattanayak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6</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52114315-52114343</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0.012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0.17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0.011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0.62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4" w:tooltip="Pattanayak, 2011 #4" w:history="1">
              <w:r w:rsidR="003211ED">
                <w:rPr>
                  <w:rFonts w:ascii="Arial" w:eastAsia="맑은 고딕" w:hAnsi="Arial" w:cs="Arial"/>
                  <w:noProof/>
                  <w:color w:val="000000"/>
                  <w:kern w:val="0"/>
                  <w:sz w:val="18"/>
                  <w:szCs w:val="20"/>
                </w:rPr>
                <w:t>Pattanayak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8</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73899370-73899398</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KCNB2</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0.0013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0.043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0.00049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0.86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4" w:tooltip="Pattanayak, 2011 #4" w:history="1">
              <w:r w:rsidR="003211ED">
                <w:rPr>
                  <w:rFonts w:ascii="Arial" w:eastAsia="맑은 고딕" w:hAnsi="Arial" w:cs="Arial"/>
                  <w:noProof/>
                  <w:color w:val="000000"/>
                  <w:kern w:val="0"/>
                  <w:sz w:val="18"/>
                  <w:szCs w:val="20"/>
                </w:rPr>
                <w:t>Pattanayak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8</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4865886-4865914</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0.00029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0.016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0.00035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0.39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4" w:tooltip="Pattanayak, 2011 #4" w:history="1">
              <w:r w:rsidR="003211ED">
                <w:rPr>
                  <w:rFonts w:ascii="Arial" w:eastAsia="맑은 고딕" w:hAnsi="Arial" w:cs="Arial"/>
                  <w:noProof/>
                  <w:color w:val="000000"/>
                  <w:kern w:val="0"/>
                  <w:sz w:val="18"/>
                  <w:szCs w:val="20"/>
                </w:rPr>
                <w:t>Pattanayak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9</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80584200-80584229</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0.0011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0.011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1.3E-06</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0.0026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0.029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4.3E-05</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4" w:tooltip="Pattanayak, 2011 #4" w:history="1">
              <w:r w:rsidR="003211ED">
                <w:rPr>
                  <w:rFonts w:ascii="Arial" w:eastAsia="맑은 고딕" w:hAnsi="Arial" w:cs="Arial"/>
                  <w:noProof/>
                  <w:color w:val="000000"/>
                  <w:kern w:val="0"/>
                  <w:sz w:val="18"/>
                  <w:szCs w:val="20"/>
                </w:rPr>
                <w:t>Pattanayak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7</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70557254-70557283</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WBSCR17</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0.0073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0.063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0.0067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0.84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PEVuZE5vdGU+PENpdGU+PEF1dGhvcj5QYXR0YW5heWFrPC9BdXRob3I+PFllYXI+MjAxMTwvWWVh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4" w:tooltip="Pattanayak, 2011 #4" w:history="1">
              <w:r w:rsidR="003211ED">
                <w:rPr>
                  <w:rFonts w:ascii="Arial" w:eastAsia="맑은 고딕" w:hAnsi="Arial" w:cs="Arial"/>
                  <w:noProof/>
                  <w:color w:val="000000"/>
                  <w:kern w:val="0"/>
                  <w:sz w:val="18"/>
                  <w:szCs w:val="20"/>
                </w:rPr>
                <w:t>Pattanayak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12</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74249717-74249745</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KRR1</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0.0055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4.7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0.016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1" w:tooltip="Gabriel, 2011 #1" w:history="1">
              <w:r w:rsidR="003211ED">
                <w:rPr>
                  <w:rFonts w:ascii="Arial" w:eastAsia="맑은 고딕" w:hAnsi="Arial" w:cs="Arial"/>
                  <w:noProof/>
                  <w:color w:val="000000"/>
                  <w:kern w:val="0"/>
                  <w:sz w:val="18"/>
                  <w:szCs w:val="20"/>
                </w:rPr>
                <w:t>Gabriel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12</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94236429-94236457</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VEZT</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0.0028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0.086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0.0057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4.7E-03</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1" w:tooltip="Gabriel, 2011 #1" w:history="1">
              <w:r w:rsidR="003211ED">
                <w:rPr>
                  <w:rFonts w:ascii="Arial" w:eastAsia="맑은 고딕" w:hAnsi="Arial" w:cs="Arial"/>
                  <w:noProof/>
                  <w:color w:val="000000"/>
                  <w:kern w:val="0"/>
                  <w:sz w:val="18"/>
                  <w:szCs w:val="20"/>
                </w:rPr>
                <w:t>Gabriel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11</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66720356-66720384</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FBXL11</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0.058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8.5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0.076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0.081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1" w:tooltip="Gabriel, 2011 #1" w:history="1">
              <w:r w:rsidR="003211ED">
                <w:rPr>
                  <w:rFonts w:ascii="Arial" w:eastAsia="맑은 고딕" w:hAnsi="Arial" w:cs="Arial"/>
                  <w:noProof/>
                  <w:color w:val="000000"/>
                  <w:kern w:val="0"/>
                  <w:sz w:val="18"/>
                  <w:szCs w:val="20"/>
                </w:rPr>
                <w:t>Gabriel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16</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86056713-86056741</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ZCCHC14</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0.00091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0.68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0.00094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0.46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0</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1" w:tooltip="Gabriel, 2011 #1" w:history="1">
              <w:r w:rsidR="003211ED">
                <w:rPr>
                  <w:rFonts w:ascii="Arial" w:eastAsia="맑은 고딕" w:hAnsi="Arial" w:cs="Arial"/>
                  <w:noProof/>
                  <w:color w:val="000000"/>
                  <w:kern w:val="0"/>
                  <w:sz w:val="18"/>
                  <w:szCs w:val="20"/>
                </w:rPr>
                <w:t>Gabriel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r w:rsidR="003211ED" w:rsidRPr="004212C4" w:rsidTr="004A6CFB">
        <w:trPr>
          <w:trHeight w:val="277"/>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1</w:t>
            </w:r>
          </w:p>
        </w:tc>
        <w:tc>
          <w:tcPr>
            <w:tcW w:w="2168"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88422165-88422203</w:t>
            </w:r>
          </w:p>
        </w:tc>
        <w:tc>
          <w:tcPr>
            <w:tcW w:w="1591"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PKN2</w:t>
            </w:r>
          </w:p>
        </w:tc>
        <w:tc>
          <w:tcPr>
            <w:tcW w:w="1527"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0.030 </w:t>
            </w:r>
          </w:p>
        </w:tc>
        <w:tc>
          <w:tcPr>
            <w:tcW w:w="1134"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 xml:space="preserve">0.023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kern w:val="0"/>
                <w:sz w:val="18"/>
                <w:szCs w:val="20"/>
              </w:rPr>
            </w:pPr>
            <w:r w:rsidRPr="004212C4">
              <w:rPr>
                <w:rFonts w:ascii="Arial" w:eastAsia="맑은 고딕" w:hAnsi="Arial" w:cs="Arial"/>
                <w:kern w:val="0"/>
                <w:sz w:val="18"/>
                <w:szCs w:val="20"/>
              </w:rPr>
              <w:t xml:space="preserve">0.73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100" w:firstLine="180"/>
              <w:jc w:val="left"/>
              <w:rPr>
                <w:rFonts w:ascii="Arial" w:eastAsia="맑은 고딕" w:hAnsi="Arial" w:cs="Arial"/>
                <w:kern w:val="0"/>
                <w:sz w:val="18"/>
                <w:szCs w:val="20"/>
              </w:rPr>
            </w:pPr>
            <w:r w:rsidRPr="004212C4">
              <w:rPr>
                <w:rFonts w:ascii="Arial" w:eastAsia="맑은 고딕" w:hAnsi="Arial" w:cs="Arial"/>
                <w:kern w:val="0"/>
                <w:sz w:val="18"/>
                <w:szCs w:val="20"/>
              </w:rPr>
              <w:t xml:space="preserve">0.000 </w:t>
            </w:r>
          </w:p>
        </w:tc>
        <w:tc>
          <w:tcPr>
            <w:tcW w:w="1275"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ind w:firstLineChars="200" w:firstLine="360"/>
              <w:jc w:val="left"/>
              <w:rPr>
                <w:rFonts w:ascii="Arial" w:eastAsia="맑은 고딕" w:hAnsi="Arial" w:cs="Arial"/>
                <w:kern w:val="0"/>
                <w:sz w:val="18"/>
                <w:szCs w:val="20"/>
              </w:rPr>
            </w:pPr>
            <w:r w:rsidRPr="004212C4">
              <w:rPr>
                <w:rFonts w:ascii="Arial" w:eastAsia="맑은 고딕" w:hAnsi="Arial" w:cs="Arial"/>
                <w:kern w:val="0"/>
                <w:sz w:val="18"/>
                <w:szCs w:val="20"/>
              </w:rPr>
              <w:t xml:space="preserve">1.0 </w:t>
            </w:r>
          </w:p>
        </w:tc>
        <w:tc>
          <w:tcPr>
            <w:tcW w:w="1276" w:type="dxa"/>
            <w:tcBorders>
              <w:top w:val="nil"/>
              <w:left w:val="nil"/>
              <w:bottom w:val="single" w:sz="4" w:space="0" w:color="auto"/>
              <w:right w:val="single" w:sz="4" w:space="0" w:color="auto"/>
            </w:tcBorders>
            <w:shd w:val="clear" w:color="auto" w:fill="auto"/>
            <w:noWrap/>
            <w:vAlign w:val="center"/>
            <w:hideMark/>
          </w:tcPr>
          <w:p w:rsidR="003211ED" w:rsidRPr="004212C4" w:rsidRDefault="003211ED" w:rsidP="004A6CFB">
            <w:pPr>
              <w:widowControl/>
              <w:wordWrap/>
              <w:autoSpaceDE/>
              <w:autoSpaceDN/>
              <w:spacing w:after="0" w:line="240" w:lineRule="auto"/>
              <w:jc w:val="center"/>
              <w:rPr>
                <w:rFonts w:ascii="Arial" w:eastAsia="맑은 고딕" w:hAnsi="Arial" w:cs="Arial"/>
                <w:color w:val="000000"/>
                <w:kern w:val="0"/>
                <w:sz w:val="18"/>
                <w:szCs w:val="20"/>
              </w:rPr>
            </w:pPr>
            <w:r w:rsidRPr="004212C4">
              <w:rPr>
                <w:rFonts w:ascii="Arial" w:eastAsia="맑은 고딕" w:hAnsi="Arial" w:cs="Arial"/>
                <w:color w:val="000000"/>
                <w:kern w:val="0"/>
                <w:sz w:val="18"/>
                <w:szCs w:val="20"/>
              </w:rPr>
              <w:t>1.8E-03</w:t>
            </w:r>
          </w:p>
        </w:tc>
        <w:tc>
          <w:tcPr>
            <w:tcW w:w="2268" w:type="dxa"/>
            <w:tcBorders>
              <w:top w:val="nil"/>
              <w:left w:val="nil"/>
              <w:bottom w:val="single" w:sz="4" w:space="0" w:color="auto"/>
              <w:right w:val="single" w:sz="4" w:space="0" w:color="auto"/>
            </w:tcBorders>
            <w:shd w:val="clear" w:color="auto" w:fill="auto"/>
            <w:noWrap/>
            <w:vAlign w:val="center"/>
            <w:hideMark/>
          </w:tcPr>
          <w:p w:rsidR="003211ED" w:rsidRPr="004212C4" w:rsidRDefault="009C1D3C" w:rsidP="004A6CFB">
            <w:pPr>
              <w:widowControl/>
              <w:wordWrap/>
              <w:autoSpaceDE/>
              <w:autoSpaceDN/>
              <w:spacing w:after="0" w:line="240" w:lineRule="auto"/>
              <w:jc w:val="center"/>
              <w:rPr>
                <w:rFonts w:ascii="Arial" w:eastAsia="맑은 고딕" w:hAnsi="Arial" w:cs="Arial"/>
                <w:color w:val="000000"/>
                <w:kern w:val="0"/>
                <w:sz w:val="18"/>
                <w:szCs w:val="20"/>
              </w:rPr>
            </w:pP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 </w:instrText>
            </w:r>
            <w:r>
              <w:rPr>
                <w:rFonts w:ascii="Arial" w:eastAsia="맑은 고딕" w:hAnsi="Arial" w:cs="Arial"/>
                <w:color w:val="000000"/>
                <w:kern w:val="0"/>
                <w:sz w:val="18"/>
                <w:szCs w:val="20"/>
              </w:rPr>
              <w:fldChar w:fldCharType="begin">
                <w:fldData xml:space="preserve">PEVuZE5vdGU+PENpdGU+PEF1dGhvcj5HYWJyaWVsPC9BdXRob3I+PFllYXI+MjAxMTwvWWVhcj48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</w:fldData>
              </w:fldChar>
            </w:r>
            <w:r w:rsidR="003211ED">
              <w:rPr>
                <w:rFonts w:ascii="Arial" w:eastAsia="맑은 고딕" w:hAnsi="Arial" w:cs="Arial"/>
                <w:color w:val="000000"/>
                <w:kern w:val="0"/>
                <w:sz w:val="18"/>
                <w:szCs w:val="20"/>
              </w:rPr>
              <w:instrText xml:space="preserve"> ADDIN EN.CITE.DATA </w:instrText>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end"/>
            </w:r>
            <w:r>
              <w:rPr>
                <w:rFonts w:ascii="Arial" w:eastAsia="맑은 고딕" w:hAnsi="Arial" w:cs="Arial"/>
                <w:color w:val="000000"/>
                <w:kern w:val="0"/>
                <w:sz w:val="18"/>
                <w:szCs w:val="20"/>
              </w:rPr>
            </w:r>
            <w:r>
              <w:rPr>
                <w:rFonts w:ascii="Arial" w:eastAsia="맑은 고딕" w:hAnsi="Arial" w:cs="Arial"/>
                <w:color w:val="000000"/>
                <w:kern w:val="0"/>
                <w:sz w:val="18"/>
                <w:szCs w:val="20"/>
              </w:rPr>
              <w:fldChar w:fldCharType="separate"/>
            </w:r>
            <w:r w:rsidR="003211ED">
              <w:rPr>
                <w:rFonts w:ascii="Arial" w:eastAsia="맑은 고딕" w:hAnsi="Arial" w:cs="Arial"/>
                <w:noProof/>
                <w:color w:val="000000"/>
                <w:kern w:val="0"/>
                <w:sz w:val="18"/>
                <w:szCs w:val="20"/>
              </w:rPr>
              <w:t>(</w:t>
            </w:r>
            <w:hyperlink w:anchor="_ENREF_1" w:tooltip="Gabriel, 2011 #1" w:history="1">
              <w:r w:rsidR="003211ED">
                <w:rPr>
                  <w:rFonts w:ascii="Arial" w:eastAsia="맑은 고딕" w:hAnsi="Arial" w:cs="Arial"/>
                  <w:noProof/>
                  <w:color w:val="000000"/>
                  <w:kern w:val="0"/>
                  <w:sz w:val="18"/>
                  <w:szCs w:val="20"/>
                </w:rPr>
                <w:t>Gabriel et al. 2011</w:t>
              </w:r>
            </w:hyperlink>
            <w:r w:rsidR="003211ED">
              <w:rPr>
                <w:rFonts w:ascii="Arial" w:eastAsia="맑은 고딕" w:hAnsi="Arial" w:cs="Arial"/>
                <w:noProof/>
                <w:color w:val="000000"/>
                <w:kern w:val="0"/>
                <w:sz w:val="18"/>
                <w:szCs w:val="20"/>
              </w:rPr>
              <w:t>)</w:t>
            </w:r>
            <w:r>
              <w:rPr>
                <w:rFonts w:ascii="Arial" w:eastAsia="맑은 고딕" w:hAnsi="Arial" w:cs="Arial"/>
                <w:color w:val="000000"/>
                <w:kern w:val="0"/>
                <w:sz w:val="18"/>
                <w:szCs w:val="20"/>
              </w:rPr>
              <w:fldChar w:fldCharType="end"/>
            </w:r>
          </w:p>
        </w:tc>
      </w:tr>
    </w:tbl>
    <w:p w:rsidR="003211ED" w:rsidRPr="003B6BEC" w:rsidRDefault="003211ED" w:rsidP="003211ED">
      <w:pPr>
        <w:spacing w:line="360" w:lineRule="auto"/>
        <w:rPr>
          <w:rFonts w:ascii="Arial" w:hAnsi="Arial" w:cs="Arial"/>
          <w:b/>
          <w:sz w:val="24"/>
        </w:rPr>
      </w:pPr>
    </w:p>
    <w:p w:rsidR="003211ED" w:rsidRPr="003B0CB1" w:rsidRDefault="003211ED" w:rsidP="003211ED">
      <w:pPr>
        <w:spacing w:line="360" w:lineRule="auto"/>
        <w:rPr>
          <w:rFonts w:ascii="Arial" w:hAnsi="Arial" w:cs="Arial"/>
          <w:b/>
          <w:sz w:val="22"/>
        </w:rPr>
        <w:sectPr w:rsidR="003211ED" w:rsidRPr="003B0CB1" w:rsidSect="004A6CFB">
          <w:pgSz w:w="16838" w:h="11906" w:orient="landscape"/>
          <w:pgMar w:top="1440" w:right="1701" w:bottom="1440" w:left="1440" w:header="851" w:footer="992" w:gutter="0"/>
          <w:cols w:space="425"/>
          <w:docGrid w:linePitch="360"/>
        </w:sectPr>
      </w:pPr>
      <w:r w:rsidRPr="008C1AEA">
        <w:rPr>
          <w:rFonts w:ascii="Arial" w:hAnsi="Arial" w:cs="Arial"/>
          <w:sz w:val="22"/>
        </w:rPr>
        <w:t>NHEJ</w:t>
      </w:r>
      <w:r>
        <w:rPr>
          <w:rFonts w:ascii="Arial" w:hAnsi="Arial" w:cs="Arial" w:hint="eastAsia"/>
          <w:sz w:val="22"/>
        </w:rPr>
        <w:t xml:space="preserve">-mediated </w:t>
      </w:r>
      <w:proofErr w:type="spellStart"/>
      <w:r>
        <w:rPr>
          <w:rFonts w:ascii="Arial" w:hAnsi="Arial" w:cs="Arial" w:hint="eastAsia"/>
          <w:sz w:val="22"/>
        </w:rPr>
        <w:t>indel</w:t>
      </w:r>
      <w:proofErr w:type="spellEnd"/>
      <w:r>
        <w:rPr>
          <w:rFonts w:ascii="Arial" w:hAnsi="Arial" w:cs="Arial"/>
          <w:sz w:val="22"/>
        </w:rPr>
        <w:t xml:space="preserve"> frequency</w:t>
      </w:r>
      <w:r w:rsidRPr="008C1AEA">
        <w:rPr>
          <w:rFonts w:ascii="Arial" w:hAnsi="Arial" w:cs="Arial"/>
          <w:sz w:val="22"/>
        </w:rPr>
        <w:t xml:space="preserve"> is the percentage of sequences with</w:t>
      </w:r>
      <w:r>
        <w:rPr>
          <w:rFonts w:ascii="Arial" w:hAnsi="Arial" w:cs="Arial"/>
          <w:sz w:val="22"/>
        </w:rPr>
        <w:t xml:space="preserve"> </w:t>
      </w:r>
      <w:proofErr w:type="spellStart"/>
      <w:r>
        <w:rPr>
          <w:rFonts w:ascii="Arial" w:hAnsi="Arial" w:cs="Arial"/>
          <w:sz w:val="22"/>
        </w:rPr>
        <w:t>in</w:t>
      </w:r>
      <w:r>
        <w:rPr>
          <w:rFonts w:ascii="Arial" w:hAnsi="Arial" w:cs="Arial" w:hint="eastAsia"/>
          <w:sz w:val="22"/>
        </w:rPr>
        <w:t>del</w:t>
      </w:r>
      <w:r w:rsidRPr="008C1AEA">
        <w:rPr>
          <w:rFonts w:ascii="Arial" w:hAnsi="Arial" w:cs="Arial"/>
          <w:sz w:val="22"/>
        </w:rPr>
        <w:t>s</w:t>
      </w:r>
      <w:proofErr w:type="spellEnd"/>
      <w:r>
        <w:rPr>
          <w:rFonts w:ascii="Arial" w:hAnsi="Arial" w:cs="Arial"/>
          <w:sz w:val="22"/>
        </w:rPr>
        <w:t xml:space="preserve"> </w:t>
      </w:r>
      <w:r>
        <w:rPr>
          <w:rFonts w:ascii="Arial" w:hAnsi="Arial" w:cs="Arial" w:hint="eastAsia"/>
          <w:sz w:val="22"/>
        </w:rPr>
        <w:t>among</w:t>
      </w:r>
      <w:r w:rsidRPr="008C1AEA">
        <w:rPr>
          <w:rFonts w:ascii="Arial" w:hAnsi="Arial" w:cs="Arial"/>
          <w:sz w:val="22"/>
        </w:rPr>
        <w:t xml:space="preserve"> the total sequence</w:t>
      </w:r>
      <w:r>
        <w:rPr>
          <w:rFonts w:ascii="Arial" w:hAnsi="Arial" w:cs="Arial" w:hint="eastAsia"/>
          <w:sz w:val="22"/>
        </w:rPr>
        <w:t xml:space="preserve"> reads</w:t>
      </w:r>
      <w:r w:rsidRPr="008C1AEA">
        <w:rPr>
          <w:rFonts w:ascii="Arial" w:hAnsi="Arial" w:cs="Arial"/>
          <w:sz w:val="22"/>
        </w:rPr>
        <w:t>. Total read number</w:t>
      </w:r>
      <w:r>
        <w:rPr>
          <w:rFonts w:ascii="Arial" w:hAnsi="Arial" w:cs="Arial" w:hint="eastAsia"/>
          <w:sz w:val="22"/>
        </w:rPr>
        <w:t xml:space="preserve">s </w:t>
      </w:r>
      <w:r w:rsidRPr="008C1AEA">
        <w:rPr>
          <w:rFonts w:ascii="Arial" w:hAnsi="Arial" w:cs="Arial"/>
          <w:sz w:val="22"/>
        </w:rPr>
        <w:t>w</w:t>
      </w:r>
      <w:r>
        <w:rPr>
          <w:rFonts w:ascii="Arial" w:hAnsi="Arial" w:cs="Arial" w:hint="eastAsia"/>
          <w:sz w:val="22"/>
        </w:rPr>
        <w:t>ere</w:t>
      </w:r>
      <w:r w:rsidRPr="008C1AEA">
        <w:rPr>
          <w:rFonts w:ascii="Arial" w:hAnsi="Arial" w:cs="Arial"/>
          <w:sz w:val="22"/>
        </w:rPr>
        <w:t xml:space="preserve"> 10623132</w:t>
      </w:r>
      <w:r>
        <w:rPr>
          <w:rFonts w:ascii="Arial" w:hAnsi="Arial" w:cs="Arial" w:hint="eastAsia"/>
          <w:sz w:val="22"/>
        </w:rPr>
        <w:t xml:space="preserve"> (empty vector), </w:t>
      </w:r>
      <w:r>
        <w:rPr>
          <w:rFonts w:ascii="Arial" w:hAnsi="Arial" w:cs="Arial"/>
          <w:sz w:val="22"/>
        </w:rPr>
        <w:t>11994300</w:t>
      </w:r>
      <w:r>
        <w:rPr>
          <w:rFonts w:ascii="Arial" w:hAnsi="Arial" w:cs="Arial" w:hint="eastAsia"/>
          <w:sz w:val="22"/>
        </w:rPr>
        <w:t xml:space="preserve"> (ZFN), and </w:t>
      </w:r>
      <w:r w:rsidRPr="008C1AEA">
        <w:rPr>
          <w:rFonts w:ascii="Arial" w:hAnsi="Arial" w:cs="Arial"/>
          <w:sz w:val="22"/>
        </w:rPr>
        <w:t>16494524</w:t>
      </w:r>
      <w:r>
        <w:rPr>
          <w:rFonts w:ascii="Arial" w:hAnsi="Arial" w:cs="Arial" w:hint="eastAsia"/>
          <w:sz w:val="22"/>
        </w:rPr>
        <w:t xml:space="preserve"> (ZF </w:t>
      </w:r>
      <w:proofErr w:type="spellStart"/>
      <w:r>
        <w:rPr>
          <w:rFonts w:ascii="Arial" w:hAnsi="Arial" w:cs="Arial" w:hint="eastAsia"/>
          <w:sz w:val="22"/>
        </w:rPr>
        <w:t>nickases</w:t>
      </w:r>
      <w:proofErr w:type="spellEnd"/>
      <w:r>
        <w:rPr>
          <w:rFonts w:ascii="Arial" w:hAnsi="Arial" w:cs="Arial" w:hint="eastAsia"/>
          <w:sz w:val="22"/>
        </w:rPr>
        <w:t>), and average read numbers per site</w:t>
      </w:r>
      <w:r w:rsidRPr="008C1AEA">
        <w:rPr>
          <w:rFonts w:ascii="Arial" w:hAnsi="Arial" w:cs="Arial"/>
          <w:sz w:val="22"/>
        </w:rPr>
        <w:t xml:space="preserve"> </w:t>
      </w:r>
      <w:r>
        <w:rPr>
          <w:rFonts w:ascii="Arial" w:hAnsi="Arial" w:cs="Arial" w:hint="eastAsia"/>
          <w:sz w:val="22"/>
        </w:rPr>
        <w:t>were</w:t>
      </w:r>
      <w:r w:rsidRPr="008C1AEA">
        <w:rPr>
          <w:rFonts w:ascii="Arial" w:hAnsi="Arial" w:cs="Arial"/>
          <w:sz w:val="22"/>
        </w:rPr>
        <w:t xml:space="preserve"> 758795</w:t>
      </w:r>
      <w:r>
        <w:rPr>
          <w:rFonts w:ascii="Arial" w:hAnsi="Arial" w:cs="Arial" w:hint="eastAsia"/>
          <w:sz w:val="22"/>
        </w:rPr>
        <w:t xml:space="preserve"> (empty vector), </w:t>
      </w:r>
      <w:r>
        <w:rPr>
          <w:rFonts w:ascii="Arial" w:hAnsi="Arial" w:cs="Arial"/>
          <w:sz w:val="22"/>
        </w:rPr>
        <w:t>856736</w:t>
      </w:r>
      <w:r>
        <w:rPr>
          <w:rFonts w:ascii="Arial" w:hAnsi="Arial" w:cs="Arial" w:hint="eastAsia"/>
          <w:sz w:val="22"/>
        </w:rPr>
        <w:t xml:space="preserve"> (ZFN), and</w:t>
      </w:r>
      <w:r w:rsidRPr="008C1AEA">
        <w:rPr>
          <w:rFonts w:ascii="Arial" w:hAnsi="Arial" w:cs="Arial"/>
          <w:sz w:val="22"/>
        </w:rPr>
        <w:t xml:space="preserve"> 1178180</w:t>
      </w:r>
      <w:r>
        <w:rPr>
          <w:rFonts w:ascii="Arial" w:hAnsi="Arial" w:cs="Arial" w:hint="eastAsia"/>
          <w:sz w:val="22"/>
        </w:rPr>
        <w:t xml:space="preserve"> (</w:t>
      </w:r>
      <w:proofErr w:type="spellStart"/>
      <w:r>
        <w:rPr>
          <w:rFonts w:ascii="Arial" w:hAnsi="Arial" w:cs="Arial" w:hint="eastAsia"/>
          <w:sz w:val="22"/>
        </w:rPr>
        <w:t>nickase</w:t>
      </w:r>
      <w:proofErr w:type="spellEnd"/>
      <w:r>
        <w:rPr>
          <w:rFonts w:ascii="Arial" w:hAnsi="Arial" w:cs="Arial" w:hint="eastAsia"/>
          <w:sz w:val="22"/>
        </w:rPr>
        <w:t xml:space="preserve">). </w:t>
      </w:r>
      <w:r>
        <w:rPr>
          <w:rFonts w:ascii="Arial" w:hAnsi="Arial" w:cs="Arial"/>
          <w:sz w:val="22"/>
        </w:rPr>
        <w:t xml:space="preserve">Empty vector </w:t>
      </w:r>
      <w:r w:rsidRPr="008C1AEA">
        <w:rPr>
          <w:rFonts w:ascii="Arial" w:hAnsi="Arial" w:cs="Arial"/>
          <w:sz w:val="22"/>
        </w:rPr>
        <w:t xml:space="preserve">was used as a negative control. </w:t>
      </w:r>
      <w:proofErr w:type="spellStart"/>
      <w:r>
        <w:rPr>
          <w:rFonts w:ascii="Arial" w:hAnsi="Arial" w:cs="Arial" w:hint="eastAsia"/>
          <w:sz w:val="22"/>
        </w:rPr>
        <w:t>Indel</w:t>
      </w:r>
      <w:proofErr w:type="spellEnd"/>
      <w:r>
        <w:rPr>
          <w:rFonts w:ascii="Arial" w:hAnsi="Arial" w:cs="Arial" w:hint="eastAsia"/>
          <w:sz w:val="22"/>
        </w:rPr>
        <w:t xml:space="preserve"> frequency below 0.1% is likely caused by errors that occur during sequencing or PCR. </w:t>
      </w:r>
      <w:r w:rsidRPr="003B0CB1">
        <w:rPr>
          <w:rFonts w:ascii="Arial" w:hAnsi="Arial" w:cs="Arial" w:hint="eastAsia"/>
          <w:i/>
          <w:sz w:val="22"/>
        </w:rPr>
        <w:t>P</w:t>
      </w:r>
      <w:r>
        <w:rPr>
          <w:rFonts w:ascii="Arial" w:hAnsi="Arial" w:cs="Arial" w:hint="eastAsia"/>
          <w:sz w:val="22"/>
        </w:rPr>
        <w:t xml:space="preserve">-values were calculated for a one-sided t-test: </w:t>
      </w:r>
      <w:r>
        <w:rPr>
          <w:rFonts w:ascii="Arial" w:hAnsi="Arial" w:cs="Arial"/>
          <w:i/>
          <w:sz w:val="22"/>
        </w:rPr>
        <w:t>p</w:t>
      </w:r>
      <w:r>
        <w:rPr>
          <w:rFonts w:ascii="Arial" w:hAnsi="Arial" w:cs="Arial" w:hint="eastAsia"/>
          <w:sz w:val="22"/>
        </w:rPr>
        <w:t>-value (</w:t>
      </w:r>
      <w:proofErr w:type="spellStart"/>
      <w:r>
        <w:rPr>
          <w:rFonts w:ascii="Arial" w:hAnsi="Arial" w:cs="Arial" w:hint="eastAsia"/>
          <w:sz w:val="22"/>
        </w:rPr>
        <w:t>ez</w:t>
      </w:r>
      <w:proofErr w:type="spellEnd"/>
      <w:r>
        <w:rPr>
          <w:rFonts w:ascii="Arial" w:hAnsi="Arial" w:cs="Arial" w:hint="eastAsia"/>
          <w:sz w:val="22"/>
        </w:rPr>
        <w:t xml:space="preserve">), empty vector vs. ZFN; </w:t>
      </w:r>
      <w:r>
        <w:rPr>
          <w:rFonts w:ascii="Arial" w:hAnsi="Arial" w:cs="Arial"/>
          <w:i/>
          <w:sz w:val="22"/>
        </w:rPr>
        <w:t>p</w:t>
      </w:r>
      <w:r>
        <w:rPr>
          <w:rFonts w:ascii="Arial" w:hAnsi="Arial" w:cs="Arial" w:hint="eastAsia"/>
          <w:sz w:val="22"/>
        </w:rPr>
        <w:t xml:space="preserve">-value (en), empty vector vs. ZF </w:t>
      </w:r>
      <w:proofErr w:type="spellStart"/>
      <w:r>
        <w:rPr>
          <w:rFonts w:ascii="Arial" w:hAnsi="Arial" w:cs="Arial" w:hint="eastAsia"/>
          <w:sz w:val="22"/>
        </w:rPr>
        <w:t>nickase</w:t>
      </w:r>
      <w:proofErr w:type="spellEnd"/>
      <w:r>
        <w:rPr>
          <w:rFonts w:ascii="Arial" w:hAnsi="Arial" w:cs="Arial" w:hint="eastAsia"/>
          <w:sz w:val="22"/>
        </w:rPr>
        <w:t xml:space="preserve">; </w:t>
      </w:r>
      <w:r>
        <w:rPr>
          <w:rFonts w:ascii="Arial" w:hAnsi="Arial" w:cs="Arial"/>
          <w:i/>
          <w:sz w:val="22"/>
        </w:rPr>
        <w:t>p</w:t>
      </w:r>
      <w:r>
        <w:rPr>
          <w:rFonts w:ascii="Arial" w:hAnsi="Arial" w:cs="Arial" w:hint="eastAsia"/>
          <w:sz w:val="22"/>
        </w:rPr>
        <w:t>-value (</w:t>
      </w:r>
      <w:proofErr w:type="spellStart"/>
      <w:proofErr w:type="gramStart"/>
      <w:r>
        <w:rPr>
          <w:rFonts w:ascii="Arial" w:hAnsi="Arial" w:cs="Arial" w:hint="eastAsia"/>
          <w:sz w:val="22"/>
        </w:rPr>
        <w:t>zn</w:t>
      </w:r>
      <w:proofErr w:type="spellEnd"/>
      <w:proofErr w:type="gramEnd"/>
      <w:r>
        <w:rPr>
          <w:rFonts w:ascii="Arial" w:hAnsi="Arial" w:cs="Arial" w:hint="eastAsia"/>
          <w:sz w:val="22"/>
        </w:rPr>
        <w:t xml:space="preserve">), ZFN vs. ZF </w:t>
      </w:r>
      <w:proofErr w:type="spellStart"/>
      <w:r>
        <w:rPr>
          <w:rFonts w:ascii="Arial" w:hAnsi="Arial" w:cs="Arial" w:hint="eastAsia"/>
          <w:sz w:val="22"/>
        </w:rPr>
        <w:t>nickase</w:t>
      </w:r>
      <w:proofErr w:type="spellEnd"/>
      <w:r w:rsidRPr="008C1AEA">
        <w:rPr>
          <w:rFonts w:ascii="Arial" w:hAnsi="Arial" w:cs="Arial"/>
          <w:sz w:val="22"/>
        </w:rPr>
        <w:t>.</w:t>
      </w:r>
      <w:r w:rsidRPr="003B0CB1">
        <w:t xml:space="preserve"> </w:t>
      </w:r>
    </w:p>
    <w:p w:rsidR="0021747E" w:rsidRPr="008C1AEA" w:rsidRDefault="0021747E" w:rsidP="0021747E">
      <w:pPr>
        <w:rPr>
          <w:rFonts w:ascii="Arial" w:hAnsi="Arial" w:cs="Arial"/>
          <w:b/>
          <w:sz w:val="22"/>
        </w:rPr>
      </w:pPr>
      <w:proofErr w:type="gramStart"/>
      <w:r>
        <w:rPr>
          <w:rFonts w:ascii="Arial" w:hAnsi="Arial" w:cs="Arial"/>
          <w:b/>
          <w:sz w:val="22"/>
        </w:rPr>
        <w:lastRenderedPageBreak/>
        <w:t>Supplementa</w:t>
      </w:r>
      <w:r>
        <w:rPr>
          <w:rFonts w:ascii="Arial" w:hAnsi="Arial" w:cs="Arial" w:hint="eastAsia"/>
          <w:b/>
          <w:sz w:val="22"/>
        </w:rPr>
        <w:t>l</w:t>
      </w:r>
      <w:r w:rsidRPr="008C1AEA">
        <w:rPr>
          <w:rFonts w:ascii="Arial" w:hAnsi="Arial" w:cs="Arial"/>
          <w:b/>
          <w:sz w:val="22"/>
        </w:rPr>
        <w:t xml:space="preserve"> Table </w:t>
      </w:r>
      <w:r w:rsidRPr="008C1AEA">
        <w:rPr>
          <w:rFonts w:ascii="Arial" w:hAnsi="Arial" w:cs="Arial" w:hint="eastAsia"/>
          <w:b/>
          <w:sz w:val="22"/>
        </w:rPr>
        <w:t>2</w:t>
      </w:r>
      <w:r w:rsidRPr="008C1AEA">
        <w:rPr>
          <w:rFonts w:ascii="Arial" w:hAnsi="Arial" w:cs="Arial"/>
          <w:b/>
          <w:sz w:val="22"/>
        </w:rPr>
        <w:t>.</w:t>
      </w:r>
      <w:proofErr w:type="gramEnd"/>
      <w:r w:rsidRPr="008C1AEA">
        <w:rPr>
          <w:rFonts w:ascii="Arial" w:hAnsi="Arial" w:cs="Arial"/>
          <w:b/>
          <w:sz w:val="22"/>
        </w:rPr>
        <w:t xml:space="preserve"> </w:t>
      </w:r>
      <w:proofErr w:type="gramStart"/>
      <w:r w:rsidRPr="008C1AEA">
        <w:rPr>
          <w:rFonts w:ascii="Arial" w:hAnsi="Arial" w:cs="Arial"/>
          <w:b/>
          <w:sz w:val="22"/>
        </w:rPr>
        <w:t xml:space="preserve">Deletion </w:t>
      </w:r>
      <w:r w:rsidRPr="008C1AEA">
        <w:rPr>
          <w:rFonts w:ascii="Arial" w:hAnsi="Arial" w:cs="Arial" w:hint="eastAsia"/>
          <w:b/>
          <w:sz w:val="22"/>
        </w:rPr>
        <w:t>f</w:t>
      </w:r>
      <w:r w:rsidRPr="008C1AEA">
        <w:rPr>
          <w:rFonts w:ascii="Arial" w:hAnsi="Arial" w:cs="Arial"/>
          <w:b/>
          <w:sz w:val="22"/>
        </w:rPr>
        <w:t>requencies</w:t>
      </w:r>
      <w:r w:rsidRPr="008C1AEA">
        <w:rPr>
          <w:rFonts w:ascii="Arial" w:hAnsi="Arial" w:cs="Arial" w:hint="eastAsia"/>
          <w:b/>
          <w:sz w:val="22"/>
        </w:rPr>
        <w:t xml:space="preserve"> between the </w:t>
      </w:r>
      <w:r w:rsidRPr="000F36E8">
        <w:rPr>
          <w:rFonts w:ascii="Arial" w:hAnsi="Arial" w:cs="Arial" w:hint="eastAsia"/>
          <w:b/>
          <w:i/>
          <w:sz w:val="22"/>
        </w:rPr>
        <w:t xml:space="preserve">CCR2 </w:t>
      </w:r>
      <w:r w:rsidRPr="008C1AEA">
        <w:rPr>
          <w:rFonts w:ascii="Arial" w:hAnsi="Arial" w:cs="Arial" w:hint="eastAsia"/>
          <w:b/>
          <w:sz w:val="22"/>
        </w:rPr>
        <w:t xml:space="preserve">and </w:t>
      </w:r>
      <w:r w:rsidRPr="000F36E8">
        <w:rPr>
          <w:rFonts w:ascii="Arial" w:hAnsi="Arial" w:cs="Arial" w:hint="eastAsia"/>
          <w:b/>
          <w:i/>
          <w:sz w:val="22"/>
        </w:rPr>
        <w:t>CCR5</w:t>
      </w:r>
      <w:r w:rsidRPr="008C1AEA">
        <w:rPr>
          <w:rFonts w:ascii="Arial" w:hAnsi="Arial" w:cs="Arial" w:hint="eastAsia"/>
          <w:b/>
          <w:sz w:val="22"/>
        </w:rPr>
        <w:t xml:space="preserve"> loci.</w:t>
      </w:r>
      <w:proofErr w:type="gramEnd"/>
    </w:p>
    <w:p w:rsidR="0021747E" w:rsidRPr="00BF5932" w:rsidRDefault="0021747E" w:rsidP="0021747E">
      <w:pPr>
        <w:rPr>
          <w:rFonts w:ascii="Arial" w:hAnsi="Arial" w:cs="Arial"/>
          <w:b/>
          <w:sz w:val="24"/>
        </w:rPr>
      </w:pPr>
    </w:p>
    <w:tbl>
      <w:tblPr>
        <w:tblW w:w="13027" w:type="dxa"/>
        <w:tblInd w:w="84" w:type="dxa"/>
        <w:tblCellMar>
          <w:left w:w="99" w:type="dxa"/>
          <w:right w:w="99" w:type="dxa"/>
        </w:tblCellMar>
        <w:tblLook w:val="04A0"/>
      </w:tblPr>
      <w:tblGrid>
        <w:gridCol w:w="2070"/>
        <w:gridCol w:w="888"/>
        <w:gridCol w:w="888"/>
        <w:gridCol w:w="781"/>
        <w:gridCol w:w="781"/>
        <w:gridCol w:w="781"/>
        <w:gridCol w:w="885"/>
        <w:gridCol w:w="851"/>
        <w:gridCol w:w="699"/>
        <w:gridCol w:w="781"/>
        <w:gridCol w:w="827"/>
        <w:gridCol w:w="1134"/>
        <w:gridCol w:w="1844"/>
      </w:tblGrid>
      <w:tr w:rsidR="0021747E" w:rsidRPr="00114F68" w:rsidTr="00C34CCA">
        <w:trPr>
          <w:trHeight w:val="294"/>
        </w:trPr>
        <w:tc>
          <w:tcPr>
            <w:tcW w:w="2070" w:type="dxa"/>
            <w:vMerge w:val="restart"/>
            <w:tcBorders>
              <w:top w:val="single" w:sz="4" w:space="0" w:color="auto"/>
              <w:left w:val="nil"/>
              <w:bottom w:val="nil"/>
              <w:right w:val="nil"/>
            </w:tcBorders>
            <w:shd w:val="clear" w:color="auto" w:fill="auto"/>
            <w:noWrap/>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 xml:space="preserve">Nuclease or </w:t>
            </w:r>
            <w:proofErr w:type="spellStart"/>
            <w:r w:rsidRPr="00114F68">
              <w:rPr>
                <w:rFonts w:ascii="Arial" w:eastAsia="맑은 고딕" w:hAnsi="Arial" w:cs="Arial"/>
                <w:color w:val="000000"/>
                <w:kern w:val="0"/>
                <w:szCs w:val="20"/>
              </w:rPr>
              <w:t>nickase</w:t>
            </w:r>
            <w:proofErr w:type="spellEnd"/>
          </w:p>
        </w:tc>
        <w:tc>
          <w:tcPr>
            <w:tcW w:w="7979" w:type="dxa"/>
            <w:gridSpan w:val="10"/>
            <w:tcBorders>
              <w:top w:val="single" w:sz="4" w:space="0" w:color="auto"/>
              <w:left w:val="nil"/>
              <w:bottom w:val="single" w:sz="4" w:space="0" w:color="auto"/>
              <w:right w:val="nil"/>
            </w:tcBorders>
            <w:shd w:val="clear" w:color="auto" w:fill="auto"/>
            <w:noWrap/>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Amount of genomic DNA (Copy number per half genome)</w:t>
            </w:r>
          </w:p>
        </w:tc>
        <w:tc>
          <w:tcPr>
            <w:tcW w:w="2978" w:type="dxa"/>
            <w:gridSpan w:val="2"/>
            <w:tcBorders>
              <w:top w:val="single" w:sz="4" w:space="0" w:color="auto"/>
              <w:left w:val="nil"/>
              <w:bottom w:val="single" w:sz="4" w:space="0" w:color="auto"/>
              <w:right w:val="nil"/>
            </w:tcBorders>
            <w:shd w:val="clear" w:color="auto" w:fill="auto"/>
            <w:noWrap/>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Frequency (%)</w:t>
            </w:r>
          </w:p>
        </w:tc>
      </w:tr>
      <w:tr w:rsidR="0021747E" w:rsidRPr="00114F68" w:rsidTr="00C34CCA">
        <w:trPr>
          <w:trHeight w:val="294"/>
        </w:trPr>
        <w:tc>
          <w:tcPr>
            <w:tcW w:w="2070" w:type="dxa"/>
            <w:vMerge/>
            <w:tcBorders>
              <w:top w:val="single" w:sz="4" w:space="0" w:color="auto"/>
              <w:left w:val="nil"/>
              <w:bottom w:val="nil"/>
              <w:right w:val="nil"/>
            </w:tcBorders>
            <w:vAlign w:val="center"/>
            <w:hideMark/>
          </w:tcPr>
          <w:p w:rsidR="0021747E" w:rsidRPr="00114F68" w:rsidRDefault="0021747E" w:rsidP="00C34CCA">
            <w:pPr>
              <w:widowControl/>
              <w:wordWrap/>
              <w:autoSpaceDE/>
              <w:autoSpaceDN/>
              <w:spacing w:after="0" w:line="240" w:lineRule="auto"/>
              <w:jc w:val="left"/>
              <w:rPr>
                <w:rFonts w:ascii="Arial" w:eastAsia="맑은 고딕" w:hAnsi="Arial" w:cs="Arial"/>
                <w:color w:val="000000"/>
                <w:kern w:val="0"/>
                <w:szCs w:val="20"/>
              </w:rPr>
            </w:pPr>
          </w:p>
        </w:tc>
        <w:tc>
          <w:tcPr>
            <w:tcW w:w="866"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 xml:space="preserve">100 </w:t>
            </w:r>
            <w:proofErr w:type="spellStart"/>
            <w:r w:rsidRPr="00114F68">
              <w:rPr>
                <w:rFonts w:ascii="Arial" w:eastAsia="맑은 고딕" w:hAnsi="Arial" w:cs="Arial"/>
                <w:color w:val="000000"/>
                <w:kern w:val="0"/>
                <w:szCs w:val="20"/>
              </w:rPr>
              <w:t>ng</w:t>
            </w:r>
            <w:proofErr w:type="spellEnd"/>
          </w:p>
        </w:tc>
        <w:tc>
          <w:tcPr>
            <w:tcW w:w="797"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 xml:space="preserve">33 </w:t>
            </w:r>
            <w:proofErr w:type="spellStart"/>
            <w:r w:rsidRPr="00114F68">
              <w:rPr>
                <w:rFonts w:ascii="Arial" w:eastAsia="맑은 고딕" w:hAnsi="Arial" w:cs="Arial"/>
                <w:color w:val="000000"/>
                <w:kern w:val="0"/>
                <w:szCs w:val="20"/>
              </w:rPr>
              <w:t>ng</w:t>
            </w:r>
            <w:proofErr w:type="spellEnd"/>
          </w:p>
        </w:tc>
        <w:tc>
          <w:tcPr>
            <w:tcW w:w="781"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 xml:space="preserve">10 </w:t>
            </w:r>
            <w:proofErr w:type="spellStart"/>
            <w:r w:rsidRPr="00114F68">
              <w:rPr>
                <w:rFonts w:ascii="Arial" w:eastAsia="맑은 고딕" w:hAnsi="Arial" w:cs="Arial"/>
                <w:color w:val="000000"/>
                <w:kern w:val="0"/>
                <w:szCs w:val="20"/>
              </w:rPr>
              <w:t>ng</w:t>
            </w:r>
            <w:proofErr w:type="spellEnd"/>
          </w:p>
        </w:tc>
        <w:tc>
          <w:tcPr>
            <w:tcW w:w="781"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 xml:space="preserve">3.3 </w:t>
            </w:r>
            <w:proofErr w:type="spellStart"/>
            <w:r w:rsidRPr="00114F68">
              <w:rPr>
                <w:rFonts w:ascii="Arial" w:eastAsia="맑은 고딕" w:hAnsi="Arial" w:cs="Arial"/>
                <w:color w:val="000000"/>
                <w:kern w:val="0"/>
                <w:szCs w:val="20"/>
              </w:rPr>
              <w:t>ng</w:t>
            </w:r>
            <w:proofErr w:type="spellEnd"/>
          </w:p>
        </w:tc>
        <w:tc>
          <w:tcPr>
            <w:tcW w:w="781"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 xml:space="preserve">1 </w:t>
            </w:r>
            <w:proofErr w:type="spellStart"/>
            <w:r w:rsidRPr="00114F68">
              <w:rPr>
                <w:rFonts w:ascii="Arial" w:eastAsia="맑은 고딕" w:hAnsi="Arial" w:cs="Arial"/>
                <w:color w:val="000000"/>
                <w:kern w:val="0"/>
                <w:szCs w:val="20"/>
              </w:rPr>
              <w:t>ng</w:t>
            </w:r>
            <w:proofErr w:type="spellEnd"/>
          </w:p>
        </w:tc>
        <w:tc>
          <w:tcPr>
            <w:tcW w:w="885"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333 pg</w:t>
            </w:r>
          </w:p>
        </w:tc>
        <w:tc>
          <w:tcPr>
            <w:tcW w:w="851"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100 pg</w:t>
            </w:r>
          </w:p>
        </w:tc>
        <w:tc>
          <w:tcPr>
            <w:tcW w:w="629"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33 pg</w:t>
            </w:r>
          </w:p>
        </w:tc>
        <w:tc>
          <w:tcPr>
            <w:tcW w:w="781"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10 pg</w:t>
            </w:r>
          </w:p>
        </w:tc>
        <w:tc>
          <w:tcPr>
            <w:tcW w:w="827"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3.3 pg</w:t>
            </w:r>
          </w:p>
        </w:tc>
        <w:tc>
          <w:tcPr>
            <w:tcW w:w="1134" w:type="dxa"/>
            <w:vMerge w:val="restart"/>
            <w:tcBorders>
              <w:top w:val="nil"/>
              <w:left w:val="nil"/>
              <w:bottom w:val="nil"/>
              <w:right w:val="nil"/>
            </w:tcBorders>
            <w:shd w:val="clear" w:color="auto" w:fill="auto"/>
            <w:noWrap/>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Estimate</w:t>
            </w:r>
          </w:p>
        </w:tc>
        <w:tc>
          <w:tcPr>
            <w:tcW w:w="1844" w:type="dxa"/>
            <w:tcBorders>
              <w:top w:val="nil"/>
              <w:left w:val="nil"/>
              <w:bottom w:val="nil"/>
              <w:right w:val="nil"/>
            </w:tcBorders>
            <w:shd w:val="clear" w:color="auto" w:fill="auto"/>
            <w:vAlign w:val="center"/>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Upper and</w:t>
            </w:r>
          </w:p>
        </w:tc>
      </w:tr>
      <w:tr w:rsidR="0021747E" w:rsidRPr="00114F68" w:rsidTr="00C34CCA">
        <w:trPr>
          <w:trHeight w:val="294"/>
        </w:trPr>
        <w:tc>
          <w:tcPr>
            <w:tcW w:w="2070" w:type="dxa"/>
            <w:vMerge/>
            <w:tcBorders>
              <w:top w:val="single" w:sz="4" w:space="0" w:color="auto"/>
              <w:left w:val="nil"/>
              <w:bottom w:val="nil"/>
              <w:right w:val="nil"/>
            </w:tcBorders>
            <w:vAlign w:val="center"/>
            <w:hideMark/>
          </w:tcPr>
          <w:p w:rsidR="0021747E" w:rsidRPr="00114F68" w:rsidRDefault="0021747E" w:rsidP="00C34CCA">
            <w:pPr>
              <w:widowControl/>
              <w:wordWrap/>
              <w:autoSpaceDE/>
              <w:autoSpaceDN/>
              <w:spacing w:after="0" w:line="240" w:lineRule="auto"/>
              <w:jc w:val="left"/>
              <w:rPr>
                <w:rFonts w:ascii="Arial" w:eastAsia="맑은 고딕" w:hAnsi="Arial" w:cs="Arial"/>
                <w:color w:val="000000"/>
                <w:kern w:val="0"/>
                <w:szCs w:val="20"/>
              </w:rPr>
            </w:pPr>
          </w:p>
        </w:tc>
        <w:tc>
          <w:tcPr>
            <w:tcW w:w="866"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30000</w:t>
            </w:r>
            <w:r>
              <w:rPr>
                <w:rFonts w:ascii="Arial" w:eastAsia="맑은 고딕" w:hAnsi="Arial" w:cs="Arial" w:hint="eastAsia"/>
                <w:color w:val="000000"/>
                <w:kern w:val="0"/>
                <w:szCs w:val="20"/>
              </w:rPr>
              <w:t>)</w:t>
            </w:r>
          </w:p>
        </w:tc>
        <w:tc>
          <w:tcPr>
            <w:tcW w:w="797"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10000</w:t>
            </w:r>
            <w:r>
              <w:rPr>
                <w:rFonts w:ascii="Arial" w:eastAsia="맑은 고딕" w:hAnsi="Arial" w:cs="Arial" w:hint="eastAsia"/>
                <w:color w:val="000000"/>
                <w:kern w:val="0"/>
                <w:szCs w:val="20"/>
              </w:rPr>
              <w:t>)</w:t>
            </w:r>
          </w:p>
        </w:tc>
        <w:tc>
          <w:tcPr>
            <w:tcW w:w="781"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3000</w:t>
            </w:r>
            <w:r>
              <w:rPr>
                <w:rFonts w:ascii="Arial" w:eastAsia="맑은 고딕" w:hAnsi="Arial" w:cs="Arial" w:hint="eastAsia"/>
                <w:color w:val="000000"/>
                <w:kern w:val="0"/>
                <w:szCs w:val="20"/>
              </w:rPr>
              <w:t>)</w:t>
            </w:r>
          </w:p>
        </w:tc>
        <w:tc>
          <w:tcPr>
            <w:tcW w:w="781"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1000</w:t>
            </w:r>
            <w:r>
              <w:rPr>
                <w:rFonts w:ascii="Arial" w:eastAsia="맑은 고딕" w:hAnsi="Arial" w:cs="Arial" w:hint="eastAsia"/>
                <w:color w:val="000000"/>
                <w:kern w:val="0"/>
                <w:szCs w:val="20"/>
              </w:rPr>
              <w:t>)</w:t>
            </w:r>
          </w:p>
        </w:tc>
        <w:tc>
          <w:tcPr>
            <w:tcW w:w="781"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300</w:t>
            </w:r>
            <w:r>
              <w:rPr>
                <w:rFonts w:ascii="Arial" w:eastAsia="맑은 고딕" w:hAnsi="Arial" w:cs="Arial" w:hint="eastAsia"/>
                <w:color w:val="000000"/>
                <w:kern w:val="0"/>
                <w:szCs w:val="20"/>
              </w:rPr>
              <w:t>)</w:t>
            </w:r>
          </w:p>
        </w:tc>
        <w:tc>
          <w:tcPr>
            <w:tcW w:w="885"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100</w:t>
            </w:r>
            <w:r>
              <w:rPr>
                <w:rFonts w:ascii="Arial" w:eastAsia="맑은 고딕" w:hAnsi="Arial" w:cs="Arial" w:hint="eastAsia"/>
                <w:color w:val="000000"/>
                <w:kern w:val="0"/>
                <w:szCs w:val="20"/>
              </w:rPr>
              <w:t>)</w:t>
            </w:r>
          </w:p>
        </w:tc>
        <w:tc>
          <w:tcPr>
            <w:tcW w:w="851"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30</w:t>
            </w:r>
            <w:r>
              <w:rPr>
                <w:rFonts w:ascii="Arial" w:eastAsia="맑은 고딕" w:hAnsi="Arial" w:cs="Arial" w:hint="eastAsia"/>
                <w:color w:val="000000"/>
                <w:kern w:val="0"/>
                <w:szCs w:val="20"/>
              </w:rPr>
              <w:t>)</w:t>
            </w:r>
          </w:p>
        </w:tc>
        <w:tc>
          <w:tcPr>
            <w:tcW w:w="629"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10</w:t>
            </w:r>
            <w:r>
              <w:rPr>
                <w:rFonts w:ascii="Arial" w:eastAsia="맑은 고딕" w:hAnsi="Arial" w:cs="Arial" w:hint="eastAsia"/>
                <w:color w:val="000000"/>
                <w:kern w:val="0"/>
                <w:szCs w:val="20"/>
              </w:rPr>
              <w:t>)</w:t>
            </w:r>
          </w:p>
        </w:tc>
        <w:tc>
          <w:tcPr>
            <w:tcW w:w="781"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3</w:t>
            </w:r>
            <w:r>
              <w:rPr>
                <w:rFonts w:ascii="Arial" w:eastAsia="맑은 고딕" w:hAnsi="Arial" w:cs="Arial" w:hint="eastAsia"/>
                <w:color w:val="000000"/>
                <w:kern w:val="0"/>
                <w:szCs w:val="20"/>
              </w:rPr>
              <w:t>)</w:t>
            </w:r>
          </w:p>
        </w:tc>
        <w:tc>
          <w:tcPr>
            <w:tcW w:w="827"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w:t>
            </w:r>
            <w:r w:rsidR="0021747E" w:rsidRPr="00114F68">
              <w:rPr>
                <w:rFonts w:ascii="Arial" w:eastAsia="맑은 고딕" w:hAnsi="Arial" w:cs="Arial"/>
                <w:color w:val="000000"/>
                <w:kern w:val="0"/>
                <w:szCs w:val="20"/>
              </w:rPr>
              <w:t>1</w:t>
            </w:r>
            <w:r>
              <w:rPr>
                <w:rFonts w:ascii="Arial" w:eastAsia="맑은 고딕" w:hAnsi="Arial" w:cs="Arial" w:hint="eastAsia"/>
                <w:color w:val="000000"/>
                <w:kern w:val="0"/>
                <w:szCs w:val="20"/>
              </w:rPr>
              <w:t>)</w:t>
            </w:r>
          </w:p>
        </w:tc>
        <w:tc>
          <w:tcPr>
            <w:tcW w:w="1134" w:type="dxa"/>
            <w:vMerge/>
            <w:tcBorders>
              <w:top w:val="nil"/>
              <w:left w:val="nil"/>
              <w:bottom w:val="nil"/>
              <w:right w:val="nil"/>
            </w:tcBorders>
            <w:vAlign w:val="center"/>
            <w:hideMark/>
          </w:tcPr>
          <w:p w:rsidR="0021747E" w:rsidRPr="00114F68" w:rsidRDefault="0021747E" w:rsidP="00C34CCA">
            <w:pPr>
              <w:widowControl/>
              <w:wordWrap/>
              <w:autoSpaceDE/>
              <w:autoSpaceDN/>
              <w:spacing w:after="0" w:line="240" w:lineRule="auto"/>
              <w:jc w:val="left"/>
              <w:rPr>
                <w:rFonts w:ascii="Arial" w:eastAsia="맑은 고딕" w:hAnsi="Arial" w:cs="Arial"/>
                <w:color w:val="000000"/>
                <w:kern w:val="0"/>
                <w:szCs w:val="20"/>
              </w:rPr>
            </w:pPr>
          </w:p>
        </w:tc>
        <w:tc>
          <w:tcPr>
            <w:tcW w:w="1844" w:type="dxa"/>
            <w:tcBorders>
              <w:top w:val="nil"/>
              <w:left w:val="nil"/>
              <w:bottom w:val="nil"/>
              <w:right w:val="nil"/>
            </w:tcBorders>
            <w:shd w:val="clear" w:color="auto" w:fill="auto"/>
            <w:vAlign w:val="center"/>
            <w:hideMark/>
          </w:tcPr>
          <w:p w:rsidR="0021747E" w:rsidRPr="00114F68" w:rsidRDefault="005B3553" w:rsidP="00C34CCA">
            <w:pPr>
              <w:widowControl/>
              <w:wordWrap/>
              <w:autoSpaceDE/>
              <w:autoSpaceDN/>
              <w:spacing w:after="0" w:line="240" w:lineRule="auto"/>
              <w:jc w:val="center"/>
              <w:rPr>
                <w:rFonts w:ascii="Arial" w:eastAsia="맑은 고딕" w:hAnsi="Arial" w:cs="Arial"/>
                <w:color w:val="000000"/>
                <w:kern w:val="0"/>
                <w:szCs w:val="20"/>
              </w:rPr>
            </w:pPr>
            <w:r>
              <w:rPr>
                <w:rFonts w:ascii="Arial" w:eastAsia="맑은 고딕" w:hAnsi="Arial" w:cs="Arial" w:hint="eastAsia"/>
                <w:color w:val="000000"/>
                <w:kern w:val="0"/>
                <w:szCs w:val="20"/>
              </w:rPr>
              <w:t>l</w:t>
            </w:r>
            <w:r>
              <w:rPr>
                <w:rFonts w:ascii="Arial" w:eastAsia="맑은 고딕" w:hAnsi="Arial" w:cs="Arial"/>
                <w:color w:val="000000"/>
                <w:kern w:val="0"/>
                <w:szCs w:val="20"/>
              </w:rPr>
              <w:t xml:space="preserve">ower </w:t>
            </w:r>
            <w:r>
              <w:rPr>
                <w:rFonts w:ascii="Arial" w:eastAsia="맑은 고딕" w:hAnsi="Arial" w:cs="Arial" w:hint="eastAsia"/>
                <w:color w:val="000000"/>
                <w:kern w:val="0"/>
                <w:szCs w:val="20"/>
              </w:rPr>
              <w:t>l</w:t>
            </w:r>
            <w:r w:rsidR="0021747E" w:rsidRPr="00114F68">
              <w:rPr>
                <w:rFonts w:ascii="Arial" w:eastAsia="맑은 고딕" w:hAnsi="Arial" w:cs="Arial"/>
                <w:color w:val="000000"/>
                <w:kern w:val="0"/>
                <w:szCs w:val="20"/>
              </w:rPr>
              <w:t>imits</w:t>
            </w:r>
          </w:p>
        </w:tc>
      </w:tr>
      <w:tr w:rsidR="0021747E" w:rsidRPr="00114F68" w:rsidTr="00C34CCA">
        <w:trPr>
          <w:trHeight w:val="294"/>
        </w:trPr>
        <w:tc>
          <w:tcPr>
            <w:tcW w:w="2070"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L_KK/R_EL</w:t>
            </w:r>
          </w:p>
        </w:tc>
        <w:tc>
          <w:tcPr>
            <w:tcW w:w="866"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97"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81"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81"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81"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885"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17/17</w:t>
            </w:r>
          </w:p>
        </w:tc>
        <w:tc>
          <w:tcPr>
            <w:tcW w:w="851"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15/17</w:t>
            </w:r>
          </w:p>
        </w:tc>
        <w:tc>
          <w:tcPr>
            <w:tcW w:w="629"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10/17</w:t>
            </w:r>
          </w:p>
        </w:tc>
        <w:tc>
          <w:tcPr>
            <w:tcW w:w="781"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2/16</w:t>
            </w:r>
          </w:p>
        </w:tc>
        <w:tc>
          <w:tcPr>
            <w:tcW w:w="827"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1134"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7</w:t>
            </w:r>
          </w:p>
        </w:tc>
        <w:tc>
          <w:tcPr>
            <w:tcW w:w="1844" w:type="dxa"/>
            <w:tcBorders>
              <w:top w:val="single" w:sz="4" w:space="0" w:color="auto"/>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(5-9)</w:t>
            </w:r>
          </w:p>
        </w:tc>
      </w:tr>
      <w:tr w:rsidR="0021747E" w:rsidRPr="00114F68" w:rsidTr="00C34CCA">
        <w:trPr>
          <w:trHeight w:val="294"/>
        </w:trPr>
        <w:tc>
          <w:tcPr>
            <w:tcW w:w="2070"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 xml:space="preserve">　</w:t>
            </w:r>
            <w:r w:rsidR="005B3553">
              <w:rPr>
                <w:rFonts w:ascii="Arial" w:eastAsia="맑은 고딕" w:hAnsi="Arial" w:cs="Arial" w:hint="eastAsia"/>
                <w:color w:val="000000"/>
                <w:kern w:val="0"/>
                <w:szCs w:val="20"/>
              </w:rPr>
              <w:t>(ZFN-224)</w:t>
            </w:r>
          </w:p>
        </w:tc>
        <w:tc>
          <w:tcPr>
            <w:tcW w:w="866"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97"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885"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17/17</w:t>
            </w:r>
          </w:p>
        </w:tc>
        <w:tc>
          <w:tcPr>
            <w:tcW w:w="85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17/17</w:t>
            </w:r>
          </w:p>
        </w:tc>
        <w:tc>
          <w:tcPr>
            <w:tcW w:w="629"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6/17</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5/16</w:t>
            </w:r>
          </w:p>
        </w:tc>
        <w:tc>
          <w:tcPr>
            <w:tcW w:w="827"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1134"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8</w:t>
            </w:r>
          </w:p>
        </w:tc>
        <w:tc>
          <w:tcPr>
            <w:tcW w:w="1844"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(6-13)</w:t>
            </w:r>
          </w:p>
        </w:tc>
      </w:tr>
      <w:tr w:rsidR="0021747E" w:rsidRPr="00114F68" w:rsidTr="00C34CCA">
        <w:trPr>
          <w:trHeight w:val="294"/>
        </w:trPr>
        <w:tc>
          <w:tcPr>
            <w:tcW w:w="2070"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L_KK/</w:t>
            </w:r>
            <w:proofErr w:type="spellStart"/>
            <w:r w:rsidRPr="00114F68">
              <w:rPr>
                <w:rFonts w:ascii="Arial" w:eastAsia="맑은 고딕" w:hAnsi="Arial" w:cs="Arial"/>
                <w:color w:val="000000"/>
                <w:kern w:val="0"/>
                <w:szCs w:val="20"/>
              </w:rPr>
              <w:t>R_el</w:t>
            </w:r>
            <w:proofErr w:type="spellEnd"/>
          </w:p>
        </w:tc>
        <w:tc>
          <w:tcPr>
            <w:tcW w:w="866"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15/17</w:t>
            </w:r>
          </w:p>
        </w:tc>
        <w:tc>
          <w:tcPr>
            <w:tcW w:w="797"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6/17</w:t>
            </w:r>
          </w:p>
        </w:tc>
        <w:tc>
          <w:tcPr>
            <w:tcW w:w="78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4/17</w:t>
            </w:r>
          </w:p>
        </w:tc>
        <w:tc>
          <w:tcPr>
            <w:tcW w:w="78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1/17</w:t>
            </w:r>
          </w:p>
        </w:tc>
        <w:tc>
          <w:tcPr>
            <w:tcW w:w="78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885"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85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629"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78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827"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1134"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0.006</w:t>
            </w:r>
          </w:p>
        </w:tc>
        <w:tc>
          <w:tcPr>
            <w:tcW w:w="1844"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(0.004-0.009)</w:t>
            </w:r>
          </w:p>
        </w:tc>
      </w:tr>
      <w:tr w:rsidR="0021747E" w:rsidRPr="00114F68" w:rsidTr="00C34CCA">
        <w:trPr>
          <w:trHeight w:val="294"/>
        </w:trPr>
        <w:tc>
          <w:tcPr>
            <w:tcW w:w="2070"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 xml:space="preserve">　</w:t>
            </w:r>
          </w:p>
        </w:tc>
        <w:tc>
          <w:tcPr>
            <w:tcW w:w="866"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97"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15/17</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5/17</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2/17</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1/17</w:t>
            </w:r>
          </w:p>
        </w:tc>
        <w:tc>
          <w:tcPr>
            <w:tcW w:w="885"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85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629"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827"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1134"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0.02</w:t>
            </w:r>
          </w:p>
        </w:tc>
        <w:tc>
          <w:tcPr>
            <w:tcW w:w="1844"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(0.01-0.03)</w:t>
            </w:r>
          </w:p>
        </w:tc>
      </w:tr>
      <w:tr w:rsidR="0021747E" w:rsidRPr="00114F68" w:rsidTr="00C34CCA">
        <w:trPr>
          <w:trHeight w:val="294"/>
        </w:trPr>
        <w:tc>
          <w:tcPr>
            <w:tcW w:w="2070"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proofErr w:type="spellStart"/>
            <w:r w:rsidRPr="00114F68">
              <w:rPr>
                <w:rFonts w:ascii="Arial" w:eastAsia="맑은 고딕" w:hAnsi="Arial" w:cs="Arial"/>
                <w:color w:val="000000"/>
                <w:kern w:val="0"/>
                <w:szCs w:val="20"/>
              </w:rPr>
              <w:t>L_el</w:t>
            </w:r>
            <w:proofErr w:type="spellEnd"/>
            <w:r w:rsidRPr="00114F68">
              <w:rPr>
                <w:rFonts w:ascii="Arial" w:eastAsia="맑은 고딕" w:hAnsi="Arial" w:cs="Arial"/>
                <w:color w:val="000000"/>
                <w:kern w:val="0"/>
                <w:szCs w:val="20"/>
              </w:rPr>
              <w:t>/R_KK</w:t>
            </w:r>
          </w:p>
        </w:tc>
        <w:tc>
          <w:tcPr>
            <w:tcW w:w="866"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17/17</w:t>
            </w:r>
          </w:p>
        </w:tc>
        <w:tc>
          <w:tcPr>
            <w:tcW w:w="797"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16/17</w:t>
            </w:r>
          </w:p>
        </w:tc>
        <w:tc>
          <w:tcPr>
            <w:tcW w:w="78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7/17</w:t>
            </w:r>
          </w:p>
        </w:tc>
        <w:tc>
          <w:tcPr>
            <w:tcW w:w="78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5/17</w:t>
            </w:r>
          </w:p>
        </w:tc>
        <w:tc>
          <w:tcPr>
            <w:tcW w:w="78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885"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85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629"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781"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827"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1134"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0.02</w:t>
            </w:r>
          </w:p>
        </w:tc>
        <w:tc>
          <w:tcPr>
            <w:tcW w:w="1844" w:type="dxa"/>
            <w:tcBorders>
              <w:top w:val="nil"/>
              <w:left w:val="nil"/>
              <w:bottom w:val="nil"/>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(0.02-0.04)</w:t>
            </w:r>
          </w:p>
        </w:tc>
      </w:tr>
      <w:tr w:rsidR="0021747E" w:rsidRPr="00114F68" w:rsidTr="00C34CCA">
        <w:trPr>
          <w:trHeight w:val="294"/>
        </w:trPr>
        <w:tc>
          <w:tcPr>
            <w:tcW w:w="2070"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 xml:space="preserve">　</w:t>
            </w:r>
          </w:p>
        </w:tc>
        <w:tc>
          <w:tcPr>
            <w:tcW w:w="866"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97"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1/1</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16/17</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6/17</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3/17</w:t>
            </w:r>
          </w:p>
        </w:tc>
        <w:tc>
          <w:tcPr>
            <w:tcW w:w="885"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0/17</w:t>
            </w:r>
          </w:p>
        </w:tc>
        <w:tc>
          <w:tcPr>
            <w:tcW w:w="85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629"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0/1</w:t>
            </w:r>
          </w:p>
        </w:tc>
        <w:tc>
          <w:tcPr>
            <w:tcW w:w="781"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827"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w:t>
            </w:r>
          </w:p>
        </w:tc>
        <w:tc>
          <w:tcPr>
            <w:tcW w:w="1134"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0.06</w:t>
            </w:r>
          </w:p>
        </w:tc>
        <w:tc>
          <w:tcPr>
            <w:tcW w:w="1844" w:type="dxa"/>
            <w:tcBorders>
              <w:top w:val="nil"/>
              <w:left w:val="nil"/>
              <w:bottom w:val="single" w:sz="4" w:space="0" w:color="auto"/>
              <w:right w:val="nil"/>
            </w:tcBorders>
            <w:shd w:val="clear" w:color="auto" w:fill="auto"/>
            <w:noWrap/>
            <w:vAlign w:val="bottom"/>
            <w:hideMark/>
          </w:tcPr>
          <w:p w:rsidR="0021747E" w:rsidRPr="00114F68" w:rsidRDefault="0021747E" w:rsidP="00C34CCA">
            <w:pPr>
              <w:widowControl/>
              <w:wordWrap/>
              <w:autoSpaceDE/>
              <w:autoSpaceDN/>
              <w:spacing w:after="0" w:line="240" w:lineRule="auto"/>
              <w:jc w:val="center"/>
              <w:rPr>
                <w:rFonts w:ascii="Arial" w:eastAsia="맑은 고딕" w:hAnsi="Arial" w:cs="Arial"/>
                <w:color w:val="000000"/>
                <w:kern w:val="0"/>
                <w:szCs w:val="20"/>
              </w:rPr>
            </w:pPr>
            <w:r w:rsidRPr="00114F68">
              <w:rPr>
                <w:rFonts w:ascii="Arial" w:eastAsia="맑은 고딕" w:hAnsi="Arial" w:cs="Arial"/>
                <w:color w:val="000000"/>
                <w:kern w:val="0"/>
                <w:szCs w:val="20"/>
              </w:rPr>
              <w:t>(0.04-0.09)</w:t>
            </w:r>
          </w:p>
        </w:tc>
      </w:tr>
    </w:tbl>
    <w:p w:rsidR="0021747E" w:rsidRDefault="0021747E" w:rsidP="0021747E">
      <w:pPr>
        <w:rPr>
          <w:rFonts w:ascii="Arial" w:hAnsi="Arial" w:cs="Arial"/>
        </w:rPr>
      </w:pPr>
    </w:p>
    <w:p w:rsidR="0021747E" w:rsidRPr="00217507" w:rsidRDefault="0021747E" w:rsidP="0021747E">
      <w:pPr>
        <w:spacing w:line="360" w:lineRule="auto"/>
        <w:rPr>
          <w:rFonts w:ascii="Arial" w:hAnsi="Arial" w:cs="Arial" w:hint="eastAsia"/>
          <w:sz w:val="22"/>
        </w:rPr>
      </w:pPr>
      <w:r>
        <w:rPr>
          <w:rFonts w:ascii="Arial" w:hAnsi="Arial" w:cs="Arial" w:hint="eastAsia"/>
          <w:sz w:val="22"/>
        </w:rPr>
        <w:t>G</w:t>
      </w:r>
      <w:r w:rsidRPr="008C1AEA">
        <w:rPr>
          <w:rFonts w:ascii="Arial" w:hAnsi="Arial" w:cs="Arial"/>
          <w:sz w:val="22"/>
        </w:rPr>
        <w:t>enomic DNA samples were serially diluted and subjected to digital PCR analysis</w:t>
      </w:r>
      <w:r>
        <w:rPr>
          <w:rFonts w:ascii="Arial" w:hAnsi="Arial" w:cs="Arial" w:hint="eastAsia"/>
          <w:sz w:val="22"/>
        </w:rPr>
        <w:t xml:space="preserve"> as described </w:t>
      </w:r>
      <w:r w:rsidR="009C1D3C">
        <w:rPr>
          <w:rFonts w:ascii="Arial" w:hAnsi="Arial" w:cs="Arial"/>
          <w:sz w:val="22"/>
        </w:rPr>
        <w:fldChar w:fldCharType="begin"/>
      </w:r>
      <w:r>
        <w:rPr>
          <w:rFonts w:ascii="Arial" w:hAnsi="Arial" w:cs="Arial"/>
          <w:sz w:val="22"/>
        </w:rPr>
        <w:instrText xml:space="preserve"> ADDIN EN.CITE &lt;EndNote&gt;&lt;Cite&gt;&lt;Author&gt;Lee&lt;/Author&gt;&lt;Year&gt;2010&lt;/Year&gt;&lt;RecNum&gt;2&lt;/RecNum&gt;&lt;DisplayText&gt;(Lee et al. 2010)&lt;/DisplayText&gt;&lt;record&gt;&lt;rec-number&gt;2&lt;/rec-number&gt;&lt;foreign-keys&gt;&lt;key app="EN" db-id="as9a5t5sz9pzx7ervr1v0frhvssvxta99z00"&gt;2&lt;/key&gt;&lt;/foreign-keys&gt;&lt;ref-type name="Journal Article"&gt;17&lt;/ref-type&gt;&lt;contributors&gt;&lt;authors&gt;&lt;author&gt;Lee, H. J.&lt;/author&gt;&lt;author&gt;Kim, E.&lt;/author&gt;&lt;author&gt;Kim, J. S.&lt;/author&gt;&lt;/authors&gt;&lt;/contributors&gt;&lt;auth-address&gt;Kim, JS&amp;#xD;Seoul Natl Univ, Dept Chem, Seoul 151742, South Korea&amp;#xD;Seoul Natl Univ, Dept Chem, Seoul 151742, South Korea&amp;#xD;Seoul Natl Univ, Dept Chem, Seoul 151742, South Korea&amp;#xD;Seoul Natl Univ, ToolGen Inc, Biotechnol Incubating Ctr, Seoul 151724, South Korea&lt;/auth-address&gt;&lt;titles&gt;&lt;title&gt;Targeted chromosomal deletions in human cells using zinc finger nucleases&lt;/title&gt;&lt;secondary-title&gt;Genome Research&lt;/secondary-title&gt;&lt;alt-title&gt;Genome Res&lt;/alt-title&gt;&lt;/titles&gt;&lt;periodical&gt;&lt;full-title&gt;Genome Research&lt;/full-title&gt;&lt;abbr-1&gt;Genome Res&lt;/abbr-1&gt;&lt;/periodical&gt;&lt;alt-periodical&gt;&lt;full-title&gt;Genome Research&lt;/full-title&gt;&lt;abbr-1&gt;Genome Res&lt;/abbr-1&gt;&lt;/alt-periodical&gt;&lt;pages&gt;81-89&lt;/pages&gt;&lt;volume&gt;20&lt;/volume&gt;&lt;number&gt;1&lt;/number&gt;&lt;keywords&gt;&lt;keyword&gt;double-strand breaks&lt;/keyword&gt;&lt;keyword&gt;human genome&lt;/keyword&gt;&lt;keyword&gt;mammalian-cells&lt;/keyword&gt;&lt;keyword&gt;rearrangements&lt;/keyword&gt;&lt;keyword&gt;architecture&lt;/keyword&gt;&lt;keyword&gt;resistance&lt;/keyword&gt;&lt;keyword&gt;stability&lt;/keyword&gt;&lt;keyword&gt;cleavage&lt;/keyword&gt;&lt;keyword&gt;domains&lt;/keyword&gt;&lt;keyword&gt;protein&lt;/keyword&gt;&lt;/keywords&gt;&lt;dates&gt;&lt;year&gt;2010&lt;/year&gt;&lt;pub-dates&gt;&lt;date&gt;Jan&lt;/date&gt;&lt;/pub-dates&gt;&lt;/dates&gt;&lt;isbn&gt;1088-9051&lt;/isbn&gt;&lt;accession-num&gt;ISI:000273249500009&lt;/accession-num&gt;&lt;urls&gt;&lt;related-urls&gt;&lt;url&gt;&amp;lt;Go to ISI&amp;gt;://000273249500009&lt;/url&gt;&lt;url&gt;http://genome.cshlp.org/content/20/1/81.full.pdf&lt;/url&gt;&lt;/related-urls&gt;&lt;/urls&gt;&lt;electronic-resource-num&gt;DOI 10.1101/gr.099747.109&lt;/electronic-resource-num&gt;&lt;language&gt;English&lt;/language&gt;&lt;/record&gt;&lt;/Cite&gt;&lt;/EndNote&gt;</w:instrText>
      </w:r>
      <w:r w:rsidR="009C1D3C">
        <w:rPr>
          <w:rFonts w:ascii="Arial" w:hAnsi="Arial" w:cs="Arial"/>
          <w:sz w:val="22"/>
        </w:rPr>
        <w:fldChar w:fldCharType="separate"/>
      </w:r>
      <w:r>
        <w:rPr>
          <w:rFonts w:ascii="Arial" w:hAnsi="Arial" w:cs="Arial"/>
          <w:noProof/>
          <w:sz w:val="22"/>
        </w:rPr>
        <w:t>(</w:t>
      </w:r>
      <w:hyperlink w:anchor="_ENREF_3" w:tooltip="Lee, 2010 #2" w:history="1">
        <w:r>
          <w:rPr>
            <w:rFonts w:ascii="Arial" w:hAnsi="Arial" w:cs="Arial"/>
            <w:noProof/>
            <w:sz w:val="22"/>
          </w:rPr>
          <w:t>Lee et al. 2010</w:t>
        </w:r>
      </w:hyperlink>
      <w:r>
        <w:rPr>
          <w:rFonts w:ascii="Arial" w:hAnsi="Arial" w:cs="Arial"/>
          <w:noProof/>
          <w:sz w:val="22"/>
        </w:rPr>
        <w:t>)</w:t>
      </w:r>
      <w:r w:rsidR="009C1D3C">
        <w:rPr>
          <w:rFonts w:ascii="Arial" w:hAnsi="Arial" w:cs="Arial"/>
          <w:sz w:val="22"/>
        </w:rPr>
        <w:fldChar w:fldCharType="end"/>
      </w:r>
      <w:r w:rsidRPr="008C1AEA">
        <w:rPr>
          <w:rFonts w:ascii="Arial" w:hAnsi="Arial" w:cs="Arial"/>
          <w:sz w:val="22"/>
        </w:rPr>
        <w:t xml:space="preserve">. </w:t>
      </w:r>
      <w:r>
        <w:rPr>
          <w:rFonts w:ascii="Arial" w:hAnsi="Arial" w:cs="Arial" w:hint="eastAsia"/>
          <w:sz w:val="22"/>
        </w:rPr>
        <w:t>Sixteen to seventeen</w:t>
      </w:r>
      <w:r w:rsidRPr="008C1AEA">
        <w:rPr>
          <w:rFonts w:ascii="Arial" w:hAnsi="Arial" w:cs="Arial" w:hint="eastAsia"/>
          <w:sz w:val="22"/>
        </w:rPr>
        <w:t xml:space="preserve"> </w:t>
      </w:r>
      <w:r w:rsidRPr="008C1AEA">
        <w:rPr>
          <w:rFonts w:ascii="Arial" w:hAnsi="Arial" w:cs="Arial"/>
          <w:sz w:val="22"/>
        </w:rPr>
        <w:t>reactions were performed in parallel at each critical dilution point. Results are shown as the number of reactions that yielded positive PCR products per number of total reactions. Frequencies are calculated using the Extreme Limiting Dilution Analysis software</w:t>
      </w:r>
      <w:r w:rsidRPr="008C1AEA">
        <w:rPr>
          <w:rFonts w:ascii="Arial" w:hAnsi="Arial" w:cs="Arial" w:hint="eastAsia"/>
          <w:sz w:val="22"/>
        </w:rPr>
        <w:t xml:space="preserve"> </w:t>
      </w:r>
      <w:r w:rsidR="009C1D3C">
        <w:rPr>
          <w:rFonts w:ascii="Arial" w:hAnsi="Arial" w:cs="Arial"/>
          <w:sz w:val="22"/>
        </w:rPr>
        <w:fldChar w:fldCharType="begin">
          <w:fldData xml:space="preserve">PEVuZE5vdGU+PENpdGU+PEF1dGhvcj5IdTwvQXV0aG9yPjxZZWFyPjIwMDk8L1llYXI+PFJlY051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=
</w:fldData>
        </w:fldChar>
      </w:r>
      <w:r>
        <w:rPr>
          <w:rFonts w:ascii="Arial" w:hAnsi="Arial" w:cs="Arial"/>
          <w:sz w:val="22"/>
        </w:rPr>
        <w:instrText xml:space="preserve"> ADDIN EN.CITE </w:instrText>
      </w:r>
      <w:r w:rsidR="009C1D3C">
        <w:rPr>
          <w:rFonts w:ascii="Arial" w:hAnsi="Arial" w:cs="Arial"/>
          <w:sz w:val="22"/>
        </w:rPr>
        <w:fldChar w:fldCharType="begin">
          <w:fldData xml:space="preserve">PEVuZE5vdGU+PENpdGU+PEF1dGhvcj5IdTwvQXV0aG9yPjxZZWFyPjIwMDk8L1llYXI+PFJlY051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=
</w:fldData>
        </w:fldChar>
      </w:r>
      <w:r>
        <w:rPr>
          <w:rFonts w:ascii="Arial" w:hAnsi="Arial" w:cs="Arial"/>
          <w:sz w:val="22"/>
        </w:rPr>
        <w:instrText xml:space="preserve"> ADDIN EN.CITE.DATA </w:instrText>
      </w:r>
      <w:r w:rsidR="009C1D3C">
        <w:rPr>
          <w:rFonts w:ascii="Arial" w:hAnsi="Arial" w:cs="Arial"/>
          <w:sz w:val="22"/>
        </w:rPr>
      </w:r>
      <w:r w:rsidR="009C1D3C">
        <w:rPr>
          <w:rFonts w:ascii="Arial" w:hAnsi="Arial" w:cs="Arial"/>
          <w:sz w:val="22"/>
        </w:rPr>
        <w:fldChar w:fldCharType="end"/>
      </w:r>
      <w:r w:rsidR="009C1D3C">
        <w:rPr>
          <w:rFonts w:ascii="Arial" w:hAnsi="Arial" w:cs="Arial"/>
          <w:sz w:val="22"/>
        </w:rPr>
      </w:r>
      <w:r w:rsidR="009C1D3C">
        <w:rPr>
          <w:rFonts w:ascii="Arial" w:hAnsi="Arial" w:cs="Arial"/>
          <w:sz w:val="22"/>
        </w:rPr>
        <w:fldChar w:fldCharType="separate"/>
      </w:r>
      <w:r>
        <w:rPr>
          <w:rFonts w:ascii="Arial" w:hAnsi="Arial" w:cs="Arial"/>
          <w:noProof/>
          <w:sz w:val="22"/>
        </w:rPr>
        <w:t>(</w:t>
      </w:r>
      <w:hyperlink w:anchor="_ENREF_2" w:tooltip="Hu, 2009 #3" w:history="1">
        <w:r>
          <w:rPr>
            <w:rFonts w:ascii="Arial" w:hAnsi="Arial" w:cs="Arial"/>
            <w:noProof/>
            <w:sz w:val="22"/>
          </w:rPr>
          <w:t>Hu and Smyth 2009</w:t>
        </w:r>
      </w:hyperlink>
      <w:r>
        <w:rPr>
          <w:rFonts w:ascii="Arial" w:hAnsi="Arial" w:cs="Arial"/>
          <w:noProof/>
          <w:sz w:val="22"/>
        </w:rPr>
        <w:t>)</w:t>
      </w:r>
      <w:r w:rsidR="009C1D3C">
        <w:rPr>
          <w:rFonts w:ascii="Arial" w:hAnsi="Arial" w:cs="Arial"/>
          <w:sz w:val="22"/>
        </w:rPr>
        <w:fldChar w:fldCharType="end"/>
      </w:r>
      <w:r w:rsidR="005B3553">
        <w:rPr>
          <w:rFonts w:ascii="Arial" w:hAnsi="Arial" w:cs="Arial"/>
          <w:sz w:val="22"/>
        </w:rPr>
        <w:t xml:space="preserve">. Upper and </w:t>
      </w:r>
      <w:r w:rsidR="005B3553">
        <w:rPr>
          <w:rFonts w:ascii="Arial" w:hAnsi="Arial" w:cs="Arial" w:hint="eastAsia"/>
          <w:sz w:val="22"/>
        </w:rPr>
        <w:t>l</w:t>
      </w:r>
      <w:r w:rsidR="005B3553">
        <w:rPr>
          <w:rFonts w:ascii="Arial" w:hAnsi="Arial" w:cs="Arial"/>
          <w:sz w:val="22"/>
        </w:rPr>
        <w:t xml:space="preserve">ower </w:t>
      </w:r>
      <w:r w:rsidR="005B3553">
        <w:rPr>
          <w:rFonts w:ascii="Arial" w:hAnsi="Arial" w:cs="Arial" w:hint="eastAsia"/>
          <w:sz w:val="22"/>
        </w:rPr>
        <w:t>l</w:t>
      </w:r>
      <w:r w:rsidRPr="008C1AEA">
        <w:rPr>
          <w:rFonts w:ascii="Arial" w:hAnsi="Arial" w:cs="Arial"/>
          <w:sz w:val="22"/>
        </w:rPr>
        <w:t xml:space="preserve">imits indicate 95% confidence intervals. </w:t>
      </w:r>
      <w:r w:rsidR="005B3553">
        <w:rPr>
          <w:rFonts w:ascii="Arial" w:hAnsi="Arial" w:cs="Arial"/>
          <w:sz w:val="22"/>
        </w:rPr>
        <w:t xml:space="preserve">The results </w:t>
      </w:r>
      <w:r w:rsidR="005B3553">
        <w:rPr>
          <w:rFonts w:ascii="Arial" w:hAnsi="Arial" w:cs="Arial" w:hint="eastAsia"/>
          <w:sz w:val="22"/>
        </w:rPr>
        <w:t>are</w:t>
      </w:r>
      <w:r w:rsidR="00FF5D77">
        <w:rPr>
          <w:rFonts w:ascii="Arial" w:hAnsi="Arial" w:cs="Arial"/>
          <w:sz w:val="22"/>
        </w:rPr>
        <w:t xml:space="preserve"> </w:t>
      </w:r>
      <w:r w:rsidR="00FF5D77">
        <w:rPr>
          <w:rFonts w:ascii="Arial" w:hAnsi="Arial" w:cs="Arial" w:hint="eastAsia"/>
          <w:sz w:val="22"/>
        </w:rPr>
        <w:t>obtained</w:t>
      </w:r>
      <w:r w:rsidR="00FF5D77">
        <w:rPr>
          <w:rFonts w:ascii="Arial" w:hAnsi="Arial" w:cs="Arial"/>
          <w:sz w:val="22"/>
        </w:rPr>
        <w:t xml:space="preserve"> from two independent </w:t>
      </w:r>
      <w:proofErr w:type="spellStart"/>
      <w:r w:rsidR="00FF5D77">
        <w:rPr>
          <w:rFonts w:ascii="Arial" w:hAnsi="Arial" w:cs="Arial" w:hint="eastAsia"/>
          <w:sz w:val="22"/>
        </w:rPr>
        <w:t>transfection</w:t>
      </w:r>
      <w:r w:rsidRPr="00217507">
        <w:rPr>
          <w:rFonts w:ascii="Arial" w:hAnsi="Arial" w:cs="Arial"/>
          <w:sz w:val="22"/>
        </w:rPr>
        <w:t>s</w:t>
      </w:r>
      <w:proofErr w:type="spellEnd"/>
      <w:r w:rsidRPr="00217507">
        <w:rPr>
          <w:rFonts w:ascii="Arial" w:hAnsi="Arial" w:cs="Arial"/>
          <w:sz w:val="22"/>
        </w:rPr>
        <w:t>.</w:t>
      </w:r>
    </w:p>
    <w:p w:rsidR="003211ED" w:rsidRPr="0021747E" w:rsidRDefault="003211ED" w:rsidP="003211ED">
      <w:pPr>
        <w:spacing w:line="360" w:lineRule="auto"/>
        <w:rPr>
          <w:rFonts w:ascii="Arial" w:hAnsi="Arial" w:cs="Arial"/>
          <w:b/>
          <w:sz w:val="24"/>
        </w:rPr>
      </w:pPr>
    </w:p>
    <w:p w:rsidR="003211ED" w:rsidRPr="00BF5932" w:rsidRDefault="003211ED" w:rsidP="003211ED">
      <w:pPr>
        <w:spacing w:line="360" w:lineRule="auto"/>
        <w:rPr>
          <w:rFonts w:ascii="Arial" w:hAnsi="Arial" w:cs="Arial"/>
          <w:b/>
          <w:sz w:val="24"/>
        </w:rPr>
      </w:pPr>
    </w:p>
    <w:p w:rsidR="003211ED" w:rsidRPr="00BF5932" w:rsidRDefault="003211ED" w:rsidP="003211ED">
      <w:pPr>
        <w:rPr>
          <w:rFonts w:ascii="Arial" w:hAnsi="Arial" w:cs="Arial"/>
          <w:b/>
          <w:sz w:val="24"/>
        </w:rPr>
      </w:pPr>
    </w:p>
    <w:p w:rsidR="003211ED" w:rsidRPr="00BF5932" w:rsidRDefault="003211ED" w:rsidP="003211ED">
      <w:pPr>
        <w:rPr>
          <w:rFonts w:ascii="Arial" w:hAnsi="Arial" w:cs="Arial"/>
          <w:b/>
          <w:sz w:val="24"/>
        </w:rPr>
      </w:pPr>
    </w:p>
    <w:p w:rsidR="003211ED" w:rsidRPr="00BF5932" w:rsidRDefault="003211ED" w:rsidP="003211ED">
      <w:pPr>
        <w:rPr>
          <w:rFonts w:ascii="Arial" w:hAnsi="Arial" w:cs="Arial"/>
          <w:b/>
          <w:sz w:val="24"/>
        </w:rPr>
      </w:pPr>
    </w:p>
    <w:p w:rsidR="003211ED" w:rsidRPr="00BF5932" w:rsidRDefault="003211ED" w:rsidP="003211ED">
      <w:pPr>
        <w:rPr>
          <w:rFonts w:ascii="Arial" w:hAnsi="Arial" w:cs="Arial"/>
          <w:b/>
          <w:sz w:val="24"/>
        </w:rPr>
      </w:pPr>
    </w:p>
    <w:p w:rsidR="0021747E" w:rsidRDefault="0021747E" w:rsidP="003211ED">
      <w:pPr>
        <w:rPr>
          <w:rFonts w:ascii="Arial" w:hAnsi="Arial" w:cs="Arial"/>
          <w:b/>
          <w:sz w:val="24"/>
        </w:rPr>
        <w:sectPr w:rsidR="0021747E" w:rsidSect="0021747E">
          <w:pgSz w:w="16838" w:h="11906" w:orient="landscape"/>
          <w:pgMar w:top="1440" w:right="1701" w:bottom="1440" w:left="1440" w:header="851" w:footer="992" w:gutter="0"/>
          <w:cols w:space="425"/>
          <w:docGrid w:linePitch="360"/>
        </w:sectPr>
      </w:pPr>
      <w:bookmarkStart w:id="1" w:name="_GoBack"/>
      <w:bookmarkEnd w:id="1"/>
    </w:p>
    <w:p w:rsidR="003211ED" w:rsidRPr="0035171E" w:rsidRDefault="003211ED" w:rsidP="003211ED">
      <w:pPr>
        <w:rPr>
          <w:rFonts w:ascii="Arial" w:hAnsi="Arial" w:cs="Arial"/>
          <w:b/>
          <w:sz w:val="24"/>
        </w:rPr>
      </w:pPr>
      <w:proofErr w:type="gramStart"/>
      <w:r>
        <w:rPr>
          <w:rFonts w:ascii="Arial" w:hAnsi="Arial" w:cs="Arial"/>
          <w:b/>
          <w:sz w:val="22"/>
        </w:rPr>
        <w:lastRenderedPageBreak/>
        <w:t>Supplementa</w:t>
      </w:r>
      <w:r>
        <w:rPr>
          <w:rFonts w:ascii="Arial" w:hAnsi="Arial" w:cs="Arial" w:hint="eastAsia"/>
          <w:b/>
          <w:sz w:val="22"/>
        </w:rPr>
        <w:t>l</w:t>
      </w:r>
      <w:r w:rsidRPr="008C1AEA">
        <w:rPr>
          <w:rFonts w:ascii="Arial" w:hAnsi="Arial" w:cs="Arial"/>
          <w:b/>
          <w:sz w:val="22"/>
        </w:rPr>
        <w:t xml:space="preserve"> Table </w:t>
      </w:r>
      <w:r w:rsidRPr="008C1AEA">
        <w:rPr>
          <w:rFonts w:ascii="Arial" w:hAnsi="Arial" w:cs="Arial" w:hint="eastAsia"/>
          <w:b/>
          <w:sz w:val="22"/>
        </w:rPr>
        <w:t>3</w:t>
      </w:r>
      <w:r w:rsidRPr="008C1AEA">
        <w:rPr>
          <w:rFonts w:ascii="Arial" w:hAnsi="Arial" w:cs="Arial"/>
          <w:b/>
          <w:sz w:val="22"/>
        </w:rPr>
        <w:t>.</w:t>
      </w:r>
      <w:proofErr w:type="gramEnd"/>
      <w:r w:rsidRPr="008C1AEA">
        <w:rPr>
          <w:rFonts w:ascii="Arial" w:hAnsi="Arial" w:cs="Arial"/>
          <w:b/>
          <w:sz w:val="22"/>
        </w:rPr>
        <w:t xml:space="preserve"> List of primers</w:t>
      </w:r>
      <w:r w:rsidR="009C1D3C" w:rsidRPr="009C1D3C">
        <w:rPr>
          <w:rFonts w:ascii="Arial" w:hAnsi="Arial" w:cs="Arial"/>
          <w:sz w:val="16"/>
        </w:rPr>
        <w:fldChar w:fldCharType="begin"/>
      </w:r>
      <w:r w:rsidRPr="00BF5932">
        <w:rPr>
          <w:rFonts w:ascii="Arial" w:hAnsi="Arial" w:cs="Arial"/>
          <w:sz w:val="16"/>
        </w:rPr>
        <w:instrText xml:space="preserve"> LINK </w:instrText>
      </w:r>
      <w:r>
        <w:rPr>
          <w:rFonts w:ascii="Arial" w:hAnsi="Arial" w:cs="Arial"/>
          <w:sz w:val="16"/>
        </w:rPr>
        <w:instrText>Excel.Sheet.12 "D:\\Project 9. Nickase\\Nickase-</w:instrText>
      </w:r>
      <w:r>
        <w:rPr>
          <w:rFonts w:ascii="Arial" w:hAnsi="Arial" w:cs="Arial" w:hint="eastAsia"/>
          <w:sz w:val="16"/>
        </w:rPr>
        <w:instrText>논문</w:instrText>
      </w:r>
      <w:r>
        <w:rPr>
          <w:rFonts w:ascii="Arial" w:hAnsi="Arial" w:cs="Arial"/>
          <w:sz w:val="16"/>
        </w:rPr>
        <w:instrText xml:space="preserve">\\Nickase-supp.xlsx" "Table S2!R2C1:R55C3" </w:instrText>
      </w:r>
      <w:r w:rsidRPr="00BF5932">
        <w:rPr>
          <w:rFonts w:ascii="Arial" w:hAnsi="Arial" w:cs="Arial"/>
          <w:sz w:val="16"/>
        </w:rPr>
        <w:instrText xml:space="preserve">\a \f 4 \h  \* MERGEFORMAT </w:instrText>
      </w:r>
      <w:r w:rsidR="009C1D3C" w:rsidRPr="009C1D3C">
        <w:rPr>
          <w:rFonts w:ascii="Arial" w:hAnsi="Arial" w:cs="Arial"/>
          <w:sz w:val="16"/>
        </w:rPr>
        <w:fldChar w:fldCharType="separate"/>
      </w:r>
    </w:p>
    <w:tbl>
      <w:tblPr>
        <w:tblpPr w:leftFromText="142" w:rightFromText="142" w:vertAnchor="text" w:horzAnchor="margin" w:tblpY="34"/>
        <w:tblW w:w="8649" w:type="dxa"/>
        <w:tblCellMar>
          <w:left w:w="99" w:type="dxa"/>
          <w:right w:w="99" w:type="dxa"/>
        </w:tblCellMar>
        <w:tblLook w:val="04A0"/>
      </w:tblPr>
      <w:tblGrid>
        <w:gridCol w:w="2184"/>
        <w:gridCol w:w="1715"/>
        <w:gridCol w:w="4750"/>
      </w:tblGrid>
      <w:tr w:rsidR="003211ED" w:rsidRPr="00FE1B4F" w:rsidTr="004A6CFB">
        <w:trPr>
          <w:trHeight w:val="214"/>
        </w:trPr>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 xml:space="preserve">　</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center"/>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Primer name</w:t>
            </w:r>
          </w:p>
        </w:tc>
        <w:tc>
          <w:tcPr>
            <w:tcW w:w="4750" w:type="dxa"/>
            <w:tcBorders>
              <w:top w:val="single" w:sz="4" w:space="0" w:color="auto"/>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center"/>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Sequence  (5' to 3')</w:t>
            </w:r>
          </w:p>
        </w:tc>
      </w:tr>
      <w:tr w:rsidR="003211ED" w:rsidRPr="00FE1B4F" w:rsidTr="004A6CFB">
        <w:trPr>
          <w:trHeight w:val="214"/>
        </w:trPr>
        <w:tc>
          <w:tcPr>
            <w:tcW w:w="2184" w:type="dxa"/>
            <w:vMerge w:val="restart"/>
            <w:tcBorders>
              <w:top w:val="nil"/>
              <w:left w:val="single" w:sz="4" w:space="0" w:color="auto"/>
              <w:bottom w:val="single" w:sz="4" w:space="0" w:color="000000"/>
              <w:right w:val="single" w:sz="4" w:space="0" w:color="auto"/>
            </w:tcBorders>
            <w:shd w:val="clear" w:color="auto" w:fill="auto"/>
            <w:noWrap/>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roofErr w:type="spellStart"/>
            <w:r w:rsidRPr="00FE1B4F">
              <w:rPr>
                <w:rFonts w:ascii="Arial" w:eastAsia="맑은 고딕" w:hAnsi="Arial" w:cs="Arial"/>
                <w:color w:val="000000"/>
                <w:kern w:val="0"/>
                <w:sz w:val="19"/>
                <w:szCs w:val="19"/>
              </w:rPr>
              <w:t>FokI</w:t>
            </w:r>
            <w:proofErr w:type="spellEnd"/>
            <w:r w:rsidRPr="00FE1B4F">
              <w:rPr>
                <w:rFonts w:ascii="Arial" w:eastAsia="맑은 고딕" w:hAnsi="Arial" w:cs="Arial"/>
                <w:color w:val="000000"/>
                <w:kern w:val="0"/>
                <w:sz w:val="19"/>
                <w:szCs w:val="19"/>
              </w:rPr>
              <w:t xml:space="preserve"> D450A mutation</w:t>
            </w:r>
          </w:p>
        </w:tc>
        <w:tc>
          <w:tcPr>
            <w:tcW w:w="1715"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D450A-F</w:t>
            </w:r>
          </w:p>
        </w:tc>
        <w:tc>
          <w:tcPr>
            <w:tcW w:w="4750"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GATCAAGGAAACCGGCCGGAGCAATTTATAC</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D450A-R</w:t>
            </w:r>
          </w:p>
        </w:tc>
        <w:tc>
          <w:tcPr>
            <w:tcW w:w="4750" w:type="dxa"/>
            <w:tcBorders>
              <w:top w:val="nil"/>
              <w:left w:val="nil"/>
              <w:bottom w:val="single" w:sz="4" w:space="0" w:color="auto"/>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GTATAAATTGCTCCGGCCGGTTTCCTTGATC</w:t>
            </w:r>
          </w:p>
        </w:tc>
      </w:tr>
      <w:tr w:rsidR="003211ED" w:rsidRPr="00FE1B4F" w:rsidTr="004A6CFB">
        <w:trPr>
          <w:trHeight w:val="214"/>
        </w:trPr>
        <w:tc>
          <w:tcPr>
            <w:tcW w:w="2184" w:type="dxa"/>
            <w:vMerge w:val="restart"/>
            <w:tcBorders>
              <w:top w:val="nil"/>
              <w:left w:val="single" w:sz="4" w:space="0" w:color="auto"/>
              <w:bottom w:val="single" w:sz="4" w:space="0" w:color="000000"/>
              <w:right w:val="single" w:sz="4" w:space="0" w:color="auto"/>
            </w:tcBorders>
            <w:shd w:val="clear" w:color="auto" w:fill="auto"/>
            <w:noWrap/>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HR donor</w:t>
            </w:r>
          </w:p>
        </w:tc>
        <w:tc>
          <w:tcPr>
            <w:tcW w:w="1715"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C-HA-LF</w:t>
            </w:r>
          </w:p>
        </w:tc>
        <w:tc>
          <w:tcPr>
            <w:tcW w:w="4750"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 xml:space="preserve">GGAATTCCATATGAATTGTTGTCAAAGCTTCAT </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C-HA-LR</w:t>
            </w:r>
          </w:p>
        </w:tc>
        <w:tc>
          <w:tcPr>
            <w:tcW w:w="4750"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CTAGTCTAGAATCAGGATGAGGATGACCAG</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C-HA-RF</w:t>
            </w:r>
          </w:p>
        </w:tc>
        <w:tc>
          <w:tcPr>
            <w:tcW w:w="4750"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CTAGTCTAGACTGATAAACTGCAAAAGGCT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C-HA-RR</w:t>
            </w:r>
          </w:p>
        </w:tc>
        <w:tc>
          <w:tcPr>
            <w:tcW w:w="4750" w:type="dxa"/>
            <w:tcBorders>
              <w:top w:val="nil"/>
              <w:left w:val="nil"/>
              <w:bottom w:val="single" w:sz="4" w:space="0" w:color="auto"/>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GCGGGAGCTCCAGAAGCGTTTGGCAATGTG</w:t>
            </w:r>
          </w:p>
        </w:tc>
      </w:tr>
      <w:tr w:rsidR="003211ED" w:rsidRPr="00FE1B4F" w:rsidTr="004A6CFB">
        <w:trPr>
          <w:trHeight w:val="214"/>
        </w:trPr>
        <w:tc>
          <w:tcPr>
            <w:tcW w:w="2184" w:type="dxa"/>
            <w:vMerge w:val="restart"/>
            <w:tcBorders>
              <w:top w:val="nil"/>
              <w:left w:val="single" w:sz="4" w:space="0" w:color="auto"/>
              <w:bottom w:val="nil"/>
              <w:right w:val="single" w:sz="4" w:space="0" w:color="auto"/>
            </w:tcBorders>
            <w:shd w:val="clear" w:color="auto" w:fill="auto"/>
            <w:noWrap/>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HR detection</w:t>
            </w:r>
          </w:p>
        </w:tc>
        <w:tc>
          <w:tcPr>
            <w:tcW w:w="1715"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HR-F1</w:t>
            </w:r>
          </w:p>
        </w:tc>
        <w:tc>
          <w:tcPr>
            <w:tcW w:w="4750"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CTGGCTTGCTCATAGTGCATGT</w:t>
            </w:r>
          </w:p>
        </w:tc>
      </w:tr>
      <w:tr w:rsidR="003211ED" w:rsidRPr="00FE1B4F" w:rsidTr="004A6CFB">
        <w:trPr>
          <w:trHeight w:val="214"/>
        </w:trPr>
        <w:tc>
          <w:tcPr>
            <w:tcW w:w="2184" w:type="dxa"/>
            <w:vMerge/>
            <w:tcBorders>
              <w:top w:val="nil"/>
              <w:left w:val="single" w:sz="4" w:space="0" w:color="auto"/>
              <w:bottom w:val="nil"/>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HR-F2</w:t>
            </w:r>
          </w:p>
        </w:tc>
        <w:tc>
          <w:tcPr>
            <w:tcW w:w="4750"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CATGTTCTTTGTGGGCTAACTC</w:t>
            </w:r>
          </w:p>
        </w:tc>
      </w:tr>
      <w:tr w:rsidR="003211ED" w:rsidRPr="00FE1B4F" w:rsidTr="004A6CFB">
        <w:trPr>
          <w:trHeight w:val="214"/>
        </w:trPr>
        <w:tc>
          <w:tcPr>
            <w:tcW w:w="2184" w:type="dxa"/>
            <w:vMerge/>
            <w:tcBorders>
              <w:top w:val="nil"/>
              <w:left w:val="single" w:sz="4" w:space="0" w:color="auto"/>
              <w:bottom w:val="nil"/>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HR-R</w:t>
            </w:r>
          </w:p>
        </w:tc>
        <w:tc>
          <w:tcPr>
            <w:tcW w:w="4750"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TCACAAGCCCACAGATATTT</w:t>
            </w:r>
          </w:p>
        </w:tc>
      </w:tr>
      <w:tr w:rsidR="003211ED" w:rsidRPr="00FE1B4F" w:rsidTr="004A6CFB">
        <w:trPr>
          <w:trHeight w:val="214"/>
        </w:trPr>
        <w:tc>
          <w:tcPr>
            <w:tcW w:w="218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T7E1</w:t>
            </w:r>
          </w:p>
        </w:tc>
        <w:tc>
          <w:tcPr>
            <w:tcW w:w="1715" w:type="dxa"/>
            <w:tcBorders>
              <w:top w:val="single" w:sz="4" w:space="0" w:color="auto"/>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CCR5-F</w:t>
            </w:r>
          </w:p>
        </w:tc>
        <w:tc>
          <w:tcPr>
            <w:tcW w:w="4750" w:type="dxa"/>
            <w:tcBorders>
              <w:top w:val="single" w:sz="4" w:space="0" w:color="auto"/>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GAGCCAAGCTCTCCATCTAGT</w:t>
            </w:r>
          </w:p>
        </w:tc>
      </w:tr>
      <w:tr w:rsidR="003211ED" w:rsidRPr="00FE1B4F" w:rsidTr="004A6CFB">
        <w:trPr>
          <w:trHeight w:val="214"/>
        </w:trPr>
        <w:tc>
          <w:tcPr>
            <w:tcW w:w="2184" w:type="dxa"/>
            <w:vMerge/>
            <w:tcBorders>
              <w:top w:val="single" w:sz="4" w:space="0" w:color="auto"/>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CCR5-R</w:t>
            </w:r>
          </w:p>
        </w:tc>
        <w:tc>
          <w:tcPr>
            <w:tcW w:w="4750"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CTGTATGGAAAATGAGAGCTGC</w:t>
            </w:r>
          </w:p>
        </w:tc>
      </w:tr>
      <w:tr w:rsidR="003211ED" w:rsidRPr="00FE1B4F" w:rsidTr="004A6CFB">
        <w:trPr>
          <w:trHeight w:val="214"/>
        </w:trPr>
        <w:tc>
          <w:tcPr>
            <w:tcW w:w="2184" w:type="dxa"/>
            <w:vMerge w:val="restart"/>
            <w:tcBorders>
              <w:top w:val="nil"/>
              <w:left w:val="single" w:sz="4" w:space="0" w:color="auto"/>
              <w:bottom w:val="single" w:sz="4" w:space="0" w:color="000000"/>
              <w:right w:val="single" w:sz="4" w:space="0" w:color="auto"/>
            </w:tcBorders>
            <w:shd w:val="clear" w:color="auto" w:fill="auto"/>
            <w:noWrap/>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Deep sequencing</w:t>
            </w:r>
          </w:p>
        </w:tc>
        <w:tc>
          <w:tcPr>
            <w:tcW w:w="1715" w:type="dxa"/>
            <w:tcBorders>
              <w:top w:val="single" w:sz="4" w:space="0" w:color="auto"/>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1-F1</w:t>
            </w:r>
          </w:p>
        </w:tc>
        <w:tc>
          <w:tcPr>
            <w:tcW w:w="4750" w:type="dxa"/>
            <w:tcBorders>
              <w:top w:val="single" w:sz="4" w:space="0" w:color="auto"/>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TTATGCACAGGGTGGAACAA</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1-F2</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ATACATCGGAGCCCTGCCAA</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1-R1</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AGCATAGTGAGCCCAGAAGG</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1-R2</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GGAAAAACAGGTCAGAGATGGC</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2-F1</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CGGTGCTCCCTGTCATAAAT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2-F2</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TCCTGCCTCCGCTCTACTCG</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2-R1</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CTGGGACAGAAGCAAACACA</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2-R2</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ACCCCAAAGGTGACCGTCCT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3-F</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TCCCACGTTTTCCCCTTGAC</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3-R</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GTCCCTCACGACGACCGACT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single" w:sz="4" w:space="0" w:color="auto"/>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4-F1</w:t>
            </w:r>
          </w:p>
        </w:tc>
        <w:tc>
          <w:tcPr>
            <w:tcW w:w="4750" w:type="dxa"/>
            <w:tcBorders>
              <w:top w:val="single" w:sz="4" w:space="0" w:color="auto"/>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GCCAATAGTTCTGGCAAAATG</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4-F2</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 xml:space="preserve">TTGGGGGAATGAGATTGGGA </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4-R1</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CTGTGCGAAAATCCAGCAAT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4-R2</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 xml:space="preserve">GGAAAATCCAGCAAGGTGAAA </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5-F1</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TGCTCATGGCACACTACATAAA</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5-F2</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 xml:space="preserve">TCCTCCCGTTGAGGAAGCAC </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5-R1</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TCCTTTCCCTTGTCCTGAGA</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5-R2</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 xml:space="preserve">GCCTCAAAAGCATAAACAGCA </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6-F</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 xml:space="preserve">CAGACCGCTGCTGCTGAGAC </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6-R</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AGGGCGGACTCATTGCTTTG</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7-F</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 xml:space="preserve">TGGGTTCCTCGGGTTCTCTG </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7-R</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GAAACCAGAAGTTCACAACAATGCTT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8-F</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TGTTTTGGGTGCATGTGGGT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8-R</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TCCAGGGAGTGAGGTGAAGACA</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9-F</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 xml:space="preserve">AGGATGCATTGTCCCCCAGA </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9-R</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TGGAGTGACATGTATGAAGCCA</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10-F1</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TGGCCCACAGAGAGAGACACC</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10-F2</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AAATGAAAGCCAGGCAGATG</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10-R1</w:t>
            </w:r>
          </w:p>
        </w:tc>
        <w:tc>
          <w:tcPr>
            <w:tcW w:w="4750" w:type="dxa"/>
            <w:tcBorders>
              <w:top w:val="nil"/>
              <w:left w:val="nil"/>
              <w:bottom w:val="nil"/>
              <w:right w:val="single" w:sz="4" w:space="0" w:color="auto"/>
            </w:tcBorders>
            <w:shd w:val="clear" w:color="auto" w:fill="auto"/>
            <w:noWrap/>
            <w:vAlign w:val="bottom"/>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GTCAGGCTAGTCTCGAAATCC</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10-R2</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CTAAGCCTCCCAAAGTGCTG</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single" w:sz="4" w:space="0" w:color="auto"/>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11-F1</w:t>
            </w:r>
          </w:p>
        </w:tc>
        <w:tc>
          <w:tcPr>
            <w:tcW w:w="4750" w:type="dxa"/>
            <w:tcBorders>
              <w:top w:val="single" w:sz="4" w:space="0" w:color="auto"/>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ACTCAAACCAAGCAAACACTCC</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11-F2</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CAAGAAGCTTCCAGAGAGCAA</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11-R1</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AAATGGGGGGTTAAATGGGTCC</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11-R2</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TTAGCAATGTTGAGCCCCTGG</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12-F</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TGCCACCTCCAGTTCTTCAT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12-R</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TCCCAGCTATGCAAGAGGTT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13-F</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ATCTAGGGGCACCTGGACTT</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13-R</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TGGGAGCTGGTTAGAAATGC</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14-F</w:t>
            </w:r>
          </w:p>
        </w:tc>
        <w:tc>
          <w:tcPr>
            <w:tcW w:w="4750" w:type="dxa"/>
            <w:tcBorders>
              <w:top w:val="nil"/>
              <w:left w:val="nil"/>
              <w:bottom w:val="nil"/>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GCTCCTGGGCACGACTATTA</w:t>
            </w:r>
          </w:p>
        </w:tc>
      </w:tr>
      <w:tr w:rsidR="003211ED" w:rsidRPr="00FE1B4F" w:rsidTr="004A6CFB">
        <w:trPr>
          <w:trHeight w:val="214"/>
        </w:trPr>
        <w:tc>
          <w:tcPr>
            <w:tcW w:w="2184" w:type="dxa"/>
            <w:vMerge/>
            <w:tcBorders>
              <w:top w:val="nil"/>
              <w:left w:val="single" w:sz="4" w:space="0" w:color="auto"/>
              <w:bottom w:val="single" w:sz="4" w:space="0" w:color="000000"/>
              <w:right w:val="single" w:sz="4" w:space="0" w:color="auto"/>
            </w:tcBorders>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p>
        </w:tc>
        <w:tc>
          <w:tcPr>
            <w:tcW w:w="1715"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jc w:val="left"/>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14-R</w:t>
            </w:r>
          </w:p>
        </w:tc>
        <w:tc>
          <w:tcPr>
            <w:tcW w:w="4750" w:type="dxa"/>
            <w:tcBorders>
              <w:top w:val="nil"/>
              <w:left w:val="nil"/>
              <w:bottom w:val="single" w:sz="4" w:space="0" w:color="auto"/>
              <w:right w:val="single" w:sz="4" w:space="0" w:color="auto"/>
            </w:tcBorders>
            <w:shd w:val="clear" w:color="auto" w:fill="auto"/>
            <w:noWrap/>
            <w:vAlign w:val="center"/>
            <w:hideMark/>
          </w:tcPr>
          <w:p w:rsidR="003211ED" w:rsidRPr="00FE1B4F" w:rsidRDefault="003211ED" w:rsidP="004A6CFB">
            <w:pPr>
              <w:widowControl/>
              <w:wordWrap/>
              <w:autoSpaceDE/>
              <w:autoSpaceDN/>
              <w:spacing w:after="0" w:line="240" w:lineRule="auto"/>
              <w:rPr>
                <w:rFonts w:ascii="Arial" w:eastAsia="맑은 고딕" w:hAnsi="Arial" w:cs="Arial"/>
                <w:color w:val="000000"/>
                <w:kern w:val="0"/>
                <w:sz w:val="19"/>
                <w:szCs w:val="19"/>
              </w:rPr>
            </w:pPr>
            <w:r w:rsidRPr="00FE1B4F">
              <w:rPr>
                <w:rFonts w:ascii="Arial" w:eastAsia="맑은 고딕" w:hAnsi="Arial" w:cs="Arial"/>
                <w:color w:val="000000"/>
                <w:kern w:val="0"/>
                <w:sz w:val="19"/>
                <w:szCs w:val="19"/>
              </w:rPr>
              <w:t>CCACAAGCTCCATTTCCAGT</w:t>
            </w:r>
          </w:p>
        </w:tc>
      </w:tr>
    </w:tbl>
    <w:p w:rsidR="003211ED" w:rsidRDefault="009C1D3C" w:rsidP="003211ED">
      <w:pPr>
        <w:rPr>
          <w:rFonts w:ascii="Arial" w:hAnsi="Arial" w:cs="Arial"/>
          <w:b/>
        </w:rPr>
      </w:pPr>
      <w:r w:rsidRPr="00BF5932">
        <w:rPr>
          <w:rFonts w:ascii="Arial" w:hAnsi="Arial" w:cs="Arial"/>
          <w:b/>
        </w:rPr>
        <w:fldChar w:fldCharType="end"/>
      </w:r>
    </w:p>
    <w:p w:rsidR="003211ED" w:rsidRDefault="003211ED" w:rsidP="003211ED">
      <w:pPr>
        <w:rPr>
          <w:rFonts w:ascii="Arial" w:hAnsi="Arial" w:cs="Arial"/>
          <w:b/>
        </w:rPr>
      </w:pPr>
    </w:p>
    <w:p w:rsidR="003211ED" w:rsidRDefault="003211ED" w:rsidP="003211ED">
      <w:pPr>
        <w:rPr>
          <w:rFonts w:ascii="Arial" w:hAnsi="Arial" w:cs="Arial"/>
          <w:b/>
        </w:rPr>
      </w:pPr>
    </w:p>
    <w:p w:rsidR="003211ED" w:rsidRPr="00630230" w:rsidRDefault="003211ED" w:rsidP="003211ED">
      <w:pPr>
        <w:wordWrap/>
        <w:adjustRightInd w:val="0"/>
        <w:spacing w:line="360" w:lineRule="auto"/>
        <w:jc w:val="left"/>
        <w:rPr>
          <w:rFonts w:ascii="Arial" w:hAnsi="Arial" w:cs="Arial"/>
          <w:b/>
          <w:color w:val="000000"/>
          <w:sz w:val="22"/>
          <w:szCs w:val="24"/>
        </w:rPr>
      </w:pPr>
      <w:r w:rsidRPr="000A0078">
        <w:rPr>
          <w:rFonts w:ascii="Arial" w:hAnsi="Arial" w:cs="Arial" w:hint="eastAsia"/>
          <w:b/>
          <w:color w:val="000000"/>
          <w:sz w:val="22"/>
          <w:szCs w:val="24"/>
        </w:rPr>
        <w:lastRenderedPageBreak/>
        <w:t>Supplementary</w:t>
      </w:r>
      <w:r>
        <w:rPr>
          <w:rFonts w:ascii="Arial" w:hAnsi="Arial" w:cs="Arial" w:hint="eastAsia"/>
          <w:b/>
          <w:color w:val="000000"/>
          <w:sz w:val="22"/>
          <w:szCs w:val="24"/>
        </w:rPr>
        <w:t xml:space="preserve"> References</w:t>
      </w:r>
    </w:p>
    <w:p w:rsidR="003211ED" w:rsidRPr="00E4747B" w:rsidRDefault="009C1D3C" w:rsidP="003211ED">
      <w:pPr>
        <w:spacing w:after="0" w:line="360" w:lineRule="auto"/>
        <w:ind w:left="720" w:hanging="720"/>
        <w:rPr>
          <w:rFonts w:ascii="Arial" w:eastAsia="맑은 고딕" w:hAnsi="Arial" w:cs="Arial"/>
          <w:noProof/>
        </w:rPr>
      </w:pPr>
      <w:r w:rsidRPr="007B5EAA">
        <w:rPr>
          <w:rFonts w:ascii="Arial" w:hAnsi="Arial" w:cs="Arial"/>
          <w:b/>
        </w:rPr>
        <w:fldChar w:fldCharType="begin"/>
      </w:r>
      <w:r w:rsidR="003211ED" w:rsidRPr="007B5EAA">
        <w:rPr>
          <w:rFonts w:ascii="Arial" w:hAnsi="Arial" w:cs="Arial"/>
          <w:b/>
        </w:rPr>
        <w:instrText xml:space="preserve"> ADDIN EN.REFLIST </w:instrText>
      </w:r>
      <w:r w:rsidRPr="007B5EAA">
        <w:rPr>
          <w:rFonts w:ascii="Arial" w:hAnsi="Arial" w:cs="Arial"/>
          <w:b/>
        </w:rPr>
        <w:fldChar w:fldCharType="separate"/>
      </w:r>
      <w:bookmarkStart w:id="2" w:name="_ENREF_1"/>
      <w:r w:rsidR="003211ED" w:rsidRPr="00E4747B">
        <w:rPr>
          <w:rFonts w:ascii="Arial" w:eastAsia="맑은 고딕" w:hAnsi="Arial" w:cs="Arial"/>
          <w:noProof/>
        </w:rPr>
        <w:t xml:space="preserve">Gabriel R, Lombardo A, Arens A, Miller JC, Genovese P, Kaeppel C, Nowrouzi A, Bartholomae CC, Wang JB, Friedman G et al. 2011. An unbiased genome-wide analysis of zinc-finger nuclease specificity. </w:t>
      </w:r>
      <w:r w:rsidR="003211ED" w:rsidRPr="00E4747B">
        <w:rPr>
          <w:rFonts w:ascii="Arial" w:eastAsia="맑은 고딕" w:hAnsi="Arial" w:cs="Arial"/>
          <w:i/>
          <w:noProof/>
        </w:rPr>
        <w:t>Nat Biotechnol</w:t>
      </w:r>
      <w:r w:rsidR="003211ED" w:rsidRPr="00E4747B">
        <w:rPr>
          <w:rFonts w:ascii="Arial" w:eastAsia="맑은 고딕" w:hAnsi="Arial" w:cs="Arial"/>
          <w:noProof/>
        </w:rPr>
        <w:t xml:space="preserve"> 29(9): 816-U872.</w:t>
      </w:r>
      <w:bookmarkEnd w:id="2"/>
    </w:p>
    <w:p w:rsidR="003211ED" w:rsidRPr="00E4747B" w:rsidRDefault="003211ED" w:rsidP="003211ED">
      <w:pPr>
        <w:spacing w:after="0" w:line="360" w:lineRule="auto"/>
        <w:ind w:left="720" w:hanging="720"/>
        <w:rPr>
          <w:rFonts w:ascii="Arial" w:eastAsia="맑은 고딕" w:hAnsi="Arial" w:cs="Arial"/>
          <w:noProof/>
        </w:rPr>
      </w:pPr>
      <w:bookmarkStart w:id="3" w:name="_ENREF_2"/>
      <w:r w:rsidRPr="00E4747B">
        <w:rPr>
          <w:rFonts w:ascii="Arial" w:eastAsia="맑은 고딕" w:hAnsi="Arial" w:cs="Arial"/>
          <w:noProof/>
        </w:rPr>
        <w:t xml:space="preserve">Hu YF, Smyth GK. 2009. ELDA: Extreme limiting dilution analysis for comparing depleted and enriched populations in stem cell and other assays. </w:t>
      </w:r>
      <w:r w:rsidRPr="00E4747B">
        <w:rPr>
          <w:rFonts w:ascii="Arial" w:eastAsia="맑은 고딕" w:hAnsi="Arial" w:cs="Arial"/>
          <w:i/>
          <w:noProof/>
        </w:rPr>
        <w:t>J Immunol Methods</w:t>
      </w:r>
      <w:r w:rsidRPr="00E4747B">
        <w:rPr>
          <w:rFonts w:ascii="Arial" w:eastAsia="맑은 고딕" w:hAnsi="Arial" w:cs="Arial"/>
          <w:noProof/>
        </w:rPr>
        <w:t xml:space="preserve"> 347(1-2): 70-78.</w:t>
      </w:r>
      <w:bookmarkEnd w:id="3"/>
    </w:p>
    <w:p w:rsidR="003211ED" w:rsidRPr="00E4747B" w:rsidRDefault="003211ED" w:rsidP="003211ED">
      <w:pPr>
        <w:spacing w:after="0" w:line="360" w:lineRule="auto"/>
        <w:ind w:left="720" w:hanging="720"/>
        <w:rPr>
          <w:rFonts w:ascii="Arial" w:eastAsia="맑은 고딕" w:hAnsi="Arial" w:cs="Arial"/>
          <w:noProof/>
        </w:rPr>
      </w:pPr>
      <w:bookmarkStart w:id="4" w:name="_ENREF_3"/>
      <w:r w:rsidRPr="00E4747B">
        <w:rPr>
          <w:rFonts w:ascii="Arial" w:eastAsia="맑은 고딕" w:hAnsi="Arial" w:cs="Arial"/>
          <w:noProof/>
        </w:rPr>
        <w:t xml:space="preserve">Lee HJ, Kim E, Kim JS. 2010. Targeted chromosomal deletions in human cells using zinc finger nucleases. </w:t>
      </w:r>
      <w:r w:rsidRPr="00E4747B">
        <w:rPr>
          <w:rFonts w:ascii="Arial" w:eastAsia="맑은 고딕" w:hAnsi="Arial" w:cs="Arial"/>
          <w:i/>
          <w:noProof/>
        </w:rPr>
        <w:t>Genome Res</w:t>
      </w:r>
      <w:r w:rsidRPr="00E4747B">
        <w:rPr>
          <w:rFonts w:ascii="Arial" w:eastAsia="맑은 고딕" w:hAnsi="Arial" w:cs="Arial"/>
          <w:noProof/>
        </w:rPr>
        <w:t xml:space="preserve"> 20(1): 81-89.</w:t>
      </w:r>
      <w:bookmarkEnd w:id="4"/>
    </w:p>
    <w:p w:rsidR="003211ED" w:rsidRPr="00E4747B" w:rsidRDefault="003211ED" w:rsidP="003211ED">
      <w:pPr>
        <w:spacing w:line="360" w:lineRule="auto"/>
        <w:ind w:left="720" w:hanging="720"/>
        <w:rPr>
          <w:rFonts w:ascii="Arial" w:eastAsia="맑은 고딕" w:hAnsi="Arial" w:cs="Arial"/>
          <w:noProof/>
        </w:rPr>
      </w:pPr>
      <w:bookmarkStart w:id="5" w:name="_ENREF_4"/>
      <w:r w:rsidRPr="00E4747B">
        <w:rPr>
          <w:rFonts w:ascii="Arial" w:eastAsia="맑은 고딕" w:hAnsi="Arial" w:cs="Arial"/>
          <w:noProof/>
        </w:rPr>
        <w:t xml:space="preserve">Pattanayak V, Ramirez CL, Joung JK, Liu DR. 2011. Revealing off-target cleavage specificities of zinc-finger nucleases by in vitro selection. </w:t>
      </w:r>
      <w:r w:rsidRPr="00E4747B">
        <w:rPr>
          <w:rFonts w:ascii="Arial" w:eastAsia="맑은 고딕" w:hAnsi="Arial" w:cs="Arial"/>
          <w:i/>
          <w:noProof/>
        </w:rPr>
        <w:t>Nat Methods</w:t>
      </w:r>
      <w:r w:rsidRPr="00E4747B">
        <w:rPr>
          <w:rFonts w:ascii="Arial" w:eastAsia="맑은 고딕" w:hAnsi="Arial" w:cs="Arial"/>
          <w:noProof/>
        </w:rPr>
        <w:t xml:space="preserve"> 8(9): 765-U115.</w:t>
      </w:r>
      <w:bookmarkEnd w:id="5"/>
    </w:p>
    <w:p w:rsidR="003211ED" w:rsidRDefault="003211ED" w:rsidP="003211ED">
      <w:pPr>
        <w:spacing w:line="240" w:lineRule="auto"/>
        <w:rPr>
          <w:rFonts w:ascii="맑은 고딕" w:eastAsia="맑은 고딕" w:hAnsi="Arial" w:cs="Arial"/>
          <w:b/>
          <w:noProof/>
        </w:rPr>
      </w:pPr>
    </w:p>
    <w:p w:rsidR="003211ED" w:rsidRPr="003211ED" w:rsidRDefault="009C1D3C" w:rsidP="003211ED">
      <w:r w:rsidRPr="007B5EAA">
        <w:rPr>
          <w:rFonts w:ascii="Arial" w:hAnsi="Arial" w:cs="Arial"/>
          <w:b/>
        </w:rPr>
        <w:fldChar w:fldCharType="end"/>
      </w:r>
    </w:p>
    <w:sectPr w:rsidR="003211ED" w:rsidRPr="003211ED" w:rsidSect="0021747E">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771" w:rsidRDefault="00BC7771" w:rsidP="0096740D">
      <w:pPr>
        <w:spacing w:after="0" w:line="240" w:lineRule="auto"/>
      </w:pPr>
      <w:r>
        <w:separator/>
      </w:r>
    </w:p>
  </w:endnote>
  <w:endnote w:type="continuationSeparator" w:id="0">
    <w:p w:rsidR="00BC7771" w:rsidRDefault="00BC7771" w:rsidP="00967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771" w:rsidRDefault="00BC7771" w:rsidP="0096740D">
      <w:pPr>
        <w:spacing w:after="0" w:line="240" w:lineRule="auto"/>
      </w:pPr>
      <w:r>
        <w:separator/>
      </w:r>
    </w:p>
  </w:footnote>
  <w:footnote w:type="continuationSeparator" w:id="0">
    <w:p w:rsidR="00BC7771" w:rsidRDefault="00BC7771" w:rsidP="009674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4A60"/>
    <w:rsid w:val="00014A60"/>
    <w:rsid w:val="0021747E"/>
    <w:rsid w:val="003211ED"/>
    <w:rsid w:val="0032549F"/>
    <w:rsid w:val="004A6CFB"/>
    <w:rsid w:val="005B3553"/>
    <w:rsid w:val="005E4C64"/>
    <w:rsid w:val="005E7624"/>
    <w:rsid w:val="006019FA"/>
    <w:rsid w:val="00625F5F"/>
    <w:rsid w:val="00841322"/>
    <w:rsid w:val="0096740D"/>
    <w:rsid w:val="009C1D3C"/>
    <w:rsid w:val="00A45296"/>
    <w:rsid w:val="00BC7771"/>
    <w:rsid w:val="00E05845"/>
    <w:rsid w:val="00F21EB2"/>
    <w:rsid w:val="00FF5D7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2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132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semiHidden/>
    <w:unhideWhenUsed/>
    <w:rsid w:val="0096740D"/>
    <w:pPr>
      <w:tabs>
        <w:tab w:val="center" w:pos="4513"/>
        <w:tab w:val="right" w:pos="9026"/>
      </w:tabs>
      <w:snapToGrid w:val="0"/>
    </w:pPr>
  </w:style>
  <w:style w:type="character" w:customStyle="1" w:styleId="Char">
    <w:name w:val="머리글 Char"/>
    <w:basedOn w:val="a0"/>
    <w:link w:val="a4"/>
    <w:uiPriority w:val="99"/>
    <w:semiHidden/>
    <w:rsid w:val="0096740D"/>
  </w:style>
  <w:style w:type="paragraph" w:styleId="a5">
    <w:name w:val="footer"/>
    <w:basedOn w:val="a"/>
    <w:link w:val="Char0"/>
    <w:uiPriority w:val="99"/>
    <w:semiHidden/>
    <w:unhideWhenUsed/>
    <w:rsid w:val="0096740D"/>
    <w:pPr>
      <w:tabs>
        <w:tab w:val="center" w:pos="4513"/>
        <w:tab w:val="right" w:pos="9026"/>
      </w:tabs>
      <w:snapToGrid w:val="0"/>
    </w:pPr>
  </w:style>
  <w:style w:type="character" w:customStyle="1" w:styleId="Char0">
    <w:name w:val="바닥글 Char"/>
    <w:basedOn w:val="a0"/>
    <w:link w:val="a5"/>
    <w:uiPriority w:val="99"/>
    <w:semiHidden/>
    <w:rsid w:val="00967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22"/>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32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Header">
    <w:name w:val="header"/>
    <w:basedOn w:val="Normal"/>
    <w:link w:val="HeaderChar"/>
    <w:uiPriority w:val="99"/>
    <w:semiHidden/>
    <w:unhideWhenUsed/>
    <w:rsid w:val="0096740D"/>
    <w:pPr>
      <w:tabs>
        <w:tab w:val="center" w:pos="4513"/>
        <w:tab w:val="right" w:pos="9026"/>
      </w:tabs>
      <w:snapToGrid w:val="0"/>
    </w:pPr>
  </w:style>
  <w:style w:type="character" w:customStyle="1" w:styleId="HeaderChar">
    <w:name w:val="Header Char"/>
    <w:basedOn w:val="DefaultParagraphFont"/>
    <w:link w:val="Header"/>
    <w:uiPriority w:val="99"/>
    <w:semiHidden/>
    <w:rsid w:val="0096740D"/>
  </w:style>
  <w:style w:type="paragraph" w:styleId="Footer">
    <w:name w:val="footer"/>
    <w:basedOn w:val="Normal"/>
    <w:link w:val="FooterChar"/>
    <w:uiPriority w:val="99"/>
    <w:semiHidden/>
    <w:unhideWhenUsed/>
    <w:rsid w:val="0096740D"/>
    <w:pPr>
      <w:tabs>
        <w:tab w:val="center" w:pos="4513"/>
        <w:tab w:val="right" w:pos="9026"/>
      </w:tabs>
      <w:snapToGrid w:val="0"/>
    </w:pPr>
  </w:style>
  <w:style w:type="character" w:customStyle="1" w:styleId="FooterChar">
    <w:name w:val="Footer Char"/>
    <w:basedOn w:val="DefaultParagraphFont"/>
    <w:link w:val="Footer"/>
    <w:uiPriority w:val="99"/>
    <w:semiHidden/>
    <w:rsid w:val="0096740D"/>
  </w:style>
</w:styles>
</file>

<file path=word/webSettings.xml><?xml version="1.0" encoding="utf-8"?>
<w:webSettings xmlns:r="http://schemas.openxmlformats.org/officeDocument/2006/relationships" xmlns:w="http://schemas.openxmlformats.org/wordprocessingml/2006/main">
  <w:divs>
    <w:div w:id="18342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1618</Words>
  <Characters>9229</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gel013</dc:creator>
  <cp:keywords/>
  <dc:description/>
  <cp:lastModifiedBy>Jin-Soo KIM</cp:lastModifiedBy>
  <cp:revision>5</cp:revision>
  <dcterms:created xsi:type="dcterms:W3CDTF">2012-03-22T05:50:00Z</dcterms:created>
  <dcterms:modified xsi:type="dcterms:W3CDTF">2012-03-22T09:46:00Z</dcterms:modified>
</cp:coreProperties>
</file>